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99ECC" w14:textId="77777777" w:rsidR="00401A7C" w:rsidRDefault="00401A7C" w:rsidP="00401A7C">
      <w:pPr>
        <w:pStyle w:val="aa"/>
        <w:wordWrap/>
        <w:jc w:val="center"/>
        <w:rPr>
          <w:rFonts w:ascii="맑은 고딕" w:eastAsia="맑은 고딕" w:cs="맑은 고딕"/>
          <w:b/>
          <w:bCs/>
          <w:sz w:val="40"/>
          <w:szCs w:val="40"/>
          <w:lang w:eastAsia="ko-KR"/>
        </w:rPr>
      </w:pPr>
      <w:r>
        <w:rPr>
          <w:rFonts w:ascii="맑은 고딕" w:eastAsia="맑은 고딕" w:cs="맑은 고딕"/>
          <w:b/>
          <w:bCs/>
          <w:sz w:val="40"/>
          <w:szCs w:val="40"/>
          <w:lang w:eastAsia="ko-KR"/>
        </w:rPr>
        <w:t>2026 GNSF 참여 지원서 (고등학생용)</w:t>
      </w:r>
    </w:p>
    <w:p w14:paraId="75FDC73B" w14:textId="77777777" w:rsidR="00401A7C" w:rsidRDefault="00401A7C" w:rsidP="00401A7C">
      <w:pPr>
        <w:pStyle w:val="aa"/>
        <w:wordWrap/>
        <w:jc w:val="center"/>
        <w:rPr>
          <w:rFonts w:ascii="맑은 고딕" w:eastAsia="맑은 고딕" w:cs="맑은 고딕"/>
          <w:b/>
          <w:bCs/>
          <w:sz w:val="24"/>
          <w:szCs w:val="24"/>
          <w:lang w:eastAsia="ko-KR"/>
        </w:rPr>
      </w:pPr>
    </w:p>
    <w:p w14:paraId="23D11B72" w14:textId="77777777" w:rsidR="00401A7C" w:rsidRDefault="00401A7C" w:rsidP="00401A7C">
      <w:pPr>
        <w:pStyle w:val="aa"/>
        <w:rPr>
          <w:rFonts w:ascii="맑은 고딕" w:eastAsia="맑은 고딕" w:cs="맑은 고딕"/>
          <w:b/>
          <w:bCs/>
          <w:sz w:val="24"/>
          <w:szCs w:val="24"/>
        </w:rPr>
      </w:pPr>
      <w:r>
        <w:rPr>
          <w:rFonts w:ascii="맑은 고딕" w:eastAsia="맑은 고딕" w:cs="맑은 고딕"/>
          <w:b/>
          <w:bCs/>
          <w:sz w:val="24"/>
          <w:szCs w:val="24"/>
        </w:rPr>
        <w:t xml:space="preserve">1. </w:t>
      </w:r>
      <w:proofErr w:type="spellStart"/>
      <w:r>
        <w:rPr>
          <w:rFonts w:ascii="맑은 고딕" w:eastAsia="맑은 고딕" w:cs="맑은 고딕"/>
          <w:b/>
          <w:bCs/>
          <w:sz w:val="24"/>
          <w:szCs w:val="24"/>
        </w:rPr>
        <w:t>인적사항</w:t>
      </w:r>
      <w:proofErr w:type="spellEnd"/>
    </w:p>
    <w:tbl>
      <w:tblPr>
        <w:tblpPr w:leftFromText="142" w:rightFromText="142" w:vertAnchor="text" w:horzAnchor="margin" w:tblpXSpec="center" w:tblpY="110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93"/>
        <w:gridCol w:w="1149"/>
        <w:gridCol w:w="2304"/>
        <w:gridCol w:w="1434"/>
        <w:gridCol w:w="2690"/>
      </w:tblGrid>
      <w:tr w:rsidR="00401A7C" w14:paraId="697A7A41" w14:textId="77777777" w:rsidTr="008E65C1">
        <w:trPr>
          <w:trHeight w:val="458"/>
          <w:jc w:val="center"/>
        </w:trPr>
        <w:tc>
          <w:tcPr>
            <w:tcW w:w="2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2816A561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성명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한글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07D3403A" w14:textId="77777777" w:rsidR="00401A7C" w:rsidRDefault="00401A7C" w:rsidP="008E65C1">
            <w:pPr>
              <w:pStyle w:val="MS"/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4E539735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성별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7DCB78C" w14:textId="77777777" w:rsidR="00401A7C" w:rsidRDefault="00401A7C" w:rsidP="008E65C1">
            <w:pPr>
              <w:pStyle w:val="MS"/>
              <w:jc w:val="center"/>
            </w:pPr>
          </w:p>
        </w:tc>
      </w:tr>
      <w:tr w:rsidR="00401A7C" w14:paraId="1E4E7BF3" w14:textId="77777777" w:rsidTr="008E65C1">
        <w:trPr>
          <w:trHeight w:val="473"/>
          <w:jc w:val="center"/>
        </w:trPr>
        <w:tc>
          <w:tcPr>
            <w:tcW w:w="2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1AB10E52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성명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영어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157F1930" w14:textId="77777777" w:rsidR="00401A7C" w:rsidRDefault="00401A7C" w:rsidP="008E65C1">
            <w:pPr>
              <w:pStyle w:val="MS"/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47F5FF28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생년월일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34A8EA1" w14:textId="77777777" w:rsidR="00401A7C" w:rsidRDefault="00401A7C" w:rsidP="008E65C1">
            <w:pPr>
              <w:pStyle w:val="MS"/>
              <w:jc w:val="center"/>
            </w:pPr>
          </w:p>
        </w:tc>
      </w:tr>
      <w:tr w:rsidR="00401A7C" w14:paraId="1E862C39" w14:textId="77777777" w:rsidTr="008E65C1">
        <w:trPr>
          <w:trHeight w:val="473"/>
          <w:jc w:val="center"/>
        </w:trPr>
        <w:tc>
          <w:tcPr>
            <w:tcW w:w="2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43F5DB5D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고등학교명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한글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49ED6091" w14:textId="77777777" w:rsidR="00401A7C" w:rsidRDefault="00401A7C" w:rsidP="008E65C1">
            <w:pPr>
              <w:pStyle w:val="MS"/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329E7617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학년</w:t>
            </w:r>
            <w:proofErr w:type="spellEnd"/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4251AEA" w14:textId="77777777" w:rsidR="00401A7C" w:rsidRDefault="00401A7C" w:rsidP="008E65C1">
            <w:pPr>
              <w:pStyle w:val="MS"/>
              <w:jc w:val="center"/>
            </w:pPr>
          </w:p>
        </w:tc>
      </w:tr>
      <w:tr w:rsidR="00401A7C" w14:paraId="61CAAF15" w14:textId="77777777" w:rsidTr="008E65C1">
        <w:trPr>
          <w:trHeight w:val="473"/>
          <w:jc w:val="center"/>
        </w:trPr>
        <w:tc>
          <w:tcPr>
            <w:tcW w:w="2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1C5B3670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고등학교명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영어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72443536" w14:textId="77777777" w:rsidR="00401A7C" w:rsidRDefault="00401A7C" w:rsidP="008E65C1">
            <w:pPr>
              <w:pStyle w:val="MS"/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3DBA403E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이메일</w:t>
            </w:r>
            <w:proofErr w:type="spellEnd"/>
          </w:p>
          <w:p w14:paraId="2D3F6C75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본인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530877D" w14:textId="77777777" w:rsidR="00401A7C" w:rsidRDefault="00401A7C" w:rsidP="008E65C1">
            <w:pPr>
              <w:pStyle w:val="MS"/>
              <w:jc w:val="center"/>
            </w:pPr>
          </w:p>
        </w:tc>
      </w:tr>
      <w:tr w:rsidR="00401A7C" w14:paraId="48EDC636" w14:textId="77777777" w:rsidTr="008E65C1">
        <w:trPr>
          <w:trHeight w:val="539"/>
          <w:jc w:val="center"/>
        </w:trPr>
        <w:tc>
          <w:tcPr>
            <w:tcW w:w="8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37ABAF64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연락처</w:t>
            </w:r>
            <w:proofErr w:type="spellEnd"/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50746558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본인</w:t>
            </w:r>
            <w:proofErr w:type="spellEnd"/>
          </w:p>
        </w:tc>
        <w:tc>
          <w:tcPr>
            <w:tcW w:w="64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1C60CEE4" w14:textId="77777777" w:rsidR="00401A7C" w:rsidRDefault="00401A7C" w:rsidP="008E65C1">
            <w:pPr>
              <w:pStyle w:val="MS"/>
              <w:jc w:val="center"/>
            </w:pPr>
          </w:p>
        </w:tc>
      </w:tr>
      <w:tr w:rsidR="00401A7C" w14:paraId="64519FDA" w14:textId="77777777" w:rsidTr="008E65C1">
        <w:trPr>
          <w:trHeight w:val="787"/>
          <w:jc w:val="center"/>
        </w:trPr>
        <w:tc>
          <w:tcPr>
            <w:tcW w:w="8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</w:tcPr>
          <w:p w14:paraId="64D9E719" w14:textId="77777777" w:rsidR="00401A7C" w:rsidRDefault="00401A7C" w:rsidP="008E65C1">
            <w:pPr>
              <w:jc w:val="center"/>
            </w:pP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16838FFD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보호자1</w:t>
            </w:r>
          </w:p>
          <w:p w14:paraId="50379196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r>
              <w:rPr>
                <w:b/>
                <w:bCs/>
              </w:rPr>
              <w:t>관계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64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7ED8F590" w14:textId="77777777" w:rsidR="00401A7C" w:rsidRDefault="00401A7C" w:rsidP="008E65C1">
            <w:pPr>
              <w:pStyle w:val="MS"/>
              <w:jc w:val="center"/>
            </w:pPr>
            <w:r>
              <w:t xml:space="preserve">                (      )</w:t>
            </w:r>
          </w:p>
        </w:tc>
      </w:tr>
      <w:tr w:rsidR="00401A7C" w14:paraId="29C9ED0D" w14:textId="77777777" w:rsidTr="008E65C1">
        <w:trPr>
          <w:trHeight w:val="865"/>
          <w:jc w:val="center"/>
        </w:trPr>
        <w:tc>
          <w:tcPr>
            <w:tcW w:w="20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2A6E68DB" w14:textId="77777777" w:rsidR="00401A7C" w:rsidRDefault="00401A7C" w:rsidP="008E65C1">
            <w:pPr>
              <w:pStyle w:val="MS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현주소</w:t>
            </w:r>
            <w:proofErr w:type="spellEnd"/>
          </w:p>
        </w:tc>
        <w:tc>
          <w:tcPr>
            <w:tcW w:w="64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68B95A4B" w14:textId="77777777" w:rsidR="00401A7C" w:rsidRDefault="00401A7C" w:rsidP="008E65C1">
            <w:pPr>
              <w:pStyle w:val="MS"/>
              <w:jc w:val="center"/>
            </w:pPr>
          </w:p>
        </w:tc>
      </w:tr>
    </w:tbl>
    <w:p w14:paraId="4297E496" w14:textId="77777777" w:rsidR="00401A7C" w:rsidRDefault="00401A7C" w:rsidP="00401A7C">
      <w:pPr>
        <w:pStyle w:val="aa"/>
        <w:rPr>
          <w:rFonts w:ascii="맑은 고딕" w:eastAsia="맑은 고딕" w:cs="맑은 고딕"/>
          <w:b/>
          <w:bCs/>
          <w:lang w:eastAsia="ko-KR"/>
        </w:rPr>
      </w:pPr>
    </w:p>
    <w:p w14:paraId="582938AA" w14:textId="77777777" w:rsidR="00401A7C" w:rsidRDefault="00401A7C" w:rsidP="00401A7C">
      <w:pPr>
        <w:pStyle w:val="aa"/>
        <w:rPr>
          <w:rFonts w:ascii="맑은 고딕" w:eastAsia="맑은 고딕" w:cs="맑은 고딕" w:hint="eastAsia"/>
          <w:b/>
          <w:bCs/>
          <w:lang w:eastAsia="ko-KR"/>
        </w:rPr>
      </w:pPr>
    </w:p>
    <w:p w14:paraId="406FBA5C" w14:textId="77777777" w:rsidR="00401A7C" w:rsidRDefault="00401A7C" w:rsidP="00401A7C">
      <w:pPr>
        <w:pStyle w:val="aa"/>
        <w:rPr>
          <w:rFonts w:ascii="맑은 고딕" w:eastAsia="맑은 고딕" w:cs="맑은 고딕"/>
          <w:b/>
          <w:bCs/>
          <w:sz w:val="24"/>
          <w:szCs w:val="24"/>
          <w:lang w:eastAsia="ko-KR"/>
        </w:rPr>
      </w:pPr>
      <w:r>
        <w:rPr>
          <w:rFonts w:ascii="맑은 고딕" w:eastAsia="맑은 고딕" w:cs="맑은 고딕"/>
          <w:b/>
          <w:bCs/>
          <w:sz w:val="24"/>
          <w:szCs w:val="24"/>
        </w:rPr>
        <w:t xml:space="preserve">2. Team Project </w:t>
      </w:r>
      <w:proofErr w:type="spellStart"/>
      <w:r>
        <w:rPr>
          <w:rFonts w:ascii="맑은 고딕" w:eastAsia="맑은 고딕" w:cs="맑은 고딕"/>
          <w:b/>
          <w:bCs/>
          <w:sz w:val="24"/>
          <w:szCs w:val="24"/>
        </w:rPr>
        <w:t>주제</w:t>
      </w:r>
      <w:proofErr w:type="spellEnd"/>
      <w:r>
        <w:rPr>
          <w:rFonts w:ascii="맑은 고딕" w:eastAsia="맑은 고딕" w:cs="맑은 고딕"/>
          <w:b/>
          <w:bCs/>
          <w:sz w:val="24"/>
          <w:szCs w:val="24"/>
        </w:rPr>
        <w:t xml:space="preserve"> </w:t>
      </w:r>
      <w:proofErr w:type="spellStart"/>
      <w:r>
        <w:rPr>
          <w:rFonts w:ascii="맑은 고딕" w:eastAsia="맑은 고딕" w:cs="맑은 고딕"/>
          <w:b/>
          <w:bCs/>
          <w:sz w:val="24"/>
          <w:szCs w:val="24"/>
        </w:rPr>
        <w:t>선택</w:t>
      </w:r>
      <w:proofErr w:type="spellEnd"/>
    </w:p>
    <w:tbl>
      <w:tblPr>
        <w:tblpPr w:leftFromText="142" w:rightFromText="142" w:vertAnchor="text" w:horzAnchor="margin" w:tblpXSpec="center" w:tblpY="86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575"/>
      </w:tblGrid>
      <w:tr w:rsidR="00401A7C" w14:paraId="0211449C" w14:textId="77777777" w:rsidTr="008E65C1">
        <w:trPr>
          <w:trHeight w:val="1826"/>
          <w:jc w:val="center"/>
        </w:trPr>
        <w:tc>
          <w:tcPr>
            <w:tcW w:w="8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4D24C8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b/>
                <w:bCs/>
                <w:lang w:eastAsia="ko-KR"/>
              </w:rPr>
            </w:pPr>
          </w:p>
          <w:p w14:paraId="3F88B977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</w:pPr>
            <w:r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  <w:t>[ 본인이 GNSF</w:t>
            </w:r>
            <w:proofErr w:type="spellStart"/>
            <w:r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  <w:t>에</w:t>
            </w:r>
            <w:proofErr w:type="spellEnd"/>
            <w:r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  <w:t xml:space="preserve"> 참여하여 Team Project</w:t>
            </w:r>
            <w:proofErr w:type="spellStart"/>
            <w:r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  <w:t>를</w:t>
            </w:r>
            <w:proofErr w:type="spellEnd"/>
            <w:r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  <w:t xml:space="preserve"> 진행하고 싶은 주제를 선택해주세요.</w:t>
            </w:r>
          </w:p>
          <w:p w14:paraId="7B3FD588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</w:pPr>
            <w:r>
              <w:rPr>
                <w:rFonts w:ascii="맑은 고딕" w:eastAsia="맑은 고딕" w:cs="맑은 고딕"/>
                <w:b/>
                <w:bCs/>
                <w:u w:val="single" w:color="000000"/>
                <w:lang w:eastAsia="ko-KR"/>
              </w:rPr>
              <w:t>주제 선택 시 GNSF 인스타그램 @gnsf_ewha의 카드뉴스를 참고하실 수 있습니다. ]</w:t>
            </w:r>
          </w:p>
          <w:p w14:paraId="5AEFB14C" w14:textId="77777777" w:rsidR="00401A7C" w:rsidRDefault="00401A7C" w:rsidP="008E65C1">
            <w:pPr>
              <w:pStyle w:val="aa"/>
              <w:wordWrap/>
              <w:spacing w:line="240" w:lineRule="auto"/>
              <w:jc w:val="left"/>
              <w:rPr>
                <w:rFonts w:ascii="HCRBatang" w:eastAsia="HCRBatang" w:cs="HCRBatang"/>
                <w:lang w:eastAsia="ko-KR"/>
              </w:rPr>
            </w:pPr>
          </w:p>
          <w:p w14:paraId="3871AA38" w14:textId="77777777" w:rsidR="00401A7C" w:rsidRDefault="00401A7C" w:rsidP="008E65C1">
            <w:pPr>
              <w:pStyle w:val="aa"/>
              <w:wordWrap/>
              <w:spacing w:line="240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①</w:t>
            </w:r>
            <w:r>
              <w:rPr>
                <w:lang w:eastAsia="ko-KR"/>
              </w:rPr>
              <w:t>-1 콜롬비아의 난민 의료 문제 (SDG 3)</w:t>
            </w:r>
          </w:p>
          <w:p w14:paraId="7B9BF89D" w14:textId="77777777" w:rsidR="00401A7C" w:rsidRDefault="00401A7C" w:rsidP="008E65C1">
            <w:pPr>
              <w:pStyle w:val="aa"/>
              <w:wordWrap/>
              <w:spacing w:line="240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①</w:t>
            </w:r>
            <w:r>
              <w:rPr>
                <w:lang w:eastAsia="ko-KR"/>
              </w:rPr>
              <w:t>-2 콜롬비아의 분쟁 통제 문제 (SDG 16)</w:t>
            </w:r>
          </w:p>
          <w:p w14:paraId="299D89CF" w14:textId="77777777" w:rsidR="00401A7C" w:rsidRDefault="00401A7C" w:rsidP="008E65C1">
            <w:pPr>
              <w:pStyle w:val="aa"/>
              <w:wordWrap/>
              <w:spacing w:line="240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②</w:t>
            </w:r>
            <w:r>
              <w:rPr>
                <w:lang w:eastAsia="ko-KR"/>
              </w:rPr>
              <w:t>-1 인도네시아의 아동 발육부진 문제 (SDG 2)</w:t>
            </w:r>
          </w:p>
          <w:p w14:paraId="1BBC9DE6" w14:textId="77777777" w:rsidR="00401A7C" w:rsidRDefault="00401A7C" w:rsidP="008E65C1">
            <w:pPr>
              <w:pStyle w:val="aa"/>
              <w:wordWrap/>
              <w:spacing w:line="240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②</w:t>
            </w:r>
            <w:r>
              <w:rPr>
                <w:lang w:eastAsia="ko-KR"/>
              </w:rPr>
              <w:t>-2 인도네시아의 재난 대응 문제 (SDG 11)</w:t>
            </w:r>
          </w:p>
          <w:p w14:paraId="2E022FE9" w14:textId="77777777" w:rsidR="00401A7C" w:rsidRDefault="00401A7C" w:rsidP="008E65C1">
            <w:pPr>
              <w:pStyle w:val="aa"/>
              <w:wordWrap/>
              <w:spacing w:line="240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③</w:t>
            </w:r>
            <w:r>
              <w:rPr>
                <w:lang w:eastAsia="ko-KR"/>
              </w:rPr>
              <w:t>-1 탄자니아의 모자보건 문제 (SDG 3)</w:t>
            </w:r>
          </w:p>
          <w:p w14:paraId="24F4CFB1" w14:textId="77777777" w:rsidR="00401A7C" w:rsidRDefault="00401A7C" w:rsidP="008E65C1">
            <w:pPr>
              <w:pStyle w:val="aa"/>
              <w:wordWrap/>
              <w:spacing w:line="240" w:lineRule="auto"/>
              <w:jc w:val="center"/>
              <w:rPr>
                <w:lang w:eastAsia="ko-KR"/>
              </w:rPr>
            </w:pPr>
            <w:r>
              <w:rPr>
                <w:lang w:eastAsia="ko-KR"/>
              </w:rPr>
              <w:t>③</w:t>
            </w:r>
            <w:r>
              <w:rPr>
                <w:lang w:eastAsia="ko-KR"/>
              </w:rPr>
              <w:t>-2 탄자니아의 여성 교육 문제 (SDG 4)</w:t>
            </w:r>
          </w:p>
          <w:p w14:paraId="5ED08F2B" w14:textId="77777777" w:rsidR="00401A7C" w:rsidRDefault="00401A7C" w:rsidP="008E65C1">
            <w:pPr>
              <w:pStyle w:val="aa"/>
              <w:wordWrap/>
              <w:jc w:val="center"/>
              <w:rPr>
                <w:b/>
                <w:bCs/>
                <w:lang w:eastAsia="ko-KR"/>
              </w:rPr>
            </w:pPr>
          </w:p>
        </w:tc>
      </w:tr>
    </w:tbl>
    <w:p w14:paraId="6B81BBEF" w14:textId="77777777" w:rsidR="00401A7C" w:rsidRDefault="00401A7C" w:rsidP="00401A7C">
      <w:pPr>
        <w:pStyle w:val="aa"/>
        <w:rPr>
          <w:rFonts w:ascii="맑은 고딕" w:eastAsia="맑은 고딕" w:cs="맑은 고딕" w:hint="eastAsia"/>
          <w:b/>
          <w:bCs/>
          <w:lang w:eastAsia="ko-KR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642"/>
        <w:gridCol w:w="6865"/>
      </w:tblGrid>
      <w:tr w:rsidR="00401A7C" w14:paraId="6B036B88" w14:textId="77777777" w:rsidTr="008E65C1">
        <w:trPr>
          <w:trHeight w:val="497"/>
          <w:jc w:val="center"/>
        </w:trPr>
        <w:tc>
          <w:tcPr>
            <w:tcW w:w="85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6B13A08F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b/>
                <w:bCs/>
              </w:rPr>
            </w:pPr>
            <w:r>
              <w:rPr>
                <w:rFonts w:ascii="맑은 고딕" w:eastAsia="맑은 고딕" w:cs="맑은 고딕"/>
                <w:b/>
                <w:bCs/>
              </w:rPr>
              <w:t xml:space="preserve">Team Project </w:t>
            </w:r>
            <w:proofErr w:type="spellStart"/>
            <w:r>
              <w:rPr>
                <w:rFonts w:ascii="맑은 고딕" w:eastAsia="맑은 고딕" w:cs="맑은 고딕"/>
                <w:b/>
                <w:bCs/>
              </w:rPr>
              <w:t>주제</w:t>
            </w:r>
            <w:proofErr w:type="spellEnd"/>
          </w:p>
        </w:tc>
      </w:tr>
      <w:tr w:rsidR="00401A7C" w14:paraId="2D030686" w14:textId="77777777" w:rsidTr="008E65C1">
        <w:trPr>
          <w:trHeight w:val="497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7D413BA9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lastRenderedPageBreak/>
              <w:t>1지망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4A9ABAF4" w14:textId="77777777" w:rsidR="00401A7C" w:rsidRDefault="00401A7C" w:rsidP="008E65C1">
            <w:pPr>
              <w:pStyle w:val="aa"/>
              <w:wordWrap/>
              <w:spacing w:line="240" w:lineRule="auto"/>
              <w:jc w:val="center"/>
              <w:rPr>
                <w:i/>
                <w:iCs/>
                <w:color w:val="A6A6A6"/>
                <w:lang w:eastAsia="ko-KR"/>
              </w:rPr>
            </w:pPr>
            <w:r>
              <w:rPr>
                <w:i/>
                <w:iCs/>
                <w:color w:val="A6A6A6"/>
                <w:lang w:eastAsia="ko-KR"/>
              </w:rPr>
              <w:t>③</w:t>
            </w:r>
            <w:r>
              <w:rPr>
                <w:i/>
                <w:iCs/>
                <w:color w:val="A6A6A6"/>
                <w:lang w:eastAsia="ko-KR"/>
              </w:rPr>
              <w:t>-1 탄자니아의 여성 교육 문제</w:t>
            </w:r>
          </w:p>
        </w:tc>
      </w:tr>
      <w:tr w:rsidR="00401A7C" w14:paraId="23CF3D2D" w14:textId="77777777" w:rsidTr="008E65C1">
        <w:trPr>
          <w:trHeight w:val="497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681DFB06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2지망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613405CC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</w:p>
        </w:tc>
      </w:tr>
      <w:tr w:rsidR="00401A7C" w14:paraId="1B0534F5" w14:textId="77777777" w:rsidTr="008E65C1">
        <w:trPr>
          <w:trHeight w:val="496"/>
          <w:jc w:val="center"/>
        </w:trPr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606AA78F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3지망</w:t>
            </w:r>
          </w:p>
        </w:tc>
        <w:tc>
          <w:tcPr>
            <w:tcW w:w="6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vAlign w:val="center"/>
          </w:tcPr>
          <w:p w14:paraId="76AB0C56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</w:p>
        </w:tc>
      </w:tr>
    </w:tbl>
    <w:p w14:paraId="31CD5C45" w14:textId="77777777" w:rsidR="00401A7C" w:rsidRDefault="00401A7C" w:rsidP="00401A7C">
      <w:pPr>
        <w:pStyle w:val="aa"/>
        <w:rPr>
          <w:rFonts w:ascii="맑은 고딕" w:eastAsia="맑은 고딕" w:cs="맑은 고딕"/>
          <w:b/>
          <w:bCs/>
          <w:lang w:eastAsia="ko-KR"/>
        </w:rPr>
      </w:pPr>
    </w:p>
    <w:p w14:paraId="2E597E90" w14:textId="77777777" w:rsidR="00401A7C" w:rsidRDefault="00401A7C" w:rsidP="00401A7C">
      <w:pPr>
        <w:pStyle w:val="aa"/>
        <w:rPr>
          <w:rFonts w:ascii="맑은 고딕" w:eastAsia="맑은 고딕" w:cs="맑은 고딕"/>
          <w:b/>
          <w:bCs/>
          <w:lang w:eastAsia="ko-KR"/>
        </w:rPr>
      </w:pPr>
      <w:r>
        <w:rPr>
          <w:rFonts w:ascii="맑은 고딕" w:eastAsia="맑은 고딕" w:cs="맑은 고딕"/>
          <w:b/>
          <w:bCs/>
          <w:lang w:eastAsia="ko-KR"/>
        </w:rPr>
        <w:t xml:space="preserve">** 위 선호도를 Team project의 조별 배치에 반영할 예정입니다. </w:t>
      </w:r>
    </w:p>
    <w:p w14:paraId="3A591655" w14:textId="77777777" w:rsidR="00401A7C" w:rsidRDefault="00401A7C" w:rsidP="00401A7C">
      <w:pPr>
        <w:pStyle w:val="aa"/>
        <w:rPr>
          <w:rFonts w:ascii="맑은 고딕" w:eastAsia="맑은 고딕" w:cs="맑은 고딕"/>
          <w:b/>
          <w:bCs/>
          <w:lang w:eastAsia="ko-KR"/>
        </w:rPr>
      </w:pPr>
      <w:r>
        <w:rPr>
          <w:rFonts w:ascii="맑은 고딕" w:eastAsia="맑은 고딕" w:cs="맑은 고딕"/>
          <w:b/>
          <w:bCs/>
          <w:lang w:eastAsia="ko-KR"/>
        </w:rPr>
        <w:t xml:space="preserve">  (수용인원에 따라 반영이 어려울 수 있으니 양해 부탁드립니다.)</w:t>
      </w:r>
    </w:p>
    <w:p w14:paraId="06BA8151" w14:textId="77777777" w:rsidR="00401A7C" w:rsidRDefault="00401A7C" w:rsidP="00401A7C">
      <w:pPr>
        <w:pStyle w:val="aa"/>
        <w:rPr>
          <w:rFonts w:ascii="맑은 고딕" w:eastAsia="맑은 고딕" w:cs="맑은 고딕"/>
          <w:b/>
          <w:bCs/>
          <w:sz w:val="22"/>
          <w:szCs w:val="22"/>
          <w:lang w:eastAsia="ko-KR"/>
        </w:rPr>
      </w:pPr>
    </w:p>
    <w:p w14:paraId="3BFFAA03" w14:textId="77777777" w:rsidR="00401A7C" w:rsidRDefault="00401A7C" w:rsidP="00401A7C">
      <w:pPr>
        <w:pStyle w:val="aa"/>
        <w:rPr>
          <w:rFonts w:ascii="맑은 고딕" w:eastAsia="맑은 고딕" w:cs="맑은 고딕" w:hint="eastAsia"/>
          <w:b/>
          <w:bCs/>
          <w:sz w:val="22"/>
          <w:szCs w:val="22"/>
          <w:lang w:eastAsia="ko-KR"/>
        </w:rPr>
      </w:pPr>
    </w:p>
    <w:p w14:paraId="5A2A07A9" w14:textId="77777777" w:rsidR="00401A7C" w:rsidRDefault="00401A7C" w:rsidP="00401A7C">
      <w:pPr>
        <w:pStyle w:val="aa"/>
        <w:rPr>
          <w:rFonts w:ascii="맑은 고딕" w:eastAsia="맑은 고딕" w:cs="맑은 고딕"/>
          <w:b/>
          <w:bCs/>
          <w:sz w:val="22"/>
          <w:szCs w:val="22"/>
        </w:rPr>
      </w:pPr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t>3. GNSF</w:t>
      </w:r>
      <w:proofErr w:type="spellStart"/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t>에</w:t>
      </w:r>
      <w:proofErr w:type="spellEnd"/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t xml:space="preserve"> 지원한 동기, 배우고 싶은 점 등을 포함한 자기소개와 자신이 생각하는 간호사의 자질에 대해 </w:t>
      </w:r>
      <w:proofErr w:type="spellStart"/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t>서술하시오</w:t>
      </w:r>
      <w:proofErr w:type="spellEnd"/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t xml:space="preserve">. </w:t>
      </w:r>
      <w:r>
        <w:rPr>
          <w:rFonts w:ascii="맑은 고딕" w:eastAsia="맑은 고딕" w:cs="맑은 고딕"/>
          <w:b/>
          <w:bCs/>
          <w:sz w:val="22"/>
          <w:szCs w:val="22"/>
        </w:rPr>
        <w:t>(</w:t>
      </w:r>
      <w:proofErr w:type="spellStart"/>
      <w:r>
        <w:rPr>
          <w:rFonts w:ascii="맑은 고딕" w:eastAsia="맑은 고딕" w:cs="맑은 고딕"/>
          <w:b/>
          <w:bCs/>
          <w:sz w:val="22"/>
          <w:szCs w:val="22"/>
        </w:rPr>
        <w:t>최소</w:t>
      </w:r>
      <w:proofErr w:type="spellEnd"/>
      <w:r>
        <w:rPr>
          <w:rFonts w:ascii="맑은 고딕" w:eastAsia="맑은 고딕" w:cs="맑은 고딕"/>
          <w:b/>
          <w:bCs/>
          <w:sz w:val="22"/>
          <w:szCs w:val="22"/>
        </w:rPr>
        <w:t xml:space="preserve"> 250자, </w:t>
      </w:r>
      <w:proofErr w:type="spellStart"/>
      <w:r>
        <w:rPr>
          <w:rFonts w:ascii="맑은 고딕" w:eastAsia="맑은 고딕" w:cs="맑은 고딕"/>
          <w:b/>
          <w:bCs/>
          <w:sz w:val="22"/>
          <w:szCs w:val="22"/>
        </w:rPr>
        <w:t>최대</w:t>
      </w:r>
      <w:proofErr w:type="spellEnd"/>
      <w:r>
        <w:rPr>
          <w:rFonts w:ascii="맑은 고딕" w:eastAsia="맑은 고딕" w:cs="맑은 고딕"/>
          <w:b/>
          <w:bCs/>
          <w:sz w:val="22"/>
          <w:szCs w:val="22"/>
        </w:rPr>
        <w:t xml:space="preserve"> 500자 </w:t>
      </w:r>
      <w:proofErr w:type="spellStart"/>
      <w:r>
        <w:rPr>
          <w:rFonts w:ascii="맑은 고딕" w:eastAsia="맑은 고딕" w:cs="맑은 고딕"/>
          <w:b/>
          <w:bCs/>
          <w:sz w:val="22"/>
          <w:szCs w:val="22"/>
        </w:rPr>
        <w:t>이내</w:t>
      </w:r>
      <w:proofErr w:type="spellEnd"/>
      <w:r>
        <w:rPr>
          <w:rFonts w:ascii="맑은 고딕" w:eastAsia="맑은 고딕" w:cs="맑은 고딕"/>
          <w:b/>
          <w:bCs/>
          <w:sz w:val="22"/>
          <w:szCs w:val="22"/>
        </w:rPr>
        <w:t>)</w:t>
      </w: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485"/>
      </w:tblGrid>
      <w:tr w:rsidR="00401A7C" w14:paraId="2EC3DC59" w14:textId="77777777" w:rsidTr="008E65C1">
        <w:trPr>
          <w:trHeight w:val="5665"/>
          <w:jc w:val="center"/>
        </w:trPr>
        <w:tc>
          <w:tcPr>
            <w:tcW w:w="84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74BEAE" w14:textId="77777777" w:rsidR="00401A7C" w:rsidRDefault="00401A7C" w:rsidP="008E65C1">
            <w:pPr>
              <w:pStyle w:val="MS"/>
              <w:wordWrap/>
              <w:jc w:val="left"/>
              <w:rPr>
                <w:b/>
                <w:bCs/>
              </w:rPr>
            </w:pPr>
          </w:p>
        </w:tc>
      </w:tr>
    </w:tbl>
    <w:p w14:paraId="2AE91295" w14:textId="77777777" w:rsidR="00401A7C" w:rsidRDefault="00401A7C" w:rsidP="00401A7C">
      <w:pPr>
        <w:rPr>
          <w:sz w:val="2"/>
        </w:rPr>
      </w:pPr>
    </w:p>
    <w:p w14:paraId="4A7AA636" w14:textId="77777777" w:rsidR="00401A7C" w:rsidRDefault="00401A7C" w:rsidP="00401A7C">
      <w:pPr>
        <w:pStyle w:val="aa"/>
        <w:rPr>
          <w:rFonts w:ascii="맑은 고딕" w:eastAsia="맑은 고딕" w:cs="맑은 고딕"/>
        </w:rPr>
      </w:pPr>
    </w:p>
    <w:p w14:paraId="5E47356A" w14:textId="77777777" w:rsidR="00401A7C" w:rsidRDefault="00401A7C" w:rsidP="00401A7C">
      <w:pPr>
        <w:pStyle w:val="aa"/>
        <w:rPr>
          <w:rFonts w:ascii="맑은 고딕" w:eastAsia="맑은 고딕" w:cs="맑은 고딕"/>
        </w:rPr>
      </w:pPr>
    </w:p>
    <w:p w14:paraId="6CD90E81" w14:textId="77777777" w:rsidR="00401A7C" w:rsidRDefault="00401A7C" w:rsidP="00401A7C">
      <w:pPr>
        <w:pStyle w:val="aa"/>
        <w:rPr>
          <w:rFonts w:ascii="맑은 고딕" w:eastAsia="맑은 고딕" w:cs="맑은 고딕"/>
          <w:b/>
          <w:bCs/>
          <w:sz w:val="22"/>
          <w:szCs w:val="22"/>
          <w:lang w:eastAsia="ko-KR"/>
        </w:rPr>
      </w:pPr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br w:type="page"/>
      </w:r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lastRenderedPageBreak/>
        <w:t>4. 팀 과제 수행 시 본인의 성향에 가장 가까운 것을 하나씩만 골라주세요.</w:t>
      </w:r>
    </w:p>
    <w:p w14:paraId="5E0E5363" w14:textId="77777777" w:rsidR="00401A7C" w:rsidRDefault="00401A7C" w:rsidP="00401A7C">
      <w:pPr>
        <w:pStyle w:val="aa"/>
        <w:rPr>
          <w:rFonts w:ascii="맑은 고딕" w:eastAsia="맑은 고딕" w:cs="맑은 고딕"/>
          <w:b/>
          <w:bCs/>
          <w:sz w:val="22"/>
          <w:szCs w:val="22"/>
          <w:u w:val="single" w:color="000000"/>
          <w:lang w:eastAsia="ko-KR"/>
        </w:rPr>
      </w:pPr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t xml:space="preserve">*답변은 Team project의 조별 배치에 반영할 예정입니다. </w:t>
      </w:r>
      <w:proofErr w:type="spellStart"/>
      <w:r>
        <w:rPr>
          <w:rFonts w:ascii="맑은 고딕" w:eastAsia="맑은 고딕" w:cs="맑은 고딕"/>
          <w:b/>
          <w:bCs/>
          <w:sz w:val="22"/>
          <w:szCs w:val="22"/>
          <w:u w:val="single" w:color="000000"/>
          <w:lang w:eastAsia="ko-KR"/>
        </w:rPr>
        <w:t>합불</w:t>
      </w:r>
      <w:proofErr w:type="spellEnd"/>
      <w:r>
        <w:rPr>
          <w:rFonts w:ascii="맑은 고딕" w:eastAsia="맑은 고딕" w:cs="맑은 고딕"/>
          <w:b/>
          <w:bCs/>
          <w:sz w:val="22"/>
          <w:szCs w:val="22"/>
          <w:u w:val="single" w:color="000000"/>
          <w:lang w:eastAsia="ko-KR"/>
        </w:rPr>
        <w:t xml:space="preserve"> 여부에 영향을 미치지 않으니</w:t>
      </w:r>
      <w:r>
        <w:rPr>
          <w:rFonts w:ascii="맑은 고딕" w:eastAsia="맑은 고딕" w:cs="맑은 고딕"/>
          <w:b/>
          <w:bCs/>
          <w:sz w:val="22"/>
          <w:szCs w:val="22"/>
          <w:lang w:eastAsia="ko-KR"/>
        </w:rPr>
        <w:t xml:space="preserve"> 솔직하게 답변해 주세요. </w:t>
      </w:r>
      <w:r>
        <w:rPr>
          <w:rFonts w:ascii="맑은 고딕" w:eastAsia="맑은 고딕" w:cs="맑은 고딕"/>
          <w:b/>
          <w:bCs/>
          <w:sz w:val="22"/>
          <w:szCs w:val="22"/>
          <w:u w:val="single" w:color="000000"/>
          <w:lang w:eastAsia="ko-KR"/>
        </w:rPr>
        <w:t>답변은 번호만 쓰시면 됩니다.</w:t>
      </w: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19"/>
        <w:gridCol w:w="509"/>
        <w:gridCol w:w="3606"/>
        <w:gridCol w:w="3606"/>
      </w:tblGrid>
      <w:tr w:rsidR="00401A7C" w14:paraId="464CB08C" w14:textId="77777777" w:rsidTr="008E65C1">
        <w:trPr>
          <w:trHeight w:val="1276"/>
          <w:jc w:val="center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66A1E5CA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Q1</w:t>
            </w:r>
          </w:p>
        </w:tc>
        <w:tc>
          <w:tcPr>
            <w:tcW w:w="77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6BF954A4" w14:textId="77777777" w:rsidR="00401A7C" w:rsidRDefault="00401A7C" w:rsidP="008E65C1">
            <w:pPr>
              <w:pStyle w:val="aa"/>
              <w:ind w:left="100"/>
              <w:rPr>
                <w:rFonts w:ascii="맑은 고딕" w:eastAsia="맑은 고딕" w:cs="맑은 고딕"/>
                <w:lang w:eastAsia="ko-KR"/>
              </w:rPr>
            </w:pPr>
            <w:r>
              <w:rPr>
                <w:rFonts w:ascii="맑은 고딕" w:eastAsia="맑은 고딕" w:cs="맑은 고딕"/>
                <w:lang w:eastAsia="ko-KR"/>
              </w:rPr>
              <w:t>1. 팀원들과 적극적으로 교류하며 빠르게 적응한다.</w:t>
            </w:r>
          </w:p>
          <w:p w14:paraId="573104BF" w14:textId="77777777" w:rsidR="00401A7C" w:rsidRDefault="00401A7C" w:rsidP="008E65C1">
            <w:pPr>
              <w:pStyle w:val="aa"/>
              <w:ind w:left="100"/>
              <w:rPr>
                <w:rFonts w:ascii="맑은 고딕" w:eastAsia="맑은 고딕" w:cs="맑은 고딕"/>
                <w:lang w:eastAsia="ko-KR"/>
              </w:rPr>
            </w:pPr>
            <w:r>
              <w:rPr>
                <w:rFonts w:ascii="맑은 고딕" w:eastAsia="맑은 고딕" w:cs="맑은 고딕"/>
                <w:lang w:eastAsia="ko-KR"/>
              </w:rPr>
              <w:t>2. 상황에 따라 유연하게 적응한다.</w:t>
            </w:r>
          </w:p>
          <w:p w14:paraId="0E900641" w14:textId="77777777" w:rsidR="00401A7C" w:rsidRDefault="00401A7C" w:rsidP="008E65C1">
            <w:pPr>
              <w:pStyle w:val="aa"/>
              <w:ind w:left="100"/>
              <w:rPr>
                <w:rFonts w:ascii="맑은 고딕" w:eastAsia="맑은 고딕" w:cs="맑은 고딕"/>
                <w:lang w:eastAsia="ko-KR"/>
              </w:rPr>
            </w:pPr>
            <w:r>
              <w:rPr>
                <w:rFonts w:ascii="맑은 고딕" w:eastAsia="맑은 고딕" w:cs="맑은 고딕"/>
                <w:lang w:eastAsia="ko-KR"/>
              </w:rPr>
              <w:t>3. 주변을 살펴보며 천천히 적응한다.</w:t>
            </w:r>
          </w:p>
        </w:tc>
      </w:tr>
      <w:tr w:rsidR="00401A7C" w14:paraId="14D50680" w14:textId="77777777" w:rsidTr="008E65C1">
        <w:trPr>
          <w:trHeight w:val="1276"/>
          <w:jc w:val="center"/>
        </w:trPr>
        <w:tc>
          <w:tcPr>
            <w:tcW w:w="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071DC8E6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Q2</w:t>
            </w:r>
          </w:p>
        </w:tc>
        <w:tc>
          <w:tcPr>
            <w:tcW w:w="77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CB0D176" w14:textId="77777777" w:rsidR="00401A7C" w:rsidRDefault="00401A7C" w:rsidP="008E65C1">
            <w:pPr>
              <w:pStyle w:val="aa"/>
              <w:ind w:left="100"/>
              <w:rPr>
                <w:rFonts w:ascii="맑은 고딕" w:eastAsia="맑은 고딕" w:cs="맑은 고딕"/>
                <w:lang w:eastAsia="ko-KR"/>
              </w:rPr>
            </w:pPr>
            <w:r>
              <w:rPr>
                <w:rFonts w:ascii="맑은 고딕" w:eastAsia="맑은 고딕" w:cs="맑은 고딕"/>
                <w:lang w:eastAsia="ko-KR"/>
              </w:rPr>
              <w:t>1. 발표</w:t>
            </w:r>
            <w:r>
              <w:rPr>
                <w:rFonts w:ascii="맑은 고딕" w:eastAsia="맑은 고딕" w:cs="맑은 고딕"/>
                <w:lang w:eastAsia="ko-KR"/>
              </w:rPr>
              <w:t>·</w:t>
            </w:r>
            <w:r>
              <w:rPr>
                <w:rFonts w:ascii="맑은 고딕" w:eastAsia="맑은 고딕" w:cs="맑은 고딕"/>
                <w:lang w:eastAsia="ko-KR"/>
              </w:rPr>
              <w:t>진행 등 앞에서 이끄는 역할을 선호한다.</w:t>
            </w:r>
          </w:p>
          <w:p w14:paraId="46604E4B" w14:textId="77777777" w:rsidR="00401A7C" w:rsidRDefault="00401A7C" w:rsidP="008E65C1">
            <w:pPr>
              <w:pStyle w:val="aa"/>
              <w:ind w:left="100"/>
              <w:rPr>
                <w:rFonts w:ascii="맑은 고딕" w:eastAsia="맑은 고딕" w:cs="맑은 고딕"/>
                <w:lang w:eastAsia="ko-KR"/>
              </w:rPr>
            </w:pPr>
            <w:r>
              <w:rPr>
                <w:rFonts w:ascii="맑은 고딕" w:eastAsia="맑은 고딕" w:cs="맑은 고딕"/>
                <w:lang w:eastAsia="ko-KR"/>
              </w:rPr>
              <w:t>2. 상황에 따라 다양한 역할을 수행한다.</w:t>
            </w:r>
          </w:p>
          <w:p w14:paraId="77A87673" w14:textId="77777777" w:rsidR="00401A7C" w:rsidRDefault="00401A7C" w:rsidP="008E65C1">
            <w:pPr>
              <w:pStyle w:val="aa"/>
              <w:ind w:left="100"/>
              <w:rPr>
                <w:rFonts w:ascii="맑은 고딕" w:eastAsia="맑은 고딕" w:cs="맑은 고딕"/>
                <w:lang w:eastAsia="ko-KR"/>
              </w:rPr>
            </w:pPr>
            <w:r>
              <w:rPr>
                <w:rFonts w:ascii="맑은 고딕" w:eastAsia="맑은 고딕" w:cs="맑은 고딕"/>
                <w:lang w:eastAsia="ko-KR"/>
              </w:rPr>
              <w:t>3. 자료조사</w:t>
            </w:r>
            <w:r>
              <w:rPr>
                <w:rFonts w:ascii="맑은 고딕" w:eastAsia="맑은 고딕" w:cs="맑은 고딕"/>
                <w:lang w:eastAsia="ko-KR"/>
              </w:rPr>
              <w:t>·</w:t>
            </w:r>
            <w:r>
              <w:rPr>
                <w:rFonts w:ascii="맑은 고딕" w:eastAsia="맑은 고딕" w:cs="맑은 고딕"/>
                <w:lang w:eastAsia="ko-KR"/>
              </w:rPr>
              <w:t>정리 등 실무적인 역할을 선호한다.</w:t>
            </w:r>
          </w:p>
        </w:tc>
      </w:tr>
      <w:tr w:rsidR="00401A7C" w14:paraId="6C9415E1" w14:textId="77777777" w:rsidTr="008E65C1">
        <w:trPr>
          <w:trHeight w:val="328"/>
          <w:jc w:val="center"/>
        </w:trPr>
        <w:tc>
          <w:tcPr>
            <w:tcW w:w="122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F3F3F3"/>
            <w:vAlign w:val="center"/>
          </w:tcPr>
          <w:p w14:paraId="4B67258E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proofErr w:type="spellStart"/>
            <w:r>
              <w:rPr>
                <w:rFonts w:ascii="맑은 고딕" w:eastAsia="맑은 고딕" w:cs="맑은 고딕"/>
              </w:rPr>
              <w:t>답변</w:t>
            </w:r>
            <w:proofErr w:type="spellEnd"/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F18963F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Q1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D48CAAC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</w:rPr>
            </w:pPr>
            <w:r>
              <w:rPr>
                <w:rFonts w:ascii="맑은 고딕" w:eastAsia="맑은 고딕" w:cs="맑은 고딕"/>
              </w:rPr>
              <w:t>Q2</w:t>
            </w:r>
          </w:p>
        </w:tc>
      </w:tr>
      <w:tr w:rsidR="00401A7C" w14:paraId="3E3B96A9" w14:textId="77777777" w:rsidTr="008E65C1">
        <w:trPr>
          <w:trHeight w:val="328"/>
          <w:jc w:val="center"/>
        </w:trPr>
        <w:tc>
          <w:tcPr>
            <w:tcW w:w="122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</w:tcPr>
          <w:p w14:paraId="08183A13" w14:textId="77777777" w:rsidR="00401A7C" w:rsidRDefault="00401A7C" w:rsidP="008E65C1"/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4789C95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i/>
                <w:iCs/>
                <w:color w:val="808080"/>
              </w:rPr>
            </w:pPr>
            <w:proofErr w:type="spellStart"/>
            <w:r>
              <w:rPr>
                <w:rFonts w:ascii="맑은 고딕" w:eastAsia="맑은 고딕" w:cs="맑은 고딕"/>
                <w:i/>
                <w:iCs/>
                <w:color w:val="808080"/>
              </w:rPr>
              <w:t>답변</w:t>
            </w:r>
            <w:proofErr w:type="spellEnd"/>
            <w:r>
              <w:rPr>
                <w:rFonts w:ascii="맑은 고딕" w:eastAsia="맑은 고딕" w:cs="맑은 고딕"/>
                <w:i/>
                <w:iCs/>
                <w:color w:val="808080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i/>
                <w:iCs/>
                <w:color w:val="808080"/>
              </w:rPr>
              <w:t>예시</w:t>
            </w:r>
            <w:proofErr w:type="spellEnd"/>
            <w:r>
              <w:rPr>
                <w:rFonts w:ascii="맑은 고딕" w:eastAsia="맑은 고딕" w:cs="맑은 고딕"/>
                <w:i/>
                <w:iCs/>
                <w:color w:val="808080"/>
              </w:rPr>
              <w:t>) 2</w:t>
            </w:r>
          </w:p>
        </w:tc>
        <w:tc>
          <w:tcPr>
            <w:tcW w:w="3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21BC404" w14:textId="77777777" w:rsidR="00401A7C" w:rsidRDefault="00401A7C" w:rsidP="008E65C1">
            <w:pPr>
              <w:pStyle w:val="aa"/>
              <w:wordWrap/>
              <w:jc w:val="center"/>
              <w:rPr>
                <w:rFonts w:ascii="맑은 고딕" w:eastAsia="맑은 고딕" w:cs="맑은 고딕"/>
                <w:i/>
                <w:iCs/>
                <w:color w:val="808080"/>
              </w:rPr>
            </w:pPr>
            <w:proofErr w:type="spellStart"/>
            <w:r>
              <w:rPr>
                <w:rFonts w:ascii="맑은 고딕" w:eastAsia="맑은 고딕" w:cs="맑은 고딕"/>
                <w:i/>
                <w:iCs/>
                <w:color w:val="808080"/>
              </w:rPr>
              <w:t>답변</w:t>
            </w:r>
            <w:proofErr w:type="spellEnd"/>
            <w:r>
              <w:rPr>
                <w:rFonts w:ascii="맑은 고딕" w:eastAsia="맑은 고딕" w:cs="맑은 고딕"/>
                <w:i/>
                <w:iCs/>
                <w:color w:val="808080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i/>
                <w:iCs/>
                <w:color w:val="808080"/>
              </w:rPr>
              <w:t>예시</w:t>
            </w:r>
            <w:proofErr w:type="spellEnd"/>
            <w:r>
              <w:rPr>
                <w:rFonts w:ascii="맑은 고딕" w:eastAsia="맑은 고딕" w:cs="맑은 고딕"/>
                <w:i/>
                <w:iCs/>
                <w:color w:val="808080"/>
              </w:rPr>
              <w:t>) 3</w:t>
            </w:r>
          </w:p>
        </w:tc>
      </w:tr>
    </w:tbl>
    <w:p w14:paraId="0F0F96A2" w14:textId="77777777" w:rsidR="00401A7C" w:rsidRDefault="00401A7C" w:rsidP="00401A7C">
      <w:pPr>
        <w:rPr>
          <w:sz w:val="2"/>
        </w:rPr>
      </w:pPr>
    </w:p>
    <w:p w14:paraId="64127208" w14:textId="77777777" w:rsidR="00401A7C" w:rsidRDefault="00401A7C" w:rsidP="00401A7C">
      <w:pPr>
        <w:pStyle w:val="aa"/>
        <w:rPr>
          <w:rFonts w:ascii="맑은 고딕" w:eastAsia="맑은 고딕" w:cs="맑은 고딕"/>
          <w:b/>
          <w:bCs/>
          <w:lang w:eastAsia="ko-KR"/>
        </w:rPr>
      </w:pPr>
    </w:p>
    <w:p w14:paraId="32AD8B0D" w14:textId="77777777" w:rsidR="00401A7C" w:rsidRDefault="00401A7C" w:rsidP="00401A7C">
      <w:pPr>
        <w:pStyle w:val="aa"/>
        <w:rPr>
          <w:rFonts w:ascii="맑은 고딕" w:eastAsia="맑은 고딕" w:cs="맑은 고딕"/>
          <w:b/>
          <w:bCs/>
          <w:lang w:eastAsia="ko-KR"/>
        </w:rPr>
      </w:pPr>
      <w:r>
        <w:rPr>
          <w:rFonts w:ascii="맑은 고딕" w:eastAsia="맑은 고딕" w:cs="맑은 고딕"/>
          <w:b/>
          <w:bCs/>
          <w:lang w:eastAsia="ko-KR"/>
        </w:rPr>
        <w:t>** 3일의 일정에 모두 참석하지 않을 경우 수료증은 배부되지 않음을 사전에 알려드립니다.</w:t>
      </w:r>
    </w:p>
    <w:p w14:paraId="5B1EB824" w14:textId="5DE73C14" w:rsidR="00401A7C" w:rsidRPr="00401A7C" w:rsidRDefault="00401A7C" w:rsidP="00401A7C">
      <w:pPr>
        <w:pStyle w:val="aa"/>
        <w:rPr>
          <w:rFonts w:ascii="맑은 고딕" w:eastAsia="맑은 고딕" w:cs="맑은 고딕"/>
          <w:b/>
          <w:bCs/>
          <w:lang w:eastAsia="ko-KR"/>
        </w:rPr>
      </w:pPr>
      <w:r>
        <w:rPr>
          <w:rFonts w:ascii="맑은 고딕" w:eastAsia="맑은 고딕" w:cs="맑은 고딕"/>
          <w:b/>
          <w:bCs/>
          <w:lang w:eastAsia="ko-KR"/>
        </w:rPr>
        <w:t>*** 이외의 공지 및 문의사항은 GNSF 홈페이지(</w:t>
      </w:r>
      <w:hyperlink r:id="rId4" w:history="1">
        <w:r>
          <w:rPr>
            <w:rFonts w:ascii="맑은 고딕" w:eastAsia="맑은 고딕" w:cs="맑은 고딕"/>
            <w:b/>
            <w:bCs/>
            <w:color w:val="0000FF"/>
            <w:u w:val="single" w:color="0000FF"/>
            <w:lang w:eastAsia="ko-KR"/>
          </w:rPr>
          <w:t>https://www.gnsf-ewha.com/</w:t>
        </w:r>
      </w:hyperlink>
      <w:r>
        <w:rPr>
          <w:rFonts w:ascii="맑은 고딕" w:eastAsia="맑은 고딕" w:cs="맑은 고딕"/>
          <w:b/>
          <w:bCs/>
          <w:lang w:eastAsia="ko-KR"/>
        </w:rPr>
        <w:t>)를 참고하여 주시기 바랍니다.</w:t>
      </w:r>
    </w:p>
    <w:sectPr w:rsidR="00401A7C" w:rsidRPr="00401A7C" w:rsidSect="00401A7C"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0"/>
    <w:family w:val="roman"/>
    <w:pitch w:val="variable"/>
    <w:sig w:usb0="F7FFAEFF" w:usb1="FBDFFFFF" w:usb2="0417FFFF" w:usb3="00000000" w:csb0="001F007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CRBatang">
    <w:altName w:val="Cambria"/>
    <w:panose1 w:val="02030604000101010101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A7C"/>
    <w:rsid w:val="00401A7C"/>
    <w:rsid w:val="00EE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67A9DB"/>
  <w15:chartTrackingRefBased/>
  <w15:docId w15:val="{14253B1F-2D1F-F049-85F0-A6A6F76C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01A7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1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1A7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1A7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1A7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1A7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1A7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1A7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1A7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01A7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401A7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401A7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401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401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401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401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401A7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401A7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401A7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401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01A7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401A7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01A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401A7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01A7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01A7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01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401A7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01A7C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qFormat/>
    <w:rsid w:val="00401A7C"/>
    <w:pPr>
      <w:widowControl w:val="0"/>
      <w:wordWrap w:val="0"/>
      <w:autoSpaceDE w:val="0"/>
      <w:autoSpaceDN w:val="0"/>
      <w:spacing w:line="249" w:lineRule="auto"/>
    </w:pPr>
    <w:rPr>
      <w:rFonts w:ascii="함초롬바탕" w:eastAsia="함초롬바탕" w:hAnsi="Arial Unicode MS" w:cs="함초롬바탕"/>
      <w:color w:val="000000"/>
      <w:kern w:val="0"/>
      <w:sz w:val="20"/>
      <w:szCs w:val="20"/>
      <w:lang w:eastAsia="en-US"/>
      <w14:ligatures w14:val="none"/>
    </w:rPr>
  </w:style>
  <w:style w:type="paragraph" w:customStyle="1" w:styleId="MS">
    <w:name w:val="MS바탕글"/>
    <w:qFormat/>
    <w:rsid w:val="00401A7C"/>
    <w:pPr>
      <w:widowControl w:val="0"/>
      <w:wordWrap w:val="0"/>
      <w:autoSpaceDE w:val="0"/>
      <w:autoSpaceDN w:val="0"/>
      <w:spacing w:after="80"/>
    </w:pPr>
    <w:rPr>
      <w:rFonts w:ascii="맑은 고딕" w:eastAsia="맑은 고딕" w:hAnsi="Arial Unicode MS" w:cs="맑은 고딕"/>
      <w:color w:val="000000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nsf-ewha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박나겸(간호학부)</dc:creator>
  <cp:keywords/>
  <dc:description/>
  <cp:lastModifiedBy>박나겸(간호학부)</cp:lastModifiedBy>
  <cp:revision>1</cp:revision>
  <dcterms:created xsi:type="dcterms:W3CDTF">2026-06-22T20:25:00Z</dcterms:created>
  <dcterms:modified xsi:type="dcterms:W3CDTF">2026-06-22T20:25:00Z</dcterms:modified>
</cp:coreProperties>
</file>