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79AC" w14:textId="5276E321" w:rsidR="008867E3" w:rsidRDefault="008867E3" w:rsidP="00886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s-ES_tradnl"/>
        </w:rPr>
        <w:drawing>
          <wp:anchor distT="0" distB="0" distL="114300" distR="114300" simplePos="0" relativeHeight="251658240" behindDoc="0" locked="0" layoutInCell="1" allowOverlap="1" wp14:anchorId="51B17170" wp14:editId="4CF61804">
            <wp:simplePos x="0" y="0"/>
            <wp:positionH relativeFrom="column">
              <wp:posOffset>-173548</wp:posOffset>
            </wp:positionH>
            <wp:positionV relativeFrom="paragraph">
              <wp:posOffset>-183902</wp:posOffset>
            </wp:positionV>
            <wp:extent cx="763325" cy="721995"/>
            <wp:effectExtent l="0" t="0" r="0" b="1905"/>
            <wp:wrapNone/>
            <wp:docPr id="3817486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48680" name="Imagen 3817486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C2452" w14:textId="33A353A4" w:rsidR="008867E3" w:rsidRPr="00907DC5" w:rsidRDefault="008867E3" w:rsidP="008867E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36"/>
          <w:szCs w:val="36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36"/>
          <w:szCs w:val="36"/>
          <w:lang w:eastAsia="es-ES_tradnl"/>
          <w14:ligatures w14:val="none"/>
        </w:rPr>
        <w:t>5 Formas de Generar Ingresos desde Casa con IA</w:t>
      </w:r>
    </w:p>
    <w:p w14:paraId="586A38AD" w14:textId="77777777" w:rsidR="008867E3" w:rsidRPr="008867E3" w:rsidRDefault="008867E3" w:rsidP="008867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La guía honesta que toda mujer necesita para empezar su libertad financiera hoy</w:t>
      </w:r>
    </w:p>
    <w:p w14:paraId="7E0D2B59" w14:textId="77777777" w:rsidR="008867E3" w:rsidRPr="008867E3" w:rsidRDefault="008867E3" w:rsidP="008867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renacerfinancierofemenino.com</w:t>
      </w:r>
    </w:p>
    <w:p w14:paraId="5A44E1C1" w14:textId="77777777" w:rsidR="008867E3" w:rsidRPr="008867E3" w:rsidRDefault="009B131B" w:rsidP="00886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EB926B9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F957CA9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estás leyendo esto, es porque algo en ti ya sabe que mereces más. Más tranquilidad, más libertad, más control sobre tu propio futuro.</w:t>
      </w:r>
    </w:p>
    <w:p w14:paraId="44DC272D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Este no es un manual técnico. Es una guía honesta para mujeres como tú: mamás, separadas o que simplemente quieren generar sus propios ingresos sin depender de nadie.</w:t>
      </w:r>
    </w:p>
    <w:p w14:paraId="4CD7C3A3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Inteligencia Artificial no es ciencia ficción. Hoy es la herramienta más poderosa que existe para que cualquier mujer, con un celular y conexión a internet, pueda construir una fuente de ingresos real desde casa.</w:t>
      </w:r>
    </w:p>
    <w:p w14:paraId="0C791956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"El momento perfecto no llega. Lo creas tú."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— Kim Kiyosaki</w:t>
      </w:r>
    </w:p>
    <w:p w14:paraId="1CCDB8E8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09AE93D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B3B6CC2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  <w:t>#01 — Afiliación digital con Inteligencia Artificial</w:t>
      </w:r>
    </w:p>
    <w:p w14:paraId="51C80519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afiliación es recomendar productos de otras personas y ganar una comisión por cada venta. Con la IA puedes crear contenido, escribir publicaciones y generar ideas sin necesidad de experiencia previa.</w:t>
      </w:r>
    </w:p>
    <w:p w14:paraId="017879E3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Cómo empezar: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Regístrate como afiliada en una plataforma como Hotmart, elige un producto digital de tu nicho y usa la IA para crear contenido que lleve tráfico a tu enlace.</w:t>
      </w:r>
    </w:p>
    <w:p w14:paraId="05E898DD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Ideal para: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Mujeres que quieren ingresos trabajando pocas horas al día.</w:t>
      </w:r>
    </w:p>
    <w:p w14:paraId="473D0DE2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636C05B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C4A73E7" w14:textId="77777777" w:rsidR="008867E3" w:rsidRPr="00907DC5" w:rsidRDefault="008867E3" w:rsidP="008867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  <w:t>#02 — Creación de contenido con IA para redes sociales</w:t>
      </w:r>
    </w:p>
    <w:p w14:paraId="1F4D2A27" w14:textId="3326C033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Hoy puedes crear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eels, publicaciones y videos sin aparecer en cámara y sin saber editar. Herramientas como CapCut, HeyGen y Canva con IA hacen el trabajo pesado por ti.</w:t>
      </w:r>
    </w:p>
    <w:p w14:paraId="6E56EDB6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Cómo empezar: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Elige un nicho, crea una cuenta en Instagram o TikTok, usa plantillas de IA y publica contenido de valor. Después monetiza con afiliados o servicios.</w:t>
      </w:r>
    </w:p>
    <w:p w14:paraId="17EA4D44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Ideal para: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Mujeres creativas que quieren construir una audiencia sin mostrar su cara.</w:t>
      </w:r>
    </w:p>
    <w:p w14:paraId="12A2DDA2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C026FE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D1D3E9C" w14:textId="77777777" w:rsidR="008867E3" w:rsidRPr="00907DC5" w:rsidRDefault="008867E3" w:rsidP="008867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  <w:lastRenderedPageBreak/>
        <w:t>#03 — Servicios de asistencia virtual con IA</w:t>
      </w:r>
    </w:p>
    <w:p w14:paraId="35F7A756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Empresas y emprendedores necesitan ayuda con correos, agendas, redes sociales y atención al cliente. Con herramientas de IA puedes ofrecer estos servicios de forma profesional desde casa.</w:t>
      </w:r>
    </w:p>
    <w:p w14:paraId="78DB5EB6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Cómo empezar: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Aprende a usar ChatGPT y herramientas de automatización. Ofrece tus servicios en plataformas como Workana o Fiverr.</w:t>
      </w:r>
    </w:p>
    <w:p w14:paraId="12CD6F78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Ideal para: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Mujeres organizadas que quieren ingresos estables mes a mes.</w:t>
      </w:r>
    </w:p>
    <w:p w14:paraId="6E3A121A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C6048F6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4D56289" w14:textId="77777777" w:rsidR="008867E3" w:rsidRPr="00907DC5" w:rsidRDefault="008867E3" w:rsidP="008867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  <w:t>#04 — Venta de productos digitales creados con IA</w:t>
      </w:r>
    </w:p>
    <w:p w14:paraId="4931FB9C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Puedes crear y vender ebooks, plantillas, guías, cursos cortos o calendarios de contenido. La IA te ayuda a crearlos rápido aunque no seas experta.</w:t>
      </w:r>
    </w:p>
    <w:p w14:paraId="1D8E6159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Cómo empezar: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Identifica un problema de tu audiencia, crea el producto con ayuda de IA y véndelo en Hotmart, Gumroad o tu propia página web.</w:t>
      </w:r>
    </w:p>
    <w:p w14:paraId="7A39465B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Ideal para: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Mujeres con conocimiento en algún tema que quieren monetizarlo sin complicaciones.</w:t>
      </w:r>
    </w:p>
    <w:p w14:paraId="024D05A7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754E2E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FDE7D0E" w14:textId="77777777" w:rsidR="008867E3" w:rsidRPr="00907DC5" w:rsidRDefault="008867E3" w:rsidP="008867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  <w:t>#05 — Franquicia digital con un sistema ya probado</w:t>
      </w:r>
    </w:p>
    <w:p w14:paraId="7570746D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 la forma más rápida de empezar, porque usas un sistema que ya funciona. No tienes que crear nada desde cero: solo aprendes el método y lo aplicas.</w:t>
      </w:r>
    </w:p>
    <w:p w14:paraId="762F717B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Te cuento con honestidad: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esta es la opción que yo elegí y la que recomiendo a quien quiere empezar sin perderse en el camino. No porque sea mágica, sino porque te da una estructura clara, paso a paso, en lugar de empezar improvisando.</w:t>
      </w:r>
    </w:p>
    <w:p w14:paraId="15216D81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Cómo empezar: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Únete a un programa de franquicia digital como Franquicia IA, sigue el sistema paso a paso y empieza a construir tus primeras comisiones.</w:t>
      </w:r>
    </w:p>
    <w:p w14:paraId="3E729E0B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Ideal para: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Mujeres que quieren resultados sin reinventar la rueda.</w:t>
      </w:r>
    </w:p>
    <w:p w14:paraId="4E25DDF8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16106D0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DC141FF" w14:textId="77777777" w:rsidR="008867E3" w:rsidRPr="00907DC5" w:rsidRDefault="008867E3" w:rsidP="008867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27"/>
          <w:szCs w:val="27"/>
          <w:lang w:eastAsia="es-ES_tradnl"/>
          <w14:ligatures w14:val="none"/>
        </w:rPr>
        <w:t>Tu siguiente paso</w:t>
      </w:r>
    </w:p>
    <w:p w14:paraId="1A0D9161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llegaste hasta aquí, es porque algo en ti ya decidió que quiere un cambio. No necesitas ser experta. No necesitas capital. Solo necesitas empezar.</w:t>
      </w:r>
    </w:p>
    <w:p w14:paraId="158F037E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Franquicia IA es el sistema que muchas mujeres en Latinoamérica están usando para aprender a generar sus primeros ingresos digitales desde casa, con IA y sin experiencia previa.</w:t>
      </w:r>
    </w:p>
    <w:p w14:paraId="2A85B6AA" w14:textId="282C038A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07DC5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lang w:eastAsia="es-ES_tradnl"/>
          <w14:ligatures w14:val="none"/>
        </w:rPr>
        <w:t>Accede aquí:</w:t>
      </w:r>
      <w:r w:rsidRPr="00907DC5">
        <w:rPr>
          <w:rFonts w:ascii="Times New Roman" w:eastAsia="Times New Roman" w:hAnsi="Times New Roman" w:cs="Times New Roman"/>
          <w:color w:val="A02B93" w:themeColor="accent5"/>
          <w:kern w:val="0"/>
          <w:lang w:eastAsia="es-ES_tradnl"/>
          <w14:ligatures w14:val="none"/>
        </w:rPr>
        <w:t xml:space="preserve"> </w:t>
      </w:r>
      <w:hyperlink r:id="rId5" w:history="1">
        <w:r w:rsidRPr="00B4301E">
          <w:rPr>
            <w:rStyle w:val="Hipervnculo"/>
            <w:rFonts w:ascii="Times New Roman" w:eastAsia="Times New Roman" w:hAnsi="Times New Roman" w:cs="Times New Roman"/>
            <w:kern w:val="0"/>
            <w:lang w:eastAsia="es-ES_tradnl"/>
            <w14:ligatures w14:val="none"/>
          </w:rPr>
          <w:t>go.hotma</w:t>
        </w:r>
        <w:r w:rsidRPr="00B4301E">
          <w:rPr>
            <w:rStyle w:val="Hipervnculo"/>
            <w:rFonts w:ascii="Times New Roman" w:eastAsia="Times New Roman" w:hAnsi="Times New Roman" w:cs="Times New Roman"/>
            <w:kern w:val="0"/>
            <w:lang w:eastAsia="es-ES_tradnl"/>
            <w14:ligatures w14:val="none"/>
          </w:rPr>
          <w:t>r</w:t>
        </w:r>
        <w:r w:rsidRPr="00B4301E">
          <w:rPr>
            <w:rStyle w:val="Hipervnculo"/>
            <w:rFonts w:ascii="Times New Roman" w:eastAsia="Times New Roman" w:hAnsi="Times New Roman" w:cs="Times New Roman"/>
            <w:kern w:val="0"/>
            <w:lang w:eastAsia="es-ES_tradnl"/>
            <w14:ligatures w14:val="none"/>
          </w:rPr>
          <w:t>t.c</w:t>
        </w:r>
        <w:r w:rsidRPr="00B4301E">
          <w:rPr>
            <w:rStyle w:val="Hipervnculo"/>
            <w:rFonts w:ascii="Times New Roman" w:eastAsia="Times New Roman" w:hAnsi="Times New Roman" w:cs="Times New Roman"/>
            <w:kern w:val="0"/>
            <w:lang w:eastAsia="es-ES_tradnl"/>
            <w14:ligatures w14:val="none"/>
          </w:rPr>
          <w:t>o</w:t>
        </w:r>
        <w:r w:rsidRPr="00B4301E">
          <w:rPr>
            <w:rStyle w:val="Hipervnculo"/>
            <w:rFonts w:ascii="Times New Roman" w:eastAsia="Times New Roman" w:hAnsi="Times New Roman" w:cs="Times New Roman"/>
            <w:kern w:val="0"/>
            <w:lang w:eastAsia="es-ES_tradnl"/>
            <w14:ligatures w14:val="none"/>
          </w:rPr>
          <w:t>m/R104956218K</w:t>
        </w:r>
      </w:hyperlink>
    </w:p>
    <w:p w14:paraId="66BD72F2" w14:textId="77777777" w:rsidR="008867E3" w:rsidRPr="008867E3" w:rsidRDefault="009B131B" w:rsidP="008867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E51189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CEF89EE" w14:textId="77777777" w:rsidR="008867E3" w:rsidRPr="008867E3" w:rsidRDefault="008867E3" w:rsidP="00886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renacerfinancierofemenino.com</w:t>
      </w:r>
      <w:r w:rsidRPr="008867E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8867E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Todos los derechos reservados 2026</w:t>
      </w:r>
    </w:p>
    <w:p w14:paraId="6790C448" w14:textId="77777777" w:rsidR="008867E3" w:rsidRDefault="008867E3" w:rsidP="008867E3">
      <w:pPr>
        <w:jc w:val="both"/>
      </w:pPr>
    </w:p>
    <w:sectPr w:rsidR="00886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E3"/>
    <w:rsid w:val="00357FD7"/>
    <w:rsid w:val="004B4718"/>
    <w:rsid w:val="004E293D"/>
    <w:rsid w:val="008867E3"/>
    <w:rsid w:val="00907DC5"/>
    <w:rsid w:val="009B131B"/>
    <w:rsid w:val="00B37220"/>
    <w:rsid w:val="00B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0246"/>
  <w15:chartTrackingRefBased/>
  <w15:docId w15:val="{23F141B9-020F-EA41-9AF6-E2EFE54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6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6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86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7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7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7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7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7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7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7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7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7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7E3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88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8867E3"/>
    <w:rPr>
      <w:i/>
      <w:iCs/>
    </w:rPr>
  </w:style>
  <w:style w:type="character" w:styleId="Fuerte">
    <w:name w:val="Strong"/>
    <w:basedOn w:val="Fuentedeprrafopredeter"/>
    <w:uiPriority w:val="22"/>
    <w:qFormat/>
    <w:rsid w:val="008867E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430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301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0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.hotmart.com/R104956218K?ap=39f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3166</Characters>
  <Application>Microsoft Office Word</Application>
  <DocSecurity>0</DocSecurity>
  <Lines>65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Pastrana</dc:creator>
  <cp:keywords/>
  <dc:description/>
  <cp:lastModifiedBy>Andres Pastrana</cp:lastModifiedBy>
  <cp:revision>3</cp:revision>
  <dcterms:created xsi:type="dcterms:W3CDTF">2026-06-07T14:39:00Z</dcterms:created>
  <dcterms:modified xsi:type="dcterms:W3CDTF">2026-06-07T14:40:00Z</dcterms:modified>
</cp:coreProperties>
</file>