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5D498" w14:textId="77777777" w:rsidR="00BB2260" w:rsidRPr="00F06F43" w:rsidRDefault="00BB2260">
      <w:pPr>
        <w:pBdr>
          <w:bottom w:val="single" w:sz="24" w:space="1" w:color="B88038"/>
        </w:pBdr>
        <w:spacing w:after="360"/>
      </w:pPr>
    </w:p>
    <w:p w14:paraId="738984FC" w14:textId="77777777" w:rsidR="00BB2260" w:rsidRPr="00F06F43" w:rsidRDefault="00000000">
      <w:pPr>
        <w:jc w:val="center"/>
      </w:pPr>
      <w:r w:rsidRPr="00F06F43">
        <w:rPr>
          <w:rFonts w:ascii="Georgia" w:hAnsi="Georgia"/>
          <w:b/>
          <w:color w:val="583423"/>
          <w:sz w:val="64"/>
        </w:rPr>
        <w:t>Mad Hatters Kitchen</w:t>
      </w:r>
    </w:p>
    <w:p w14:paraId="7DBFB978" w14:textId="77777777" w:rsidR="00BB2260" w:rsidRPr="00F06F43" w:rsidRDefault="00000000">
      <w:pPr>
        <w:jc w:val="center"/>
      </w:pPr>
      <w:r w:rsidRPr="00F06F43">
        <w:rPr>
          <w:rFonts w:ascii="Georgia" w:hAnsi="Georgia"/>
          <w:color w:val="B88038"/>
          <w:sz w:val="44"/>
        </w:rPr>
        <w:t>Guest Folder</w:t>
      </w:r>
    </w:p>
    <w:p w14:paraId="3F3B2F99" w14:textId="77777777" w:rsidR="00BB2260" w:rsidRPr="00F06F43" w:rsidRDefault="00000000">
      <w:pPr>
        <w:jc w:val="center"/>
      </w:pPr>
      <w:r w:rsidRPr="00F06F43">
        <w:rPr>
          <w:color w:val="5A5A5A"/>
          <w:sz w:val="24"/>
        </w:rPr>
        <w:t>Le Logis, Le Breuillac, Caunay</w:t>
      </w:r>
    </w:p>
    <w:p w14:paraId="5C9DD5ED" w14:textId="77777777" w:rsidR="00BB2260" w:rsidRPr="00F06F43" w:rsidRDefault="00BB2260"/>
    <w:tbl>
      <w:tblPr>
        <w:tblW w:w="0" w:type="auto"/>
        <w:jc w:val="center"/>
        <w:tblLook w:val="04A0" w:firstRow="1" w:lastRow="0" w:firstColumn="1" w:lastColumn="0" w:noHBand="0" w:noVBand="1"/>
      </w:tblPr>
      <w:tblGrid>
        <w:gridCol w:w="9893"/>
      </w:tblGrid>
      <w:tr w:rsidR="00BB2260" w:rsidRPr="00F06F43" w14:paraId="55E29ABB" w14:textId="77777777">
        <w:trPr>
          <w:jc w:val="center"/>
        </w:trPr>
        <w:tc>
          <w:tcPr>
            <w:tcW w:w="9893" w:type="dxa"/>
            <w:shd w:val="clear" w:color="auto" w:fill="F7F1E6"/>
            <w:vAlign w:val="center"/>
          </w:tcPr>
          <w:p w14:paraId="2E24BAAB" w14:textId="77777777" w:rsidR="00BB2260" w:rsidRPr="00F06F43" w:rsidRDefault="00000000">
            <w:pPr>
              <w:jc w:val="center"/>
            </w:pPr>
            <w:r w:rsidRPr="00F06F43">
              <w:rPr>
                <w:rFonts w:ascii="Georgia" w:hAnsi="Georgia"/>
                <w:b/>
                <w:color w:val="583423"/>
                <w:sz w:val="36"/>
              </w:rPr>
              <w:t>Welcome</w:t>
            </w:r>
          </w:p>
          <w:p w14:paraId="5219F63B" w14:textId="77777777" w:rsidR="00BB2260" w:rsidRPr="00F06F43" w:rsidRDefault="00000000">
            <w:pPr>
              <w:jc w:val="center"/>
            </w:pPr>
            <w:r w:rsidRPr="00F06F43">
              <w:t>We are delighted to welcome you to Mad Hatters Kitchen. This folder contains the practical details for your stay, together with breakfast and dining options, house notes, local suggestions and useful information for the area.</w:t>
            </w:r>
          </w:p>
          <w:p w14:paraId="4908138B" w14:textId="77777777" w:rsidR="00BB2260" w:rsidRPr="00F06F43" w:rsidRDefault="00000000">
            <w:pPr>
              <w:jc w:val="center"/>
            </w:pPr>
            <w:r w:rsidRPr="00F06F43">
              <w:rPr>
                <w:i/>
              </w:rPr>
              <w:t>If there is anything you need, please ask. We want you to feel relaxed, comfortable and at home.</w:t>
            </w:r>
          </w:p>
        </w:tc>
      </w:tr>
    </w:tbl>
    <w:p w14:paraId="7156CC9A" w14:textId="77777777" w:rsidR="00BB2260" w:rsidRPr="00F06F43" w:rsidRDefault="00BB2260"/>
    <w:p w14:paraId="29F41387" w14:textId="77777777" w:rsidR="00BB2260" w:rsidRPr="00F06F43" w:rsidRDefault="00000000">
      <w:pPr>
        <w:pStyle w:val="Callout"/>
        <w:jc w:val="center"/>
      </w:pPr>
      <w:r w:rsidRPr="00F06F43">
        <w:t>Wi-Fi: Mad Hatters Guest - no password required</w:t>
      </w:r>
    </w:p>
    <w:p w14:paraId="139DE4F5" w14:textId="77777777" w:rsidR="00BB2260" w:rsidRPr="00F06F43" w:rsidRDefault="00000000">
      <w:r w:rsidRPr="00F06F43">
        <w:br w:type="page"/>
      </w:r>
    </w:p>
    <w:p w14:paraId="2B1B54DE" w14:textId="77777777" w:rsidR="00BB2260" w:rsidRPr="00F06F43" w:rsidRDefault="00000000">
      <w:pPr>
        <w:pStyle w:val="Heading1"/>
        <w:pBdr>
          <w:bottom w:val="single" w:sz="12" w:space="1" w:color="B88038"/>
        </w:pBdr>
      </w:pPr>
      <w:r w:rsidRPr="00F06F43">
        <w:lastRenderedPageBreak/>
        <w:t>Welcome to Mad Hatters Kitchen</w:t>
      </w:r>
    </w:p>
    <w:p w14:paraId="52939DFE" w14:textId="77777777" w:rsidR="00BB2260" w:rsidRPr="00F06F43" w:rsidRDefault="00000000">
      <w:r w:rsidRPr="00F06F43">
        <w:t>Mad Hatters Kitchen is tucked away at Le Logis, Le Breuillac, on the edge of Caunay. Once a tea garden, the house has grown into a much-loved restaurant, bar and place to stay, known for seasonal food, rustic charm and a relaxed countryside atmosphere.</w:t>
      </w:r>
    </w:p>
    <w:p w14:paraId="0420EED8" w14:textId="77777777" w:rsidR="00BB2260" w:rsidRPr="00F06F43" w:rsidRDefault="00000000">
      <w:r w:rsidRPr="00F06F43">
        <w:t>We hope you feel completely at home during your stay and enjoy the house, the gardens and the surrounding area. Tea and coffee are supplied in your room, and we have a fully licensed bar for drinks in the bar, on the terraces or, by arrangement, in your room.</w:t>
      </w:r>
    </w:p>
    <w:p w14:paraId="7E779893" w14:textId="77777777" w:rsidR="00BB2260" w:rsidRPr="00F06F43" w:rsidRDefault="00000000">
      <w:r w:rsidRPr="00F06F43">
        <w:t>Restaurant reservations are strongly recommended, especially for evening meals and Sunday lunch. We are always happy to help with breakfast choices, dinner bookings, local recommendations, directions and onward travel plans.</w:t>
      </w:r>
    </w:p>
    <w:p w14:paraId="4D2543E0" w14:textId="77777777" w:rsidR="00BB2260" w:rsidRPr="00F06F43" w:rsidRDefault="00000000">
      <w:pPr>
        <w:pStyle w:val="Heading1"/>
        <w:pBdr>
          <w:bottom w:val="single" w:sz="12" w:space="1" w:color="B88038"/>
        </w:pBdr>
      </w:pPr>
      <w:r w:rsidRPr="00F06F43">
        <w:t>Your stay at a glance</w:t>
      </w:r>
    </w:p>
    <w:tbl>
      <w:tblPr>
        <w:tblStyle w:val="TableGrid"/>
        <w:tblW w:w="0" w:type="auto"/>
        <w:jc w:val="center"/>
        <w:tblLook w:val="04A0" w:firstRow="1" w:lastRow="0" w:firstColumn="1" w:lastColumn="0" w:noHBand="0" w:noVBand="1"/>
      </w:tblPr>
      <w:tblGrid>
        <w:gridCol w:w="3168"/>
        <w:gridCol w:w="5904"/>
      </w:tblGrid>
      <w:tr w:rsidR="00BB2260" w:rsidRPr="00F06F43" w14:paraId="5E576D2F" w14:textId="77777777">
        <w:trPr>
          <w:jc w:val="center"/>
        </w:trPr>
        <w:tc>
          <w:tcPr>
            <w:tcW w:w="3168" w:type="dxa"/>
            <w:shd w:val="clear" w:color="auto" w:fill="FBF7EF"/>
          </w:tcPr>
          <w:p w14:paraId="29A9C79C" w14:textId="77777777" w:rsidR="00BB2260" w:rsidRPr="00F06F43" w:rsidRDefault="00000000">
            <w:pPr>
              <w:spacing w:after="0"/>
            </w:pPr>
            <w:r w:rsidRPr="00F06F43">
              <w:rPr>
                <w:b/>
                <w:color w:val="583423"/>
              </w:rPr>
              <w:t>Wi-Fi</w:t>
            </w:r>
          </w:p>
        </w:tc>
        <w:tc>
          <w:tcPr>
            <w:tcW w:w="5904" w:type="dxa"/>
          </w:tcPr>
          <w:p w14:paraId="715B8057" w14:textId="77777777" w:rsidR="00BB2260" w:rsidRPr="00F06F43" w:rsidRDefault="00000000">
            <w:pPr>
              <w:spacing w:after="0"/>
            </w:pPr>
            <w:r w:rsidRPr="00F06F43">
              <w:t>Mad Hatters Guest - no password required.</w:t>
            </w:r>
          </w:p>
        </w:tc>
      </w:tr>
      <w:tr w:rsidR="00BB2260" w:rsidRPr="00F06F43" w14:paraId="5D906113" w14:textId="77777777">
        <w:trPr>
          <w:jc w:val="center"/>
        </w:trPr>
        <w:tc>
          <w:tcPr>
            <w:tcW w:w="3168" w:type="dxa"/>
            <w:shd w:val="clear" w:color="auto" w:fill="FBF7EF"/>
          </w:tcPr>
          <w:p w14:paraId="5B048D59" w14:textId="77777777" w:rsidR="00BB2260" w:rsidRPr="00F06F43" w:rsidRDefault="00000000">
            <w:pPr>
              <w:spacing w:after="0"/>
            </w:pPr>
            <w:r w:rsidRPr="00F06F43">
              <w:rPr>
                <w:b/>
                <w:color w:val="583423"/>
              </w:rPr>
              <w:t>Check-in</w:t>
            </w:r>
          </w:p>
        </w:tc>
        <w:tc>
          <w:tcPr>
            <w:tcW w:w="5904" w:type="dxa"/>
          </w:tcPr>
          <w:p w14:paraId="58AF710A" w14:textId="77777777" w:rsidR="00BB2260" w:rsidRPr="00F06F43" w:rsidRDefault="00000000">
            <w:pPr>
              <w:spacing w:after="0"/>
            </w:pPr>
            <w:r w:rsidRPr="00F06F43">
              <w:t>Rooms are normally ready from 17:30.</w:t>
            </w:r>
          </w:p>
        </w:tc>
      </w:tr>
      <w:tr w:rsidR="00BB2260" w:rsidRPr="00F06F43" w14:paraId="2E52355E" w14:textId="77777777">
        <w:trPr>
          <w:jc w:val="center"/>
        </w:trPr>
        <w:tc>
          <w:tcPr>
            <w:tcW w:w="3168" w:type="dxa"/>
            <w:shd w:val="clear" w:color="auto" w:fill="FBF7EF"/>
          </w:tcPr>
          <w:p w14:paraId="06E90AF2" w14:textId="77777777" w:rsidR="00BB2260" w:rsidRPr="00F06F43" w:rsidRDefault="00000000">
            <w:pPr>
              <w:spacing w:after="0"/>
            </w:pPr>
            <w:r w:rsidRPr="00F06F43">
              <w:rPr>
                <w:b/>
                <w:color w:val="583423"/>
              </w:rPr>
              <w:t>Check-out</w:t>
            </w:r>
          </w:p>
        </w:tc>
        <w:tc>
          <w:tcPr>
            <w:tcW w:w="5904" w:type="dxa"/>
          </w:tcPr>
          <w:p w14:paraId="35558EC0" w14:textId="3F220C86" w:rsidR="00BB2260" w:rsidRPr="00F06F43" w:rsidRDefault="00000000">
            <w:pPr>
              <w:spacing w:after="0"/>
            </w:pPr>
            <w:r w:rsidRPr="00F06F43">
              <w:t>Please vacate your room by 10:</w:t>
            </w:r>
            <w:r w:rsidR="00E75A45">
              <w:t>0</w:t>
            </w:r>
            <w:r w:rsidRPr="00F06F43">
              <w:t>0 on the day of departure.</w:t>
            </w:r>
          </w:p>
        </w:tc>
      </w:tr>
      <w:tr w:rsidR="00BB2260" w:rsidRPr="00F06F43" w14:paraId="2D364EF1" w14:textId="77777777">
        <w:trPr>
          <w:jc w:val="center"/>
        </w:trPr>
        <w:tc>
          <w:tcPr>
            <w:tcW w:w="3168" w:type="dxa"/>
            <w:shd w:val="clear" w:color="auto" w:fill="FBF7EF"/>
          </w:tcPr>
          <w:p w14:paraId="22D613EB" w14:textId="77777777" w:rsidR="00BB2260" w:rsidRPr="00F06F43" w:rsidRDefault="00000000">
            <w:pPr>
              <w:spacing w:after="0"/>
            </w:pPr>
            <w:r w:rsidRPr="00F06F43">
              <w:rPr>
                <w:b/>
                <w:color w:val="583423"/>
              </w:rPr>
              <w:t>Early check-in</w:t>
            </w:r>
          </w:p>
        </w:tc>
        <w:tc>
          <w:tcPr>
            <w:tcW w:w="5904" w:type="dxa"/>
          </w:tcPr>
          <w:p w14:paraId="09C6DDC4" w14:textId="77777777" w:rsidR="00BB2260" w:rsidRPr="00F06F43" w:rsidRDefault="00000000">
            <w:pPr>
              <w:spacing w:after="0"/>
            </w:pPr>
            <w:r w:rsidRPr="00F06F43">
              <w:t>Available from 12:00 by prior arrangement, subject to room availability. Charge: €20 per room.</w:t>
            </w:r>
          </w:p>
        </w:tc>
      </w:tr>
      <w:tr w:rsidR="00BB2260" w:rsidRPr="00F06F43" w14:paraId="3799B387" w14:textId="77777777">
        <w:trPr>
          <w:jc w:val="center"/>
        </w:trPr>
        <w:tc>
          <w:tcPr>
            <w:tcW w:w="3168" w:type="dxa"/>
            <w:shd w:val="clear" w:color="auto" w:fill="FBF7EF"/>
          </w:tcPr>
          <w:p w14:paraId="177F49DF" w14:textId="77777777" w:rsidR="00BB2260" w:rsidRPr="00F06F43" w:rsidRDefault="00000000">
            <w:pPr>
              <w:spacing w:after="0"/>
            </w:pPr>
            <w:r w:rsidRPr="00F06F43">
              <w:rPr>
                <w:b/>
                <w:color w:val="583423"/>
              </w:rPr>
              <w:t>Late check-out</w:t>
            </w:r>
          </w:p>
        </w:tc>
        <w:tc>
          <w:tcPr>
            <w:tcW w:w="5904" w:type="dxa"/>
          </w:tcPr>
          <w:p w14:paraId="0941AD15" w14:textId="77777777" w:rsidR="00BB2260" w:rsidRPr="00F06F43" w:rsidRDefault="00000000">
            <w:pPr>
              <w:spacing w:after="0"/>
            </w:pPr>
            <w:r w:rsidRPr="00F06F43">
              <w:t>Available until 14:00 by prior arrangement, subject to room availability. Charge: €20 per room.</w:t>
            </w:r>
          </w:p>
        </w:tc>
      </w:tr>
      <w:tr w:rsidR="00BB2260" w:rsidRPr="00F06F43" w14:paraId="4E3DC1FB" w14:textId="77777777">
        <w:trPr>
          <w:jc w:val="center"/>
        </w:trPr>
        <w:tc>
          <w:tcPr>
            <w:tcW w:w="3168" w:type="dxa"/>
            <w:shd w:val="clear" w:color="auto" w:fill="FBF7EF"/>
          </w:tcPr>
          <w:p w14:paraId="1E892507" w14:textId="77777777" w:rsidR="00BB2260" w:rsidRPr="00F06F43" w:rsidRDefault="00000000">
            <w:pPr>
              <w:spacing w:after="0"/>
            </w:pPr>
            <w:r w:rsidRPr="00F06F43">
              <w:rPr>
                <w:b/>
                <w:color w:val="583423"/>
              </w:rPr>
              <w:t>Breakfast</w:t>
            </w:r>
          </w:p>
        </w:tc>
        <w:tc>
          <w:tcPr>
            <w:tcW w:w="5904" w:type="dxa"/>
          </w:tcPr>
          <w:p w14:paraId="0E5E2F00" w14:textId="2A62FA0D" w:rsidR="00BB2260" w:rsidRPr="00F06F43" w:rsidRDefault="00E75A45">
            <w:pPr>
              <w:spacing w:after="0"/>
            </w:pPr>
            <w:r>
              <w:t>S</w:t>
            </w:r>
            <w:r w:rsidR="00000000" w:rsidRPr="00F06F43">
              <w:t>erved downstairs in the r</w:t>
            </w:r>
            <w:r>
              <w:t>estaurant</w:t>
            </w:r>
            <w:r w:rsidR="00000000" w:rsidRPr="00F06F43">
              <w:t xml:space="preserve"> between 08:30 and 09:30. </w:t>
            </w:r>
            <w:r>
              <w:t>B</w:t>
            </w:r>
            <w:r w:rsidR="00000000" w:rsidRPr="00F06F43">
              <w:t>reakfast</w:t>
            </w:r>
            <w:r>
              <w:t xml:space="preserve"> boxes</w:t>
            </w:r>
            <w:r w:rsidR="00000000" w:rsidRPr="00F06F43">
              <w:t xml:space="preserve"> may be possible if arranged in advance</w:t>
            </w:r>
            <w:r>
              <w:t xml:space="preserve"> for earlier check-outs</w:t>
            </w:r>
            <w:r w:rsidR="00000000" w:rsidRPr="00F06F43">
              <w:t>.</w:t>
            </w:r>
          </w:p>
        </w:tc>
      </w:tr>
      <w:tr w:rsidR="00BB2260" w:rsidRPr="00F06F43" w14:paraId="291C9FD2" w14:textId="77777777">
        <w:trPr>
          <w:jc w:val="center"/>
        </w:trPr>
        <w:tc>
          <w:tcPr>
            <w:tcW w:w="3168" w:type="dxa"/>
            <w:shd w:val="clear" w:color="auto" w:fill="FBF7EF"/>
          </w:tcPr>
          <w:p w14:paraId="32478FC1" w14:textId="77777777" w:rsidR="00BB2260" w:rsidRPr="00F06F43" w:rsidRDefault="00000000">
            <w:pPr>
              <w:spacing w:after="0"/>
            </w:pPr>
            <w:r w:rsidRPr="00F06F43">
              <w:rPr>
                <w:b/>
                <w:color w:val="583423"/>
              </w:rPr>
              <w:t>Room keys</w:t>
            </w:r>
          </w:p>
        </w:tc>
        <w:tc>
          <w:tcPr>
            <w:tcW w:w="5904" w:type="dxa"/>
          </w:tcPr>
          <w:p w14:paraId="7E62A338" w14:textId="77777777" w:rsidR="00BB2260" w:rsidRPr="00F06F43" w:rsidRDefault="00000000">
            <w:pPr>
              <w:spacing w:after="0"/>
            </w:pPr>
            <w:r w:rsidRPr="00F06F43">
              <w:t>Keys are normally left in your room door. On departure, you may leave the key in the door unless we have agreed otherwise.</w:t>
            </w:r>
          </w:p>
        </w:tc>
      </w:tr>
      <w:tr w:rsidR="00BB2260" w:rsidRPr="00F06F43" w14:paraId="7DA380E4" w14:textId="77777777">
        <w:trPr>
          <w:jc w:val="center"/>
        </w:trPr>
        <w:tc>
          <w:tcPr>
            <w:tcW w:w="3168" w:type="dxa"/>
            <w:shd w:val="clear" w:color="auto" w:fill="FBF7EF"/>
          </w:tcPr>
          <w:p w14:paraId="4A2BF429" w14:textId="77777777" w:rsidR="00BB2260" w:rsidRPr="00F06F43" w:rsidRDefault="00000000">
            <w:pPr>
              <w:spacing w:after="0"/>
            </w:pPr>
            <w:r w:rsidRPr="00F06F43">
              <w:rPr>
                <w:b/>
                <w:color w:val="583423"/>
              </w:rPr>
              <w:t>Front door</w:t>
            </w:r>
          </w:p>
        </w:tc>
        <w:tc>
          <w:tcPr>
            <w:tcW w:w="5904" w:type="dxa"/>
          </w:tcPr>
          <w:p w14:paraId="13429D91" w14:textId="77777777" w:rsidR="00BB2260" w:rsidRPr="00F06F43" w:rsidRDefault="00000000">
            <w:pPr>
              <w:spacing w:after="0"/>
            </w:pPr>
            <w:r w:rsidRPr="00F06F43">
              <w:t>The front door is usually open until 21:00. If you expect to return later, please arrange a key with us in advance.</w:t>
            </w:r>
          </w:p>
        </w:tc>
      </w:tr>
      <w:tr w:rsidR="00BB2260" w:rsidRPr="00F06F43" w14:paraId="355AC1B9" w14:textId="77777777">
        <w:trPr>
          <w:jc w:val="center"/>
        </w:trPr>
        <w:tc>
          <w:tcPr>
            <w:tcW w:w="3168" w:type="dxa"/>
            <w:shd w:val="clear" w:color="auto" w:fill="FBF7EF"/>
          </w:tcPr>
          <w:p w14:paraId="04949408" w14:textId="77777777" w:rsidR="00BB2260" w:rsidRPr="00F06F43" w:rsidRDefault="00000000">
            <w:pPr>
              <w:spacing w:after="0"/>
            </w:pPr>
            <w:r w:rsidRPr="00F06F43">
              <w:rPr>
                <w:b/>
                <w:color w:val="583423"/>
              </w:rPr>
              <w:t>Multi-night stays</w:t>
            </w:r>
          </w:p>
        </w:tc>
        <w:tc>
          <w:tcPr>
            <w:tcW w:w="5904" w:type="dxa"/>
          </w:tcPr>
          <w:p w14:paraId="52FFAB48" w14:textId="77777777" w:rsidR="00BB2260" w:rsidRPr="00F06F43" w:rsidRDefault="00000000">
            <w:pPr>
              <w:spacing w:after="0"/>
            </w:pPr>
            <w:r w:rsidRPr="00F06F43">
              <w:t>If you are staying more than one night, please speak to us about daytime access and housekeeping arrangements, as rooms may need to be serviced during the day.</w:t>
            </w:r>
          </w:p>
        </w:tc>
      </w:tr>
    </w:tbl>
    <w:p w14:paraId="75C6A481" w14:textId="77777777" w:rsidR="00BB2260" w:rsidRPr="00F06F43" w:rsidRDefault="00BB2260"/>
    <w:p w14:paraId="60A1E1F2" w14:textId="77777777" w:rsidR="00BB2260" w:rsidRPr="00F06F43" w:rsidRDefault="00000000">
      <w:pPr>
        <w:pStyle w:val="Callout"/>
      </w:pPr>
      <w:r w:rsidRPr="00F06F43">
        <w:t>Please speak to us as early as possible if you would like to add early check-in, late check-out, an earlier breakfast or a dinner reservation to your stay.</w:t>
      </w:r>
    </w:p>
    <w:p w14:paraId="621EC147" w14:textId="77777777" w:rsidR="00F06F43" w:rsidRPr="00F06F43" w:rsidRDefault="00F06F43">
      <w:pPr>
        <w:spacing w:after="200" w:line="276" w:lineRule="auto"/>
        <w:rPr>
          <w:rFonts w:asciiTheme="majorHAnsi" w:eastAsiaTheme="majorEastAsia" w:hAnsiTheme="majorHAnsi" w:cstheme="majorBidi"/>
          <w:b/>
          <w:bCs/>
          <w:color w:val="583423"/>
          <w:sz w:val="36"/>
          <w:szCs w:val="28"/>
        </w:rPr>
      </w:pPr>
      <w:r w:rsidRPr="00F06F43">
        <w:br w:type="page"/>
      </w:r>
    </w:p>
    <w:p w14:paraId="3D65EF22" w14:textId="3246D323" w:rsidR="00BB2260" w:rsidRPr="00F06F43" w:rsidRDefault="00000000">
      <w:pPr>
        <w:pStyle w:val="Heading1"/>
        <w:pBdr>
          <w:bottom w:val="single" w:sz="12" w:space="1" w:color="B88038"/>
        </w:pBdr>
      </w:pPr>
      <w:r w:rsidRPr="00F06F43">
        <w:lastRenderedPageBreak/>
        <w:t>Breakfast at Mad Hatters</w:t>
      </w:r>
    </w:p>
    <w:p w14:paraId="0A93CC9D" w14:textId="2132F86E" w:rsidR="00BB2260" w:rsidRPr="00F06F43" w:rsidRDefault="00000000">
      <w:r w:rsidRPr="00F06F43">
        <w:t>Whether you would like a light start to the day or something more generous, we offer three breakfast options. If breakfast is included in your booking, this includes our Light Continental Breakfast.</w:t>
      </w:r>
    </w:p>
    <w:p w14:paraId="631D4DAB" w14:textId="77777777" w:rsidR="00BB2260" w:rsidRDefault="00000000">
      <w:r w:rsidRPr="00F06F43">
        <w:t>For the smoothest service, please let us know your breakfast choice in advance whenever possible. Full English breakfasts and the Mad Hatters Continental are best ordered the night before.</w:t>
      </w:r>
    </w:p>
    <w:p w14:paraId="05AB8FE5" w14:textId="77777777" w:rsidR="00F06F43" w:rsidRPr="00F06F43" w:rsidRDefault="00F06F43"/>
    <w:tbl>
      <w:tblPr>
        <w:tblStyle w:val="TableGrid"/>
        <w:tblW w:w="0" w:type="auto"/>
        <w:jc w:val="center"/>
        <w:tblLook w:val="04A0" w:firstRow="1" w:lastRow="0" w:firstColumn="1" w:lastColumn="0" w:noHBand="0" w:noVBand="1"/>
      </w:tblPr>
      <w:tblGrid>
        <w:gridCol w:w="7200"/>
        <w:gridCol w:w="1728"/>
      </w:tblGrid>
      <w:tr w:rsidR="00BB2260" w:rsidRPr="00F06F43" w14:paraId="1E224C4F" w14:textId="77777777">
        <w:trPr>
          <w:jc w:val="center"/>
        </w:trPr>
        <w:tc>
          <w:tcPr>
            <w:tcW w:w="7200" w:type="dxa"/>
            <w:shd w:val="clear" w:color="auto" w:fill="583423"/>
          </w:tcPr>
          <w:p w14:paraId="76398085" w14:textId="77777777" w:rsidR="00BB2260" w:rsidRPr="00F06F43" w:rsidRDefault="00000000">
            <w:pPr>
              <w:spacing w:after="0"/>
            </w:pPr>
            <w:r w:rsidRPr="00F06F43">
              <w:rPr>
                <w:b/>
                <w:color w:val="FFFFFF"/>
              </w:rPr>
              <w:t>Light Continental Breakfast</w:t>
            </w:r>
          </w:p>
        </w:tc>
        <w:tc>
          <w:tcPr>
            <w:tcW w:w="1728" w:type="dxa"/>
            <w:shd w:val="clear" w:color="auto" w:fill="583423"/>
          </w:tcPr>
          <w:p w14:paraId="170461A2" w14:textId="77777777" w:rsidR="00BB2260" w:rsidRPr="00F06F43" w:rsidRDefault="00000000">
            <w:pPr>
              <w:spacing w:after="0"/>
              <w:jc w:val="right"/>
            </w:pPr>
            <w:r w:rsidRPr="00F06F43">
              <w:rPr>
                <w:b/>
                <w:color w:val="FFFFFF"/>
              </w:rPr>
              <w:t>€8</w:t>
            </w:r>
          </w:p>
        </w:tc>
      </w:tr>
      <w:tr w:rsidR="00BB2260" w:rsidRPr="00F06F43" w14:paraId="4DC5A904" w14:textId="77777777">
        <w:trPr>
          <w:jc w:val="center"/>
        </w:trPr>
        <w:tc>
          <w:tcPr>
            <w:tcW w:w="7200" w:type="dxa"/>
          </w:tcPr>
          <w:p w14:paraId="24D63EFA" w14:textId="77777777" w:rsidR="00BB2260" w:rsidRPr="00F06F43" w:rsidRDefault="00000000">
            <w:pPr>
              <w:spacing w:after="0"/>
            </w:pPr>
            <w:r w:rsidRPr="00F06F43">
              <w:t>Fresh bread with butter and jam</w:t>
            </w:r>
            <w:r w:rsidRPr="00F06F43">
              <w:br/>
              <w:t>One croissant or breakfast pastry</w:t>
            </w:r>
            <w:r w:rsidRPr="00F06F43">
              <w:br/>
              <w:t>A glass of orange juice</w:t>
            </w:r>
            <w:r w:rsidRPr="00F06F43">
              <w:br/>
              <w:t>One freshly served tea or coffee</w:t>
            </w:r>
          </w:p>
        </w:tc>
        <w:tc>
          <w:tcPr>
            <w:tcW w:w="1728" w:type="dxa"/>
          </w:tcPr>
          <w:p w14:paraId="4A3AD336" w14:textId="77777777" w:rsidR="00BB2260" w:rsidRPr="00F06F43" w:rsidRDefault="00BB2260">
            <w:pPr>
              <w:spacing w:after="0"/>
            </w:pPr>
          </w:p>
        </w:tc>
      </w:tr>
      <w:tr w:rsidR="00BB2260" w:rsidRPr="00F06F43" w14:paraId="029C0B94" w14:textId="77777777">
        <w:trPr>
          <w:jc w:val="center"/>
        </w:trPr>
        <w:tc>
          <w:tcPr>
            <w:tcW w:w="1728" w:type="dxa"/>
            <w:gridSpan w:val="2"/>
            <w:shd w:val="clear" w:color="auto" w:fill="FBF7EF"/>
          </w:tcPr>
          <w:p w14:paraId="32F1D599" w14:textId="7BDEEC13" w:rsidR="00BB2260" w:rsidRPr="00F06F43" w:rsidRDefault="00000000">
            <w:pPr>
              <w:spacing w:after="0"/>
            </w:pPr>
            <w:r w:rsidRPr="00F06F43">
              <w:rPr>
                <w:color w:val="5A5A5A"/>
              </w:rPr>
              <w:t>Included where a booking includes our standard breakfast</w:t>
            </w:r>
            <w:r w:rsidR="00590246">
              <w:rPr>
                <w:color w:val="5A5A5A"/>
              </w:rPr>
              <w:t>.</w:t>
            </w:r>
          </w:p>
        </w:tc>
      </w:tr>
    </w:tbl>
    <w:p w14:paraId="3774DAB3" w14:textId="77777777" w:rsidR="00BB2260" w:rsidRPr="00F06F43" w:rsidRDefault="00BB2260"/>
    <w:tbl>
      <w:tblPr>
        <w:tblStyle w:val="TableGrid"/>
        <w:tblW w:w="0" w:type="auto"/>
        <w:jc w:val="center"/>
        <w:tblLook w:val="04A0" w:firstRow="1" w:lastRow="0" w:firstColumn="1" w:lastColumn="0" w:noHBand="0" w:noVBand="1"/>
      </w:tblPr>
      <w:tblGrid>
        <w:gridCol w:w="7200"/>
        <w:gridCol w:w="1728"/>
      </w:tblGrid>
      <w:tr w:rsidR="00BB2260" w:rsidRPr="00F06F43" w14:paraId="0523561B" w14:textId="77777777">
        <w:trPr>
          <w:jc w:val="center"/>
        </w:trPr>
        <w:tc>
          <w:tcPr>
            <w:tcW w:w="7200" w:type="dxa"/>
            <w:shd w:val="clear" w:color="auto" w:fill="583423"/>
          </w:tcPr>
          <w:p w14:paraId="18F6C5C5" w14:textId="77777777" w:rsidR="00BB2260" w:rsidRPr="00F06F43" w:rsidRDefault="00000000">
            <w:pPr>
              <w:spacing w:after="0"/>
            </w:pPr>
            <w:r w:rsidRPr="00F06F43">
              <w:rPr>
                <w:b/>
                <w:color w:val="FFFFFF"/>
              </w:rPr>
              <w:t>Mad Hatters Continental</w:t>
            </w:r>
          </w:p>
        </w:tc>
        <w:tc>
          <w:tcPr>
            <w:tcW w:w="1728" w:type="dxa"/>
            <w:shd w:val="clear" w:color="auto" w:fill="583423"/>
          </w:tcPr>
          <w:p w14:paraId="4E0DDEA6" w14:textId="77777777" w:rsidR="00BB2260" w:rsidRPr="00F06F43" w:rsidRDefault="00000000">
            <w:pPr>
              <w:spacing w:after="0"/>
              <w:jc w:val="right"/>
            </w:pPr>
            <w:r w:rsidRPr="00F06F43">
              <w:rPr>
                <w:b/>
                <w:color w:val="FFFFFF"/>
              </w:rPr>
              <w:t>€12</w:t>
            </w:r>
          </w:p>
        </w:tc>
      </w:tr>
      <w:tr w:rsidR="00BB2260" w:rsidRPr="00F06F43" w14:paraId="53880927" w14:textId="77777777">
        <w:trPr>
          <w:jc w:val="center"/>
        </w:trPr>
        <w:tc>
          <w:tcPr>
            <w:tcW w:w="7200" w:type="dxa"/>
          </w:tcPr>
          <w:p w14:paraId="37AB0E72" w14:textId="77777777" w:rsidR="00BB2260" w:rsidRPr="00F06F43" w:rsidRDefault="00000000">
            <w:pPr>
              <w:spacing w:after="0"/>
            </w:pPr>
            <w:r w:rsidRPr="00F06F43">
              <w:t>Everything included in the Light Continental Breakfast</w:t>
            </w:r>
            <w:r w:rsidRPr="00F06F43">
              <w:br/>
              <w:t>Selection of cold meats</w:t>
            </w:r>
            <w:r w:rsidRPr="00F06F43">
              <w:br/>
              <w:t>Boiled eggs</w:t>
            </w:r>
            <w:r w:rsidRPr="00F06F43">
              <w:br/>
              <w:t>Fresh Greek yoghurt with fruit compote</w:t>
            </w:r>
            <w:r w:rsidRPr="00F06F43">
              <w:br/>
              <w:t>Refillable orange juice</w:t>
            </w:r>
            <w:r w:rsidRPr="00F06F43">
              <w:br/>
              <w:t>Unlimited tea and coffee</w:t>
            </w:r>
          </w:p>
        </w:tc>
        <w:tc>
          <w:tcPr>
            <w:tcW w:w="1728" w:type="dxa"/>
          </w:tcPr>
          <w:p w14:paraId="3855ED94" w14:textId="77777777" w:rsidR="00BB2260" w:rsidRPr="00F06F43" w:rsidRDefault="00BB2260">
            <w:pPr>
              <w:spacing w:after="0"/>
            </w:pPr>
          </w:p>
        </w:tc>
      </w:tr>
      <w:tr w:rsidR="00BB2260" w:rsidRPr="00F06F43" w14:paraId="72561DCB" w14:textId="77777777">
        <w:trPr>
          <w:jc w:val="center"/>
        </w:trPr>
        <w:tc>
          <w:tcPr>
            <w:tcW w:w="1728" w:type="dxa"/>
            <w:gridSpan w:val="2"/>
            <w:shd w:val="clear" w:color="auto" w:fill="FBF7EF"/>
          </w:tcPr>
          <w:p w14:paraId="24D3F476" w14:textId="77777777" w:rsidR="00BB2260" w:rsidRPr="00F06F43" w:rsidRDefault="00000000">
            <w:pPr>
              <w:spacing w:after="0"/>
            </w:pPr>
            <w:r w:rsidRPr="00F06F43">
              <w:rPr>
                <w:color w:val="5A5A5A"/>
              </w:rPr>
              <w:t>Upgrade from Light Continental: €4 per person.</w:t>
            </w:r>
          </w:p>
        </w:tc>
      </w:tr>
    </w:tbl>
    <w:p w14:paraId="6CC1E729" w14:textId="77777777" w:rsidR="00BB2260" w:rsidRPr="00F06F43" w:rsidRDefault="00BB2260"/>
    <w:tbl>
      <w:tblPr>
        <w:tblStyle w:val="TableGrid"/>
        <w:tblW w:w="0" w:type="auto"/>
        <w:jc w:val="center"/>
        <w:tblLook w:val="04A0" w:firstRow="1" w:lastRow="0" w:firstColumn="1" w:lastColumn="0" w:noHBand="0" w:noVBand="1"/>
      </w:tblPr>
      <w:tblGrid>
        <w:gridCol w:w="7200"/>
        <w:gridCol w:w="1728"/>
      </w:tblGrid>
      <w:tr w:rsidR="00BB2260" w:rsidRPr="00F06F43" w14:paraId="550D80CC" w14:textId="77777777">
        <w:trPr>
          <w:jc w:val="center"/>
        </w:trPr>
        <w:tc>
          <w:tcPr>
            <w:tcW w:w="7200" w:type="dxa"/>
            <w:shd w:val="clear" w:color="auto" w:fill="583423"/>
          </w:tcPr>
          <w:p w14:paraId="65CDF7D1" w14:textId="77777777" w:rsidR="00BB2260" w:rsidRPr="00F06F43" w:rsidRDefault="00000000">
            <w:pPr>
              <w:spacing w:after="0"/>
            </w:pPr>
            <w:r w:rsidRPr="00F06F43">
              <w:rPr>
                <w:b/>
                <w:color w:val="FFFFFF"/>
              </w:rPr>
              <w:t>Mad Hatters Full English Breakfast</w:t>
            </w:r>
          </w:p>
        </w:tc>
        <w:tc>
          <w:tcPr>
            <w:tcW w:w="1728" w:type="dxa"/>
            <w:shd w:val="clear" w:color="auto" w:fill="583423"/>
          </w:tcPr>
          <w:p w14:paraId="29A90ABB" w14:textId="77777777" w:rsidR="00BB2260" w:rsidRPr="00F06F43" w:rsidRDefault="00000000">
            <w:pPr>
              <w:spacing w:after="0"/>
              <w:jc w:val="right"/>
            </w:pPr>
            <w:r w:rsidRPr="00F06F43">
              <w:rPr>
                <w:b/>
                <w:color w:val="FFFFFF"/>
              </w:rPr>
              <w:t>€15</w:t>
            </w:r>
          </w:p>
        </w:tc>
      </w:tr>
      <w:tr w:rsidR="00BB2260" w:rsidRPr="00F06F43" w14:paraId="202561D6" w14:textId="77777777">
        <w:trPr>
          <w:jc w:val="center"/>
        </w:trPr>
        <w:tc>
          <w:tcPr>
            <w:tcW w:w="7200" w:type="dxa"/>
          </w:tcPr>
          <w:p w14:paraId="0212FC49" w14:textId="77777777" w:rsidR="00BB2260" w:rsidRPr="00F06F43" w:rsidRDefault="00000000">
            <w:pPr>
              <w:spacing w:after="0"/>
            </w:pPr>
            <w:r w:rsidRPr="00F06F43">
              <w:t>A freshly cooked full English breakfast</w:t>
            </w:r>
            <w:r w:rsidRPr="00F06F43">
              <w:br/>
              <w:t>Toast with butter and jam</w:t>
            </w:r>
            <w:r w:rsidRPr="00F06F43">
              <w:br/>
              <w:t>Refillable orange juice</w:t>
            </w:r>
            <w:r w:rsidRPr="00F06F43">
              <w:br/>
              <w:t>Unlimited tea and coffee</w:t>
            </w:r>
          </w:p>
        </w:tc>
        <w:tc>
          <w:tcPr>
            <w:tcW w:w="1728" w:type="dxa"/>
          </w:tcPr>
          <w:p w14:paraId="2D653EC2" w14:textId="77777777" w:rsidR="00BB2260" w:rsidRPr="00F06F43" w:rsidRDefault="00BB2260">
            <w:pPr>
              <w:spacing w:after="0"/>
            </w:pPr>
          </w:p>
        </w:tc>
      </w:tr>
      <w:tr w:rsidR="00BB2260" w:rsidRPr="00F06F43" w14:paraId="56FF93D2" w14:textId="77777777">
        <w:trPr>
          <w:jc w:val="center"/>
        </w:trPr>
        <w:tc>
          <w:tcPr>
            <w:tcW w:w="1728" w:type="dxa"/>
            <w:gridSpan w:val="2"/>
            <w:shd w:val="clear" w:color="auto" w:fill="FBF7EF"/>
          </w:tcPr>
          <w:p w14:paraId="5527128D" w14:textId="77777777" w:rsidR="00BB2260" w:rsidRPr="00F06F43" w:rsidRDefault="00000000">
            <w:pPr>
              <w:spacing w:after="0"/>
            </w:pPr>
            <w:r w:rsidRPr="00F06F43">
              <w:rPr>
                <w:color w:val="5A5A5A"/>
              </w:rPr>
              <w:t>Upgrade from Light Continental: €7 per person. This is a separate cooked breakfast option and does not include the cold meats, boiled eggs or yoghurt with fruit compote selection.</w:t>
            </w:r>
          </w:p>
        </w:tc>
      </w:tr>
    </w:tbl>
    <w:p w14:paraId="25D6CF02" w14:textId="77777777" w:rsidR="00BB2260" w:rsidRPr="00F06F43" w:rsidRDefault="00BB2260"/>
    <w:p w14:paraId="3CD052E6" w14:textId="77777777" w:rsidR="00BB2260" w:rsidRPr="00F06F43" w:rsidRDefault="00000000">
      <w:r w:rsidRPr="00F06F43">
        <w:br w:type="page"/>
      </w:r>
    </w:p>
    <w:p w14:paraId="1F090CDC" w14:textId="77777777" w:rsidR="00BB2260" w:rsidRPr="00F06F43" w:rsidRDefault="00000000">
      <w:pPr>
        <w:pStyle w:val="Heading1"/>
        <w:pBdr>
          <w:bottom w:val="single" w:sz="12" w:space="1" w:color="B88038"/>
        </w:pBdr>
      </w:pPr>
      <w:r w:rsidRPr="00F06F43">
        <w:lastRenderedPageBreak/>
        <w:t>Evening meals at Mad Hatters</w:t>
      </w:r>
    </w:p>
    <w:p w14:paraId="393F1C74" w14:textId="77777777" w:rsidR="00BB2260" w:rsidRDefault="00000000">
      <w:r w:rsidRPr="00F06F43">
        <w:t>Fresh, seasonal food is at the heart of what we do. Our menus are based on honest cooking and ingredients that speak for themselves. Menus change regularly and fresh daily options are often available on the specials board, so please ask to see what is on offer during your stay.</w:t>
      </w:r>
    </w:p>
    <w:p w14:paraId="43FF2272" w14:textId="77777777" w:rsidR="00F06F43" w:rsidRPr="00F06F43" w:rsidRDefault="00F06F43"/>
    <w:tbl>
      <w:tblPr>
        <w:tblStyle w:val="TableGrid"/>
        <w:tblW w:w="0" w:type="auto"/>
        <w:jc w:val="center"/>
        <w:tblLook w:val="04A0" w:firstRow="1" w:lastRow="0" w:firstColumn="1" w:lastColumn="0" w:noHBand="0" w:noVBand="1"/>
      </w:tblPr>
      <w:tblGrid>
        <w:gridCol w:w="3168"/>
        <w:gridCol w:w="5904"/>
      </w:tblGrid>
      <w:tr w:rsidR="00BB2260" w:rsidRPr="00F06F43" w14:paraId="32061992" w14:textId="77777777">
        <w:trPr>
          <w:jc w:val="center"/>
        </w:trPr>
        <w:tc>
          <w:tcPr>
            <w:tcW w:w="3168" w:type="dxa"/>
            <w:shd w:val="clear" w:color="auto" w:fill="FBF7EF"/>
          </w:tcPr>
          <w:p w14:paraId="45336163" w14:textId="77777777" w:rsidR="00BB2260" w:rsidRPr="00F06F43" w:rsidRDefault="00000000">
            <w:pPr>
              <w:spacing w:after="0"/>
            </w:pPr>
            <w:r w:rsidRPr="00F06F43">
              <w:rPr>
                <w:b/>
                <w:color w:val="583423"/>
              </w:rPr>
              <w:t>Restaurant opening</w:t>
            </w:r>
          </w:p>
        </w:tc>
        <w:tc>
          <w:tcPr>
            <w:tcW w:w="5904" w:type="dxa"/>
          </w:tcPr>
          <w:p w14:paraId="5F2BE53C" w14:textId="77777777" w:rsidR="00BB2260" w:rsidRPr="00F06F43" w:rsidRDefault="00000000">
            <w:pPr>
              <w:spacing w:after="0"/>
            </w:pPr>
            <w:r w:rsidRPr="00F06F43">
              <w:t>The restaurant is normally open from 19:00 to 21:00 on Thursday, Friday and Saturday evenings.</w:t>
            </w:r>
          </w:p>
        </w:tc>
      </w:tr>
      <w:tr w:rsidR="00BB2260" w:rsidRPr="00F06F43" w14:paraId="32C28C9C" w14:textId="77777777">
        <w:trPr>
          <w:jc w:val="center"/>
        </w:trPr>
        <w:tc>
          <w:tcPr>
            <w:tcW w:w="3168" w:type="dxa"/>
            <w:shd w:val="clear" w:color="auto" w:fill="FBF7EF"/>
          </w:tcPr>
          <w:p w14:paraId="2F0FC9A9" w14:textId="77777777" w:rsidR="00BB2260" w:rsidRPr="00F06F43" w:rsidRDefault="00000000">
            <w:pPr>
              <w:spacing w:after="0"/>
            </w:pPr>
            <w:r w:rsidRPr="00F06F43">
              <w:rPr>
                <w:b/>
                <w:color w:val="583423"/>
              </w:rPr>
              <w:t>Other evenings</w:t>
            </w:r>
          </w:p>
        </w:tc>
        <w:tc>
          <w:tcPr>
            <w:tcW w:w="5904" w:type="dxa"/>
          </w:tcPr>
          <w:p w14:paraId="0BB82726" w14:textId="77777777" w:rsidR="00BB2260" w:rsidRPr="00F06F43" w:rsidRDefault="00000000">
            <w:pPr>
              <w:spacing w:after="0"/>
            </w:pPr>
            <w:r w:rsidRPr="00F06F43">
              <w:t>Meals may be arranged on Monday, Tuesday, Wednesday and Sunday evenings by prior agreement.</w:t>
            </w:r>
          </w:p>
        </w:tc>
      </w:tr>
      <w:tr w:rsidR="00BB2260" w:rsidRPr="00F06F43" w14:paraId="7E6EF311" w14:textId="77777777">
        <w:trPr>
          <w:jc w:val="center"/>
        </w:trPr>
        <w:tc>
          <w:tcPr>
            <w:tcW w:w="3168" w:type="dxa"/>
            <w:shd w:val="clear" w:color="auto" w:fill="FBF7EF"/>
          </w:tcPr>
          <w:p w14:paraId="6C99122A" w14:textId="77777777" w:rsidR="00BB2260" w:rsidRPr="00F06F43" w:rsidRDefault="00000000">
            <w:pPr>
              <w:spacing w:after="0"/>
            </w:pPr>
            <w:r w:rsidRPr="00F06F43">
              <w:rPr>
                <w:b/>
                <w:color w:val="583423"/>
              </w:rPr>
              <w:t>Booking</w:t>
            </w:r>
          </w:p>
        </w:tc>
        <w:tc>
          <w:tcPr>
            <w:tcW w:w="5904" w:type="dxa"/>
          </w:tcPr>
          <w:p w14:paraId="475AB8C3" w14:textId="77777777" w:rsidR="00BB2260" w:rsidRPr="00F06F43" w:rsidRDefault="00000000">
            <w:pPr>
              <w:spacing w:after="0"/>
            </w:pPr>
            <w:r w:rsidRPr="00F06F43">
              <w:t>Pre-booking is essential for evening meals and Sunday lunch, especially during quieter periods.</w:t>
            </w:r>
          </w:p>
        </w:tc>
      </w:tr>
      <w:tr w:rsidR="00BB2260" w:rsidRPr="00F06F43" w14:paraId="7C829773" w14:textId="77777777">
        <w:trPr>
          <w:jc w:val="center"/>
        </w:trPr>
        <w:tc>
          <w:tcPr>
            <w:tcW w:w="3168" w:type="dxa"/>
            <w:shd w:val="clear" w:color="auto" w:fill="FBF7EF"/>
          </w:tcPr>
          <w:p w14:paraId="016FD867" w14:textId="77777777" w:rsidR="00BB2260" w:rsidRPr="00F06F43" w:rsidRDefault="00000000">
            <w:pPr>
              <w:spacing w:after="0"/>
            </w:pPr>
            <w:r w:rsidRPr="00F06F43">
              <w:rPr>
                <w:b/>
                <w:color w:val="583423"/>
              </w:rPr>
              <w:t>Dietary options</w:t>
            </w:r>
          </w:p>
        </w:tc>
        <w:tc>
          <w:tcPr>
            <w:tcW w:w="5904" w:type="dxa"/>
          </w:tcPr>
          <w:p w14:paraId="3ACD9965" w14:textId="79B9A90B" w:rsidR="00BB2260" w:rsidRPr="00F06F43" w:rsidRDefault="00000000">
            <w:pPr>
              <w:spacing w:after="0"/>
            </w:pPr>
            <w:r w:rsidRPr="00F06F43">
              <w:t>Vegetarian options are available. Vegan main courses can be prepared by arrangement.</w:t>
            </w:r>
          </w:p>
        </w:tc>
      </w:tr>
      <w:tr w:rsidR="00BB2260" w:rsidRPr="00F06F43" w14:paraId="062C1C4B" w14:textId="77777777">
        <w:trPr>
          <w:jc w:val="center"/>
        </w:trPr>
        <w:tc>
          <w:tcPr>
            <w:tcW w:w="3168" w:type="dxa"/>
            <w:shd w:val="clear" w:color="auto" w:fill="FBF7EF"/>
          </w:tcPr>
          <w:p w14:paraId="38F90153" w14:textId="77777777" w:rsidR="00BB2260" w:rsidRPr="00F06F43" w:rsidRDefault="00000000">
            <w:pPr>
              <w:spacing w:after="0"/>
            </w:pPr>
            <w:r w:rsidRPr="00F06F43">
              <w:rPr>
                <w:b/>
                <w:color w:val="583423"/>
              </w:rPr>
              <w:t>Sunday lunch</w:t>
            </w:r>
          </w:p>
        </w:tc>
        <w:tc>
          <w:tcPr>
            <w:tcW w:w="5904" w:type="dxa"/>
          </w:tcPr>
          <w:p w14:paraId="43B4B261" w14:textId="77777777" w:rsidR="00BB2260" w:rsidRPr="00F06F43" w:rsidRDefault="00000000">
            <w:pPr>
              <w:spacing w:after="0"/>
            </w:pPr>
            <w:r w:rsidRPr="00F06F43">
              <w:t>Traditional three-course Sunday lunch is available every Sunday lunchtime. Charge: €25.50 per person.</w:t>
            </w:r>
          </w:p>
        </w:tc>
      </w:tr>
    </w:tbl>
    <w:p w14:paraId="65460FAF" w14:textId="77777777" w:rsidR="00BB2260" w:rsidRPr="00F06F43" w:rsidRDefault="00BB2260"/>
    <w:p w14:paraId="4BD48D62" w14:textId="77777777" w:rsidR="00BB2260" w:rsidRPr="00F06F43" w:rsidRDefault="00000000">
      <w:pPr>
        <w:pStyle w:val="Heading2"/>
      </w:pPr>
      <w:r w:rsidRPr="00F06F43">
        <w:t>Main dinner menu</w:t>
      </w:r>
    </w:p>
    <w:tbl>
      <w:tblPr>
        <w:tblStyle w:val="TableGrid"/>
        <w:tblW w:w="0" w:type="auto"/>
        <w:jc w:val="center"/>
        <w:tblLook w:val="04A0" w:firstRow="1" w:lastRow="0" w:firstColumn="1" w:lastColumn="0" w:noHBand="0" w:noVBand="1"/>
      </w:tblPr>
      <w:tblGrid>
        <w:gridCol w:w="3168"/>
        <w:gridCol w:w="5904"/>
      </w:tblGrid>
      <w:tr w:rsidR="00BB2260" w:rsidRPr="00F06F43" w14:paraId="4E6DCE87" w14:textId="77777777">
        <w:trPr>
          <w:jc w:val="center"/>
        </w:trPr>
        <w:tc>
          <w:tcPr>
            <w:tcW w:w="3168" w:type="dxa"/>
            <w:shd w:val="clear" w:color="auto" w:fill="FBF7EF"/>
          </w:tcPr>
          <w:p w14:paraId="3440B627" w14:textId="77777777" w:rsidR="00BB2260" w:rsidRPr="00F06F43" w:rsidRDefault="00000000">
            <w:pPr>
              <w:spacing w:after="0"/>
            </w:pPr>
            <w:r w:rsidRPr="00F06F43">
              <w:rPr>
                <w:b/>
                <w:color w:val="583423"/>
              </w:rPr>
              <w:t>Three courses</w:t>
            </w:r>
          </w:p>
        </w:tc>
        <w:tc>
          <w:tcPr>
            <w:tcW w:w="5904" w:type="dxa"/>
          </w:tcPr>
          <w:p w14:paraId="3198CFEF" w14:textId="77777777" w:rsidR="00BB2260" w:rsidRPr="00F06F43" w:rsidRDefault="00000000">
            <w:pPr>
              <w:spacing w:after="0"/>
            </w:pPr>
            <w:r w:rsidRPr="00F06F43">
              <w:t>€27.50</w:t>
            </w:r>
          </w:p>
        </w:tc>
      </w:tr>
      <w:tr w:rsidR="00BB2260" w:rsidRPr="00F06F43" w14:paraId="446616F6" w14:textId="77777777">
        <w:trPr>
          <w:jc w:val="center"/>
        </w:trPr>
        <w:tc>
          <w:tcPr>
            <w:tcW w:w="3168" w:type="dxa"/>
            <w:shd w:val="clear" w:color="auto" w:fill="FBF7EF"/>
          </w:tcPr>
          <w:p w14:paraId="6598EE8D" w14:textId="77777777" w:rsidR="00BB2260" w:rsidRPr="00F06F43" w:rsidRDefault="00000000">
            <w:pPr>
              <w:spacing w:after="0"/>
            </w:pPr>
            <w:r w:rsidRPr="00F06F43">
              <w:rPr>
                <w:b/>
                <w:color w:val="583423"/>
              </w:rPr>
              <w:t>Starters</w:t>
            </w:r>
          </w:p>
        </w:tc>
        <w:tc>
          <w:tcPr>
            <w:tcW w:w="5904" w:type="dxa"/>
          </w:tcPr>
          <w:p w14:paraId="37048B70" w14:textId="69F668D1" w:rsidR="00BB2260" w:rsidRPr="00F06F43" w:rsidRDefault="00000000">
            <w:pPr>
              <w:spacing w:after="0"/>
            </w:pPr>
            <w:r w:rsidRPr="00F06F43">
              <w:t>€</w:t>
            </w:r>
            <w:r w:rsidR="007A3CD1">
              <w:t>6</w:t>
            </w:r>
            <w:r w:rsidRPr="00F06F43">
              <w:t xml:space="preserve"> each</w:t>
            </w:r>
          </w:p>
        </w:tc>
      </w:tr>
      <w:tr w:rsidR="00BB2260" w:rsidRPr="00F06F43" w14:paraId="1B9A2EA6" w14:textId="77777777">
        <w:trPr>
          <w:jc w:val="center"/>
        </w:trPr>
        <w:tc>
          <w:tcPr>
            <w:tcW w:w="3168" w:type="dxa"/>
            <w:shd w:val="clear" w:color="auto" w:fill="FBF7EF"/>
          </w:tcPr>
          <w:p w14:paraId="1B8BBBF4" w14:textId="77777777" w:rsidR="00BB2260" w:rsidRPr="00F06F43" w:rsidRDefault="00000000">
            <w:pPr>
              <w:spacing w:after="0"/>
            </w:pPr>
            <w:r w:rsidRPr="00F06F43">
              <w:rPr>
                <w:b/>
                <w:color w:val="583423"/>
              </w:rPr>
              <w:t>Mains</w:t>
            </w:r>
          </w:p>
        </w:tc>
        <w:tc>
          <w:tcPr>
            <w:tcW w:w="5904" w:type="dxa"/>
          </w:tcPr>
          <w:p w14:paraId="5AB63849" w14:textId="78C56E59" w:rsidR="00BB2260" w:rsidRPr="00F06F43" w:rsidRDefault="00000000">
            <w:pPr>
              <w:spacing w:after="0"/>
            </w:pPr>
            <w:r w:rsidRPr="00F06F43">
              <w:t>€1</w:t>
            </w:r>
            <w:r w:rsidR="007A3CD1">
              <w:t>7</w:t>
            </w:r>
            <w:r w:rsidRPr="00F06F43">
              <w:t>.50 each</w:t>
            </w:r>
          </w:p>
        </w:tc>
      </w:tr>
      <w:tr w:rsidR="00BB2260" w:rsidRPr="00F06F43" w14:paraId="09BF28A8" w14:textId="77777777">
        <w:trPr>
          <w:jc w:val="center"/>
        </w:trPr>
        <w:tc>
          <w:tcPr>
            <w:tcW w:w="3168" w:type="dxa"/>
            <w:shd w:val="clear" w:color="auto" w:fill="FBF7EF"/>
          </w:tcPr>
          <w:p w14:paraId="04FC5FE3" w14:textId="77777777" w:rsidR="00BB2260" w:rsidRPr="00F06F43" w:rsidRDefault="00000000">
            <w:pPr>
              <w:spacing w:after="0"/>
            </w:pPr>
            <w:r w:rsidRPr="00F06F43">
              <w:rPr>
                <w:b/>
                <w:color w:val="583423"/>
              </w:rPr>
              <w:t>Desserts</w:t>
            </w:r>
          </w:p>
        </w:tc>
        <w:tc>
          <w:tcPr>
            <w:tcW w:w="5904" w:type="dxa"/>
          </w:tcPr>
          <w:p w14:paraId="60F7492D" w14:textId="40473BD0" w:rsidR="00BB2260" w:rsidRPr="00F06F43" w:rsidRDefault="00000000">
            <w:pPr>
              <w:spacing w:after="0"/>
            </w:pPr>
            <w:r w:rsidRPr="00F06F43">
              <w:t>€</w:t>
            </w:r>
            <w:r w:rsidR="007A3CD1">
              <w:t>6</w:t>
            </w:r>
            <w:r w:rsidRPr="00F06F43">
              <w:t xml:space="preserve"> each</w:t>
            </w:r>
          </w:p>
        </w:tc>
      </w:tr>
    </w:tbl>
    <w:p w14:paraId="05875854" w14:textId="77777777" w:rsidR="00BB2260" w:rsidRPr="00F06F43" w:rsidRDefault="00BB2260"/>
    <w:p w14:paraId="345430D5" w14:textId="77777777" w:rsidR="00BB2260" w:rsidRPr="00F06F43" w:rsidRDefault="00000000">
      <w:pPr>
        <w:pStyle w:val="Heading2"/>
      </w:pPr>
      <w:r w:rsidRPr="00F06F43">
        <w:t>Typical starters</w:t>
      </w:r>
    </w:p>
    <w:p w14:paraId="1CE23C90" w14:textId="77777777" w:rsidR="00BB2260" w:rsidRPr="00F06F43" w:rsidRDefault="00000000">
      <w:pPr>
        <w:pStyle w:val="ListBullet"/>
      </w:pPr>
      <w:r w:rsidRPr="00F06F43">
        <w:t>Home-made quiche of the day, served with salad.</w:t>
      </w:r>
    </w:p>
    <w:p w14:paraId="2E3A2A58" w14:textId="3224BE35" w:rsidR="00BB2260" w:rsidRPr="00F06F43" w:rsidRDefault="007A3CD1">
      <w:pPr>
        <w:pStyle w:val="ListBullet"/>
      </w:pPr>
      <w:r w:rsidRPr="00F06F43">
        <w:t xml:space="preserve">Home-made </w:t>
      </w:r>
      <w:r w:rsidR="00000000" w:rsidRPr="00F06F43">
        <w:t>Pâté, served with pickles and chutney.</w:t>
      </w:r>
    </w:p>
    <w:p w14:paraId="08773722" w14:textId="77777777" w:rsidR="00BB2260" w:rsidRPr="00F06F43" w:rsidRDefault="00000000">
      <w:pPr>
        <w:pStyle w:val="ListBullet"/>
      </w:pPr>
      <w:r w:rsidRPr="00F06F43">
        <w:t>Goat’s cheese with beetroot and walnut salad, with honey dressing.</w:t>
      </w:r>
    </w:p>
    <w:p w14:paraId="608AB990" w14:textId="63D50A5E" w:rsidR="00BB2260" w:rsidRPr="00F06F43" w:rsidRDefault="007A3CD1">
      <w:pPr>
        <w:pStyle w:val="ListBullet"/>
      </w:pPr>
      <w:r>
        <w:t>Cheddar Cheese Jalapenos,</w:t>
      </w:r>
      <w:r w:rsidRPr="007A3CD1">
        <w:t xml:space="preserve"> </w:t>
      </w:r>
      <w:r w:rsidRPr="00F06F43">
        <w:t>served with salad</w:t>
      </w:r>
      <w:r w:rsidR="00000000" w:rsidRPr="00F06F43">
        <w:t>.</w:t>
      </w:r>
    </w:p>
    <w:p w14:paraId="44FDBB94" w14:textId="77777777" w:rsidR="00BB2260" w:rsidRPr="00F06F43" w:rsidRDefault="00000000">
      <w:pPr>
        <w:pStyle w:val="Heading2"/>
      </w:pPr>
      <w:r w:rsidRPr="00F06F43">
        <w:t>Typical mains</w:t>
      </w:r>
    </w:p>
    <w:p w14:paraId="5511F6AE" w14:textId="681D9156" w:rsidR="00BB2260" w:rsidRPr="00F06F43" w:rsidRDefault="007A3CD1">
      <w:pPr>
        <w:pStyle w:val="ListBullet"/>
      </w:pPr>
      <w:r>
        <w:t>Scampi</w:t>
      </w:r>
      <w:r w:rsidR="00000000" w:rsidRPr="00F06F43">
        <w:t xml:space="preserve"> and chips with peas and tartare sauce.</w:t>
      </w:r>
    </w:p>
    <w:p w14:paraId="2D3149DA" w14:textId="77777777" w:rsidR="00BB2260" w:rsidRPr="00F06F43" w:rsidRDefault="00000000">
      <w:pPr>
        <w:pStyle w:val="ListBullet"/>
      </w:pPr>
      <w:r w:rsidRPr="00F06F43">
        <w:t>Steak, served with chips, mushrooms, onion rings, grilled tomato and salad.</w:t>
      </w:r>
    </w:p>
    <w:p w14:paraId="56EB0576" w14:textId="3781A5D4" w:rsidR="00BB2260" w:rsidRDefault="00000000">
      <w:pPr>
        <w:pStyle w:val="ListBullet"/>
      </w:pPr>
      <w:r w:rsidRPr="00F06F43">
        <w:t xml:space="preserve">Home-made pie with </w:t>
      </w:r>
      <w:r w:rsidR="007A3CD1">
        <w:t xml:space="preserve">seasonal </w:t>
      </w:r>
      <w:r w:rsidRPr="00F06F43">
        <w:t>vegetables and a choice of chips or mashed potato, served with gravy.</w:t>
      </w:r>
    </w:p>
    <w:p w14:paraId="0AA6D7AE" w14:textId="2AF6011E" w:rsidR="007A3CD1" w:rsidRPr="00F06F43" w:rsidRDefault="007A3CD1">
      <w:pPr>
        <w:pStyle w:val="ListBullet"/>
      </w:pPr>
      <w:r>
        <w:t>Fish of the day, pan-fried with seasonal vegetables and a cream &amp; mushroom garlic sauce.</w:t>
      </w:r>
    </w:p>
    <w:p w14:paraId="113D74D5" w14:textId="77777777" w:rsidR="00BB2260" w:rsidRPr="00F06F43" w:rsidRDefault="00000000">
      <w:pPr>
        <w:pStyle w:val="ListBullet"/>
      </w:pPr>
      <w:r w:rsidRPr="00F06F43">
        <w:t>Vegetable lasagne with chips and salad.</w:t>
      </w:r>
    </w:p>
    <w:p w14:paraId="7DB7D79B" w14:textId="77777777" w:rsidR="00BB2260" w:rsidRPr="00F06F43" w:rsidRDefault="00000000">
      <w:pPr>
        <w:pStyle w:val="Heading2"/>
      </w:pPr>
      <w:r w:rsidRPr="00F06F43">
        <w:t>Typical desserts</w:t>
      </w:r>
    </w:p>
    <w:p w14:paraId="10D75969" w14:textId="4D0EF5D4" w:rsidR="00BB2260" w:rsidRPr="00F06F43" w:rsidRDefault="007A3CD1">
      <w:pPr>
        <w:pStyle w:val="ListBullet"/>
      </w:pPr>
      <w:r w:rsidRPr="00F06F43">
        <w:t xml:space="preserve">Home-made </w:t>
      </w:r>
      <w:r w:rsidR="00000000" w:rsidRPr="00F06F43">
        <w:t>Seasonal fruit crumble with ice cream, cream or custard.</w:t>
      </w:r>
    </w:p>
    <w:p w14:paraId="308DCD9D" w14:textId="4F299917" w:rsidR="00BB2260" w:rsidRPr="00F06F43" w:rsidRDefault="007A3CD1">
      <w:pPr>
        <w:pStyle w:val="ListBullet"/>
      </w:pPr>
      <w:r w:rsidRPr="00F06F43">
        <w:t xml:space="preserve">Home-made </w:t>
      </w:r>
      <w:r w:rsidR="00000000" w:rsidRPr="00F06F43">
        <w:t>Chocolate Nemesis</w:t>
      </w:r>
      <w:r>
        <w:t xml:space="preserve"> (a delicious soft and gooey grenache served by the slice)</w:t>
      </w:r>
      <w:r w:rsidR="00000000" w:rsidRPr="00F06F43">
        <w:t>.</w:t>
      </w:r>
    </w:p>
    <w:p w14:paraId="4B15C9EA" w14:textId="711A3EDB" w:rsidR="00BB2260" w:rsidRPr="00F06F43" w:rsidRDefault="007A3CD1">
      <w:pPr>
        <w:pStyle w:val="ListBullet"/>
      </w:pPr>
      <w:r w:rsidRPr="00F06F43">
        <w:t xml:space="preserve">Home-made </w:t>
      </w:r>
      <w:r w:rsidR="00000000" w:rsidRPr="00F06F43">
        <w:t>Sticky toffee pudding with ice cream, cream or custard.</w:t>
      </w:r>
    </w:p>
    <w:p w14:paraId="1DEFF398" w14:textId="16EA5298" w:rsidR="00BB2260" w:rsidRDefault="007A3CD1">
      <w:pPr>
        <w:pStyle w:val="ListBullet"/>
      </w:pPr>
      <w:r w:rsidRPr="00F06F43">
        <w:t xml:space="preserve">Home-made </w:t>
      </w:r>
      <w:r w:rsidR="00000000" w:rsidRPr="00F06F43">
        <w:t>Crème brûlée.</w:t>
      </w:r>
    </w:p>
    <w:p w14:paraId="58E6B0B8" w14:textId="77777777" w:rsidR="007A3CD1" w:rsidRPr="00F06F43" w:rsidRDefault="007A3CD1" w:rsidP="007A3CD1">
      <w:pPr>
        <w:pStyle w:val="ListBullet"/>
        <w:numPr>
          <w:ilvl w:val="0"/>
          <w:numId w:val="0"/>
        </w:numPr>
        <w:ind w:left="360" w:hanging="360"/>
      </w:pPr>
    </w:p>
    <w:p w14:paraId="1960E30A" w14:textId="77777777" w:rsidR="00BB2260" w:rsidRDefault="00000000">
      <w:pPr>
        <w:pStyle w:val="Callout"/>
      </w:pPr>
      <w:r w:rsidRPr="00F06F43">
        <w:t>Please ask us about the day's specials before ordering, as fresh daily choices may also be available on the board in the restaurant.</w:t>
      </w:r>
    </w:p>
    <w:p w14:paraId="612ADE38" w14:textId="449C04C7" w:rsidR="007A3CD1" w:rsidRDefault="007A3CD1">
      <w:pPr>
        <w:spacing w:after="200" w:line="276" w:lineRule="auto"/>
        <w:rPr>
          <w:i/>
          <w:color w:val="463E37"/>
          <w:sz w:val="20"/>
        </w:rPr>
      </w:pPr>
      <w:r>
        <w:br w:type="page"/>
      </w:r>
    </w:p>
    <w:p w14:paraId="34F2C1C9" w14:textId="77777777" w:rsidR="00BB2260" w:rsidRPr="00F06F43" w:rsidRDefault="00000000">
      <w:pPr>
        <w:pStyle w:val="Heading1"/>
        <w:pBdr>
          <w:bottom w:val="single" w:sz="12" w:space="1" w:color="B88038"/>
        </w:pBdr>
      </w:pPr>
      <w:r w:rsidRPr="00F06F43">
        <w:lastRenderedPageBreak/>
        <w:t>The bar, terrace and gardens</w:t>
      </w:r>
    </w:p>
    <w:p w14:paraId="60011CFA" w14:textId="1ADDE23A" w:rsidR="00BB2260" w:rsidRPr="00F06F43" w:rsidRDefault="00000000">
      <w:r w:rsidRPr="00F06F43">
        <w:t xml:space="preserve">In warmer weather, the terrace is the perfect place to relax with an aperitif before dinner, a light lunch or an afternoon drink. Inside, the bar is well stocked with </w:t>
      </w:r>
      <w:r w:rsidR="00922058">
        <w:t xml:space="preserve">hand-pull </w:t>
      </w:r>
      <w:r w:rsidRPr="00F06F43">
        <w:t xml:space="preserve">artisan real ale, </w:t>
      </w:r>
      <w:r w:rsidR="00922058">
        <w:t xml:space="preserve">draught </w:t>
      </w:r>
      <w:r w:rsidRPr="00F06F43">
        <w:t>Belgian lager, bottled beers, spirits and soft drinks, alongside a choice of speciality gins, whisk</w:t>
      </w:r>
      <w:r w:rsidR="00A82FA2">
        <w:t>ies</w:t>
      </w:r>
      <w:r w:rsidRPr="00F06F43">
        <w:t xml:space="preserve"> and rum</w:t>
      </w:r>
      <w:r w:rsidR="00A82FA2">
        <w:t>s</w:t>
      </w:r>
      <w:r w:rsidRPr="00F06F43">
        <w:t>.</w:t>
      </w:r>
    </w:p>
    <w:p w14:paraId="25C17E4F" w14:textId="77777777" w:rsidR="00BB2260" w:rsidRPr="00F06F43" w:rsidRDefault="00000000">
      <w:r w:rsidRPr="00F06F43">
        <w:t>Mad Hatters also hosts special events across the year, including music evenings, bistro evenings and themed food nights. If you would like drinks before dinner, a table on the terrace or details of any upcoming events during your stay, please speak to us.</w:t>
      </w:r>
    </w:p>
    <w:p w14:paraId="0B176E3A" w14:textId="77777777" w:rsidR="00BB2260" w:rsidRPr="00F06F43" w:rsidRDefault="00000000">
      <w:r w:rsidRPr="00F06F43">
        <w:t>The gardens and terraces are available for guests to enjoy on both sides of the house. Depending on the time of day, you may find sunshine on one side and shade on the other. There is also a small lake to the left behind the wall, where it is fun to watch the frogs jump in.</w:t>
      </w:r>
    </w:p>
    <w:p w14:paraId="1CEC4C2A" w14:textId="77777777" w:rsidR="00BB2260" w:rsidRPr="00F06F43" w:rsidRDefault="00000000">
      <w:pPr>
        <w:pStyle w:val="Callout"/>
      </w:pPr>
      <w:r w:rsidRPr="00F06F43">
        <w:t>Please enjoy the garden and terrace areas respectfully, keeping noise to a considerate level for other guests, especially later in the evening.</w:t>
      </w:r>
    </w:p>
    <w:p w14:paraId="3032975D" w14:textId="77777777" w:rsidR="00BB2260" w:rsidRPr="00F06F43" w:rsidRDefault="00000000">
      <w:pPr>
        <w:pStyle w:val="Heading1"/>
        <w:pBdr>
          <w:bottom w:val="single" w:sz="12" w:space="1" w:color="B88038"/>
        </w:pBdr>
      </w:pPr>
      <w:r w:rsidRPr="00F06F43">
        <w:t>Children, animals and dogs</w:t>
      </w:r>
    </w:p>
    <w:p w14:paraId="1FE595CA" w14:textId="77777777" w:rsidR="00BB2260" w:rsidRPr="00F06F43" w:rsidRDefault="00000000">
      <w:pPr>
        <w:pStyle w:val="Heading2"/>
      </w:pPr>
      <w:r w:rsidRPr="00F06F43">
        <w:t>Children</w:t>
      </w:r>
    </w:p>
    <w:p w14:paraId="45B03967" w14:textId="5EFADA98" w:rsidR="00BB2260" w:rsidRPr="00F06F43" w:rsidRDefault="00000000">
      <w:r w:rsidRPr="00F06F43">
        <w:t>Mad Hatters is a lovely place for children, and it is wonderful to see them enjoying the freedom of the gardens and countryside. Please remember, however, that other residents may be staying for a peaceful break, so children should be</w:t>
      </w:r>
      <w:r w:rsidR="00A82FA2" w:rsidRPr="00F06F43">
        <w:t xml:space="preserve"> supervised by an adult</w:t>
      </w:r>
      <w:r w:rsidRPr="00F06F43">
        <w:t>.</w:t>
      </w:r>
    </w:p>
    <w:p w14:paraId="14970827" w14:textId="77777777" w:rsidR="00BB2260" w:rsidRPr="00F06F43" w:rsidRDefault="00000000">
      <w:r w:rsidRPr="00F06F43">
        <w:t>There may be horses, alpacas, chickens, cats and dogs around the property. Children are very welcome to look at the animals, but please do not allow them to chase, frighten or round them up.</w:t>
      </w:r>
    </w:p>
    <w:p w14:paraId="01206A95" w14:textId="77777777" w:rsidR="00BB2260" w:rsidRPr="00F06F43" w:rsidRDefault="00000000">
      <w:pPr>
        <w:pStyle w:val="Heading2"/>
      </w:pPr>
      <w:r w:rsidRPr="00F06F43">
        <w:t>Dogs</w:t>
      </w:r>
    </w:p>
    <w:p w14:paraId="53A58243" w14:textId="1A23D82F" w:rsidR="00BB2260" w:rsidRPr="00F06F43" w:rsidRDefault="00922058">
      <w:r>
        <w:t>D</w:t>
      </w:r>
      <w:r w:rsidR="00000000" w:rsidRPr="00F06F43">
        <w:t xml:space="preserve">ogs are welcome by arrangement. Please </w:t>
      </w:r>
      <w:r w:rsidRPr="00F06F43">
        <w:t>always keep dogs on a lead</w:t>
      </w:r>
      <w:r w:rsidR="00000000" w:rsidRPr="00F06F43">
        <w:t xml:space="preserve"> while on the premises, as we have animals and free-range chickens in the grounds.</w:t>
      </w:r>
    </w:p>
    <w:p w14:paraId="0F831DA9" w14:textId="77777777" w:rsidR="00BB2260" w:rsidRPr="00F06F43" w:rsidRDefault="00000000">
      <w:pPr>
        <w:pStyle w:val="ListBullet"/>
      </w:pPr>
      <w:r w:rsidRPr="00F06F43">
        <w:t>Please walk your dog outside the premises for toileting.</w:t>
      </w:r>
    </w:p>
    <w:p w14:paraId="341588C1" w14:textId="77777777" w:rsidR="00BB2260" w:rsidRPr="00F06F43" w:rsidRDefault="00000000">
      <w:pPr>
        <w:pStyle w:val="ListBullet"/>
      </w:pPr>
      <w:r w:rsidRPr="00F06F43">
        <w:t>Dog waste bags should be placed in the municipal bins on the corner of the road.</w:t>
      </w:r>
    </w:p>
    <w:p w14:paraId="392C1BF8" w14:textId="77777777" w:rsidR="00BB2260" w:rsidRPr="00F06F43" w:rsidRDefault="00000000">
      <w:pPr>
        <w:pStyle w:val="ListBullet"/>
      </w:pPr>
      <w:r w:rsidRPr="00F06F43">
        <w:t>Please do not leave your dog alone in the bedroom if you go out for the day.</w:t>
      </w:r>
    </w:p>
    <w:p w14:paraId="6C39DA59" w14:textId="77777777" w:rsidR="00BB2260" w:rsidRPr="00F06F43" w:rsidRDefault="00000000">
      <w:pPr>
        <w:pStyle w:val="ListBullet"/>
      </w:pPr>
      <w:r w:rsidRPr="00F06F43">
        <w:t>There are woodland and track walks nearby, which are excellent for dogs.</w:t>
      </w:r>
    </w:p>
    <w:p w14:paraId="027A7FB2" w14:textId="77777777" w:rsidR="00BB2260" w:rsidRPr="00F06F43" w:rsidRDefault="00000000">
      <w:r w:rsidRPr="00F06F43">
        <w:br w:type="page"/>
      </w:r>
    </w:p>
    <w:p w14:paraId="350C9970" w14:textId="77777777" w:rsidR="00E75A45" w:rsidRDefault="00E75A45" w:rsidP="00E75A45">
      <w:pPr>
        <w:spacing w:after="0"/>
        <w:jc w:val="center"/>
      </w:pPr>
      <w:r>
        <w:rPr>
          <w:b/>
          <w:color w:val="573727"/>
          <w:sz w:val="46"/>
        </w:rPr>
        <w:lastRenderedPageBreak/>
        <w:t>Discover the local area</w:t>
      </w:r>
    </w:p>
    <w:p w14:paraId="3F672EE9" w14:textId="77777777" w:rsidR="00E75A45" w:rsidRDefault="00E75A45" w:rsidP="00E75A45">
      <w:pPr>
        <w:spacing w:after="80"/>
        <w:jc w:val="center"/>
      </w:pPr>
      <w:r>
        <w:rPr>
          <w:i/>
          <w:color w:val="554B41"/>
          <w:sz w:val="17"/>
        </w:rPr>
        <w:t>Gentle walks, Romanesque heritage, family days out and unusual local discoveries, all within easy reach of Mad Hatters Kitchen.</w:t>
      </w:r>
    </w:p>
    <w:tbl>
      <w:tblPr>
        <w:tblW w:w="0" w:type="auto"/>
        <w:jc w:val="center"/>
        <w:tblLayout w:type="fixed"/>
        <w:tblLook w:val="04A0" w:firstRow="1" w:lastRow="0" w:firstColumn="1" w:lastColumn="0" w:noHBand="0" w:noVBand="1"/>
      </w:tblPr>
      <w:tblGrid>
        <w:gridCol w:w="10699"/>
      </w:tblGrid>
      <w:tr w:rsidR="00E75A45" w14:paraId="58F53F71" w14:textId="77777777" w:rsidTr="00260293">
        <w:trPr>
          <w:jc w:val="center"/>
        </w:trPr>
        <w:tc>
          <w:tcPr>
            <w:tcW w:w="10699" w:type="dxa"/>
            <w:tcBorders>
              <w:top w:val="single" w:sz="6" w:space="0" w:color="D7CDBD"/>
              <w:left w:val="single" w:sz="6" w:space="0" w:color="D7CDBD"/>
              <w:bottom w:val="single" w:sz="6" w:space="0" w:color="D7CDBD"/>
              <w:right w:val="single" w:sz="6" w:space="0" w:color="D7CDBD"/>
            </w:tcBorders>
            <w:shd w:val="clear" w:color="auto" w:fill="F7F2E8"/>
            <w:tcMar>
              <w:top w:w="40" w:type="dxa"/>
              <w:left w:w="40" w:type="dxa"/>
              <w:bottom w:w="40" w:type="dxa"/>
              <w:right w:w="40" w:type="dxa"/>
            </w:tcMar>
          </w:tcPr>
          <w:p w14:paraId="747F7696" w14:textId="77777777" w:rsidR="00E75A45" w:rsidRDefault="00E75A45" w:rsidP="00260293">
            <w:pPr>
              <w:jc w:val="center"/>
            </w:pPr>
            <w:r>
              <w:rPr>
                <w:noProof/>
              </w:rPr>
              <w:drawing>
                <wp:inline distT="0" distB="0" distL="0" distR="0" wp14:anchorId="64A2D61C" wp14:editId="55FCD2A0">
                  <wp:extent cx="6355080" cy="3091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ollage.jpg"/>
                          <pic:cNvPicPr/>
                        </pic:nvPicPr>
                        <pic:blipFill>
                          <a:blip r:embed="rId8"/>
                          <a:stretch>
                            <a:fillRect/>
                          </a:stretch>
                        </pic:blipFill>
                        <pic:spPr>
                          <a:xfrm>
                            <a:off x="0" y="0"/>
                            <a:ext cx="6355080" cy="3091023"/>
                          </a:xfrm>
                          <a:prstGeom prst="rect">
                            <a:avLst/>
                          </a:prstGeom>
                        </pic:spPr>
                      </pic:pic>
                    </a:graphicData>
                  </a:graphic>
                </wp:inline>
              </w:drawing>
            </w:r>
          </w:p>
        </w:tc>
      </w:tr>
    </w:tbl>
    <w:p w14:paraId="538FC211" w14:textId="77777777" w:rsidR="00E75A45" w:rsidRDefault="00E75A45" w:rsidP="00E75A45">
      <w:pPr>
        <w:spacing w:after="40"/>
      </w:pPr>
    </w:p>
    <w:tbl>
      <w:tblPr>
        <w:tblW w:w="0" w:type="auto"/>
        <w:jc w:val="center"/>
        <w:tblLayout w:type="fixed"/>
        <w:tblLook w:val="04A0" w:firstRow="1" w:lastRow="0" w:firstColumn="1" w:lastColumn="0" w:noHBand="0" w:noVBand="1"/>
      </w:tblPr>
      <w:tblGrid>
        <w:gridCol w:w="5184"/>
        <w:gridCol w:w="5371"/>
      </w:tblGrid>
      <w:tr w:rsidR="00E75A45" w14:paraId="6179212B" w14:textId="77777777" w:rsidTr="00260293">
        <w:trPr>
          <w:jc w:val="center"/>
        </w:trPr>
        <w:tc>
          <w:tcPr>
            <w:tcW w:w="5184" w:type="dxa"/>
            <w:tcBorders>
              <w:top w:val="single" w:sz="6" w:space="0" w:color="D7CDBD"/>
              <w:left w:val="single" w:sz="6" w:space="0" w:color="D7CDBD"/>
              <w:bottom w:val="single" w:sz="6" w:space="0" w:color="D7CDBD"/>
              <w:right w:val="single" w:sz="6" w:space="0" w:color="D7CDBD"/>
            </w:tcBorders>
            <w:shd w:val="clear" w:color="auto" w:fill="FFFCF6"/>
            <w:tcMar>
              <w:top w:w="70" w:type="dxa"/>
              <w:left w:w="80" w:type="dxa"/>
              <w:bottom w:w="70" w:type="dxa"/>
              <w:right w:w="80" w:type="dxa"/>
            </w:tcMar>
          </w:tcPr>
          <w:p w14:paraId="4D14F538" w14:textId="77777777" w:rsidR="00E75A45" w:rsidRDefault="00E75A45" w:rsidP="00260293">
            <w:pPr>
              <w:jc w:val="center"/>
            </w:pPr>
            <w:r>
              <w:rPr>
                <w:noProof/>
              </w:rPr>
              <w:drawing>
                <wp:inline distT="0" distB="0" distL="0" distR="0" wp14:anchorId="5F2937E3" wp14:editId="0EF0D219">
                  <wp:extent cx="2788920" cy="1859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_map.jpg"/>
                          <pic:cNvPicPr/>
                        </pic:nvPicPr>
                        <pic:blipFill>
                          <a:blip r:embed="rId9"/>
                          <a:stretch>
                            <a:fillRect/>
                          </a:stretch>
                        </pic:blipFill>
                        <pic:spPr>
                          <a:xfrm>
                            <a:off x="0" y="0"/>
                            <a:ext cx="2788920" cy="1859280"/>
                          </a:xfrm>
                          <a:prstGeom prst="rect">
                            <a:avLst/>
                          </a:prstGeom>
                        </pic:spPr>
                      </pic:pic>
                    </a:graphicData>
                  </a:graphic>
                </wp:inline>
              </w:drawing>
            </w:r>
          </w:p>
          <w:p w14:paraId="38104687" w14:textId="77777777" w:rsidR="00E75A45" w:rsidRDefault="00E75A45" w:rsidP="00260293">
            <w:pPr>
              <w:jc w:val="center"/>
            </w:pPr>
            <w:r>
              <w:rPr>
                <w:i/>
                <w:color w:val="5C5246"/>
                <w:sz w:val="14"/>
              </w:rPr>
              <w:t>Map is indicative only; please check opening times and routes before making a special journey.</w:t>
            </w:r>
          </w:p>
        </w:tc>
        <w:tc>
          <w:tcPr>
            <w:tcW w:w="5371" w:type="dxa"/>
            <w:tcBorders>
              <w:top w:val="single" w:sz="6" w:space="0" w:color="D7CDBD"/>
              <w:left w:val="single" w:sz="6" w:space="0" w:color="D7CDBD"/>
              <w:bottom w:val="single" w:sz="6" w:space="0" w:color="D7CDBD"/>
              <w:right w:val="single" w:sz="6" w:space="0" w:color="D7CDBD"/>
            </w:tcBorders>
            <w:shd w:val="clear" w:color="auto" w:fill="FFFCF6"/>
            <w:tcMar>
              <w:top w:w="70" w:type="dxa"/>
              <w:left w:w="80" w:type="dxa"/>
              <w:bottom w:w="70" w:type="dxa"/>
              <w:right w:w="80" w:type="dxa"/>
            </w:tcMar>
          </w:tcPr>
          <w:p w14:paraId="636E7312" w14:textId="77777777" w:rsidR="00E75A45" w:rsidRDefault="00E75A45" w:rsidP="00260293"/>
          <w:p w14:paraId="1F416510" w14:textId="77777777" w:rsidR="00E75A45" w:rsidRDefault="00E75A45" w:rsidP="00260293">
            <w:pPr>
              <w:spacing w:after="40"/>
            </w:pPr>
            <w:r>
              <w:rPr>
                <w:b/>
                <w:color w:val="5D3925"/>
                <w:sz w:val="22"/>
              </w:rPr>
              <w:t>A gentle starting point</w:t>
            </w:r>
          </w:p>
          <w:p w14:paraId="2ACEE364" w14:textId="77777777" w:rsidR="00E75A45" w:rsidRDefault="00E75A45" w:rsidP="00260293">
            <w:pPr>
              <w:spacing w:after="60" w:line="245" w:lineRule="auto"/>
            </w:pPr>
            <w:r>
              <w:rPr>
                <w:color w:val="323232"/>
                <w:sz w:val="17"/>
              </w:rPr>
              <w:t>For a relaxed local outing, start with the church at Caunay, the nearby Fontaine de Fontadam and the Circuit des Meulières woodland walk. These make an easy way to enjoy the countryside without a long drive.</w:t>
            </w:r>
          </w:p>
          <w:p w14:paraId="5DF63F3B" w14:textId="77777777" w:rsidR="00E75A45" w:rsidRDefault="00E75A45" w:rsidP="00260293">
            <w:pPr>
              <w:spacing w:after="40"/>
            </w:pPr>
            <w:r>
              <w:rPr>
                <w:b/>
                <w:color w:val="5D3925"/>
                <w:sz w:val="22"/>
              </w:rPr>
              <w:t>Worth knowing</w:t>
            </w:r>
          </w:p>
          <w:p w14:paraId="4AE49459" w14:textId="77777777" w:rsidR="00E75A45" w:rsidRDefault="00E75A45" w:rsidP="00260293">
            <w:pPr>
              <w:spacing w:after="32" w:line="245" w:lineRule="auto"/>
              <w:ind w:left="202" w:hanging="202"/>
            </w:pPr>
            <w:r>
              <w:rPr>
                <w:color w:val="5D3925"/>
                <w:sz w:val="16"/>
              </w:rPr>
              <w:t xml:space="preserve">• </w:t>
            </w:r>
            <w:r>
              <w:rPr>
                <w:color w:val="323232"/>
                <w:sz w:val="16"/>
              </w:rPr>
              <w:t>Some attractions have seasonal opening times.</w:t>
            </w:r>
          </w:p>
          <w:p w14:paraId="3E1BF2F9" w14:textId="77777777" w:rsidR="00E75A45" w:rsidRDefault="00E75A45" w:rsidP="00260293">
            <w:pPr>
              <w:spacing w:after="32" w:line="245" w:lineRule="auto"/>
              <w:ind w:left="202" w:hanging="202"/>
            </w:pPr>
            <w:r>
              <w:rPr>
                <w:color w:val="5D3925"/>
                <w:sz w:val="16"/>
              </w:rPr>
              <w:t xml:space="preserve">• </w:t>
            </w:r>
            <w:r>
              <w:rPr>
                <w:color w:val="323232"/>
                <w:sz w:val="16"/>
              </w:rPr>
              <w:t>Markets, public holidays and lunch breaks can affect plans.</w:t>
            </w:r>
          </w:p>
          <w:p w14:paraId="51450FBA" w14:textId="77777777" w:rsidR="00E75A45" w:rsidRDefault="00E75A45" w:rsidP="00260293">
            <w:pPr>
              <w:spacing w:after="32" w:line="245" w:lineRule="auto"/>
              <w:ind w:left="202" w:hanging="202"/>
            </w:pPr>
            <w:r>
              <w:rPr>
                <w:color w:val="5D3925"/>
                <w:sz w:val="16"/>
              </w:rPr>
              <w:t xml:space="preserve">• </w:t>
            </w:r>
            <w:r>
              <w:rPr>
                <w:color w:val="323232"/>
                <w:sz w:val="16"/>
              </w:rPr>
              <w:t>Please ask us if you would like directions or a route suggestion.</w:t>
            </w:r>
          </w:p>
        </w:tc>
      </w:tr>
    </w:tbl>
    <w:p w14:paraId="7EFA5D36" w14:textId="77777777" w:rsidR="00E75A45" w:rsidRDefault="00E75A45" w:rsidP="00E75A45">
      <w:pPr>
        <w:spacing w:after="40"/>
      </w:pPr>
    </w:p>
    <w:tbl>
      <w:tblPr>
        <w:tblW w:w="0" w:type="auto"/>
        <w:jc w:val="center"/>
        <w:tblLayout w:type="fixed"/>
        <w:tblLook w:val="04A0" w:firstRow="1" w:lastRow="0" w:firstColumn="1" w:lastColumn="0" w:noHBand="0" w:noVBand="1"/>
      </w:tblPr>
      <w:tblGrid>
        <w:gridCol w:w="5227"/>
        <w:gridCol w:w="5328"/>
      </w:tblGrid>
      <w:tr w:rsidR="00E75A45" w14:paraId="781B200F" w14:textId="77777777" w:rsidTr="00260293">
        <w:trPr>
          <w:jc w:val="center"/>
        </w:trPr>
        <w:tc>
          <w:tcPr>
            <w:tcW w:w="5227" w:type="dxa"/>
            <w:tcBorders>
              <w:top w:val="single" w:sz="6" w:space="0" w:color="D7CDBD"/>
              <w:left w:val="single" w:sz="6" w:space="0" w:color="D7CDBD"/>
              <w:bottom w:val="single" w:sz="6" w:space="0" w:color="D7CDBD"/>
              <w:right w:val="single" w:sz="6" w:space="0" w:color="D7CDBD"/>
            </w:tcBorders>
            <w:shd w:val="clear" w:color="auto" w:fill="FFFCF6"/>
            <w:tcMar>
              <w:top w:w="90" w:type="dxa"/>
              <w:left w:w="100" w:type="dxa"/>
              <w:bottom w:w="80" w:type="dxa"/>
              <w:right w:w="100" w:type="dxa"/>
            </w:tcMar>
          </w:tcPr>
          <w:p w14:paraId="65D6E4B7" w14:textId="77777777" w:rsidR="00E75A45" w:rsidRDefault="00E75A45" w:rsidP="00260293"/>
          <w:p w14:paraId="2C847DF1" w14:textId="07D1AE3F" w:rsidR="00E75A45" w:rsidRDefault="00E75A45" w:rsidP="009B619B">
            <w:pPr>
              <w:spacing w:after="40"/>
            </w:pPr>
            <w:r>
              <w:rPr>
                <w:b/>
                <w:color w:val="5D3925"/>
                <w:sz w:val="22"/>
              </w:rPr>
              <w:t>History and heritage</w:t>
            </w:r>
          </w:p>
          <w:p w14:paraId="71E06423" w14:textId="77777777" w:rsidR="00E75A45" w:rsidRDefault="00E75A45" w:rsidP="00260293">
            <w:pPr>
              <w:spacing w:after="44" w:line="245" w:lineRule="auto"/>
              <w:ind w:left="202" w:hanging="202"/>
              <w:rPr>
                <w:color w:val="323232"/>
                <w:sz w:val="17"/>
              </w:rPr>
            </w:pPr>
            <w:r>
              <w:rPr>
                <w:color w:val="5D3925"/>
                <w:sz w:val="17"/>
              </w:rPr>
              <w:t xml:space="preserve">• </w:t>
            </w:r>
            <w:r>
              <w:rPr>
                <w:color w:val="323232"/>
                <w:sz w:val="17"/>
              </w:rPr>
              <w:t>Lanterne des Morts de Pers, a rare medieval “Lantern of the Dead” in the nearby village of Pers and an interesting short stop for unusual local heritage.</w:t>
            </w:r>
          </w:p>
          <w:p w14:paraId="7247C9AB" w14:textId="641C18E7" w:rsidR="009B619B" w:rsidRDefault="009B619B" w:rsidP="009B619B">
            <w:pPr>
              <w:spacing w:after="44" w:line="245" w:lineRule="auto"/>
              <w:ind w:left="202" w:hanging="202"/>
            </w:pPr>
            <w:r>
              <w:rPr>
                <w:color w:val="5D3925"/>
                <w:sz w:val="17"/>
              </w:rPr>
              <w:t xml:space="preserve">• </w:t>
            </w:r>
            <w:r>
              <w:rPr>
                <w:color w:val="323232"/>
                <w:sz w:val="17"/>
              </w:rPr>
              <w:t>Melle, with its Romanesque churches, the UNESCO-listed Saint-Hilaire church and the Mines d’Argent des Rois Francs.</w:t>
            </w:r>
          </w:p>
          <w:p w14:paraId="486E752C" w14:textId="77777777" w:rsidR="00E75A45" w:rsidRPr="00FE4EB6" w:rsidRDefault="00E75A45" w:rsidP="00260293">
            <w:pPr>
              <w:spacing w:after="44" w:line="245" w:lineRule="auto"/>
              <w:ind w:left="202" w:hanging="202"/>
              <w:rPr>
                <w:lang w:val="fr-FR"/>
              </w:rPr>
            </w:pPr>
            <w:r w:rsidRPr="00FE4EB6">
              <w:rPr>
                <w:color w:val="5D3925"/>
                <w:sz w:val="17"/>
                <w:lang w:val="fr-FR"/>
              </w:rPr>
              <w:t xml:space="preserve">• </w:t>
            </w:r>
            <w:r w:rsidRPr="00FE4EB6">
              <w:rPr>
                <w:color w:val="323232"/>
                <w:sz w:val="17"/>
                <w:lang w:val="fr-FR"/>
              </w:rPr>
              <w:t>Chef-Boutonne, with the Château de Javarzay, gardens and attractive green spaces.</w:t>
            </w:r>
          </w:p>
          <w:p w14:paraId="5091E689" w14:textId="77777777" w:rsidR="00E75A45" w:rsidRPr="00FE4EB6" w:rsidRDefault="00E75A45" w:rsidP="00260293">
            <w:pPr>
              <w:spacing w:after="44" w:line="245" w:lineRule="auto"/>
              <w:ind w:left="202" w:hanging="202"/>
              <w:rPr>
                <w:lang w:val="fr-FR"/>
              </w:rPr>
            </w:pPr>
            <w:r w:rsidRPr="00FE4EB6">
              <w:rPr>
                <w:color w:val="5D3925"/>
                <w:sz w:val="17"/>
                <w:lang w:val="fr-FR"/>
              </w:rPr>
              <w:t xml:space="preserve">• </w:t>
            </w:r>
            <w:r w:rsidRPr="00FE4EB6">
              <w:rPr>
                <w:color w:val="323232"/>
                <w:sz w:val="17"/>
                <w:lang w:val="fr-FR"/>
              </w:rPr>
              <w:t>Celles-sur-Belle, home to the impressive Abbaye Royale de Celles-sur-Belle.</w:t>
            </w:r>
          </w:p>
        </w:tc>
        <w:tc>
          <w:tcPr>
            <w:tcW w:w="5328" w:type="dxa"/>
            <w:tcBorders>
              <w:top w:val="single" w:sz="6" w:space="0" w:color="D7CDBD"/>
              <w:left w:val="single" w:sz="6" w:space="0" w:color="D7CDBD"/>
              <w:bottom w:val="single" w:sz="6" w:space="0" w:color="D7CDBD"/>
              <w:right w:val="single" w:sz="6" w:space="0" w:color="D7CDBD"/>
            </w:tcBorders>
            <w:shd w:val="clear" w:color="auto" w:fill="FFFCF6"/>
            <w:tcMar>
              <w:top w:w="90" w:type="dxa"/>
              <w:left w:w="100" w:type="dxa"/>
              <w:bottom w:w="80" w:type="dxa"/>
              <w:right w:w="100" w:type="dxa"/>
            </w:tcMar>
          </w:tcPr>
          <w:p w14:paraId="0845EF8A" w14:textId="77777777" w:rsidR="00E75A45" w:rsidRPr="00FE4EB6" w:rsidRDefault="00E75A45" w:rsidP="00260293">
            <w:pPr>
              <w:rPr>
                <w:lang w:val="fr-FR"/>
              </w:rPr>
            </w:pPr>
          </w:p>
          <w:p w14:paraId="7E032578" w14:textId="77777777" w:rsidR="00E75A45" w:rsidRDefault="00E75A45" w:rsidP="00260293">
            <w:pPr>
              <w:spacing w:after="40"/>
            </w:pPr>
            <w:r>
              <w:rPr>
                <w:b/>
                <w:color w:val="5D3925"/>
                <w:sz w:val="22"/>
              </w:rPr>
              <w:t>Family days out</w:t>
            </w:r>
          </w:p>
          <w:p w14:paraId="59C17077" w14:textId="77777777" w:rsidR="00E75A45" w:rsidRDefault="00E75A45" w:rsidP="00260293">
            <w:pPr>
              <w:spacing w:after="44" w:line="245" w:lineRule="auto"/>
              <w:ind w:left="202" w:hanging="202"/>
            </w:pPr>
            <w:r>
              <w:rPr>
                <w:color w:val="5D3925"/>
                <w:sz w:val="17"/>
              </w:rPr>
              <w:t xml:space="preserve">• </w:t>
            </w:r>
            <w:r>
              <w:rPr>
                <w:color w:val="323232"/>
                <w:sz w:val="17"/>
              </w:rPr>
              <w:t>La Vallée des Singes, a primate park near Romagne, set in a natural wooded setting.</w:t>
            </w:r>
          </w:p>
          <w:p w14:paraId="6D047971" w14:textId="77777777" w:rsidR="00E75A45" w:rsidRDefault="00E75A45" w:rsidP="00260293">
            <w:pPr>
              <w:spacing w:after="64" w:line="245" w:lineRule="auto"/>
              <w:ind w:left="202" w:hanging="202"/>
            </w:pPr>
            <w:r>
              <w:rPr>
                <w:color w:val="5D3925"/>
                <w:sz w:val="17"/>
              </w:rPr>
              <w:t xml:space="preserve">• </w:t>
            </w:r>
            <w:r>
              <w:rPr>
                <w:color w:val="323232"/>
                <w:sz w:val="17"/>
              </w:rPr>
              <w:t>Le Cormenier, an immersive family attraction exploring rural village life of the past through scenes, sounds, smells and special effects.</w:t>
            </w:r>
          </w:p>
          <w:p w14:paraId="5FB3D9B0" w14:textId="77777777" w:rsidR="00E75A45" w:rsidRDefault="00E75A45" w:rsidP="00260293">
            <w:pPr>
              <w:spacing w:after="40"/>
            </w:pPr>
            <w:r>
              <w:rPr>
                <w:b/>
                <w:color w:val="5D3925"/>
                <w:sz w:val="22"/>
              </w:rPr>
              <w:t>Walking, cycling and treasure trails</w:t>
            </w:r>
          </w:p>
          <w:p w14:paraId="1E532E12" w14:textId="41DECBDC" w:rsidR="00E75A45" w:rsidRDefault="00E75A45" w:rsidP="009B619B">
            <w:pPr>
              <w:spacing w:after="40" w:line="245" w:lineRule="auto"/>
            </w:pPr>
            <w:r>
              <w:rPr>
                <w:color w:val="323232"/>
                <w:sz w:val="17"/>
              </w:rPr>
              <w:t>If you enjoy walking, cycling or geocaching, ask us about local Tèrra Aventura trails and the Vélidéale cycling route through the Pays Mellois.</w:t>
            </w:r>
          </w:p>
        </w:tc>
      </w:tr>
    </w:tbl>
    <w:p w14:paraId="43A9D024" w14:textId="77777777" w:rsidR="00E75A45" w:rsidRDefault="00E75A45" w:rsidP="00E75A45">
      <w:pPr>
        <w:spacing w:before="60" w:after="0"/>
      </w:pPr>
    </w:p>
    <w:p w14:paraId="57A6CCD3" w14:textId="7DF19AD3" w:rsidR="00E75A45" w:rsidRPr="009B619B" w:rsidRDefault="009B619B">
      <w:pPr>
        <w:spacing w:after="200" w:line="276" w:lineRule="auto"/>
        <w:rPr>
          <w:sz w:val="20"/>
          <w:szCs w:val="20"/>
        </w:rPr>
      </w:pPr>
      <w:r w:rsidRPr="009B619B">
        <w:rPr>
          <w:i/>
          <w:color w:val="auto"/>
          <w:sz w:val="20"/>
          <w:szCs w:val="20"/>
        </w:rPr>
        <w:t>Ask us for directions or a route suggestion if you would like to make a day of it.</w:t>
      </w:r>
      <w:r w:rsidR="00E75A45" w:rsidRPr="009B619B">
        <w:rPr>
          <w:sz w:val="20"/>
          <w:szCs w:val="20"/>
        </w:rPr>
        <w:br w:type="page"/>
      </w:r>
    </w:p>
    <w:p w14:paraId="20F35CEE" w14:textId="77777777" w:rsidR="00BB2260" w:rsidRPr="00F06F43" w:rsidRDefault="00BB2260"/>
    <w:p w14:paraId="164A094A" w14:textId="77777777" w:rsidR="00BB2260" w:rsidRPr="00F06F43" w:rsidRDefault="00000000">
      <w:pPr>
        <w:pStyle w:val="Heading1"/>
        <w:pBdr>
          <w:bottom w:val="single" w:sz="12" w:space="1" w:color="B88038"/>
        </w:pBdr>
      </w:pPr>
      <w:r w:rsidRPr="00F06F43">
        <w:t>Useful local information</w:t>
      </w:r>
    </w:p>
    <w:p w14:paraId="3153108F" w14:textId="77777777" w:rsidR="00BB2260" w:rsidRPr="00F06F43" w:rsidRDefault="00000000">
      <w:pPr>
        <w:pStyle w:val="Heading2"/>
      </w:pPr>
      <w:r w:rsidRPr="00F06F43">
        <w:t>Visitor information</w:t>
      </w:r>
    </w:p>
    <w:p w14:paraId="5AAF0C06" w14:textId="77777777" w:rsidR="00BB2260" w:rsidRPr="00F06F43" w:rsidRDefault="00000000">
      <w:r w:rsidRPr="00F06F43">
        <w:t>For visitor information, maps, brochures and what's on, the most useful local resource is the tourist information office in Melle, 2 Place Bujault. Telephone: 05 49 29 15 10.</w:t>
      </w:r>
    </w:p>
    <w:p w14:paraId="086D265D" w14:textId="77777777" w:rsidR="00BB2260" w:rsidRPr="00F06F43" w:rsidRDefault="00000000">
      <w:pPr>
        <w:pStyle w:val="Heading2"/>
      </w:pPr>
      <w:r w:rsidRPr="00F06F43">
        <w:t>Groceries and supplies</w:t>
      </w:r>
    </w:p>
    <w:tbl>
      <w:tblPr>
        <w:tblStyle w:val="TableGrid"/>
        <w:tblW w:w="0" w:type="auto"/>
        <w:jc w:val="center"/>
        <w:tblLook w:val="04A0" w:firstRow="1" w:lastRow="0" w:firstColumn="1" w:lastColumn="0" w:noHBand="0" w:noVBand="1"/>
      </w:tblPr>
      <w:tblGrid>
        <w:gridCol w:w="3168"/>
        <w:gridCol w:w="5904"/>
      </w:tblGrid>
      <w:tr w:rsidR="00BB2260" w:rsidRPr="00F06F43" w14:paraId="5974EBAE" w14:textId="77777777">
        <w:trPr>
          <w:jc w:val="center"/>
        </w:trPr>
        <w:tc>
          <w:tcPr>
            <w:tcW w:w="3168" w:type="dxa"/>
            <w:shd w:val="clear" w:color="auto" w:fill="FBF7EF"/>
          </w:tcPr>
          <w:p w14:paraId="5E656BA4" w14:textId="77777777" w:rsidR="00BB2260" w:rsidRPr="00F06F43" w:rsidRDefault="00000000">
            <w:pPr>
              <w:spacing w:after="0"/>
            </w:pPr>
            <w:r w:rsidRPr="00F06F43">
              <w:rPr>
                <w:b/>
                <w:color w:val="583423"/>
              </w:rPr>
              <w:t>Super U</w:t>
            </w:r>
          </w:p>
        </w:tc>
        <w:tc>
          <w:tcPr>
            <w:tcW w:w="5904" w:type="dxa"/>
          </w:tcPr>
          <w:p w14:paraId="73DF52B5" w14:textId="77777777" w:rsidR="00BB2260" w:rsidRPr="00F06F43" w:rsidRDefault="00000000">
            <w:pPr>
              <w:spacing w:after="0"/>
            </w:pPr>
            <w:r w:rsidRPr="00F06F43">
              <w:t>2 Route de Montalembert, BP 21, 79190 Sauzé-Vaussais / Sauzé-entre-Bois.</w:t>
            </w:r>
          </w:p>
        </w:tc>
      </w:tr>
      <w:tr w:rsidR="00BB2260" w:rsidRPr="00F06F43" w14:paraId="65943DFA" w14:textId="77777777">
        <w:trPr>
          <w:jc w:val="center"/>
        </w:trPr>
        <w:tc>
          <w:tcPr>
            <w:tcW w:w="3168" w:type="dxa"/>
            <w:shd w:val="clear" w:color="auto" w:fill="FBF7EF"/>
          </w:tcPr>
          <w:p w14:paraId="75824AD9" w14:textId="77777777" w:rsidR="00BB2260" w:rsidRPr="00F06F43" w:rsidRDefault="00000000">
            <w:pPr>
              <w:spacing w:after="0"/>
            </w:pPr>
            <w:r w:rsidRPr="00F06F43">
              <w:rPr>
                <w:b/>
                <w:color w:val="583423"/>
              </w:rPr>
              <w:t>Intermarché Super Lezay</w:t>
            </w:r>
          </w:p>
        </w:tc>
        <w:tc>
          <w:tcPr>
            <w:tcW w:w="5904" w:type="dxa"/>
          </w:tcPr>
          <w:p w14:paraId="227E6277" w14:textId="77777777" w:rsidR="00BB2260" w:rsidRPr="00F06F43" w:rsidRDefault="00000000">
            <w:pPr>
              <w:spacing w:after="0"/>
            </w:pPr>
            <w:r w:rsidRPr="00F06F43">
              <w:t>Rue de Melle, 79120 Lezay.</w:t>
            </w:r>
          </w:p>
        </w:tc>
      </w:tr>
      <w:tr w:rsidR="00BB2260" w:rsidRPr="00F06F43" w14:paraId="54E05AF2" w14:textId="77777777">
        <w:trPr>
          <w:jc w:val="center"/>
        </w:trPr>
        <w:tc>
          <w:tcPr>
            <w:tcW w:w="3168" w:type="dxa"/>
            <w:shd w:val="clear" w:color="auto" w:fill="FBF7EF"/>
          </w:tcPr>
          <w:p w14:paraId="031A9C5B" w14:textId="77777777" w:rsidR="00BB2260" w:rsidRPr="00F06F43" w:rsidRDefault="00000000">
            <w:pPr>
              <w:spacing w:after="0"/>
            </w:pPr>
            <w:r w:rsidRPr="00F06F43">
              <w:rPr>
                <w:b/>
                <w:color w:val="583423"/>
              </w:rPr>
              <w:t>U Express Chef-Boutonne</w:t>
            </w:r>
          </w:p>
        </w:tc>
        <w:tc>
          <w:tcPr>
            <w:tcW w:w="5904" w:type="dxa"/>
          </w:tcPr>
          <w:p w14:paraId="2EECFE31" w14:textId="77777777" w:rsidR="00BB2260" w:rsidRPr="00F06F43" w:rsidRDefault="00000000">
            <w:pPr>
              <w:spacing w:after="0"/>
            </w:pPr>
            <w:r w:rsidRPr="00F06F43">
              <w:t>17 Place Cail, 79120 Chef-Boutonne.</w:t>
            </w:r>
          </w:p>
        </w:tc>
      </w:tr>
      <w:tr w:rsidR="00BB2260" w:rsidRPr="00F06F43" w14:paraId="7778B093" w14:textId="77777777">
        <w:trPr>
          <w:jc w:val="center"/>
        </w:trPr>
        <w:tc>
          <w:tcPr>
            <w:tcW w:w="3168" w:type="dxa"/>
            <w:shd w:val="clear" w:color="auto" w:fill="FBF7EF"/>
          </w:tcPr>
          <w:p w14:paraId="3E0DC8C9" w14:textId="77777777" w:rsidR="00BB2260" w:rsidRPr="00F06F43" w:rsidRDefault="00000000">
            <w:pPr>
              <w:spacing w:after="0"/>
            </w:pPr>
            <w:r w:rsidRPr="00F06F43">
              <w:rPr>
                <w:b/>
                <w:color w:val="583423"/>
              </w:rPr>
              <w:t>Intermarché Super Melle</w:t>
            </w:r>
          </w:p>
        </w:tc>
        <w:tc>
          <w:tcPr>
            <w:tcW w:w="5904" w:type="dxa"/>
          </w:tcPr>
          <w:p w14:paraId="31DC9CD0" w14:textId="77777777" w:rsidR="00BB2260" w:rsidRPr="00F06F43" w:rsidRDefault="00000000">
            <w:pPr>
              <w:spacing w:after="0"/>
            </w:pPr>
            <w:r w:rsidRPr="00F06F43">
              <w:t>41 Route de Poitiers, 79500 Melle.</w:t>
            </w:r>
          </w:p>
        </w:tc>
      </w:tr>
    </w:tbl>
    <w:p w14:paraId="6C1AEF83" w14:textId="77777777" w:rsidR="00BB2260" w:rsidRPr="00F06F43" w:rsidRDefault="00BB2260"/>
    <w:p w14:paraId="60635505" w14:textId="77777777" w:rsidR="00BB2260" w:rsidRPr="00F06F43" w:rsidRDefault="00000000">
      <w:pPr>
        <w:pStyle w:val="Heading2"/>
      </w:pPr>
      <w:r w:rsidRPr="00F06F43">
        <w:t>Local markets</w:t>
      </w:r>
    </w:p>
    <w:tbl>
      <w:tblPr>
        <w:tblStyle w:val="TableGrid"/>
        <w:tblW w:w="0" w:type="auto"/>
        <w:jc w:val="center"/>
        <w:tblLook w:val="04A0" w:firstRow="1" w:lastRow="0" w:firstColumn="1" w:lastColumn="0" w:noHBand="0" w:noVBand="1"/>
      </w:tblPr>
      <w:tblGrid>
        <w:gridCol w:w="2160"/>
        <w:gridCol w:w="6912"/>
      </w:tblGrid>
      <w:tr w:rsidR="00BB2260" w:rsidRPr="00F06F43" w14:paraId="2A8FAF7C" w14:textId="77777777">
        <w:trPr>
          <w:jc w:val="center"/>
        </w:trPr>
        <w:tc>
          <w:tcPr>
            <w:tcW w:w="2160" w:type="dxa"/>
            <w:shd w:val="clear" w:color="auto" w:fill="FBF7EF"/>
          </w:tcPr>
          <w:p w14:paraId="5DC19853" w14:textId="77777777" w:rsidR="00BB2260" w:rsidRPr="00F06F43" w:rsidRDefault="00000000">
            <w:pPr>
              <w:spacing w:after="0"/>
            </w:pPr>
            <w:r w:rsidRPr="00F06F43">
              <w:rPr>
                <w:b/>
                <w:color w:val="583423"/>
              </w:rPr>
              <w:t>Monday</w:t>
            </w:r>
          </w:p>
        </w:tc>
        <w:tc>
          <w:tcPr>
            <w:tcW w:w="6912" w:type="dxa"/>
          </w:tcPr>
          <w:p w14:paraId="66FD9D7D" w14:textId="77777777" w:rsidR="00BB2260" w:rsidRPr="00F06F43" w:rsidRDefault="00000000">
            <w:pPr>
              <w:spacing w:after="0"/>
            </w:pPr>
            <w:r w:rsidRPr="00F06F43">
              <w:t>Chaunay</w:t>
            </w:r>
          </w:p>
        </w:tc>
      </w:tr>
      <w:tr w:rsidR="00BB2260" w:rsidRPr="00F06F43" w14:paraId="43ED617D" w14:textId="77777777">
        <w:trPr>
          <w:jc w:val="center"/>
        </w:trPr>
        <w:tc>
          <w:tcPr>
            <w:tcW w:w="2160" w:type="dxa"/>
            <w:shd w:val="clear" w:color="auto" w:fill="FBF7EF"/>
          </w:tcPr>
          <w:p w14:paraId="654BF12D" w14:textId="77777777" w:rsidR="00BB2260" w:rsidRPr="00F06F43" w:rsidRDefault="00000000">
            <w:pPr>
              <w:spacing w:after="0"/>
            </w:pPr>
            <w:r w:rsidRPr="00F06F43">
              <w:rPr>
                <w:b/>
                <w:color w:val="583423"/>
              </w:rPr>
              <w:t>Tuesday</w:t>
            </w:r>
          </w:p>
        </w:tc>
        <w:tc>
          <w:tcPr>
            <w:tcW w:w="6912" w:type="dxa"/>
          </w:tcPr>
          <w:p w14:paraId="2D702FFA" w14:textId="77777777" w:rsidR="00BB2260" w:rsidRPr="00F06F43" w:rsidRDefault="00000000">
            <w:pPr>
              <w:spacing w:after="0"/>
            </w:pPr>
            <w:r w:rsidRPr="00F06F43">
              <w:t>Lezay</w:t>
            </w:r>
          </w:p>
        </w:tc>
      </w:tr>
      <w:tr w:rsidR="00BB2260" w:rsidRPr="00F06F43" w14:paraId="50522005" w14:textId="77777777">
        <w:trPr>
          <w:jc w:val="center"/>
        </w:trPr>
        <w:tc>
          <w:tcPr>
            <w:tcW w:w="2160" w:type="dxa"/>
            <w:shd w:val="clear" w:color="auto" w:fill="FBF7EF"/>
          </w:tcPr>
          <w:p w14:paraId="04C1BFD2" w14:textId="77777777" w:rsidR="00BB2260" w:rsidRPr="00F06F43" w:rsidRDefault="00000000">
            <w:pPr>
              <w:spacing w:after="0"/>
            </w:pPr>
            <w:r w:rsidRPr="00F06F43">
              <w:rPr>
                <w:b/>
                <w:color w:val="583423"/>
              </w:rPr>
              <w:t>Thursday</w:t>
            </w:r>
          </w:p>
        </w:tc>
        <w:tc>
          <w:tcPr>
            <w:tcW w:w="6912" w:type="dxa"/>
          </w:tcPr>
          <w:p w14:paraId="17E892BD" w14:textId="77777777" w:rsidR="00BB2260" w:rsidRPr="00F06F43" w:rsidRDefault="00000000">
            <w:pPr>
              <w:spacing w:after="0"/>
            </w:pPr>
            <w:r w:rsidRPr="00F06F43">
              <w:t>Sauzé-Vaussais</w:t>
            </w:r>
          </w:p>
        </w:tc>
      </w:tr>
      <w:tr w:rsidR="00BB2260" w:rsidRPr="00F06F43" w14:paraId="306E4F59" w14:textId="77777777">
        <w:trPr>
          <w:jc w:val="center"/>
        </w:trPr>
        <w:tc>
          <w:tcPr>
            <w:tcW w:w="2160" w:type="dxa"/>
            <w:shd w:val="clear" w:color="auto" w:fill="FBF7EF"/>
          </w:tcPr>
          <w:p w14:paraId="79A344F7" w14:textId="77777777" w:rsidR="00BB2260" w:rsidRPr="00F06F43" w:rsidRDefault="00000000">
            <w:pPr>
              <w:spacing w:after="0"/>
            </w:pPr>
            <w:r w:rsidRPr="00F06F43">
              <w:rPr>
                <w:b/>
                <w:color w:val="583423"/>
              </w:rPr>
              <w:t>Friday</w:t>
            </w:r>
          </w:p>
        </w:tc>
        <w:tc>
          <w:tcPr>
            <w:tcW w:w="6912" w:type="dxa"/>
          </w:tcPr>
          <w:p w14:paraId="0799C02E" w14:textId="77777777" w:rsidR="00BB2260" w:rsidRPr="00F06F43" w:rsidRDefault="00000000">
            <w:pPr>
              <w:spacing w:after="0"/>
            </w:pPr>
            <w:r w:rsidRPr="00F06F43">
              <w:t>Melle</w:t>
            </w:r>
          </w:p>
        </w:tc>
      </w:tr>
      <w:tr w:rsidR="00BB2260" w:rsidRPr="00F06F43" w14:paraId="679D7C9C" w14:textId="77777777">
        <w:trPr>
          <w:jc w:val="center"/>
        </w:trPr>
        <w:tc>
          <w:tcPr>
            <w:tcW w:w="2160" w:type="dxa"/>
            <w:shd w:val="clear" w:color="auto" w:fill="FBF7EF"/>
          </w:tcPr>
          <w:p w14:paraId="12E6CA5F" w14:textId="77777777" w:rsidR="00BB2260" w:rsidRPr="00F06F43" w:rsidRDefault="00000000">
            <w:pPr>
              <w:spacing w:after="0"/>
            </w:pPr>
            <w:r w:rsidRPr="00F06F43">
              <w:rPr>
                <w:b/>
                <w:color w:val="583423"/>
              </w:rPr>
              <w:t>Saturday</w:t>
            </w:r>
          </w:p>
        </w:tc>
        <w:tc>
          <w:tcPr>
            <w:tcW w:w="6912" w:type="dxa"/>
          </w:tcPr>
          <w:p w14:paraId="3AEE6B77" w14:textId="77777777" w:rsidR="00BB2260" w:rsidRPr="00F06F43" w:rsidRDefault="00000000">
            <w:pPr>
              <w:spacing w:after="0"/>
            </w:pPr>
            <w:r w:rsidRPr="00F06F43">
              <w:t>Chef-Boutonne</w:t>
            </w:r>
          </w:p>
        </w:tc>
      </w:tr>
    </w:tbl>
    <w:p w14:paraId="1FC25859" w14:textId="77777777" w:rsidR="00BB2260" w:rsidRPr="00F06F43" w:rsidRDefault="00BB2260"/>
    <w:p w14:paraId="7DC4027B" w14:textId="77777777" w:rsidR="00BB2260" w:rsidRDefault="00000000">
      <w:pPr>
        <w:pStyle w:val="Callout"/>
      </w:pPr>
      <w:r w:rsidRPr="00F06F43">
        <w:t>Public holidays and seasonal variations can affect market schedules, so it is best to check locally if a particular market is central to your plans.</w:t>
      </w:r>
    </w:p>
    <w:p w14:paraId="07190955" w14:textId="77777777" w:rsidR="009B619B" w:rsidRPr="00F06F43" w:rsidRDefault="009B619B">
      <w:pPr>
        <w:pStyle w:val="Callout"/>
      </w:pPr>
    </w:p>
    <w:p w14:paraId="501DB0F4" w14:textId="77777777" w:rsidR="009B619B" w:rsidRPr="00F06F43" w:rsidRDefault="009B619B" w:rsidP="009B619B">
      <w:pPr>
        <w:pStyle w:val="Heading1"/>
        <w:pBdr>
          <w:bottom w:val="single" w:sz="12" w:space="1" w:color="B88038"/>
        </w:pBdr>
      </w:pPr>
      <w:r w:rsidRPr="00F06F43">
        <w:t>Onward travel</w:t>
      </w:r>
    </w:p>
    <w:p w14:paraId="1E1A6379" w14:textId="77777777" w:rsidR="009B619B" w:rsidRPr="00F06F43" w:rsidRDefault="009B619B" w:rsidP="009B619B">
      <w:r w:rsidRPr="00F06F43">
        <w:t>The nearest major rail stations worth noting are Ruffec and Poitiers. The nearest airport is Poitiers-Biard Airport. If you need help arranging a taxi, please ask us and we will do what we can to help.</w:t>
      </w:r>
    </w:p>
    <w:p w14:paraId="63A012B5" w14:textId="77777777" w:rsidR="00BB2260" w:rsidRPr="00F06F43" w:rsidRDefault="00000000">
      <w:r w:rsidRPr="00F06F43">
        <w:br w:type="page"/>
      </w:r>
    </w:p>
    <w:p w14:paraId="0EFA847F" w14:textId="77777777" w:rsidR="00BB2260" w:rsidRPr="00F06F43" w:rsidRDefault="00000000">
      <w:pPr>
        <w:pStyle w:val="Heading1"/>
        <w:pBdr>
          <w:bottom w:val="single" w:sz="12" w:space="1" w:color="B88038"/>
        </w:pBdr>
      </w:pPr>
      <w:r w:rsidRPr="00F06F43">
        <w:lastRenderedPageBreak/>
        <w:t>Emergency and medical help</w:t>
      </w:r>
    </w:p>
    <w:p w14:paraId="3BB9AE57" w14:textId="77777777" w:rsidR="00BB2260" w:rsidRPr="00F06F43" w:rsidRDefault="00000000">
      <w:r w:rsidRPr="00F06F43">
        <w:t>In an emergency, call the appropriate French emergency service. If you are unsure which number to use, 112 is the European emergency number.</w:t>
      </w:r>
    </w:p>
    <w:tbl>
      <w:tblPr>
        <w:tblStyle w:val="TableGrid"/>
        <w:tblW w:w="0" w:type="auto"/>
        <w:jc w:val="center"/>
        <w:tblLook w:val="04A0" w:firstRow="1" w:lastRow="0" w:firstColumn="1" w:lastColumn="0" w:noHBand="0" w:noVBand="1"/>
      </w:tblPr>
      <w:tblGrid>
        <w:gridCol w:w="1728"/>
        <w:gridCol w:w="7344"/>
      </w:tblGrid>
      <w:tr w:rsidR="00BB2260" w:rsidRPr="00F06F43" w14:paraId="7455FE37" w14:textId="77777777">
        <w:trPr>
          <w:jc w:val="center"/>
        </w:trPr>
        <w:tc>
          <w:tcPr>
            <w:tcW w:w="1728" w:type="dxa"/>
            <w:shd w:val="clear" w:color="auto" w:fill="FBF7EF"/>
          </w:tcPr>
          <w:p w14:paraId="5D620DE7" w14:textId="77777777" w:rsidR="00BB2260" w:rsidRPr="00F06F43" w:rsidRDefault="00000000">
            <w:pPr>
              <w:spacing w:after="0"/>
            </w:pPr>
            <w:r w:rsidRPr="00F06F43">
              <w:rPr>
                <w:b/>
                <w:color w:val="583423"/>
              </w:rPr>
              <w:t>112</w:t>
            </w:r>
          </w:p>
        </w:tc>
        <w:tc>
          <w:tcPr>
            <w:tcW w:w="7344" w:type="dxa"/>
          </w:tcPr>
          <w:p w14:paraId="15BC5001" w14:textId="77777777" w:rsidR="00BB2260" w:rsidRPr="00F06F43" w:rsidRDefault="00000000">
            <w:pPr>
              <w:spacing w:after="0"/>
            </w:pPr>
            <w:r w:rsidRPr="00F06F43">
              <w:t>European emergency number.</w:t>
            </w:r>
          </w:p>
        </w:tc>
      </w:tr>
      <w:tr w:rsidR="00BB2260" w:rsidRPr="00F06F43" w14:paraId="0BDABBB2" w14:textId="77777777">
        <w:trPr>
          <w:jc w:val="center"/>
        </w:trPr>
        <w:tc>
          <w:tcPr>
            <w:tcW w:w="1728" w:type="dxa"/>
            <w:shd w:val="clear" w:color="auto" w:fill="FBF7EF"/>
          </w:tcPr>
          <w:p w14:paraId="22068B9A" w14:textId="77777777" w:rsidR="00BB2260" w:rsidRPr="00F06F43" w:rsidRDefault="00000000">
            <w:pPr>
              <w:spacing w:after="0"/>
            </w:pPr>
            <w:r w:rsidRPr="00F06F43">
              <w:rPr>
                <w:b/>
                <w:color w:val="583423"/>
              </w:rPr>
              <w:t>15</w:t>
            </w:r>
          </w:p>
        </w:tc>
        <w:tc>
          <w:tcPr>
            <w:tcW w:w="7344" w:type="dxa"/>
          </w:tcPr>
          <w:p w14:paraId="70266417" w14:textId="77777777" w:rsidR="00BB2260" w:rsidRPr="00F06F43" w:rsidRDefault="00000000">
            <w:pPr>
              <w:spacing w:after="0"/>
            </w:pPr>
            <w:r w:rsidRPr="00F06F43">
              <w:t>Urgent medical help / SAMU.</w:t>
            </w:r>
          </w:p>
        </w:tc>
      </w:tr>
      <w:tr w:rsidR="00BB2260" w:rsidRPr="00F06F43" w14:paraId="56C33AC6" w14:textId="77777777">
        <w:trPr>
          <w:jc w:val="center"/>
        </w:trPr>
        <w:tc>
          <w:tcPr>
            <w:tcW w:w="1728" w:type="dxa"/>
            <w:shd w:val="clear" w:color="auto" w:fill="FBF7EF"/>
          </w:tcPr>
          <w:p w14:paraId="615F6085" w14:textId="77777777" w:rsidR="00BB2260" w:rsidRPr="00F06F43" w:rsidRDefault="00000000">
            <w:pPr>
              <w:spacing w:after="0"/>
            </w:pPr>
            <w:r w:rsidRPr="00F06F43">
              <w:rPr>
                <w:b/>
                <w:color w:val="583423"/>
              </w:rPr>
              <w:t>17</w:t>
            </w:r>
          </w:p>
        </w:tc>
        <w:tc>
          <w:tcPr>
            <w:tcW w:w="7344" w:type="dxa"/>
          </w:tcPr>
          <w:p w14:paraId="2306CBC0" w14:textId="77777777" w:rsidR="00BB2260" w:rsidRPr="00F06F43" w:rsidRDefault="00000000">
            <w:pPr>
              <w:spacing w:after="0"/>
            </w:pPr>
            <w:r w:rsidRPr="00F06F43">
              <w:t>Police.</w:t>
            </w:r>
          </w:p>
        </w:tc>
      </w:tr>
      <w:tr w:rsidR="00BB2260" w:rsidRPr="00F06F43" w14:paraId="0BDB4BA1" w14:textId="77777777">
        <w:trPr>
          <w:jc w:val="center"/>
        </w:trPr>
        <w:tc>
          <w:tcPr>
            <w:tcW w:w="1728" w:type="dxa"/>
            <w:shd w:val="clear" w:color="auto" w:fill="FBF7EF"/>
          </w:tcPr>
          <w:p w14:paraId="1AB29659" w14:textId="77777777" w:rsidR="00BB2260" w:rsidRPr="00F06F43" w:rsidRDefault="00000000">
            <w:pPr>
              <w:spacing w:after="0"/>
            </w:pPr>
            <w:r w:rsidRPr="00F06F43">
              <w:rPr>
                <w:b/>
                <w:color w:val="583423"/>
              </w:rPr>
              <w:t>18</w:t>
            </w:r>
          </w:p>
        </w:tc>
        <w:tc>
          <w:tcPr>
            <w:tcW w:w="7344" w:type="dxa"/>
          </w:tcPr>
          <w:p w14:paraId="503E94B2" w14:textId="77777777" w:rsidR="00BB2260" w:rsidRPr="00F06F43" w:rsidRDefault="00000000">
            <w:pPr>
              <w:spacing w:after="0"/>
            </w:pPr>
            <w:r w:rsidRPr="00F06F43">
              <w:t>Fire brigade.</w:t>
            </w:r>
          </w:p>
        </w:tc>
      </w:tr>
      <w:tr w:rsidR="00BB2260" w:rsidRPr="00F06F43" w14:paraId="09762B2A" w14:textId="77777777">
        <w:trPr>
          <w:jc w:val="center"/>
        </w:trPr>
        <w:tc>
          <w:tcPr>
            <w:tcW w:w="1728" w:type="dxa"/>
            <w:shd w:val="clear" w:color="auto" w:fill="FBF7EF"/>
          </w:tcPr>
          <w:p w14:paraId="76F12698" w14:textId="77777777" w:rsidR="00BB2260" w:rsidRPr="00F06F43" w:rsidRDefault="00000000">
            <w:pPr>
              <w:spacing w:after="0"/>
            </w:pPr>
            <w:r w:rsidRPr="00F06F43">
              <w:rPr>
                <w:b/>
                <w:color w:val="583423"/>
              </w:rPr>
              <w:t>114</w:t>
            </w:r>
          </w:p>
        </w:tc>
        <w:tc>
          <w:tcPr>
            <w:tcW w:w="7344" w:type="dxa"/>
          </w:tcPr>
          <w:p w14:paraId="1C627D85" w14:textId="77777777" w:rsidR="00BB2260" w:rsidRPr="00F06F43" w:rsidRDefault="00000000">
            <w:pPr>
              <w:spacing w:after="0"/>
            </w:pPr>
            <w:r w:rsidRPr="00F06F43">
              <w:t>Emergency SMS service for deaf or hard-of-hearing users.</w:t>
            </w:r>
          </w:p>
        </w:tc>
      </w:tr>
    </w:tbl>
    <w:p w14:paraId="1562A78D" w14:textId="77777777" w:rsidR="00BB2260" w:rsidRPr="00F06F43" w:rsidRDefault="00BB2260"/>
    <w:p w14:paraId="04C29608" w14:textId="77777777" w:rsidR="00BB2260" w:rsidRPr="00F06F43" w:rsidRDefault="00000000">
      <w:pPr>
        <w:pStyle w:val="Heading2"/>
      </w:pPr>
      <w:r w:rsidRPr="00F06F43">
        <w:t>Nearby medical details</w:t>
      </w:r>
    </w:p>
    <w:tbl>
      <w:tblPr>
        <w:tblStyle w:val="TableGrid"/>
        <w:tblW w:w="0" w:type="auto"/>
        <w:jc w:val="center"/>
        <w:tblLook w:val="04A0" w:firstRow="1" w:lastRow="0" w:firstColumn="1" w:lastColumn="0" w:noHBand="0" w:noVBand="1"/>
      </w:tblPr>
      <w:tblGrid>
        <w:gridCol w:w="3168"/>
        <w:gridCol w:w="5904"/>
      </w:tblGrid>
      <w:tr w:rsidR="00BB2260" w:rsidRPr="00F06F43" w14:paraId="5D1BEE85" w14:textId="77777777">
        <w:trPr>
          <w:jc w:val="center"/>
        </w:trPr>
        <w:tc>
          <w:tcPr>
            <w:tcW w:w="3168" w:type="dxa"/>
            <w:shd w:val="clear" w:color="auto" w:fill="FBF7EF"/>
          </w:tcPr>
          <w:p w14:paraId="38026129" w14:textId="77777777" w:rsidR="00BB2260" w:rsidRPr="00F06F43" w:rsidRDefault="00000000">
            <w:pPr>
              <w:spacing w:after="0"/>
            </w:pPr>
            <w:r w:rsidRPr="00F06F43">
              <w:rPr>
                <w:b/>
                <w:color w:val="583423"/>
                <w:sz w:val="20"/>
              </w:rPr>
              <w:t>Hospital</w:t>
            </w:r>
          </w:p>
        </w:tc>
        <w:tc>
          <w:tcPr>
            <w:tcW w:w="5904" w:type="dxa"/>
          </w:tcPr>
          <w:p w14:paraId="4E563AD5" w14:textId="77777777" w:rsidR="00BB2260" w:rsidRPr="00F06F43" w:rsidRDefault="00000000">
            <w:pPr>
              <w:spacing w:after="0"/>
            </w:pPr>
            <w:r w:rsidRPr="00F06F43">
              <w:rPr>
                <w:sz w:val="20"/>
              </w:rPr>
              <w:t>Centre Hospitalier Haut Val de Sèvre et Mellois, Route de la Roche, 79500 Melle. Telephone: 05 49 27 44 00.</w:t>
            </w:r>
          </w:p>
        </w:tc>
      </w:tr>
      <w:tr w:rsidR="00BB2260" w:rsidRPr="00F06F43" w14:paraId="6CB99EC0" w14:textId="77777777">
        <w:trPr>
          <w:jc w:val="center"/>
        </w:trPr>
        <w:tc>
          <w:tcPr>
            <w:tcW w:w="3168" w:type="dxa"/>
            <w:shd w:val="clear" w:color="auto" w:fill="FBF7EF"/>
          </w:tcPr>
          <w:p w14:paraId="139A48CC" w14:textId="77777777" w:rsidR="00BB2260" w:rsidRPr="00F06F43" w:rsidRDefault="00000000">
            <w:pPr>
              <w:spacing w:after="0"/>
            </w:pPr>
            <w:r w:rsidRPr="00F06F43">
              <w:rPr>
                <w:b/>
                <w:color w:val="583423"/>
                <w:sz w:val="20"/>
              </w:rPr>
              <w:t>Pharmacy</w:t>
            </w:r>
          </w:p>
        </w:tc>
        <w:tc>
          <w:tcPr>
            <w:tcW w:w="5904" w:type="dxa"/>
          </w:tcPr>
          <w:p w14:paraId="20E783D7" w14:textId="77777777" w:rsidR="00BB2260" w:rsidRPr="00F06F43" w:rsidRDefault="00000000">
            <w:r w:rsidRPr="00F06F43">
              <w:rPr>
                <w:sz w:val="20"/>
              </w:rPr>
              <w:t>Pharmacie du Centre, 49 Rue de la Chevalonnerie, Sauzé-Vaussais / Sauzé-entre-Bois. Tel: 05 49 07 60 06. Lezay: Pharmacie Centrale, 9 Place de la Payse. Tel: 05 49 29 40 22.</w:t>
            </w:r>
          </w:p>
        </w:tc>
      </w:tr>
      <w:tr w:rsidR="00BB2260" w:rsidRPr="00F06F43" w14:paraId="58BBBC7E" w14:textId="77777777">
        <w:trPr>
          <w:jc w:val="center"/>
        </w:trPr>
        <w:tc>
          <w:tcPr>
            <w:tcW w:w="3168" w:type="dxa"/>
            <w:shd w:val="clear" w:color="auto" w:fill="FBF7EF"/>
          </w:tcPr>
          <w:p w14:paraId="280C2F2D" w14:textId="77777777" w:rsidR="00BB2260" w:rsidRPr="00F06F43" w:rsidRDefault="00000000">
            <w:pPr>
              <w:spacing w:after="0"/>
            </w:pPr>
            <w:r w:rsidRPr="00F06F43">
              <w:rPr>
                <w:b/>
                <w:color w:val="583423"/>
                <w:sz w:val="20"/>
              </w:rPr>
              <w:t>GP practices</w:t>
            </w:r>
          </w:p>
        </w:tc>
        <w:tc>
          <w:tcPr>
            <w:tcW w:w="5904" w:type="dxa"/>
          </w:tcPr>
          <w:p w14:paraId="767A9BE6" w14:textId="77777777" w:rsidR="00BB2260" w:rsidRPr="00F06F43" w:rsidRDefault="00000000">
            <w:r w:rsidRPr="00F06F43">
              <w:rPr>
                <w:sz w:val="20"/>
              </w:rPr>
              <w:t>Cabinet Médical, 22 Rue Treille Bourgeau, Sauzé-Vaussais / Sauzé-entre-Bois. Tel: 05 49 07 60 60. Appointments may be required; visitor availability can vary.</w:t>
            </w:r>
          </w:p>
        </w:tc>
      </w:tr>
      <w:tr w:rsidR="00BB2260" w:rsidRPr="00F06F43" w14:paraId="47BB9564" w14:textId="77777777">
        <w:trPr>
          <w:jc w:val="center"/>
        </w:trPr>
        <w:tc>
          <w:tcPr>
            <w:tcW w:w="3168" w:type="dxa"/>
            <w:shd w:val="clear" w:color="auto" w:fill="FBF7EF"/>
          </w:tcPr>
          <w:p w14:paraId="353B0404" w14:textId="77777777" w:rsidR="00BB2260" w:rsidRPr="00F06F43" w:rsidRDefault="00000000">
            <w:pPr>
              <w:spacing w:after="0"/>
            </w:pPr>
            <w:r w:rsidRPr="00F06F43">
              <w:rPr>
                <w:b/>
                <w:color w:val="583423"/>
                <w:sz w:val="20"/>
              </w:rPr>
              <w:t>On-duty pharmacy</w:t>
            </w:r>
          </w:p>
        </w:tc>
        <w:tc>
          <w:tcPr>
            <w:tcW w:w="5904" w:type="dxa"/>
          </w:tcPr>
          <w:p w14:paraId="3415E9EA" w14:textId="199A3546" w:rsidR="00BB2260" w:rsidRPr="00F06F43" w:rsidRDefault="00000000">
            <w:r w:rsidRPr="00F06F43">
              <w:rPr>
                <w:sz w:val="20"/>
              </w:rPr>
              <w:t xml:space="preserve">Outside normal opening hours, call 3237 or use 3237.fr to find the nearest on-duty pharmacy. </w:t>
            </w:r>
          </w:p>
        </w:tc>
      </w:tr>
    </w:tbl>
    <w:p w14:paraId="025EFFF0" w14:textId="77777777" w:rsidR="00BB2260" w:rsidRPr="00F06F43" w:rsidRDefault="00BB2260"/>
    <w:p w14:paraId="5173662A" w14:textId="77777777" w:rsidR="00BB2260" w:rsidRPr="00F06F43" w:rsidRDefault="00000000">
      <w:pPr>
        <w:pStyle w:val="Heading1"/>
        <w:pBdr>
          <w:bottom w:val="single" w:sz="12" w:space="1" w:color="B88038"/>
        </w:pBdr>
      </w:pPr>
      <w:r w:rsidRPr="00F06F43">
        <w:t>Before you leave</w:t>
      </w:r>
    </w:p>
    <w:p w14:paraId="53234C46" w14:textId="659C98A9" w:rsidR="00BB2260" w:rsidRPr="00F06F43" w:rsidRDefault="00000000">
      <w:pPr>
        <w:pStyle w:val="ListBullet"/>
      </w:pPr>
      <w:r w:rsidRPr="00F06F43">
        <w:t>Please vacate your room by 10:</w:t>
      </w:r>
      <w:r w:rsidR="00E86E29">
        <w:t>0</w:t>
      </w:r>
      <w:r w:rsidRPr="00F06F43">
        <w:t>0 unless late check-out has been agreed in advance.</w:t>
      </w:r>
    </w:p>
    <w:p w14:paraId="0C31EC4E" w14:textId="77777777" w:rsidR="00BB2260" w:rsidRPr="00F06F43" w:rsidRDefault="00000000">
      <w:pPr>
        <w:pStyle w:val="ListBullet"/>
      </w:pPr>
      <w:r w:rsidRPr="00F06F43">
        <w:t>Please leave your room key in the door unless we have agreed another arrangement.</w:t>
      </w:r>
    </w:p>
    <w:p w14:paraId="72431BC3" w14:textId="77777777" w:rsidR="00BB2260" w:rsidRPr="00F06F43" w:rsidRDefault="00000000">
      <w:pPr>
        <w:pStyle w:val="ListBullet"/>
      </w:pPr>
      <w:r w:rsidRPr="00F06F43">
        <w:t>Please check that you have all personal belongings, chargers and travel documents.</w:t>
      </w:r>
    </w:p>
    <w:p w14:paraId="138D0739" w14:textId="77777777" w:rsidR="00BB2260" w:rsidRPr="00F06F43" w:rsidRDefault="00000000">
      <w:pPr>
        <w:pStyle w:val="ListBullet"/>
      </w:pPr>
      <w:r w:rsidRPr="00F06F43">
        <w:t>Please leave this guest folder in the room for the next guest.</w:t>
      </w:r>
    </w:p>
    <w:p w14:paraId="245AC118" w14:textId="77777777" w:rsidR="00BB2260" w:rsidRDefault="00000000">
      <w:pPr>
        <w:pStyle w:val="Callout"/>
      </w:pPr>
      <w:r w:rsidRPr="00F06F43">
        <w:t>Thank you for staying with us. We hope you have enjoyed your time at Mad Hatters Kitchen and would be delighted to welcome you back again.</w:t>
      </w:r>
    </w:p>
    <w:p w14:paraId="358C6EC7" w14:textId="61438DDC" w:rsidR="00F43E3F" w:rsidRDefault="00F43E3F">
      <w:pPr>
        <w:spacing w:after="200" w:line="276" w:lineRule="auto"/>
        <w:rPr>
          <w:i/>
          <w:color w:val="463E37"/>
          <w:sz w:val="20"/>
        </w:rPr>
      </w:pPr>
      <w:r>
        <w:br w:type="page"/>
      </w:r>
    </w:p>
    <w:p w14:paraId="77A61326" w14:textId="72704AE1" w:rsidR="00F43E3F" w:rsidRDefault="00F43E3F">
      <w:pPr>
        <w:pStyle w:val="Callout"/>
      </w:pPr>
      <w:r>
        <w:rPr>
          <w:noProof/>
        </w:rPr>
        <w:lastRenderedPageBreak/>
        <w:drawing>
          <wp:inline distT="0" distB="0" distL="0" distR="0" wp14:anchorId="58F59FDC" wp14:editId="72A20A01">
            <wp:extent cx="6282055" cy="8877935"/>
            <wp:effectExtent l="0" t="0" r="4445" b="0"/>
            <wp:docPr id="1433554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4479" name="Picture 1433554479"/>
                    <pic:cNvPicPr/>
                  </pic:nvPicPr>
                  <pic:blipFill>
                    <a:blip r:embed="rId10"/>
                    <a:stretch>
                      <a:fillRect/>
                    </a:stretch>
                  </pic:blipFill>
                  <pic:spPr>
                    <a:xfrm>
                      <a:off x="0" y="0"/>
                      <a:ext cx="6282055" cy="8877935"/>
                    </a:xfrm>
                    <a:prstGeom prst="rect">
                      <a:avLst/>
                    </a:prstGeom>
                  </pic:spPr>
                </pic:pic>
              </a:graphicData>
            </a:graphic>
          </wp:inline>
        </w:drawing>
      </w:r>
    </w:p>
    <w:p w14:paraId="7B4BC9CC" w14:textId="77777777" w:rsidR="00F43E3F" w:rsidRDefault="00F43E3F">
      <w:pPr>
        <w:pStyle w:val="Callout"/>
      </w:pPr>
    </w:p>
    <w:p w14:paraId="27682D4D" w14:textId="77777777" w:rsidR="00F43E3F" w:rsidRDefault="00F43E3F">
      <w:pPr>
        <w:pStyle w:val="Callout"/>
      </w:pPr>
    </w:p>
    <w:p w14:paraId="7C098866" w14:textId="0B61EACD" w:rsidR="00F43E3F" w:rsidRDefault="00F43E3F">
      <w:pPr>
        <w:pStyle w:val="Callout"/>
      </w:pPr>
      <w:r>
        <w:rPr>
          <w:noProof/>
        </w:rPr>
        <w:lastRenderedPageBreak/>
        <w:drawing>
          <wp:inline distT="0" distB="0" distL="0" distR="0" wp14:anchorId="46796495" wp14:editId="4DD341FE">
            <wp:extent cx="6282055" cy="8877935"/>
            <wp:effectExtent l="0" t="0" r="4445" b="3810"/>
            <wp:docPr id="1135998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8150" name="Picture 1135998150"/>
                    <pic:cNvPicPr/>
                  </pic:nvPicPr>
                  <pic:blipFill>
                    <a:blip r:embed="rId11"/>
                    <a:stretch>
                      <a:fillRect/>
                    </a:stretch>
                  </pic:blipFill>
                  <pic:spPr>
                    <a:xfrm>
                      <a:off x="0" y="0"/>
                      <a:ext cx="6282055" cy="8877935"/>
                    </a:xfrm>
                    <a:prstGeom prst="rect">
                      <a:avLst/>
                    </a:prstGeom>
                  </pic:spPr>
                </pic:pic>
              </a:graphicData>
            </a:graphic>
          </wp:inline>
        </w:drawing>
      </w:r>
    </w:p>
    <w:sectPr w:rsidR="00F43E3F">
      <w:headerReference w:type="default" r:id="rId12"/>
      <w:footerReference w:type="even" r:id="rId13"/>
      <w:footerReference w:type="default" r:id="rId14"/>
      <w:footerReference w:type="first" r:id="rId15"/>
      <w:pgSz w:w="11909" w:h="16834"/>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92B65" w14:textId="77777777" w:rsidR="00955913" w:rsidRPr="00F06F43" w:rsidRDefault="00955913">
      <w:pPr>
        <w:spacing w:after="0" w:line="240" w:lineRule="auto"/>
      </w:pPr>
      <w:r w:rsidRPr="00F06F43">
        <w:separator/>
      </w:r>
    </w:p>
  </w:endnote>
  <w:endnote w:type="continuationSeparator" w:id="0">
    <w:p w14:paraId="1EAC8B73" w14:textId="77777777" w:rsidR="00955913" w:rsidRPr="00F06F43" w:rsidRDefault="00955913">
      <w:pPr>
        <w:spacing w:after="0" w:line="240" w:lineRule="auto"/>
      </w:pPr>
      <w:r w:rsidRPr="00F06F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3112" w14:textId="6ADEDC04" w:rsidR="009B619B" w:rsidRDefault="009B619B">
    <w:pPr>
      <w:pStyle w:val="Footer"/>
    </w:pPr>
    <w:r>
      <w:rPr>
        <w:noProof/>
      </w:rPr>
      <mc:AlternateContent>
        <mc:Choice Requires="wps">
          <w:drawing>
            <wp:anchor distT="0" distB="0" distL="0" distR="0" simplePos="0" relativeHeight="251659264" behindDoc="0" locked="0" layoutInCell="1" allowOverlap="1" wp14:anchorId="02AB6B82" wp14:editId="54DFDFC4">
              <wp:simplePos x="635" y="635"/>
              <wp:positionH relativeFrom="page">
                <wp:align>center</wp:align>
              </wp:positionH>
              <wp:positionV relativeFrom="page">
                <wp:align>bottom</wp:align>
              </wp:positionV>
              <wp:extent cx="1428750" cy="316865"/>
              <wp:effectExtent l="0" t="0" r="0" b="0"/>
              <wp:wrapNone/>
              <wp:docPr id="1877276541" name="Text Box 2" descr="This content i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8750" cy="316865"/>
                      </a:xfrm>
                      <a:prstGeom prst="rect">
                        <a:avLst/>
                      </a:prstGeom>
                      <a:noFill/>
                      <a:ln>
                        <a:noFill/>
                      </a:ln>
                    </wps:spPr>
                    <wps:txbx>
                      <w:txbxContent>
                        <w:p w14:paraId="4AEDABE4" w14:textId="1AE825C5" w:rsidR="009B619B" w:rsidRPr="009B619B" w:rsidRDefault="009B619B" w:rsidP="009B619B">
                          <w:pPr>
                            <w:spacing w:after="0"/>
                            <w:rPr>
                              <w:rFonts w:cs="Arial"/>
                              <w:noProof/>
                              <w:color w:val="4D4D4D"/>
                              <w:sz w:val="16"/>
                              <w:szCs w:val="16"/>
                            </w:rPr>
                          </w:pPr>
                          <w:r w:rsidRPr="009B619B">
                            <w:rPr>
                              <w:rFonts w:cs="Arial"/>
                              <w:noProof/>
                              <w:color w:val="4D4D4D"/>
                              <w:sz w:val="16"/>
                              <w:szCs w:val="16"/>
                            </w:rPr>
                            <w:t>This content is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B6B82" id="_x0000_t202" coordsize="21600,21600" o:spt="202" path="m,l,21600r21600,l21600,xe">
              <v:stroke joinstyle="miter"/>
              <v:path gradientshapeok="t" o:connecttype="rect"/>
            </v:shapetype>
            <v:shape id="Text Box 2" o:spid="_x0000_s1026" type="#_x0000_t202" alt="This content is CONFIDENTIAL" style="position:absolute;margin-left:0;margin-top:0;width:112.5pt;height:2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" filled="f" stroked="f">
              <v:fill o:detectmouseclick="t"/>
              <v:textbox style="mso-fit-shape-to-text:t" inset="0,0,0,15pt">
                <w:txbxContent>
                  <w:p w14:paraId="4AEDABE4" w14:textId="1AE825C5" w:rsidR="009B619B" w:rsidRPr="009B619B" w:rsidRDefault="009B619B" w:rsidP="009B619B">
                    <w:pPr>
                      <w:spacing w:after="0"/>
                      <w:rPr>
                        <w:rFonts w:cs="Arial"/>
                        <w:noProof/>
                        <w:color w:val="4D4D4D"/>
                        <w:sz w:val="16"/>
                        <w:szCs w:val="16"/>
                      </w:rPr>
                    </w:pPr>
                    <w:r w:rsidRPr="009B619B">
                      <w:rPr>
                        <w:rFonts w:cs="Arial"/>
                        <w:noProof/>
                        <w:color w:val="4D4D4D"/>
                        <w:sz w:val="16"/>
                        <w:szCs w:val="16"/>
                      </w:rPr>
                      <w:t>This content is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002E" w14:textId="6954602F" w:rsidR="00BB2260" w:rsidRPr="00F06F43" w:rsidRDefault="00000000">
    <w:pPr>
      <w:pStyle w:val="Footer"/>
      <w:jc w:val="center"/>
    </w:pPr>
    <w:r w:rsidRPr="00F06F43">
      <w:rPr>
        <w:color w:val="5A5A5A"/>
        <w:sz w:val="16"/>
      </w:rPr>
      <w:t>Please keep this folder in the room for the next guest.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7E43" w14:textId="76A77423" w:rsidR="009B619B" w:rsidRDefault="009B619B">
    <w:pPr>
      <w:pStyle w:val="Footer"/>
    </w:pPr>
    <w:r>
      <w:rPr>
        <w:noProof/>
      </w:rPr>
      <mc:AlternateContent>
        <mc:Choice Requires="wps">
          <w:drawing>
            <wp:anchor distT="0" distB="0" distL="0" distR="0" simplePos="0" relativeHeight="251658240" behindDoc="0" locked="0" layoutInCell="1" allowOverlap="1" wp14:anchorId="111F6551" wp14:editId="7DD26F04">
              <wp:simplePos x="635" y="635"/>
              <wp:positionH relativeFrom="page">
                <wp:align>center</wp:align>
              </wp:positionH>
              <wp:positionV relativeFrom="page">
                <wp:align>bottom</wp:align>
              </wp:positionV>
              <wp:extent cx="1428750" cy="316865"/>
              <wp:effectExtent l="0" t="0" r="0" b="0"/>
              <wp:wrapNone/>
              <wp:docPr id="759466530" name="Text Box 1" descr="This content i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8750" cy="316865"/>
                      </a:xfrm>
                      <a:prstGeom prst="rect">
                        <a:avLst/>
                      </a:prstGeom>
                      <a:noFill/>
                      <a:ln>
                        <a:noFill/>
                      </a:ln>
                    </wps:spPr>
                    <wps:txbx>
                      <w:txbxContent>
                        <w:p w14:paraId="149332B9" w14:textId="6E0D994E" w:rsidR="009B619B" w:rsidRPr="009B619B" w:rsidRDefault="009B619B" w:rsidP="009B619B">
                          <w:pPr>
                            <w:spacing w:after="0"/>
                            <w:rPr>
                              <w:rFonts w:cs="Arial"/>
                              <w:noProof/>
                              <w:color w:val="4D4D4D"/>
                              <w:sz w:val="16"/>
                              <w:szCs w:val="16"/>
                            </w:rPr>
                          </w:pPr>
                          <w:r w:rsidRPr="009B619B">
                            <w:rPr>
                              <w:rFonts w:cs="Arial"/>
                              <w:noProof/>
                              <w:color w:val="4D4D4D"/>
                              <w:sz w:val="16"/>
                              <w:szCs w:val="16"/>
                            </w:rPr>
                            <w:t>This content is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F6551" id="_x0000_t202" coordsize="21600,21600" o:spt="202" path="m,l,21600r21600,l21600,xe">
              <v:stroke joinstyle="miter"/>
              <v:path gradientshapeok="t" o:connecttype="rect"/>
            </v:shapetype>
            <v:shape id="Text Box 1" o:spid="_x0000_s1027" type="#_x0000_t202" alt="This content is CONFIDENTIAL" style="position:absolute;margin-left:0;margin-top:0;width:112.5pt;height:2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" filled="f" stroked="f">
              <v:fill o:detectmouseclick="t"/>
              <v:textbox style="mso-fit-shape-to-text:t" inset="0,0,0,15pt">
                <w:txbxContent>
                  <w:p w14:paraId="149332B9" w14:textId="6E0D994E" w:rsidR="009B619B" w:rsidRPr="009B619B" w:rsidRDefault="009B619B" w:rsidP="009B619B">
                    <w:pPr>
                      <w:spacing w:after="0"/>
                      <w:rPr>
                        <w:rFonts w:cs="Arial"/>
                        <w:noProof/>
                        <w:color w:val="4D4D4D"/>
                        <w:sz w:val="16"/>
                        <w:szCs w:val="16"/>
                      </w:rPr>
                    </w:pPr>
                    <w:r w:rsidRPr="009B619B">
                      <w:rPr>
                        <w:rFonts w:cs="Arial"/>
                        <w:noProof/>
                        <w:color w:val="4D4D4D"/>
                        <w:sz w:val="16"/>
                        <w:szCs w:val="16"/>
                      </w:rPr>
                      <w:t>This content is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4CC7C" w14:textId="77777777" w:rsidR="00955913" w:rsidRPr="00F06F43" w:rsidRDefault="00955913">
      <w:pPr>
        <w:spacing w:after="0" w:line="240" w:lineRule="auto"/>
      </w:pPr>
      <w:r w:rsidRPr="00F06F43">
        <w:separator/>
      </w:r>
    </w:p>
  </w:footnote>
  <w:footnote w:type="continuationSeparator" w:id="0">
    <w:p w14:paraId="14E7E348" w14:textId="77777777" w:rsidR="00955913" w:rsidRPr="00F06F43" w:rsidRDefault="00955913">
      <w:pPr>
        <w:spacing w:after="0" w:line="240" w:lineRule="auto"/>
      </w:pPr>
      <w:r w:rsidRPr="00F06F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5DF73" w14:textId="77777777" w:rsidR="00BB2260" w:rsidRPr="00F06F43" w:rsidRDefault="00000000">
    <w:pPr>
      <w:pStyle w:val="Header"/>
      <w:jc w:val="right"/>
    </w:pPr>
    <w:r w:rsidRPr="00F06F43">
      <w:rPr>
        <w:color w:val="5A5A5A"/>
        <w:sz w:val="16"/>
      </w:rPr>
      <w:t>Mad Hatters Kitchen Guest Folder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328DDD0"/>
    <w:lvl w:ilvl="0">
      <w:start w:val="1"/>
      <w:numFmt w:val="bullet"/>
      <w:pStyle w:val="ListBullet"/>
      <w:lvlText w:val=""/>
      <w:lvlJc w:val="left"/>
      <w:pPr>
        <w:tabs>
          <w:tab w:val="num" w:pos="360"/>
        </w:tabs>
        <w:ind w:left="360" w:hanging="360"/>
      </w:pPr>
      <w:rPr>
        <w:rFonts w:ascii="Symbol" w:hAnsi="Symbol" w:hint="default"/>
      </w:rPr>
    </w:lvl>
  </w:abstractNum>
  <w:num w:numId="1" w16cid:durableId="738597468">
    <w:abstractNumId w:val="8"/>
  </w:num>
  <w:num w:numId="2" w16cid:durableId="928806493">
    <w:abstractNumId w:val="6"/>
  </w:num>
  <w:num w:numId="3" w16cid:durableId="1406102172">
    <w:abstractNumId w:val="5"/>
  </w:num>
  <w:num w:numId="4" w16cid:durableId="695816914">
    <w:abstractNumId w:val="4"/>
  </w:num>
  <w:num w:numId="5" w16cid:durableId="382484754">
    <w:abstractNumId w:val="7"/>
  </w:num>
  <w:num w:numId="6" w16cid:durableId="50615638">
    <w:abstractNumId w:val="3"/>
  </w:num>
  <w:num w:numId="7" w16cid:durableId="1277562686">
    <w:abstractNumId w:val="2"/>
  </w:num>
  <w:num w:numId="8" w16cid:durableId="63727444">
    <w:abstractNumId w:val="1"/>
  </w:num>
  <w:num w:numId="9" w16cid:durableId="1323852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14DBF"/>
    <w:rsid w:val="0029639D"/>
    <w:rsid w:val="00326F90"/>
    <w:rsid w:val="00590246"/>
    <w:rsid w:val="007A396A"/>
    <w:rsid w:val="007A3CD1"/>
    <w:rsid w:val="008A0814"/>
    <w:rsid w:val="00922058"/>
    <w:rsid w:val="00955913"/>
    <w:rsid w:val="009B619B"/>
    <w:rsid w:val="00A82FA2"/>
    <w:rsid w:val="00AA1D8D"/>
    <w:rsid w:val="00B47730"/>
    <w:rsid w:val="00BB2260"/>
    <w:rsid w:val="00CB0664"/>
    <w:rsid w:val="00E75A45"/>
    <w:rsid w:val="00E86E29"/>
    <w:rsid w:val="00F06F43"/>
    <w:rsid w:val="00F43E3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83E9AB"/>
  <w14:defaultImageDpi w14:val="300"/>
  <w15:docId w15:val="{B6BD2EBA-654E-4EF0-BFEC-D5560194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line="259" w:lineRule="auto"/>
    </w:pPr>
    <w:rPr>
      <w:rFonts w:ascii="Arial" w:eastAsia="Arial" w:hAnsi="Arial"/>
      <w:color w:val="241C17"/>
      <w:sz w:val="21"/>
      <w:lang w:val="en-GB"/>
    </w:rPr>
  </w:style>
  <w:style w:type="paragraph" w:styleId="Heading1">
    <w:name w:val="heading 1"/>
    <w:basedOn w:val="Normal"/>
    <w:next w:val="Normal"/>
    <w:link w:val="Heading1Char"/>
    <w:uiPriority w:val="9"/>
    <w:qFormat/>
    <w:rsid w:val="00FC693F"/>
    <w:pPr>
      <w:keepNext/>
      <w:keepLines/>
      <w:spacing w:before="200"/>
      <w:outlineLvl w:val="0"/>
    </w:pPr>
    <w:rPr>
      <w:rFonts w:asciiTheme="majorHAnsi" w:eastAsiaTheme="majorEastAsia" w:hAnsiTheme="majorHAnsi" w:cstheme="majorBidi"/>
      <w:b/>
      <w:bCs/>
      <w:color w:val="583423"/>
      <w:sz w:val="36"/>
      <w:szCs w:val="28"/>
    </w:rPr>
  </w:style>
  <w:style w:type="paragraph" w:styleId="Heading2">
    <w:name w:val="heading 2"/>
    <w:basedOn w:val="Normal"/>
    <w:next w:val="Normal"/>
    <w:link w:val="Heading2Char"/>
    <w:uiPriority w:val="9"/>
    <w:unhideWhenUsed/>
    <w:qFormat/>
    <w:rsid w:val="00FC693F"/>
    <w:pPr>
      <w:keepNext/>
      <w:keepLines/>
      <w:spacing w:before="160" w:after="60"/>
      <w:outlineLvl w:val="1"/>
    </w:pPr>
    <w:rPr>
      <w:rFonts w:asciiTheme="majorHAnsi" w:eastAsiaTheme="majorEastAsia" w:hAnsiTheme="majorHAnsi" w:cstheme="majorBidi"/>
      <w:b/>
      <w:bCs/>
      <w:color w:val="583423"/>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583423"/>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spacing w:after="40"/>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spacing w:after="40"/>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allout">
    <w:name w:val="Callout"/>
    <w:basedOn w:val="Normal"/>
    <w:pPr>
      <w:spacing w:before="60" w:after="160"/>
      <w:ind w:left="216" w:right="216"/>
    </w:pPr>
    <w:rPr>
      <w:i/>
      <w:color w:val="463E3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McCready</dc:creator>
  <cp:keywords/>
  <dc:description>generated by python-docx</dc:description>
  <cp:lastModifiedBy>Peter McCready</cp:lastModifiedBy>
  <cp:revision>3</cp:revision>
  <cp:lastPrinted>2026-05-11T14:21:00Z</cp:lastPrinted>
  <dcterms:created xsi:type="dcterms:W3CDTF">2026-05-11T14:21:00Z</dcterms:created>
  <dcterms:modified xsi:type="dcterms:W3CDTF">2026-05-11T14:25:00Z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2d448a22,6fe4f77d,1eb2c707</vt:lpwstr>
  </property>
  <property fmtid="{D5CDD505-2E9C-101B-9397-08002B2CF9AE}" pid="3" name="ClassificationContentMarkingFooterFontProps">
    <vt:lpwstr>#4d4d4d,8,Arial</vt:lpwstr>
  </property>
  <property fmtid="{D5CDD505-2E9C-101B-9397-08002B2CF9AE}" pid="4" name="ClassificationContentMarkingFooterText">
    <vt:lpwstr>This content is CONFIDENTIAL</vt:lpwstr>
  </property>
  <property fmtid="{D5CDD505-2E9C-101B-9397-08002B2CF9AE}" pid="5" name="MSIP_Label_bd4c2176-da19-4f1c-b4be-d2eeab8454a5_Enabled">
    <vt:lpwstr>true</vt:lpwstr>
  </property>
  <property fmtid="{D5CDD505-2E9C-101B-9397-08002B2CF9AE}" pid="6" name="MSIP_Label_bd4c2176-da19-4f1c-b4be-d2eeab8454a5_SetDate">
    <vt:lpwstr>2026-05-11T13:14:50Z</vt:lpwstr>
  </property>
  <property fmtid="{D5CDD505-2E9C-101B-9397-08002B2CF9AE}" pid="7" name="MSIP_Label_bd4c2176-da19-4f1c-b4be-d2eeab8454a5_Method">
    <vt:lpwstr>Standard</vt:lpwstr>
  </property>
  <property fmtid="{D5CDD505-2E9C-101B-9397-08002B2CF9AE}" pid="8" name="MSIP_Label_bd4c2176-da19-4f1c-b4be-d2eeab8454a5_Name">
    <vt:lpwstr>Confidential</vt:lpwstr>
  </property>
  <property fmtid="{D5CDD505-2E9C-101B-9397-08002B2CF9AE}" pid="9" name="MSIP_Label_bd4c2176-da19-4f1c-b4be-d2eeab8454a5_SiteId">
    <vt:lpwstr>2be3dffd-0dec-44da-8321-4feaa37e39b9</vt:lpwstr>
  </property>
  <property fmtid="{D5CDD505-2E9C-101B-9397-08002B2CF9AE}" pid="10" name="MSIP_Label_bd4c2176-da19-4f1c-b4be-d2eeab8454a5_ActionId">
    <vt:lpwstr>07ab9e01-2a11-4826-a61f-cd4230956407</vt:lpwstr>
  </property>
  <property fmtid="{D5CDD505-2E9C-101B-9397-08002B2CF9AE}" pid="11" name="MSIP_Label_bd4c2176-da19-4f1c-b4be-d2eeab8454a5_ContentBits">
    <vt:lpwstr>2</vt:lpwstr>
  </property>
  <property fmtid="{D5CDD505-2E9C-101B-9397-08002B2CF9AE}" pid="12" name="MSIP_Label_bd4c2176-da19-4f1c-b4be-d2eeab8454a5_Tag">
    <vt:lpwstr>10, 3, 0, 1</vt:lpwstr>
  </property>
</Properties>
</file>