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A21" w:rsidRDefault="002D2A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mallCaps/>
          <w:color w:val="000000"/>
          <w:sz w:val="24"/>
          <w:szCs w:val="24"/>
        </w:rPr>
      </w:pPr>
    </w:p>
    <w:p w:rsidR="002D2A21" w:rsidRDefault="002D2A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mallCaps/>
          <w:color w:val="000000"/>
          <w:sz w:val="24"/>
          <w:szCs w:val="24"/>
        </w:rPr>
      </w:pPr>
    </w:p>
    <w:p w:rsidR="00F464B3" w:rsidRDefault="00F464B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mallCaps/>
          <w:color w:val="000000"/>
          <w:sz w:val="24"/>
          <w:szCs w:val="24"/>
        </w:rPr>
      </w:pPr>
    </w:p>
    <w:p w:rsidR="00A30492" w:rsidRPr="00A30492" w:rsidRDefault="00A30492" w:rsidP="00F464B3">
      <w:pPr>
        <w:pStyle w:val="Titre"/>
        <w:spacing w:before="0" w:after="0"/>
        <w:jc w:val="center"/>
        <w:rPr>
          <w:sz w:val="28"/>
          <w:szCs w:val="28"/>
        </w:rPr>
      </w:pPr>
      <w:r w:rsidRPr="00A30492">
        <w:rPr>
          <w:sz w:val="28"/>
          <w:szCs w:val="28"/>
        </w:rPr>
        <w:t>A</w:t>
      </w:r>
      <w:r>
        <w:rPr>
          <w:sz w:val="28"/>
          <w:szCs w:val="28"/>
        </w:rPr>
        <w:t xml:space="preserve">BSTRACT TITLE </w:t>
      </w:r>
    </w:p>
    <w:p w:rsidR="00A30492" w:rsidRPr="00A30492" w:rsidRDefault="00A30492" w:rsidP="00F464B3">
      <w:pPr>
        <w:pStyle w:val="Titre"/>
        <w:spacing w:before="0" w:after="0"/>
        <w:jc w:val="center"/>
        <w:rPr>
          <w:sz w:val="28"/>
          <w:szCs w:val="28"/>
        </w:rPr>
      </w:pPr>
      <w:r w:rsidRPr="00A30492">
        <w:rPr>
          <w:sz w:val="28"/>
          <w:szCs w:val="28"/>
        </w:rPr>
        <w:t xml:space="preserve">(Bold, </w:t>
      </w:r>
      <w:proofErr w:type="gramStart"/>
      <w:r w:rsidRPr="00A30492">
        <w:rPr>
          <w:sz w:val="28"/>
          <w:szCs w:val="28"/>
        </w:rPr>
        <w:t>1</w:t>
      </w:r>
      <w:r w:rsidR="006D58BB">
        <w:rPr>
          <w:sz w:val="28"/>
          <w:szCs w:val="28"/>
        </w:rPr>
        <w:t>4</w:t>
      </w:r>
      <w:r w:rsidRPr="00A30492">
        <w:rPr>
          <w:sz w:val="28"/>
          <w:szCs w:val="28"/>
        </w:rPr>
        <w:t xml:space="preserve"> point</w:t>
      </w:r>
      <w:proofErr w:type="gramEnd"/>
      <w:r w:rsidRPr="00A30492">
        <w:rPr>
          <w:sz w:val="28"/>
          <w:szCs w:val="28"/>
        </w:rPr>
        <w:t xml:space="preserve">, </w:t>
      </w:r>
      <w:r w:rsidR="00644413">
        <w:rPr>
          <w:sz w:val="28"/>
          <w:szCs w:val="28"/>
        </w:rPr>
        <w:t xml:space="preserve">Time or </w:t>
      </w:r>
      <w:r w:rsidRPr="00A30492">
        <w:rPr>
          <w:sz w:val="28"/>
          <w:szCs w:val="28"/>
        </w:rPr>
        <w:t>Times New Roman)</w:t>
      </w:r>
    </w:p>
    <w:p w:rsidR="00A30492" w:rsidRDefault="00A30492">
      <w:pPr>
        <w:spacing w:line="276" w:lineRule="auto"/>
        <w:jc w:val="center"/>
        <w:rPr>
          <w:sz w:val="24"/>
          <w:szCs w:val="24"/>
        </w:rPr>
      </w:pPr>
    </w:p>
    <w:p w:rsidR="00A30492" w:rsidRPr="00802509" w:rsidRDefault="00A30492" w:rsidP="00A30492">
      <w:pPr>
        <w:spacing w:line="280" w:lineRule="exact"/>
        <w:jc w:val="center"/>
        <w:outlineLvl w:val="0"/>
        <w:rPr>
          <w:color w:val="000000"/>
          <w:sz w:val="24"/>
          <w:szCs w:val="24"/>
        </w:rPr>
      </w:pPr>
      <w:r w:rsidRPr="00802509">
        <w:rPr>
          <w:sz w:val="24"/>
          <w:szCs w:val="24"/>
        </w:rPr>
        <w:t>First Author</w:t>
      </w:r>
      <w:r w:rsidRPr="00802509">
        <w:rPr>
          <w:sz w:val="24"/>
          <w:szCs w:val="24"/>
          <w:vertAlign w:val="superscript"/>
        </w:rPr>
        <w:t>1</w:t>
      </w:r>
      <w:r w:rsidR="005765B9" w:rsidRPr="005765B9">
        <w:rPr>
          <w:rFonts w:asciiTheme="majorBidi" w:eastAsia="EB Garamond" w:hAnsiTheme="majorBidi" w:cstheme="majorBidi"/>
          <w:vertAlign w:val="superscript"/>
        </w:rPr>
        <w:t>*</w:t>
      </w:r>
      <w:r w:rsidRPr="00802509">
        <w:rPr>
          <w:sz w:val="24"/>
          <w:szCs w:val="24"/>
        </w:rPr>
        <w:t>, Second Author</w:t>
      </w:r>
      <w:r w:rsidRPr="00802509">
        <w:rPr>
          <w:sz w:val="24"/>
          <w:szCs w:val="24"/>
          <w:vertAlign w:val="superscript"/>
        </w:rPr>
        <w:t>2</w:t>
      </w:r>
      <w:r w:rsidRPr="00802509">
        <w:rPr>
          <w:sz w:val="24"/>
          <w:szCs w:val="24"/>
        </w:rPr>
        <w:t xml:space="preserve">, Other Authors </w:t>
      </w:r>
      <w:r w:rsidRPr="00802509">
        <w:rPr>
          <w:color w:val="000000"/>
          <w:sz w:val="24"/>
          <w:szCs w:val="24"/>
        </w:rPr>
        <w:t>(1</w:t>
      </w:r>
      <w:r w:rsidR="00802509" w:rsidRPr="00802509">
        <w:rPr>
          <w:color w:val="000000"/>
          <w:sz w:val="24"/>
          <w:szCs w:val="24"/>
        </w:rPr>
        <w:t>2</w:t>
      </w:r>
      <w:r w:rsidRPr="00802509">
        <w:rPr>
          <w:color w:val="000000"/>
          <w:sz w:val="24"/>
          <w:szCs w:val="24"/>
        </w:rPr>
        <w:t xml:space="preserve"> point, Times or Times New Roman)</w:t>
      </w:r>
    </w:p>
    <w:p w:rsidR="00A30492" w:rsidRPr="00644413" w:rsidRDefault="00A30492" w:rsidP="00A30492">
      <w:pPr>
        <w:pStyle w:val="Retraitcorpsdetexte"/>
        <w:spacing w:line="280" w:lineRule="exact"/>
        <w:jc w:val="center"/>
        <w:rPr>
          <w:color w:val="000000"/>
          <w:sz w:val="22"/>
          <w:szCs w:val="22"/>
        </w:rPr>
      </w:pPr>
      <w:r w:rsidRPr="00644413">
        <w:rPr>
          <w:i/>
          <w:iCs/>
          <w:sz w:val="22"/>
          <w:szCs w:val="22"/>
          <w:vertAlign w:val="superscript"/>
        </w:rPr>
        <w:t xml:space="preserve">1 </w:t>
      </w:r>
      <w:r w:rsidRPr="00644413">
        <w:rPr>
          <w:i/>
          <w:sz w:val="22"/>
          <w:szCs w:val="22"/>
        </w:rPr>
        <w:t xml:space="preserve">Author Affiliation and Address </w:t>
      </w:r>
      <w:r w:rsidRPr="00644413">
        <w:rPr>
          <w:color w:val="000000"/>
          <w:sz w:val="22"/>
          <w:szCs w:val="22"/>
        </w:rPr>
        <w:t>(</w:t>
      </w:r>
      <w:proofErr w:type="gramStart"/>
      <w:r w:rsidRPr="00644413">
        <w:rPr>
          <w:color w:val="000000"/>
          <w:sz w:val="22"/>
          <w:szCs w:val="22"/>
        </w:rPr>
        <w:t>1</w:t>
      </w:r>
      <w:r w:rsidR="00644413">
        <w:rPr>
          <w:color w:val="000000"/>
          <w:sz w:val="22"/>
          <w:szCs w:val="22"/>
        </w:rPr>
        <w:t>1</w:t>
      </w:r>
      <w:r w:rsidRPr="00644413">
        <w:rPr>
          <w:color w:val="000000"/>
          <w:sz w:val="22"/>
          <w:szCs w:val="22"/>
        </w:rPr>
        <w:t xml:space="preserve"> point</w:t>
      </w:r>
      <w:proofErr w:type="gramEnd"/>
      <w:r w:rsidRPr="00644413">
        <w:rPr>
          <w:color w:val="000000"/>
          <w:sz w:val="22"/>
          <w:szCs w:val="22"/>
        </w:rPr>
        <w:t>, Italic, Times or Times New Roman)</w:t>
      </w:r>
    </w:p>
    <w:p w:rsidR="002D2A21" w:rsidRPr="00AB35BE" w:rsidRDefault="00A30492" w:rsidP="00AB35BE">
      <w:pPr>
        <w:pStyle w:val="Retraitcorpsdetexte"/>
        <w:spacing w:line="280" w:lineRule="exact"/>
        <w:jc w:val="center"/>
        <w:rPr>
          <w:i/>
          <w:sz w:val="22"/>
          <w:szCs w:val="22"/>
        </w:rPr>
      </w:pPr>
      <w:r w:rsidRPr="00644413">
        <w:rPr>
          <w:i/>
          <w:iCs/>
          <w:sz w:val="22"/>
          <w:szCs w:val="22"/>
          <w:vertAlign w:val="superscript"/>
        </w:rPr>
        <w:t>2</w:t>
      </w:r>
      <w:r w:rsidRPr="00644413">
        <w:rPr>
          <w:i/>
          <w:sz w:val="22"/>
          <w:szCs w:val="22"/>
        </w:rPr>
        <w:t xml:space="preserve">Different Affiliation and Address </w:t>
      </w:r>
      <w:r w:rsidRPr="00644413">
        <w:rPr>
          <w:color w:val="000000"/>
          <w:sz w:val="22"/>
          <w:szCs w:val="22"/>
        </w:rPr>
        <w:t>(</w:t>
      </w:r>
      <w:proofErr w:type="gramStart"/>
      <w:r w:rsidRPr="00644413">
        <w:rPr>
          <w:color w:val="000000"/>
          <w:sz w:val="22"/>
          <w:szCs w:val="22"/>
        </w:rPr>
        <w:t>1</w:t>
      </w:r>
      <w:r w:rsidR="00644413">
        <w:rPr>
          <w:color w:val="000000"/>
          <w:sz w:val="22"/>
          <w:szCs w:val="22"/>
        </w:rPr>
        <w:t>1</w:t>
      </w:r>
      <w:r w:rsidRPr="00644413">
        <w:rPr>
          <w:color w:val="000000"/>
          <w:sz w:val="22"/>
          <w:szCs w:val="22"/>
        </w:rPr>
        <w:t xml:space="preserve"> point</w:t>
      </w:r>
      <w:proofErr w:type="gramEnd"/>
      <w:r w:rsidRPr="00644413">
        <w:rPr>
          <w:color w:val="000000"/>
          <w:sz w:val="22"/>
          <w:szCs w:val="22"/>
        </w:rPr>
        <w:t>, Italic, Times or Times New Roman)</w:t>
      </w:r>
    </w:p>
    <w:p w:rsidR="005765B9" w:rsidRPr="005765B9" w:rsidRDefault="005765B9" w:rsidP="005765B9">
      <w:pPr>
        <w:widowControl w:val="0"/>
        <w:jc w:val="center"/>
        <w:rPr>
          <w:rFonts w:asciiTheme="majorBidi" w:hAnsiTheme="majorBidi" w:cstheme="majorBidi"/>
        </w:rPr>
      </w:pPr>
      <w:r w:rsidRPr="005765B9">
        <w:rPr>
          <w:rFonts w:asciiTheme="majorBidi" w:eastAsia="EB Garamond" w:hAnsiTheme="majorBidi" w:cstheme="majorBidi"/>
          <w:vertAlign w:val="superscript"/>
        </w:rPr>
        <w:t>*</w:t>
      </w:r>
      <w:r w:rsidRPr="005765B9">
        <w:rPr>
          <w:rFonts w:asciiTheme="majorBidi" w:eastAsia="EB Garamond" w:hAnsiTheme="majorBidi" w:cstheme="majorBidi"/>
        </w:rPr>
        <w:t xml:space="preserve">Corresponding Author: Author’s Name. Email: </w:t>
      </w:r>
      <w:hyperlink r:id="rId6" w:history="1">
        <w:r w:rsidRPr="005765B9">
          <w:rPr>
            <w:rStyle w:val="Lienhypertexte"/>
            <w:rFonts w:asciiTheme="majorBidi" w:eastAsia="EB Garamond" w:hAnsiTheme="majorBidi" w:cstheme="majorBidi"/>
            <w:color w:val="000000"/>
          </w:rPr>
          <w:t>author@institute.xxx</w:t>
        </w:r>
      </w:hyperlink>
    </w:p>
    <w:p w:rsidR="002D2A21" w:rsidRPr="00A30492" w:rsidRDefault="002D2A21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4"/>
          <w:szCs w:val="24"/>
          <w:highlight w:val="yellow"/>
        </w:rPr>
      </w:pPr>
    </w:p>
    <w:p w:rsidR="00C14A11" w:rsidRDefault="00C14A11" w:rsidP="00FF7D6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:rsidR="00FF7D64" w:rsidRPr="00FF7D64" w:rsidRDefault="00FF7D64" w:rsidP="00FF7D6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:rsidR="002D2A21" w:rsidRDefault="002D2A2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464B3" w:rsidRDefault="00F464B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F464B3">
          <w:headerReference w:type="default" r:id="rId7"/>
          <w:footerReference w:type="default" r:id="rId8"/>
          <w:pgSz w:w="12240" w:h="15840"/>
          <w:pgMar w:top="1232" w:right="1440" w:bottom="1440" w:left="1440" w:header="720" w:footer="720" w:gutter="0"/>
          <w:pgNumType w:start="1"/>
          <w:cols w:space="720"/>
        </w:sectPr>
      </w:pPr>
      <w:bookmarkStart w:id="0" w:name="_GoBack"/>
      <w:bookmarkEnd w:id="0"/>
    </w:p>
    <w:p w:rsidR="002D2A21" w:rsidRPr="00C14A11" w:rsidRDefault="00540A61" w:rsidP="00C14A11">
      <w:pPr>
        <w:keepNext/>
        <w:pBdr>
          <w:top w:val="nil"/>
          <w:left w:val="nil"/>
          <w:bottom w:val="nil"/>
          <w:right w:val="nil"/>
          <w:between w:val="nil"/>
        </w:pBdr>
        <w:jc w:val="left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ABSTRACT </w:t>
      </w:r>
    </w:p>
    <w:p w:rsidR="00933FE3" w:rsidRDefault="006D58BB" w:rsidP="00933FE3">
      <w:pPr>
        <w:pStyle w:val="NormalWeb"/>
        <w:jc w:val="both"/>
        <w:rPr>
          <w:rFonts w:asciiTheme="majorBidi" w:hAnsiTheme="majorBidi" w:cstheme="majorBidi"/>
          <w:color w:val="000000"/>
          <w:lang w:val="en-US"/>
        </w:rPr>
      </w:pPr>
      <w:r w:rsidRPr="00C14A11">
        <w:rPr>
          <w:rFonts w:asciiTheme="majorBidi" w:hAnsiTheme="majorBidi" w:cstheme="majorBidi"/>
          <w:lang w:val="en-US"/>
        </w:rPr>
        <w:t xml:space="preserve">An abstract is a single paragraph, that </w:t>
      </w:r>
      <w:r w:rsidRPr="00C14A11">
        <w:rPr>
          <w:rFonts w:asciiTheme="majorBidi" w:hAnsiTheme="majorBidi" w:cstheme="majorBidi"/>
          <w:color w:val="000000"/>
          <w:lang w:val="en-US"/>
        </w:rPr>
        <w:t xml:space="preserve">should give readers concise information about the content of the </w:t>
      </w:r>
      <w:r w:rsidR="00C14A11" w:rsidRPr="00C14A11">
        <w:rPr>
          <w:rFonts w:asciiTheme="majorBidi" w:hAnsiTheme="majorBidi" w:cstheme="majorBidi"/>
          <w:color w:val="000000"/>
          <w:lang w:val="en-US"/>
        </w:rPr>
        <w:t xml:space="preserve">It clearly outlines the study's objective, background, and methodology, while summarizing the main results and conclusions. </w:t>
      </w:r>
      <w:r w:rsidRPr="00C14A11">
        <w:rPr>
          <w:rFonts w:asciiTheme="majorBidi" w:hAnsiTheme="majorBidi" w:cstheme="majorBidi"/>
          <w:color w:val="000000"/>
          <w:lang w:val="en-US"/>
        </w:rPr>
        <w:t xml:space="preserve">The abstract is not part of the text and should be complete in itself; no table numbers, figure numbers, references or displayed mathematical expressions should be included. It should be suitable for direct inclusion in abstracting services and </w:t>
      </w:r>
      <w:r w:rsidRPr="00C14A11">
        <w:rPr>
          <w:rFonts w:asciiTheme="majorBidi" w:hAnsiTheme="majorBidi" w:cstheme="majorBidi"/>
          <w:b/>
          <w:bCs/>
          <w:color w:val="000000"/>
          <w:lang w:val="en-US"/>
        </w:rPr>
        <w:t xml:space="preserve">should not normally exceed 250 words </w:t>
      </w:r>
      <w:r w:rsidRPr="00C14A11">
        <w:rPr>
          <w:rFonts w:asciiTheme="majorBidi" w:hAnsiTheme="majorBidi" w:cstheme="majorBidi"/>
          <w:color w:val="000000"/>
          <w:lang w:val="en-US"/>
        </w:rPr>
        <w:t>in a single paragraph. Since contemporary information-retrieval systems rely heavily on the content of titles and abstracts to identify relevant articles in literature searches, great care should be taken in constructing both.</w:t>
      </w:r>
    </w:p>
    <w:p w:rsidR="00933FE3" w:rsidRPr="00C14A11" w:rsidRDefault="00933FE3" w:rsidP="00933FE3">
      <w:pPr>
        <w:pStyle w:val="NormalWeb"/>
        <w:jc w:val="both"/>
        <w:rPr>
          <w:rFonts w:asciiTheme="majorBidi" w:hAnsiTheme="majorBidi" w:cstheme="majorBidi"/>
          <w:color w:val="000000"/>
          <w:lang w:val="en-US"/>
        </w:rPr>
      </w:pPr>
      <w:r w:rsidRPr="00933FE3">
        <w:rPr>
          <w:rFonts w:asciiTheme="majorBidi" w:hAnsiTheme="majorBidi" w:cstheme="majorBidi"/>
          <w:color w:val="000000"/>
          <w:lang w:val="en-US"/>
        </w:rPr>
        <w:t xml:space="preserve">Format the abstract body in Times New Roman, 12 </w:t>
      </w:r>
      <w:proofErr w:type="spellStart"/>
      <w:r w:rsidRPr="00933FE3">
        <w:rPr>
          <w:rFonts w:asciiTheme="majorBidi" w:hAnsiTheme="majorBidi" w:cstheme="majorBidi"/>
          <w:color w:val="000000"/>
          <w:lang w:val="en-US"/>
        </w:rPr>
        <w:t>pt</w:t>
      </w:r>
      <w:proofErr w:type="spellEnd"/>
      <w:r w:rsidRPr="00933FE3">
        <w:rPr>
          <w:rFonts w:asciiTheme="majorBidi" w:hAnsiTheme="majorBidi" w:cstheme="majorBidi"/>
          <w:color w:val="000000"/>
          <w:lang w:val="en-US"/>
        </w:rPr>
        <w:t>, with block justification and single line spacing</w:t>
      </w:r>
    </w:p>
    <w:p w:rsidR="006D58BB" w:rsidRDefault="006D58B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</w:p>
    <w:p w:rsidR="006D58BB" w:rsidRDefault="006D58B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</w:p>
    <w:p w:rsidR="002D2A21" w:rsidRDefault="00540A61">
      <w:pPr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Keywords</w:t>
      </w:r>
      <w:r>
        <w:rPr>
          <w:i/>
          <w:iCs/>
          <w:sz w:val="24"/>
          <w:szCs w:val="24"/>
        </w:rPr>
        <w:t xml:space="preserve">: </w:t>
      </w:r>
      <w:r>
        <w:rPr>
          <w:i/>
          <w:iCs/>
        </w:rPr>
        <w:t xml:space="preserve"> </w:t>
      </w:r>
      <w:r w:rsidR="00A30492">
        <w:rPr>
          <w:i/>
          <w:iCs/>
        </w:rPr>
        <w:t xml:space="preserve">smart city, energy, </w:t>
      </w:r>
      <w:r w:rsidR="005765B9">
        <w:rPr>
          <w:i/>
          <w:iCs/>
        </w:rPr>
        <w:t>sustainability</w:t>
      </w:r>
      <w:r w:rsidR="00C14A11">
        <w:rPr>
          <w:i/>
          <w:iCs/>
        </w:rPr>
        <w:t xml:space="preserve">, </w:t>
      </w:r>
      <w:proofErr w:type="gramStart"/>
      <w:r w:rsidR="00C14A11">
        <w:rPr>
          <w:i/>
          <w:iCs/>
        </w:rPr>
        <w:t>…</w:t>
      </w:r>
      <w:r w:rsidR="00A30492">
        <w:rPr>
          <w:i/>
          <w:iCs/>
          <w:sz w:val="24"/>
          <w:szCs w:val="24"/>
        </w:rPr>
        <w:t>(</w:t>
      </w:r>
      <w:proofErr w:type="gramEnd"/>
      <w:r w:rsidR="00A30492">
        <w:rPr>
          <w:i/>
          <w:iCs/>
          <w:sz w:val="24"/>
          <w:szCs w:val="24"/>
        </w:rPr>
        <w:t>up to 5)</w:t>
      </w:r>
      <w:r w:rsidR="00C14A11">
        <w:rPr>
          <w:i/>
          <w:iCs/>
          <w:sz w:val="24"/>
          <w:szCs w:val="24"/>
        </w:rPr>
        <w:t>.</w:t>
      </w:r>
    </w:p>
    <w:p w:rsidR="00C14A11" w:rsidRDefault="00C14A11">
      <w:pPr>
        <w:rPr>
          <w:i/>
          <w:iCs/>
          <w:sz w:val="24"/>
          <w:szCs w:val="24"/>
        </w:rPr>
      </w:pPr>
    </w:p>
    <w:p w:rsidR="006D58BB" w:rsidRDefault="006D58BB">
      <w:pPr>
        <w:rPr>
          <w:sz w:val="24"/>
          <w:szCs w:val="24"/>
          <w:lang w:val="en-US"/>
        </w:rPr>
      </w:pPr>
    </w:p>
    <w:p w:rsidR="006D58BB" w:rsidRDefault="006D58BB" w:rsidP="006D58BB">
      <w:pPr>
        <w:rPr>
          <w:b/>
          <w:lang w:val="en-US"/>
        </w:rPr>
      </w:pPr>
      <w:r>
        <w:rPr>
          <w:b/>
          <w:lang w:val="en-US"/>
        </w:rPr>
        <w:t>References</w:t>
      </w:r>
    </w:p>
    <w:p w:rsidR="006D58BB" w:rsidRDefault="006D58BB" w:rsidP="006D58BB">
      <w:pPr>
        <w:rPr>
          <w:lang w:val="en-US"/>
        </w:rPr>
      </w:pPr>
      <w:r>
        <w:rPr>
          <w:lang w:val="en-US"/>
        </w:rPr>
        <w:t xml:space="preserve">[1] </w:t>
      </w:r>
      <w:proofErr w:type="gramStart"/>
      <w:r w:rsidR="00644413">
        <w:rPr>
          <w:lang w:val="en-US"/>
        </w:rPr>
        <w:t>A</w:t>
      </w:r>
      <w:proofErr w:type="gramEnd"/>
      <w:r w:rsidR="00644413">
        <w:rPr>
          <w:lang w:val="en-US"/>
        </w:rPr>
        <w:t xml:space="preserve"> Author, B Co</w:t>
      </w:r>
      <w:r w:rsidR="00356093">
        <w:rPr>
          <w:lang w:val="en-US"/>
        </w:rPr>
        <w:t>author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 xml:space="preserve">Journal </w:t>
      </w:r>
      <w:r w:rsidRPr="00021504">
        <w:rPr>
          <w:i/>
          <w:iCs/>
          <w:lang w:val="en-US"/>
        </w:rPr>
        <w:t>abbreviation</w:t>
      </w:r>
      <w:r>
        <w:rPr>
          <w:lang w:val="en-US"/>
        </w:rPr>
        <w:t xml:space="preserve">, </w:t>
      </w:r>
      <w:r>
        <w:rPr>
          <w:b/>
          <w:bCs/>
          <w:lang w:val="en-US"/>
        </w:rPr>
        <w:t>year</w:t>
      </w:r>
      <w:r>
        <w:rPr>
          <w:lang w:val="en-US"/>
        </w:rPr>
        <w:t>, vol, pp.</w:t>
      </w:r>
    </w:p>
    <w:p w:rsidR="006D58BB" w:rsidRPr="00A30492" w:rsidRDefault="006D58BB">
      <w:pPr>
        <w:rPr>
          <w:sz w:val="24"/>
          <w:szCs w:val="24"/>
          <w:lang w:val="en-US"/>
        </w:rPr>
      </w:pPr>
    </w:p>
    <w:p w:rsidR="002D2A21" w:rsidRPr="00A30492" w:rsidRDefault="002D2A21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  <w:lang w:val="en-US"/>
        </w:rPr>
      </w:pPr>
    </w:p>
    <w:sectPr w:rsidR="002D2A21" w:rsidRPr="00A30492">
      <w:type w:val="continuous"/>
      <w:pgSz w:w="12240" w:h="15840"/>
      <w:pgMar w:top="1134" w:right="1185" w:bottom="1134" w:left="119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04F" w:rsidRDefault="00FC504F">
      <w:r>
        <w:separator/>
      </w:r>
    </w:p>
  </w:endnote>
  <w:endnote w:type="continuationSeparator" w:id="0">
    <w:p w:rsidR="00FC504F" w:rsidRDefault="00FC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0068030-4A31-402D-A470-2B1D1A64276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B Garamon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5393A2-452E-4977-BE1F-31E14052C2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EAAA0C3-D52A-447D-8FB7-F8CD42D9AD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A21" w:rsidRPr="008D7EC1" w:rsidRDefault="008D7EC1" w:rsidP="008D7EC1">
    <w:pPr>
      <w:pStyle w:val="Pieddepage"/>
    </w:pPr>
    <w:r>
      <w:t xml:space="preserve">* Corresponding author, Email: </w:t>
    </w:r>
    <w:hyperlink r:id="rId1" w:history="1">
      <w:r w:rsidRPr="00BF0206">
        <w:rPr>
          <w:rStyle w:val="Lienhypertexte"/>
          <w:rFonts w:eastAsia="MS Mincho"/>
        </w:rPr>
        <w:t>name@address.com</w:t>
      </w:r>
    </w:hyperlink>
    <w:r>
      <w:t xml:space="preserve">, Phone.: + country code, telephone number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04F" w:rsidRDefault="00FC504F">
      <w:r>
        <w:separator/>
      </w:r>
    </w:p>
  </w:footnote>
  <w:footnote w:type="continuationSeparator" w:id="0">
    <w:p w:rsidR="00FC504F" w:rsidRDefault="00FC5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A21" w:rsidRDefault="00C41F2D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ind w:right="4"/>
      <w:jc w:val="right"/>
      <w:rPr>
        <w:color w:val="000000"/>
      </w:rPr>
    </w:pPr>
    <w:r w:rsidRPr="00C41F2D">
      <w:rPr>
        <w:color w:val="000000"/>
      </w:rPr>
      <w:t>1st International Conference on Sustainable &amp; Smart Cities</w:t>
    </w:r>
  </w:p>
  <w:p w:rsidR="00B57A91" w:rsidRDefault="008D7EC1" w:rsidP="00B57A91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ind w:right="4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151130</wp:posOffset>
              </wp:positionV>
              <wp:extent cx="5814060" cy="0"/>
              <wp:effectExtent l="38100" t="38100" r="72390" b="9525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406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B697B6" id="Connecteur droit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11.9pt" to="466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" strokecolor="black [3213]" strokeweight=".25pt">
              <v:shadow on="t" color="black" opacity="24903f" origin=",.5" offset="0,.55556mm"/>
            </v:line>
          </w:pict>
        </mc:Fallback>
      </mc:AlternateContent>
    </w:r>
    <w:r w:rsidR="00B57A91">
      <w:rPr>
        <w:color w:val="000000"/>
      </w:rPr>
      <w:t xml:space="preserve">                                                                                             </w:t>
    </w:r>
    <w:r w:rsidR="00B57A91" w:rsidRPr="00B57A91">
      <w:rPr>
        <w:color w:val="000000"/>
      </w:rPr>
      <w:t>Nov 23-25, 2026 - HAMMAMET, TUNISIA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A21"/>
    <w:rsid w:val="00021504"/>
    <w:rsid w:val="00053C2B"/>
    <w:rsid w:val="002D2A21"/>
    <w:rsid w:val="00356093"/>
    <w:rsid w:val="00540A61"/>
    <w:rsid w:val="005765B9"/>
    <w:rsid w:val="00644413"/>
    <w:rsid w:val="006D58BB"/>
    <w:rsid w:val="00802509"/>
    <w:rsid w:val="008D7EC1"/>
    <w:rsid w:val="00933FE3"/>
    <w:rsid w:val="00A30492"/>
    <w:rsid w:val="00AB35BE"/>
    <w:rsid w:val="00B57A91"/>
    <w:rsid w:val="00BC519F"/>
    <w:rsid w:val="00C14A11"/>
    <w:rsid w:val="00C41F2D"/>
    <w:rsid w:val="00F464B3"/>
    <w:rsid w:val="00FC504F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E7A32"/>
  <w15:docId w15:val="{952F16F2-B72C-4A00-85B9-D0CB57E7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" w:eastAsia="fr-B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link w:val="TitreCar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C41F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1F2D"/>
  </w:style>
  <w:style w:type="paragraph" w:styleId="Pieddepage">
    <w:name w:val="footer"/>
    <w:basedOn w:val="Normal"/>
    <w:link w:val="PieddepageCar"/>
    <w:uiPriority w:val="99"/>
    <w:unhideWhenUsed/>
    <w:rsid w:val="00C41F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1F2D"/>
  </w:style>
  <w:style w:type="character" w:customStyle="1" w:styleId="TitreCar">
    <w:name w:val="Titre Car"/>
    <w:basedOn w:val="Policepardfaut"/>
    <w:link w:val="Titre"/>
    <w:rsid w:val="00A30492"/>
    <w:rPr>
      <w:b/>
      <w:bCs/>
      <w:sz w:val="72"/>
      <w:szCs w:val="72"/>
    </w:rPr>
  </w:style>
  <w:style w:type="paragraph" w:styleId="Retraitcorpsdetexte">
    <w:name w:val="Body Text Indent"/>
    <w:basedOn w:val="Normal"/>
    <w:link w:val="RetraitcorpsdetexteCar"/>
    <w:unhideWhenUsed/>
    <w:rsid w:val="00A30492"/>
    <w:pPr>
      <w:widowControl w:val="0"/>
      <w:ind w:firstLine="567"/>
    </w:pPr>
    <w:rPr>
      <w:rFonts w:eastAsia="MS Mincho"/>
      <w:kern w:val="2"/>
      <w:sz w:val="24"/>
      <w:szCs w:val="24"/>
      <w:lang w:val="en-US" w:eastAsia="ja-JP"/>
    </w:rPr>
  </w:style>
  <w:style w:type="character" w:customStyle="1" w:styleId="RetraitcorpsdetexteCar">
    <w:name w:val="Retrait corps de texte Car"/>
    <w:basedOn w:val="Policepardfaut"/>
    <w:link w:val="Retraitcorpsdetexte"/>
    <w:rsid w:val="00A30492"/>
    <w:rPr>
      <w:rFonts w:eastAsia="MS Mincho"/>
      <w:kern w:val="2"/>
      <w:sz w:val="24"/>
      <w:szCs w:val="24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A30492"/>
    <w:pPr>
      <w:spacing w:before="100" w:beforeAutospacing="1" w:after="100" w:afterAutospacing="1"/>
      <w:jc w:val="left"/>
    </w:pPr>
    <w:rPr>
      <w:sz w:val="24"/>
      <w:szCs w:val="24"/>
      <w:lang w:val="fr-BE"/>
    </w:rPr>
  </w:style>
  <w:style w:type="character" w:styleId="Lienhypertexte">
    <w:name w:val="Hyperlink"/>
    <w:rsid w:val="00053C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4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uthor@institute.xx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me@addr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</cp:revision>
  <dcterms:created xsi:type="dcterms:W3CDTF">2026-01-10T00:09:00Z</dcterms:created>
  <dcterms:modified xsi:type="dcterms:W3CDTF">2026-01-12T00:42:00Z</dcterms:modified>
</cp:coreProperties>
</file>