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C8" w:rsidRDefault="00796C30">
      <w:pPr>
        <w:pStyle w:val="Ttulo"/>
        <w:rPr>
          <w:rFonts w:ascii="Microsoft Sans Serif"/>
        </w:rPr>
      </w:pPr>
      <w:r>
        <w:rPr>
          <w:rFonts w:ascii="Microsoft Sans Serif"/>
          <w:spacing w:val="-4"/>
          <w:w w:val="125"/>
        </w:rPr>
        <w:t>Tercer</w:t>
      </w:r>
      <w:r>
        <w:rPr>
          <w:rFonts w:ascii="Microsoft Sans Serif"/>
          <w:spacing w:val="-15"/>
          <w:w w:val="125"/>
        </w:rPr>
        <w:t xml:space="preserve"> </w:t>
      </w:r>
      <w:r>
        <w:rPr>
          <w:rFonts w:ascii="Microsoft Sans Serif"/>
          <w:spacing w:val="-4"/>
          <w:w w:val="125"/>
        </w:rPr>
        <w:t>Grado</w:t>
      </w:r>
    </w:p>
    <w:p w:rsidR="00A556C8" w:rsidRDefault="00796C30">
      <w:pPr>
        <w:pStyle w:val="Ttulo"/>
        <w:spacing w:before="66"/>
      </w:pPr>
      <w:r>
        <w:t xml:space="preserve">Lista de Materiales - Ciclo lectivo </w:t>
      </w:r>
      <w:r>
        <w:rPr>
          <w:spacing w:val="-4"/>
        </w:rPr>
        <w:t>2025</w:t>
      </w:r>
    </w:p>
    <w:p w:rsidR="00A556C8" w:rsidRDefault="00796C30">
      <w:pPr>
        <w:spacing w:before="193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290498</wp:posOffset>
                </wp:positionV>
                <wp:extent cx="5715000" cy="4953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495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56C8" w:rsidRDefault="00A556C8">
                            <w:pPr>
                              <w:spacing w:before="65"/>
                              <w:rPr>
                                <w:sz w:val="24"/>
                              </w:rPr>
                            </w:pPr>
                          </w:p>
                          <w:p w:rsidR="00A556C8" w:rsidRDefault="00796C30">
                            <w:pPr>
                              <w:ind w:left="234"/>
                              <w:rPr>
                                <w:rFonts w:ascii="Georg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z w:val="24"/>
                              </w:rPr>
                              <w:t xml:space="preserve">Todos los elementos deben venir identificados con nombre y </w:t>
                            </w:r>
                            <w:r>
                              <w:rPr>
                                <w:rFonts w:ascii="Georgia"/>
                                <w:b/>
                                <w:spacing w:val="-2"/>
                                <w:sz w:val="24"/>
                              </w:rPr>
                              <w:t>apellido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2.5pt;margin-top:22.85pt;width:450pt;height:3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" filled="f" strokeweight="1pt">
                <v:path arrowok="t"/>
                <v:textbox inset="0,0,0,0">
                  <w:txbxContent>
                    <w:p w:rsidR="00A556C8" w:rsidRDefault="00A556C8">
                      <w:pPr>
                        <w:spacing w:before="65"/>
                        <w:rPr>
                          <w:sz w:val="24"/>
                        </w:rPr>
                      </w:pPr>
                    </w:p>
                    <w:p w:rsidR="00A556C8" w:rsidRDefault="00796C30">
                      <w:pPr>
                        <w:ind w:left="234"/>
                        <w:rPr>
                          <w:rFonts w:ascii="Georgia"/>
                          <w:b/>
                          <w:sz w:val="24"/>
                        </w:rPr>
                      </w:pPr>
                      <w:r>
                        <w:rPr>
                          <w:rFonts w:ascii="Georgia"/>
                          <w:b/>
                          <w:sz w:val="24"/>
                        </w:rPr>
                        <w:t xml:space="preserve">Todos los elementos deben venir identificados con nombre y </w:t>
                      </w:r>
                      <w:r>
                        <w:rPr>
                          <w:rFonts w:ascii="Georgia"/>
                          <w:b/>
                          <w:spacing w:val="-2"/>
                          <w:sz w:val="24"/>
                        </w:rPr>
                        <w:t>apellido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56C8" w:rsidRDefault="00796C30">
      <w:pPr>
        <w:pStyle w:val="Prrafodelista"/>
        <w:numPr>
          <w:ilvl w:val="0"/>
          <w:numId w:val="1"/>
        </w:numPr>
        <w:tabs>
          <w:tab w:val="left" w:pos="743"/>
        </w:tabs>
        <w:spacing w:before="245" w:line="276" w:lineRule="auto"/>
        <w:ind w:right="48"/>
        <w:rPr>
          <w:sz w:val="24"/>
        </w:rPr>
      </w:pPr>
      <w:r>
        <w:rPr>
          <w:sz w:val="24"/>
        </w:rPr>
        <w:t>Cuadernos</w:t>
      </w:r>
      <w:r>
        <w:rPr>
          <w:spacing w:val="40"/>
          <w:sz w:val="24"/>
        </w:rPr>
        <w:t xml:space="preserve"> con espiral E7(21x27</w:t>
      </w:r>
      <w:proofErr w:type="gramStart"/>
      <w:r>
        <w:rPr>
          <w:spacing w:val="40"/>
          <w:sz w:val="24"/>
        </w:rPr>
        <w:t>cm)</w:t>
      </w:r>
      <w:r>
        <w:rPr>
          <w:sz w:val="24"/>
        </w:rPr>
        <w:t>tapa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dura</w:t>
      </w:r>
      <w:r>
        <w:rPr>
          <w:spacing w:val="40"/>
          <w:sz w:val="24"/>
        </w:rPr>
        <w:t xml:space="preserve"> sin </w:t>
      </w:r>
      <w:proofErr w:type="spellStart"/>
      <w:r>
        <w:rPr>
          <w:spacing w:val="40"/>
          <w:sz w:val="24"/>
        </w:rPr>
        <w:t>micropuntillado</w:t>
      </w:r>
      <w:proofErr w:type="spellEnd"/>
      <w:r>
        <w:rPr>
          <w:spacing w:val="40"/>
          <w:sz w:val="24"/>
        </w:rPr>
        <w:t xml:space="preserve"> ni perforaciones,</w:t>
      </w:r>
      <w:r>
        <w:rPr>
          <w:spacing w:val="40"/>
          <w:sz w:val="24"/>
        </w:rPr>
        <w:t xml:space="preserve"> </w:t>
      </w:r>
      <w:r>
        <w:rPr>
          <w:sz w:val="24"/>
        </w:rPr>
        <w:t>rayado</w:t>
      </w:r>
      <w:bookmarkStart w:id="0" w:name="_GoBack"/>
      <w:bookmarkEnd w:id="0"/>
      <w:r>
        <w:rPr>
          <w:spacing w:val="27"/>
          <w:sz w:val="24"/>
        </w:rPr>
        <w:t xml:space="preserve"> </w:t>
      </w:r>
      <w:r>
        <w:rPr>
          <w:sz w:val="24"/>
        </w:rPr>
        <w:t>con</w:t>
      </w:r>
      <w:r>
        <w:rPr>
          <w:spacing w:val="27"/>
          <w:sz w:val="24"/>
        </w:rPr>
        <w:t xml:space="preserve"> </w:t>
      </w:r>
      <w:r>
        <w:rPr>
          <w:sz w:val="24"/>
        </w:rPr>
        <w:t>etiqueta</w:t>
      </w:r>
      <w:r>
        <w:rPr>
          <w:spacing w:val="27"/>
          <w:sz w:val="24"/>
        </w:rPr>
        <w:t xml:space="preserve"> </w:t>
      </w:r>
      <w:r>
        <w:rPr>
          <w:sz w:val="24"/>
        </w:rPr>
        <w:t>con nombre y apellido</w:t>
      </w:r>
    </w:p>
    <w:p w:rsidR="00A556C8" w:rsidRDefault="00796C30">
      <w:pPr>
        <w:pStyle w:val="Prrafodelista"/>
        <w:numPr>
          <w:ilvl w:val="0"/>
          <w:numId w:val="1"/>
        </w:numPr>
        <w:tabs>
          <w:tab w:val="left" w:pos="742"/>
        </w:tabs>
        <w:spacing w:before="0"/>
        <w:ind w:left="742" w:hanging="359"/>
        <w:rPr>
          <w:sz w:val="24"/>
        </w:rPr>
      </w:pPr>
      <w:r>
        <w:rPr>
          <w:sz w:val="24"/>
        </w:rPr>
        <w:t xml:space="preserve">Carpeta No 3, A PARTIR DEL MES DE </w:t>
      </w:r>
      <w:r>
        <w:rPr>
          <w:spacing w:val="-2"/>
          <w:sz w:val="24"/>
        </w:rPr>
        <w:t>OCTUBRE.</w:t>
      </w:r>
    </w:p>
    <w:p w:rsidR="00A556C8" w:rsidRDefault="00796C30">
      <w:pPr>
        <w:pStyle w:val="Prrafodelista"/>
        <w:numPr>
          <w:ilvl w:val="0"/>
          <w:numId w:val="1"/>
        </w:numPr>
        <w:tabs>
          <w:tab w:val="left" w:pos="742"/>
        </w:tabs>
        <w:spacing w:before="42"/>
        <w:ind w:left="742" w:hanging="359"/>
        <w:rPr>
          <w:sz w:val="24"/>
        </w:rPr>
      </w:pPr>
      <w:r>
        <w:rPr>
          <w:sz w:val="24"/>
        </w:rPr>
        <w:t xml:space="preserve">Cartuchera completa </w:t>
      </w:r>
      <w:r>
        <w:rPr>
          <w:spacing w:val="-4"/>
          <w:sz w:val="24"/>
        </w:rPr>
        <w:t>con:</w:t>
      </w:r>
    </w:p>
    <w:p w:rsidR="00A556C8" w:rsidRDefault="00A556C8">
      <w:pPr>
        <w:pStyle w:val="Prrafodelista"/>
        <w:rPr>
          <w:sz w:val="24"/>
        </w:rPr>
        <w:sectPr w:rsidR="00A556C8">
          <w:type w:val="continuous"/>
          <w:pgSz w:w="11920" w:h="16840"/>
          <w:pgMar w:top="1360" w:right="1417" w:bottom="280" w:left="1417" w:header="720" w:footer="720" w:gutter="0"/>
          <w:cols w:space="720"/>
        </w:sectPr>
      </w:pPr>
    </w:p>
    <w:p w:rsidR="00A556C8" w:rsidRDefault="00796C30">
      <w:pPr>
        <w:pStyle w:val="Prrafodelista"/>
        <w:numPr>
          <w:ilvl w:val="1"/>
          <w:numId w:val="1"/>
        </w:numPr>
        <w:tabs>
          <w:tab w:val="left" w:pos="1462"/>
        </w:tabs>
        <w:spacing w:before="42"/>
        <w:ind w:left="1462" w:hanging="359"/>
        <w:rPr>
          <w:sz w:val="24"/>
        </w:rPr>
      </w:pPr>
      <w:r>
        <w:rPr>
          <w:sz w:val="24"/>
        </w:rPr>
        <w:t xml:space="preserve">Lapicera pluma de </w:t>
      </w:r>
      <w:r>
        <w:rPr>
          <w:spacing w:val="-2"/>
          <w:sz w:val="24"/>
        </w:rPr>
        <w:t>tinta</w:t>
      </w:r>
    </w:p>
    <w:p w:rsidR="00A556C8" w:rsidRDefault="00796C30">
      <w:pPr>
        <w:pStyle w:val="Prrafode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proofErr w:type="spellStart"/>
      <w:r>
        <w:rPr>
          <w:spacing w:val="-2"/>
          <w:sz w:val="24"/>
        </w:rPr>
        <w:t>Borratinta</w:t>
      </w:r>
      <w:proofErr w:type="spellEnd"/>
    </w:p>
    <w:p w:rsidR="00A556C8" w:rsidRDefault="00796C30">
      <w:pPr>
        <w:pStyle w:val="Prrafodelista"/>
        <w:numPr>
          <w:ilvl w:val="1"/>
          <w:numId w:val="1"/>
        </w:numPr>
        <w:tabs>
          <w:tab w:val="left" w:pos="1462"/>
        </w:tabs>
        <w:spacing w:before="42"/>
        <w:ind w:left="1462" w:hanging="359"/>
        <w:rPr>
          <w:sz w:val="24"/>
        </w:rPr>
      </w:pPr>
      <w:r>
        <w:rPr>
          <w:sz w:val="24"/>
        </w:rPr>
        <w:t xml:space="preserve">2 lápices </w:t>
      </w:r>
      <w:r>
        <w:rPr>
          <w:spacing w:val="-2"/>
          <w:sz w:val="24"/>
        </w:rPr>
        <w:t>negros</w:t>
      </w:r>
    </w:p>
    <w:p w:rsidR="00A556C8" w:rsidRDefault="00796C30">
      <w:pPr>
        <w:pStyle w:val="Prrafodelista"/>
        <w:numPr>
          <w:ilvl w:val="1"/>
          <w:numId w:val="1"/>
        </w:numPr>
        <w:tabs>
          <w:tab w:val="left" w:pos="1462"/>
        </w:tabs>
        <w:spacing w:before="42"/>
        <w:ind w:left="1462" w:hanging="359"/>
        <w:rPr>
          <w:sz w:val="24"/>
        </w:rPr>
      </w:pPr>
      <w:r>
        <w:rPr>
          <w:sz w:val="24"/>
        </w:rPr>
        <w:t xml:space="preserve">12 lápices de </w:t>
      </w:r>
      <w:r>
        <w:rPr>
          <w:spacing w:val="-2"/>
          <w:sz w:val="24"/>
        </w:rPr>
        <w:t>colores</w:t>
      </w:r>
    </w:p>
    <w:p w:rsidR="00A556C8" w:rsidRDefault="00796C30">
      <w:pPr>
        <w:pStyle w:val="Prrafodelista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spacing w:val="-2"/>
          <w:sz w:val="24"/>
        </w:rPr>
        <w:t>Sacapuntas</w:t>
      </w:r>
    </w:p>
    <w:p w:rsidR="00A556C8" w:rsidRDefault="00796C30">
      <w:pPr>
        <w:pStyle w:val="Prrafodelista"/>
        <w:numPr>
          <w:ilvl w:val="1"/>
          <w:numId w:val="1"/>
        </w:numPr>
        <w:tabs>
          <w:tab w:val="left" w:pos="1462"/>
        </w:tabs>
        <w:spacing w:before="42"/>
        <w:ind w:left="1462" w:hanging="359"/>
        <w:rPr>
          <w:sz w:val="24"/>
        </w:rPr>
      </w:pPr>
      <w:r>
        <w:rPr>
          <w:spacing w:val="-4"/>
          <w:sz w:val="24"/>
        </w:rPr>
        <w:t>Goma</w:t>
      </w:r>
    </w:p>
    <w:p w:rsidR="00A556C8" w:rsidRDefault="00796C30">
      <w:pPr>
        <w:pStyle w:val="Prrafodelista"/>
        <w:numPr>
          <w:ilvl w:val="1"/>
          <w:numId w:val="1"/>
        </w:numPr>
        <w:tabs>
          <w:tab w:val="left" w:pos="1462"/>
        </w:tabs>
        <w:spacing w:before="42"/>
        <w:ind w:left="1462" w:hanging="359"/>
        <w:rPr>
          <w:sz w:val="24"/>
        </w:rPr>
      </w:pPr>
      <w:proofErr w:type="spellStart"/>
      <w:r>
        <w:rPr>
          <w:sz w:val="24"/>
        </w:rPr>
        <w:t>Voligoma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grande</w:t>
      </w:r>
    </w:p>
    <w:p w:rsidR="00A556C8" w:rsidRDefault="00796C30">
      <w:pPr>
        <w:pStyle w:val="Prrafodelista"/>
        <w:numPr>
          <w:ilvl w:val="1"/>
          <w:numId w:val="1"/>
        </w:numPr>
        <w:tabs>
          <w:tab w:val="left" w:pos="1463"/>
        </w:tabs>
        <w:spacing w:line="276" w:lineRule="auto"/>
        <w:ind w:right="46"/>
        <w:jc w:val="both"/>
        <w:rPr>
          <w:sz w:val="24"/>
        </w:rPr>
      </w:pPr>
      <w:r>
        <w:rPr>
          <w:sz w:val="24"/>
        </w:rPr>
        <w:t xml:space="preserve">Tijera escolar (bordes </w:t>
      </w:r>
      <w:r>
        <w:rPr>
          <w:spacing w:val="-2"/>
          <w:sz w:val="24"/>
        </w:rPr>
        <w:t>redondos)</w:t>
      </w:r>
    </w:p>
    <w:p w:rsidR="00A556C8" w:rsidRDefault="00796C30">
      <w:pPr>
        <w:pStyle w:val="Prrafodelista"/>
        <w:numPr>
          <w:ilvl w:val="1"/>
          <w:numId w:val="1"/>
        </w:numPr>
        <w:tabs>
          <w:tab w:val="left" w:pos="1463"/>
        </w:tabs>
        <w:spacing w:before="1" w:line="276" w:lineRule="auto"/>
        <w:ind w:right="38"/>
        <w:jc w:val="both"/>
        <w:rPr>
          <w:sz w:val="24"/>
        </w:rPr>
      </w:pPr>
      <w:r>
        <w:rPr>
          <w:sz w:val="24"/>
        </w:rPr>
        <w:t xml:space="preserve">Regla con </w:t>
      </w:r>
      <w:r>
        <w:rPr>
          <w:sz w:val="24"/>
        </w:rPr>
        <w:t>números legibles (preferiblemente las que no son flexibles)</w:t>
      </w:r>
    </w:p>
    <w:p w:rsidR="00A556C8" w:rsidRDefault="00796C30">
      <w:pPr>
        <w:pStyle w:val="Prrafodelista"/>
        <w:numPr>
          <w:ilvl w:val="1"/>
          <w:numId w:val="1"/>
        </w:numPr>
        <w:tabs>
          <w:tab w:val="left" w:pos="1462"/>
        </w:tabs>
        <w:spacing w:before="42"/>
        <w:ind w:left="1462"/>
        <w:jc w:val="both"/>
        <w:rPr>
          <w:sz w:val="24"/>
        </w:rPr>
      </w:pPr>
      <w:r>
        <w:br w:type="column"/>
      </w:r>
      <w:r>
        <w:rPr>
          <w:sz w:val="24"/>
        </w:rPr>
        <w:t xml:space="preserve">Diccionario </w:t>
      </w:r>
      <w:r>
        <w:rPr>
          <w:spacing w:val="-2"/>
          <w:sz w:val="24"/>
        </w:rPr>
        <w:t>etiquetado</w:t>
      </w:r>
    </w:p>
    <w:p w:rsidR="00A556C8" w:rsidRDefault="00796C30">
      <w:pPr>
        <w:pStyle w:val="Prrafodelista"/>
        <w:numPr>
          <w:ilvl w:val="1"/>
          <w:numId w:val="1"/>
        </w:numPr>
        <w:tabs>
          <w:tab w:val="left" w:pos="1462"/>
        </w:tabs>
        <w:spacing w:line="276" w:lineRule="auto"/>
        <w:ind w:left="1462" w:right="40"/>
        <w:jc w:val="both"/>
        <w:rPr>
          <w:sz w:val="24"/>
        </w:rPr>
      </w:pPr>
      <w:r>
        <w:rPr>
          <w:sz w:val="24"/>
        </w:rPr>
        <w:t>2 Block de dibujo No 5 con hojas de colores</w:t>
      </w:r>
    </w:p>
    <w:p w:rsidR="00A556C8" w:rsidRDefault="00796C30">
      <w:pPr>
        <w:pStyle w:val="Prrafodelista"/>
        <w:numPr>
          <w:ilvl w:val="1"/>
          <w:numId w:val="1"/>
        </w:numPr>
        <w:tabs>
          <w:tab w:val="left" w:pos="1462"/>
        </w:tabs>
        <w:spacing w:before="1" w:line="276" w:lineRule="auto"/>
        <w:ind w:left="1462" w:right="34"/>
        <w:jc w:val="both"/>
        <w:rPr>
          <w:sz w:val="24"/>
        </w:rPr>
      </w:pPr>
      <w:r>
        <w:rPr>
          <w:sz w:val="24"/>
        </w:rPr>
        <w:t xml:space="preserve">1 block de dibujo No 5 </w:t>
      </w:r>
      <w:r>
        <w:rPr>
          <w:spacing w:val="-2"/>
          <w:sz w:val="24"/>
        </w:rPr>
        <w:t>blanco</w:t>
      </w:r>
    </w:p>
    <w:p w:rsidR="00A556C8" w:rsidRDefault="00796C30">
      <w:pPr>
        <w:pStyle w:val="Prrafodelista"/>
        <w:numPr>
          <w:ilvl w:val="1"/>
          <w:numId w:val="1"/>
        </w:numPr>
        <w:tabs>
          <w:tab w:val="left" w:pos="1462"/>
        </w:tabs>
        <w:spacing w:before="0" w:line="276" w:lineRule="auto"/>
        <w:ind w:left="1462" w:right="34"/>
        <w:jc w:val="both"/>
        <w:rPr>
          <w:sz w:val="24"/>
        </w:rPr>
      </w:pPr>
      <w:r>
        <w:rPr>
          <w:sz w:val="24"/>
        </w:rPr>
        <w:t>2 block anotador (15,5x20,5 cm)</w:t>
      </w:r>
      <w:r>
        <w:rPr>
          <w:spacing w:val="-11"/>
          <w:sz w:val="24"/>
        </w:rPr>
        <w:t xml:space="preserve"> </w:t>
      </w:r>
      <w:r>
        <w:rPr>
          <w:sz w:val="24"/>
        </w:rPr>
        <w:t>rayado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48 hojas (necesario para ejercitaciones con nota y </w:t>
      </w:r>
      <w:r>
        <w:rPr>
          <w:spacing w:val="-2"/>
          <w:sz w:val="24"/>
        </w:rPr>
        <w:t>dictados</w:t>
      </w:r>
    </w:p>
    <w:p w:rsidR="00A556C8" w:rsidRDefault="00A556C8">
      <w:pPr>
        <w:pStyle w:val="Prrafodelista"/>
        <w:spacing w:line="276" w:lineRule="auto"/>
        <w:jc w:val="both"/>
        <w:rPr>
          <w:sz w:val="24"/>
        </w:rPr>
        <w:sectPr w:rsidR="00A556C8">
          <w:type w:val="continuous"/>
          <w:pgSz w:w="11920" w:h="16840"/>
          <w:pgMar w:top="1360" w:right="1417" w:bottom="280" w:left="1417" w:header="720" w:footer="720" w:gutter="0"/>
          <w:cols w:num="2" w:space="720" w:equalWidth="0">
            <w:col w:w="4213" w:space="662"/>
            <w:col w:w="4211"/>
          </w:cols>
        </w:sectPr>
      </w:pPr>
    </w:p>
    <w:p w:rsidR="00A556C8" w:rsidRDefault="00A556C8">
      <w:pPr>
        <w:pStyle w:val="Textoindependiente"/>
        <w:spacing w:before="0"/>
        <w:ind w:firstLine="0"/>
      </w:pPr>
    </w:p>
    <w:p w:rsidR="00A556C8" w:rsidRDefault="00A556C8">
      <w:pPr>
        <w:pStyle w:val="Textoindependiente"/>
        <w:spacing w:before="8"/>
        <w:ind w:firstLine="0"/>
      </w:pPr>
    </w:p>
    <w:p w:rsidR="00A556C8" w:rsidRDefault="00796C30">
      <w:pPr>
        <w:pStyle w:val="Textoindependiente"/>
        <w:spacing w:before="0"/>
        <w:ind w:left="23" w:firstLine="0"/>
      </w:pPr>
      <w:proofErr w:type="gramStart"/>
      <w:r>
        <w:rPr>
          <w:b/>
        </w:rPr>
        <w:t xml:space="preserve">Libro </w:t>
      </w:r>
      <w:r>
        <w:t>:</w:t>
      </w:r>
      <w:proofErr w:type="gramEnd"/>
      <w:r>
        <w:t xml:space="preserve"> </w:t>
      </w:r>
      <w:proofErr w:type="spellStart"/>
      <w:r>
        <w:t>Àreas</w:t>
      </w:r>
      <w:proofErr w:type="spellEnd"/>
      <w:r>
        <w:t xml:space="preserve"> integradas, Soy Pipo 3, Ed Puerto de </w:t>
      </w:r>
      <w:r>
        <w:rPr>
          <w:spacing w:val="-2"/>
        </w:rPr>
        <w:t>Palos</w:t>
      </w:r>
    </w:p>
    <w:p w:rsidR="00A556C8" w:rsidRDefault="00796C30">
      <w:pPr>
        <w:pStyle w:val="Textoindependiente"/>
        <w:spacing w:before="20"/>
        <w:ind w:firstLine="0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178760</wp:posOffset>
                </wp:positionV>
                <wp:extent cx="5727700" cy="4064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0" cy="406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56C8" w:rsidRDefault="00796C30">
                            <w:pPr>
                              <w:spacing w:line="276" w:lineRule="auto"/>
                              <w:ind w:left="1981" w:right="142" w:hanging="184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todos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libros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editoriales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Puerto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palos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ESTRADA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25%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 xml:space="preserve">descuento en compra comunitaria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( febrero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72.5pt;margin-top:14.1pt;width:451pt;height:3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" filled="f" strokeweight="1pt">
                <v:path arrowok="t"/>
                <v:textbox inset="0,0,0,0">
                  <w:txbxContent>
                    <w:p w:rsidR="00A556C8" w:rsidRDefault="00796C30">
                      <w:pPr>
                        <w:spacing w:line="276" w:lineRule="auto"/>
                        <w:ind w:left="1981" w:right="142" w:hanging="1848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todos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libros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editoriales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Puerto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palos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ESTRADA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un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25%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 xml:space="preserve">descuento en compra comunitaria </w:t>
                      </w:r>
                      <w:proofErr w:type="gramStart"/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( febrero</w:t>
                      </w:r>
                      <w:proofErr w:type="gramEnd"/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56C8" w:rsidRDefault="00A556C8">
      <w:pPr>
        <w:pStyle w:val="Textoindependiente"/>
        <w:spacing w:before="0"/>
        <w:ind w:firstLine="0"/>
        <w:rPr>
          <w:sz w:val="20"/>
        </w:rPr>
      </w:pPr>
    </w:p>
    <w:p w:rsidR="00A556C8" w:rsidRDefault="00796C30">
      <w:pPr>
        <w:pStyle w:val="Textoindependiente"/>
        <w:spacing w:before="210"/>
        <w:ind w:firstLine="0"/>
        <w:rPr>
          <w:sz w:val="20"/>
        </w:rPr>
      </w:pPr>
      <w:r>
        <w:rPr>
          <w:noProof/>
          <w:sz w:val="20"/>
          <w:lang w:val="es-AR" w:eastAsia="es-A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2784637</wp:posOffset>
            </wp:positionH>
            <wp:positionV relativeFrom="paragraph">
              <wp:posOffset>293320</wp:posOffset>
            </wp:positionV>
            <wp:extent cx="1908710" cy="243840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71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56C8" w:rsidRDefault="00A556C8">
      <w:pPr>
        <w:pStyle w:val="Textoindependiente"/>
        <w:rPr>
          <w:sz w:val="20"/>
        </w:rPr>
        <w:sectPr w:rsidR="00A556C8">
          <w:type w:val="continuous"/>
          <w:pgSz w:w="11920" w:h="16840"/>
          <w:pgMar w:top="1360" w:right="1417" w:bottom="280" w:left="1417" w:header="720" w:footer="720" w:gutter="0"/>
          <w:cols w:space="720"/>
        </w:sectPr>
      </w:pPr>
    </w:p>
    <w:p w:rsidR="00A556C8" w:rsidRDefault="00796C30">
      <w:pPr>
        <w:pStyle w:val="Ttulo1"/>
        <w:spacing w:before="74"/>
      </w:pPr>
      <w:r>
        <w:rPr>
          <w:spacing w:val="-2"/>
        </w:rPr>
        <w:lastRenderedPageBreak/>
        <w:t>Plástica</w:t>
      </w:r>
    </w:p>
    <w:p w:rsidR="00A556C8" w:rsidRDefault="00796C30">
      <w:pPr>
        <w:pStyle w:val="Prrafodelista"/>
        <w:numPr>
          <w:ilvl w:val="0"/>
          <w:numId w:val="1"/>
        </w:numPr>
        <w:tabs>
          <w:tab w:val="left" w:pos="742"/>
        </w:tabs>
        <w:spacing w:before="42"/>
        <w:ind w:left="742" w:hanging="35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Cartuchera con lápices de </w:t>
      </w:r>
      <w:r>
        <w:rPr>
          <w:rFonts w:ascii="Arial MT" w:hAnsi="Arial MT"/>
          <w:spacing w:val="-2"/>
          <w:sz w:val="24"/>
        </w:rPr>
        <w:t>colores.</w:t>
      </w:r>
    </w:p>
    <w:p w:rsidR="00A556C8" w:rsidRDefault="00796C30">
      <w:pPr>
        <w:pStyle w:val="Prrafodelista"/>
        <w:numPr>
          <w:ilvl w:val="0"/>
          <w:numId w:val="1"/>
        </w:numPr>
        <w:tabs>
          <w:tab w:val="left" w:pos="742"/>
        </w:tabs>
        <w:ind w:left="742" w:hanging="359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Marcadores</w:t>
      </w:r>
    </w:p>
    <w:p w:rsidR="00A556C8" w:rsidRDefault="00796C30">
      <w:pPr>
        <w:pStyle w:val="Prrafodelista"/>
        <w:numPr>
          <w:ilvl w:val="0"/>
          <w:numId w:val="1"/>
        </w:numPr>
        <w:tabs>
          <w:tab w:val="left" w:pos="742"/>
        </w:tabs>
        <w:spacing w:before="42"/>
        <w:ind w:left="742" w:hanging="35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Marcador </w:t>
      </w:r>
      <w:r>
        <w:rPr>
          <w:rFonts w:ascii="Arial MT" w:hAnsi="Arial MT"/>
          <w:spacing w:val="-2"/>
          <w:sz w:val="24"/>
        </w:rPr>
        <w:t>grande</w:t>
      </w:r>
    </w:p>
    <w:p w:rsidR="00A556C8" w:rsidRDefault="00796C30">
      <w:pPr>
        <w:pStyle w:val="Prrafodelista"/>
        <w:numPr>
          <w:ilvl w:val="0"/>
          <w:numId w:val="1"/>
        </w:numPr>
        <w:tabs>
          <w:tab w:val="left" w:pos="742"/>
        </w:tabs>
        <w:ind w:left="742" w:hanging="35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Lápiz negro, goma, </w:t>
      </w:r>
      <w:proofErr w:type="spellStart"/>
      <w:r>
        <w:rPr>
          <w:rFonts w:ascii="Arial MT" w:hAnsi="Arial MT"/>
          <w:spacing w:val="-2"/>
          <w:sz w:val="24"/>
        </w:rPr>
        <w:t>voligoma</w:t>
      </w:r>
      <w:proofErr w:type="spellEnd"/>
    </w:p>
    <w:p w:rsidR="00A556C8" w:rsidRDefault="00796C30">
      <w:pPr>
        <w:pStyle w:val="Prrafodelista"/>
        <w:numPr>
          <w:ilvl w:val="0"/>
          <w:numId w:val="1"/>
        </w:numPr>
        <w:tabs>
          <w:tab w:val="left" w:pos="742"/>
        </w:tabs>
        <w:ind w:left="742" w:hanging="35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2 blocks de hojas blancas N </w:t>
      </w:r>
      <w:r>
        <w:rPr>
          <w:rFonts w:ascii="Arial MT" w:hAnsi="Arial MT"/>
          <w:spacing w:val="-10"/>
          <w:sz w:val="24"/>
        </w:rPr>
        <w:t>5</w:t>
      </w:r>
    </w:p>
    <w:p w:rsidR="00A556C8" w:rsidRDefault="00796C30">
      <w:pPr>
        <w:pStyle w:val="Prrafodelista"/>
        <w:numPr>
          <w:ilvl w:val="0"/>
          <w:numId w:val="1"/>
        </w:numPr>
        <w:tabs>
          <w:tab w:val="left" w:pos="742"/>
        </w:tabs>
        <w:spacing w:before="42"/>
        <w:ind w:left="742" w:hanging="35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Carpeta 3 solapas N </w:t>
      </w:r>
      <w:r>
        <w:rPr>
          <w:rFonts w:ascii="Arial MT" w:hAnsi="Arial MT"/>
          <w:spacing w:val="-10"/>
          <w:sz w:val="24"/>
        </w:rPr>
        <w:t>5</w:t>
      </w:r>
    </w:p>
    <w:p w:rsidR="00A556C8" w:rsidRDefault="00796C30">
      <w:pPr>
        <w:pStyle w:val="Prrafodelista"/>
        <w:numPr>
          <w:ilvl w:val="0"/>
          <w:numId w:val="1"/>
        </w:numPr>
        <w:tabs>
          <w:tab w:val="left" w:pos="742"/>
        </w:tabs>
        <w:ind w:left="742" w:hanging="35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Tempera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pote</w:t>
      </w:r>
      <w:r>
        <w:rPr>
          <w:rFonts w:ascii="Arial MT" w:hAnsi="Arial MT"/>
          <w:spacing w:val="-9"/>
          <w:sz w:val="24"/>
        </w:rPr>
        <w:t xml:space="preserve"> </w:t>
      </w:r>
      <w:proofErr w:type="spellStart"/>
      <w:proofErr w:type="gramStart"/>
      <w:r>
        <w:rPr>
          <w:rFonts w:ascii="Arial MT" w:hAnsi="Arial MT"/>
          <w:sz w:val="24"/>
        </w:rPr>
        <w:t>grande,pincel</w:t>
      </w:r>
      <w:proofErr w:type="spellEnd"/>
      <w:proofErr w:type="gramEnd"/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>vaso</w:t>
      </w:r>
    </w:p>
    <w:p w:rsidR="00A556C8" w:rsidRDefault="00796C30">
      <w:pPr>
        <w:pStyle w:val="Prrafodelista"/>
        <w:numPr>
          <w:ilvl w:val="0"/>
          <w:numId w:val="1"/>
        </w:numPr>
        <w:tabs>
          <w:tab w:val="left" w:pos="742"/>
        </w:tabs>
        <w:spacing w:before="42"/>
        <w:ind w:left="742" w:hanging="359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Acuarelas</w:t>
      </w:r>
    </w:p>
    <w:p w:rsidR="00A556C8" w:rsidRDefault="00A556C8">
      <w:pPr>
        <w:spacing w:before="109"/>
        <w:rPr>
          <w:sz w:val="24"/>
        </w:rPr>
      </w:pPr>
    </w:p>
    <w:p w:rsidR="00A556C8" w:rsidRDefault="00796C30">
      <w:pPr>
        <w:pStyle w:val="Ttulo1"/>
      </w:pPr>
      <w:r>
        <w:rPr>
          <w:spacing w:val="-2"/>
        </w:rPr>
        <w:t>Música</w:t>
      </w:r>
    </w:p>
    <w:p w:rsidR="00A556C8" w:rsidRDefault="00796C30">
      <w:pPr>
        <w:pStyle w:val="Prrafodelista"/>
        <w:numPr>
          <w:ilvl w:val="0"/>
          <w:numId w:val="1"/>
        </w:numPr>
        <w:tabs>
          <w:tab w:val="left" w:pos="743"/>
        </w:tabs>
        <w:spacing w:line="276" w:lineRule="auto"/>
        <w:ind w:right="26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1 Cuaderno tapa dura color rojo, preferentemente rayado. </w:t>
      </w:r>
      <w:r>
        <w:rPr>
          <w:rFonts w:ascii="Arial" w:hAnsi="Arial"/>
          <w:b/>
          <w:sz w:val="24"/>
        </w:rPr>
        <w:t>CON NOMBRE</w:t>
      </w:r>
      <w:r>
        <w:rPr>
          <w:rFonts w:ascii="Arial MT" w:hAnsi="Arial MT"/>
          <w:sz w:val="24"/>
        </w:rPr>
        <w:t>. Se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puede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utilizar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año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anterior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caso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aún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tener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hojas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disponibles.</w:t>
      </w:r>
    </w:p>
    <w:p w:rsidR="00A556C8" w:rsidRDefault="00796C30">
      <w:pPr>
        <w:pStyle w:val="Prrafodelista"/>
        <w:numPr>
          <w:ilvl w:val="0"/>
          <w:numId w:val="1"/>
        </w:numPr>
        <w:tabs>
          <w:tab w:val="left" w:pos="743"/>
        </w:tabs>
        <w:spacing w:before="0" w:line="276" w:lineRule="auto"/>
        <w:ind w:right="8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1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Cuaderno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repuesto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hojas</w:t>
      </w:r>
      <w:r>
        <w:rPr>
          <w:rFonts w:ascii="Arial MT" w:hAnsi="Arial MT"/>
          <w:spacing w:val="-4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pentagramadas</w:t>
      </w:r>
      <w:proofErr w:type="spellEnd"/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NOMBRE</w:t>
      </w: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Se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pueden utilizar las del año anterior en caso de aún tener hojas disponibles.</w:t>
      </w:r>
    </w:p>
    <w:p w:rsidR="00A556C8" w:rsidRDefault="00796C30">
      <w:pPr>
        <w:pStyle w:val="Prrafodelista"/>
        <w:numPr>
          <w:ilvl w:val="0"/>
          <w:numId w:val="1"/>
        </w:numPr>
        <w:tabs>
          <w:tab w:val="left" w:pos="742"/>
        </w:tabs>
        <w:spacing w:before="0"/>
        <w:ind w:left="742" w:hanging="359"/>
        <w:rPr>
          <w:rFonts w:ascii="Arial" w:hAnsi="Arial"/>
          <w:b/>
          <w:sz w:val="24"/>
        </w:rPr>
      </w:pPr>
      <w:r>
        <w:rPr>
          <w:rFonts w:ascii="Arial MT" w:hAnsi="Arial MT"/>
          <w:sz w:val="24"/>
        </w:rPr>
        <w:t xml:space="preserve">1 Flauta Dulce Soprano. </w:t>
      </w:r>
      <w:r>
        <w:rPr>
          <w:rFonts w:ascii="Arial" w:hAnsi="Arial"/>
          <w:b/>
          <w:sz w:val="24"/>
        </w:rPr>
        <w:t xml:space="preserve">CON </w:t>
      </w:r>
      <w:r>
        <w:rPr>
          <w:rFonts w:ascii="Arial" w:hAnsi="Arial"/>
          <w:b/>
          <w:spacing w:val="-2"/>
          <w:sz w:val="24"/>
        </w:rPr>
        <w:t>NOMBRE.</w:t>
      </w:r>
    </w:p>
    <w:p w:rsidR="00A556C8" w:rsidRDefault="00796C30">
      <w:pPr>
        <w:pStyle w:val="Textoindependiente"/>
        <w:spacing w:before="42"/>
        <w:ind w:left="743" w:firstLine="0"/>
        <w:rPr>
          <w:rFonts w:ascii="Arial MT" w:hAnsi="Arial MT"/>
        </w:rPr>
      </w:pPr>
      <w:r>
        <w:rPr>
          <w:rFonts w:ascii="Arial MT" w:hAnsi="Arial MT"/>
        </w:rPr>
        <w:t xml:space="preserve">Puede conseguirse en librerías, jugueterías y casas de </w:t>
      </w:r>
      <w:r>
        <w:rPr>
          <w:rFonts w:ascii="Arial MT" w:hAnsi="Arial MT"/>
          <w:spacing w:val="-2"/>
        </w:rPr>
        <w:t>música.</w:t>
      </w:r>
    </w:p>
    <w:p w:rsidR="00A556C8" w:rsidRDefault="00796C30">
      <w:pPr>
        <w:pStyle w:val="Prrafodelista"/>
        <w:numPr>
          <w:ilvl w:val="0"/>
          <w:numId w:val="1"/>
        </w:numPr>
        <w:tabs>
          <w:tab w:val="left" w:pos="742"/>
        </w:tabs>
        <w:ind w:left="742" w:hanging="35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*Durante el año se irán pidiendo materiales </w:t>
      </w:r>
      <w:r>
        <w:rPr>
          <w:rFonts w:ascii="Arial MT" w:hAnsi="Arial MT"/>
          <w:spacing w:val="-2"/>
          <w:sz w:val="24"/>
        </w:rPr>
        <w:t>reciclables.</w:t>
      </w:r>
    </w:p>
    <w:p w:rsidR="00A556C8" w:rsidRDefault="00A556C8">
      <w:pPr>
        <w:rPr>
          <w:sz w:val="20"/>
        </w:rPr>
      </w:pPr>
    </w:p>
    <w:p w:rsidR="00A556C8" w:rsidRDefault="00A556C8">
      <w:pPr>
        <w:rPr>
          <w:sz w:val="20"/>
        </w:rPr>
      </w:pPr>
    </w:p>
    <w:p w:rsidR="00A556C8" w:rsidRDefault="00796C30">
      <w:pPr>
        <w:spacing w:before="11"/>
        <w:rPr>
          <w:sz w:val="20"/>
        </w:rPr>
      </w:pPr>
      <w:r>
        <w:rPr>
          <w:noProof/>
          <w:sz w:val="20"/>
          <w:lang w:val="es-AR" w:eastAsia="es-A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1241624</wp:posOffset>
            </wp:positionH>
            <wp:positionV relativeFrom="paragraph">
              <wp:posOffset>168262</wp:posOffset>
            </wp:positionV>
            <wp:extent cx="4781092" cy="269881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092" cy="2698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56C8">
      <w:pgSz w:w="11920" w:h="16840"/>
      <w:pgMar w:top="16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F462A"/>
    <w:multiLevelType w:val="hybridMultilevel"/>
    <w:tmpl w:val="120CB38C"/>
    <w:lvl w:ilvl="0" w:tplc="A5683940">
      <w:numFmt w:val="bullet"/>
      <w:lvlText w:val="●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 w:tplc="D67CD400">
      <w:numFmt w:val="bullet"/>
      <w:lvlText w:val="○"/>
      <w:lvlJc w:val="left"/>
      <w:pPr>
        <w:ind w:left="14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2" w:tplc="950A1E34">
      <w:numFmt w:val="bullet"/>
      <w:lvlText w:val="•"/>
      <w:lvlJc w:val="left"/>
      <w:pPr>
        <w:ind w:left="1765" w:hanging="360"/>
      </w:pPr>
      <w:rPr>
        <w:rFonts w:hint="default"/>
        <w:lang w:val="es-ES" w:eastAsia="en-US" w:bidi="ar-SA"/>
      </w:rPr>
    </w:lvl>
    <w:lvl w:ilvl="3" w:tplc="0730FADA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4" w:tplc="1ACC4998"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5" w:tplc="BE3EC276">
      <w:numFmt w:val="bullet"/>
      <w:lvlText w:val="•"/>
      <w:lvlJc w:val="left"/>
      <w:pPr>
        <w:ind w:left="2683" w:hanging="360"/>
      </w:pPr>
      <w:rPr>
        <w:rFonts w:hint="default"/>
        <w:lang w:val="es-ES" w:eastAsia="en-US" w:bidi="ar-SA"/>
      </w:rPr>
    </w:lvl>
    <w:lvl w:ilvl="6" w:tplc="D2A0E2C8">
      <w:numFmt w:val="bullet"/>
      <w:lvlText w:val="•"/>
      <w:lvlJc w:val="left"/>
      <w:pPr>
        <w:ind w:left="2989" w:hanging="360"/>
      </w:pPr>
      <w:rPr>
        <w:rFonts w:hint="default"/>
        <w:lang w:val="es-ES" w:eastAsia="en-US" w:bidi="ar-SA"/>
      </w:rPr>
    </w:lvl>
    <w:lvl w:ilvl="7" w:tplc="958E0950">
      <w:numFmt w:val="bullet"/>
      <w:lvlText w:val="•"/>
      <w:lvlJc w:val="left"/>
      <w:pPr>
        <w:ind w:left="3294" w:hanging="360"/>
      </w:pPr>
      <w:rPr>
        <w:rFonts w:hint="default"/>
        <w:lang w:val="es-ES" w:eastAsia="en-US" w:bidi="ar-SA"/>
      </w:rPr>
    </w:lvl>
    <w:lvl w:ilvl="8" w:tplc="B5FCFAF0">
      <w:numFmt w:val="bullet"/>
      <w:lvlText w:val="•"/>
      <w:lvlJc w:val="left"/>
      <w:pPr>
        <w:ind w:left="36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56C8"/>
    <w:rsid w:val="00796C30"/>
    <w:rsid w:val="00A5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20FB"/>
  <w15:docId w15:val="{BE2848A2-9AFF-408D-A521-B7DBF0B0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1"/>
      <w:ind w:hanging="359"/>
    </w:pPr>
    <w:rPr>
      <w:rFonts w:ascii="Georgia" w:eastAsia="Georgia" w:hAnsi="Georgia" w:cs="Georgia"/>
      <w:sz w:val="24"/>
      <w:szCs w:val="24"/>
    </w:rPr>
  </w:style>
  <w:style w:type="paragraph" w:styleId="Ttulo">
    <w:name w:val="Title"/>
    <w:basedOn w:val="Normal"/>
    <w:uiPriority w:val="1"/>
    <w:qFormat/>
    <w:pPr>
      <w:spacing w:before="42"/>
      <w:ind w:right="12"/>
      <w:jc w:val="center"/>
    </w:pPr>
    <w:rPr>
      <w:sz w:val="30"/>
      <w:szCs w:val="30"/>
    </w:rPr>
  </w:style>
  <w:style w:type="paragraph" w:styleId="Prrafodelista">
    <w:name w:val="List Paragraph"/>
    <w:basedOn w:val="Normal"/>
    <w:uiPriority w:val="1"/>
    <w:qFormat/>
    <w:pPr>
      <w:spacing w:before="41"/>
      <w:ind w:left="742" w:hanging="359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3er Grado</dc:title>
  <cp:lastModifiedBy>Lorena Doris Valeria Miceli</cp:lastModifiedBy>
  <cp:revision>2</cp:revision>
  <dcterms:created xsi:type="dcterms:W3CDTF">2025-01-03T14:02:00Z</dcterms:created>
  <dcterms:modified xsi:type="dcterms:W3CDTF">2025-01-03T15:55:00Z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2025-01-03T00:00:00Z</vt:filetime>
  </property>
</Properties>
</file>