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514C" w14:textId="5BDD704A" w:rsidR="00B363BF" w:rsidRDefault="003E25D2" w:rsidP="0049104D">
      <w:pPr>
        <w:rPr>
          <w:b/>
          <w:bCs/>
          <w:color w:val="FF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3EBB7518" wp14:editId="60D4B340">
            <wp:extent cx="452967" cy="452967"/>
            <wp:effectExtent l="0" t="0" r="4445" b="4445"/>
            <wp:docPr id="587034967" name="Picture 1" descr="Premier Health Solutions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034967" name="Picture 1" descr="Premier Health Solutions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49" cy="47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="0049104D" w:rsidRPr="00B363BF">
          <w:rPr>
            <w:rStyle w:val="Hyperlink"/>
            <w:b/>
            <w:bCs/>
            <w:sz w:val="32"/>
            <w:szCs w:val="32"/>
          </w:rPr>
          <w:t xml:space="preserve">REMOTE PATIENT MONITORING </w:t>
        </w:r>
        <w:r w:rsidR="00B363BF" w:rsidRPr="00B363BF">
          <w:rPr>
            <w:rStyle w:val="Hyperlink"/>
            <w:b/>
            <w:bCs/>
            <w:sz w:val="32"/>
            <w:szCs w:val="32"/>
          </w:rPr>
          <w:t xml:space="preserve">- </w:t>
        </w:r>
        <w:r w:rsidR="00B363BF" w:rsidRPr="007F59BB">
          <w:rPr>
            <w:rStyle w:val="Hyperlink"/>
            <w:b/>
            <w:bCs/>
            <w:i/>
            <w:iCs/>
            <w:sz w:val="28"/>
            <w:szCs w:val="28"/>
          </w:rPr>
          <w:t>Medicare Approved Services</w:t>
        </w:r>
      </w:hyperlink>
    </w:p>
    <w:p w14:paraId="27399CCF" w14:textId="394AD688" w:rsidR="00B363BF" w:rsidRDefault="00B363BF" w:rsidP="0049104D">
      <w:pPr>
        <w:rPr>
          <w:b/>
          <w:bCs/>
        </w:rPr>
      </w:pPr>
      <w:hyperlink r:id="rId8" w:history="1">
        <w:r w:rsidRPr="00B363BF">
          <w:rPr>
            <w:rStyle w:val="Hyperlink"/>
            <w:b/>
            <w:bCs/>
            <w:sz w:val="32"/>
            <w:szCs w:val="32"/>
          </w:rPr>
          <w:t>Premier Health Solutions</w:t>
        </w:r>
      </w:hyperlink>
      <w:r>
        <w:rPr>
          <w:b/>
          <w:bCs/>
          <w:color w:val="FF0000"/>
          <w:sz w:val="32"/>
          <w:szCs w:val="32"/>
          <w:u w:val="single"/>
        </w:rPr>
        <w:t xml:space="preserve">: </w:t>
      </w:r>
      <w:r w:rsidRPr="00B363BF">
        <w:rPr>
          <w:b/>
          <w:bCs/>
          <w:color w:val="FF0000"/>
          <w:sz w:val="32"/>
          <w:szCs w:val="32"/>
          <w:u w:val="single"/>
        </w:rPr>
        <w:t>https://premierhealthsolutionsusa.com/contact</w:t>
      </w:r>
      <w:r w:rsidR="0049104D" w:rsidRPr="0049104D">
        <w:br/>
      </w:r>
    </w:p>
    <w:p w14:paraId="06B93DFA" w14:textId="72644363" w:rsidR="00B363BF" w:rsidRDefault="0049104D" w:rsidP="0049104D">
      <w:pPr>
        <w:pStyle w:val="ListParagraph"/>
        <w:numPr>
          <w:ilvl w:val="0"/>
          <w:numId w:val="4"/>
        </w:numPr>
        <w:rPr>
          <w:b/>
          <w:bCs/>
        </w:rPr>
      </w:pPr>
      <w:r w:rsidRPr="00B363BF">
        <w:rPr>
          <w:b/>
          <w:bCs/>
        </w:rPr>
        <w:t xml:space="preserve">Empower Your </w:t>
      </w:r>
      <w:r w:rsidR="00B363BF" w:rsidRPr="00B363BF">
        <w:rPr>
          <w:b/>
          <w:bCs/>
        </w:rPr>
        <w:t>Practice</w:t>
      </w:r>
      <w:r w:rsidRPr="00B363BF">
        <w:rPr>
          <w:b/>
          <w:bCs/>
        </w:rPr>
        <w:t xml:space="preserve"> with Cutting-Edge RPM Technology</w:t>
      </w:r>
      <w:r w:rsidR="003A0919">
        <w:rPr>
          <w:b/>
          <w:bCs/>
        </w:rPr>
        <w:t xml:space="preserve"> by </w:t>
      </w:r>
      <w:hyperlink r:id="rId9" w:history="1">
        <w:r w:rsidR="003A0919" w:rsidRPr="003A0919">
          <w:rPr>
            <w:rStyle w:val="Hyperlink"/>
            <w:b/>
            <w:bCs/>
          </w:rPr>
          <w:t>Premier Health Solutions</w:t>
        </w:r>
      </w:hyperlink>
      <w:r w:rsidR="00B363BF" w:rsidRPr="00B363BF">
        <w:rPr>
          <w:b/>
          <w:bCs/>
        </w:rPr>
        <w:t xml:space="preserve"> = brings additional </w:t>
      </w:r>
      <w:r w:rsidR="00DA08A8" w:rsidRPr="001E33CE">
        <w:rPr>
          <w:b/>
          <w:bCs/>
          <w:i/>
          <w:iCs/>
          <w:color w:val="3A7C22" w:themeColor="accent6" w:themeShade="BF"/>
          <w:sz w:val="28"/>
          <w:szCs w:val="28"/>
          <w:u w:val="single"/>
        </w:rPr>
        <w:t xml:space="preserve">recurring monthly </w:t>
      </w:r>
      <w:r w:rsidR="00B363BF" w:rsidRPr="001E33CE">
        <w:rPr>
          <w:b/>
          <w:bCs/>
          <w:i/>
          <w:iCs/>
          <w:color w:val="3A7C22" w:themeColor="accent6" w:themeShade="BF"/>
          <w:sz w:val="28"/>
          <w:szCs w:val="28"/>
          <w:u w:val="single"/>
        </w:rPr>
        <w:t>revenue</w:t>
      </w:r>
      <w:r w:rsidR="00B363BF" w:rsidRPr="001E33CE">
        <w:rPr>
          <w:b/>
          <w:bCs/>
          <w:color w:val="3A7C22" w:themeColor="accent6" w:themeShade="BF"/>
        </w:rPr>
        <w:t xml:space="preserve"> </w:t>
      </w:r>
      <w:r w:rsidR="00B363BF" w:rsidRPr="00B363BF">
        <w:rPr>
          <w:b/>
          <w:bCs/>
        </w:rPr>
        <w:t xml:space="preserve">to your Practice – with your </w:t>
      </w:r>
      <w:r w:rsidR="00B363BF" w:rsidRPr="001E33CE">
        <w:rPr>
          <w:b/>
          <w:bCs/>
          <w:i/>
          <w:iCs/>
          <w:color w:val="0B769F" w:themeColor="accent4" w:themeShade="BF"/>
          <w:sz w:val="28"/>
          <w:szCs w:val="28"/>
          <w:u w:val="single"/>
        </w:rPr>
        <w:t>current existing Patient load</w:t>
      </w:r>
      <w:r w:rsidR="00B363BF" w:rsidRPr="001E33CE">
        <w:rPr>
          <w:b/>
          <w:bCs/>
          <w:color w:val="0B769F" w:themeColor="accent4" w:themeShade="BF"/>
          <w:sz w:val="28"/>
          <w:szCs w:val="28"/>
        </w:rPr>
        <w:t xml:space="preserve"> </w:t>
      </w:r>
    </w:p>
    <w:p w14:paraId="5EE9BF57" w14:textId="46E68276" w:rsidR="00B363BF" w:rsidRDefault="00B363BF" w:rsidP="0049104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All work done by our professional team without any workload to your Practice</w:t>
      </w:r>
    </w:p>
    <w:p w14:paraId="5362B710" w14:textId="5E0B6095" w:rsidR="00B363BF" w:rsidRPr="003A0919" w:rsidRDefault="00B363BF" w:rsidP="0049104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Our team members work under your supervision and guidance (extremely trained staff – with excellent </w:t>
      </w:r>
      <w:r w:rsidR="00A95B24">
        <w:rPr>
          <w:b/>
          <w:bCs/>
        </w:rPr>
        <w:t xml:space="preserve">professional </w:t>
      </w:r>
      <w:r>
        <w:rPr>
          <w:b/>
          <w:bCs/>
        </w:rPr>
        <w:t>experience) and generate the required billing codes for the services each month = Your Practice</w:t>
      </w:r>
      <w:r w:rsidR="00127806">
        <w:rPr>
          <w:b/>
          <w:bCs/>
        </w:rPr>
        <w:t>-</w:t>
      </w:r>
      <w:r>
        <w:rPr>
          <w:b/>
          <w:bCs/>
        </w:rPr>
        <w:t xml:space="preserve"> Bill and get paid</w:t>
      </w:r>
      <w:r w:rsidR="003A0919">
        <w:rPr>
          <w:b/>
          <w:bCs/>
        </w:rPr>
        <w:t xml:space="preserve"> monthly. </w:t>
      </w:r>
      <w:r w:rsidR="003A0919" w:rsidRPr="003A0919">
        <w:rPr>
          <w:b/>
          <w:bCs/>
          <w:color w:val="FF0000"/>
        </w:rPr>
        <w:t>(Averages</w:t>
      </w:r>
      <w:r w:rsidR="003A0919">
        <w:rPr>
          <w:b/>
          <w:bCs/>
          <w:color w:val="FF0000"/>
        </w:rPr>
        <w:t xml:space="preserve"> min</w:t>
      </w:r>
      <w:r w:rsidR="003A0919" w:rsidRPr="003A0919">
        <w:rPr>
          <w:b/>
          <w:bCs/>
          <w:color w:val="FF0000"/>
        </w:rPr>
        <w:t xml:space="preserve"> </w:t>
      </w:r>
      <w:r w:rsidR="003A0919" w:rsidRPr="00DF4FE1">
        <w:rPr>
          <w:b/>
          <w:bCs/>
          <w:color w:val="FF0000"/>
          <w:sz w:val="32"/>
          <w:szCs w:val="32"/>
        </w:rPr>
        <w:t xml:space="preserve">$58 per patient per month </w:t>
      </w:r>
      <w:r w:rsidR="003A0919" w:rsidRPr="003A0919">
        <w:rPr>
          <w:b/>
          <w:bCs/>
          <w:color w:val="FF0000"/>
        </w:rPr>
        <w:t xml:space="preserve">enrolled under our </w:t>
      </w:r>
      <w:r w:rsidR="005139D2">
        <w:rPr>
          <w:b/>
          <w:bCs/>
          <w:color w:val="FF0000"/>
        </w:rPr>
        <w:t xml:space="preserve">RPM </w:t>
      </w:r>
      <w:r w:rsidR="003A0919" w:rsidRPr="003A0919">
        <w:rPr>
          <w:b/>
          <w:bCs/>
          <w:color w:val="FF0000"/>
        </w:rPr>
        <w:t>Program)</w:t>
      </w:r>
    </w:p>
    <w:p w14:paraId="6D7FE7A0" w14:textId="615F2101" w:rsidR="003A0919" w:rsidRPr="00B363BF" w:rsidRDefault="003A0919" w:rsidP="0049104D">
      <w:pPr>
        <w:pStyle w:val="ListParagraph"/>
        <w:numPr>
          <w:ilvl w:val="0"/>
          <w:numId w:val="4"/>
        </w:numPr>
        <w:rPr>
          <w:b/>
          <w:bCs/>
        </w:rPr>
      </w:pPr>
      <w:r w:rsidRPr="00594F13">
        <w:rPr>
          <w:b/>
          <w:bCs/>
          <w:sz w:val="28"/>
          <w:szCs w:val="28"/>
          <w:u w:val="single"/>
        </w:rPr>
        <w:t>No investment needed</w:t>
      </w:r>
      <w:r w:rsidRPr="00594F13"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from your pocket (All handled by </w:t>
      </w:r>
      <w:hyperlink r:id="rId10" w:history="1">
        <w:r w:rsidRPr="003A0919">
          <w:rPr>
            <w:rStyle w:val="Hyperlink"/>
            <w:b/>
            <w:bCs/>
          </w:rPr>
          <w:t>Premier Health Solutions</w:t>
        </w:r>
      </w:hyperlink>
      <w:r>
        <w:rPr>
          <w:b/>
          <w:bCs/>
        </w:rPr>
        <w:t xml:space="preserve"> )</w:t>
      </w:r>
    </w:p>
    <w:p w14:paraId="71903428" w14:textId="77777777" w:rsidR="0049104D" w:rsidRPr="0049104D" w:rsidRDefault="00000000" w:rsidP="0049104D">
      <w:r>
        <w:pict w14:anchorId="54100D21">
          <v:rect id="_x0000_i1025" style="width:0;height:1.5pt" o:hralign="center" o:hrstd="t" o:hr="t" fillcolor="#a0a0a0" stroked="f"/>
        </w:pict>
      </w:r>
    </w:p>
    <w:p w14:paraId="442DE342" w14:textId="63F0AC06" w:rsidR="0049104D" w:rsidRPr="0049104D" w:rsidRDefault="0049104D" w:rsidP="0049104D">
      <w:pPr>
        <w:rPr>
          <w:b/>
          <w:bCs/>
        </w:rPr>
      </w:pPr>
      <w:r w:rsidRPr="0049104D">
        <w:rPr>
          <w:b/>
          <w:bCs/>
        </w:rPr>
        <w:t>Improve Patient Outcomes &amp; Streamline Care</w:t>
      </w:r>
      <w:r w:rsidR="00B248CD">
        <w:rPr>
          <w:b/>
          <w:bCs/>
        </w:rPr>
        <w:t xml:space="preserve"> and get additional Revenue!</w:t>
      </w:r>
    </w:p>
    <w:p w14:paraId="2F743737" w14:textId="330BB937" w:rsidR="0049104D" w:rsidRPr="0049104D" w:rsidRDefault="0049104D" w:rsidP="0049104D">
      <w:r w:rsidRPr="0049104D">
        <w:t xml:space="preserve">Remote Patient Monitoring (RPM) for blood pressure allows medical clinics to </w:t>
      </w:r>
      <w:r w:rsidRPr="0049104D">
        <w:rPr>
          <w:b/>
          <w:bCs/>
        </w:rPr>
        <w:t>enhance patient care</w:t>
      </w:r>
      <w:r w:rsidRPr="0049104D">
        <w:t xml:space="preserve">, </w:t>
      </w:r>
      <w:r w:rsidRPr="0049104D">
        <w:rPr>
          <w:b/>
          <w:bCs/>
        </w:rPr>
        <w:t>increase revenue</w:t>
      </w:r>
      <w:r w:rsidRPr="0049104D">
        <w:t xml:space="preserve">, and </w:t>
      </w:r>
      <w:r w:rsidRPr="0049104D">
        <w:rPr>
          <w:b/>
          <w:bCs/>
        </w:rPr>
        <w:t>improve patient compliance</w:t>
      </w:r>
      <w:r w:rsidRPr="0049104D">
        <w:t xml:space="preserve">—all while reducing hospital </w:t>
      </w:r>
      <w:r w:rsidR="00C27C1E" w:rsidRPr="0049104D">
        <w:t>readmissions.</w:t>
      </w:r>
      <w:r w:rsidR="00C27C1E">
        <w:t xml:space="preserve"> (</w:t>
      </w:r>
      <w:r w:rsidR="00580FDD">
        <w:t xml:space="preserve">Medicare approved </w:t>
      </w:r>
      <w:proofErr w:type="gramStart"/>
      <w:r w:rsidR="00580FDD">
        <w:t>per</w:t>
      </w:r>
      <w:proofErr w:type="gramEnd"/>
      <w:r w:rsidR="00580FDD">
        <w:t xml:space="preserve"> CMS guidelines)</w:t>
      </w:r>
    </w:p>
    <w:p w14:paraId="18770376" w14:textId="77777777" w:rsidR="0049104D" w:rsidRPr="0049104D" w:rsidRDefault="0049104D" w:rsidP="0049104D">
      <w:r w:rsidRPr="0049104D">
        <w:rPr>
          <w:b/>
          <w:bCs/>
        </w:rPr>
        <w:t>Why RPM for Blood Pressure?</w:t>
      </w:r>
    </w:p>
    <w:p w14:paraId="28CC8E79" w14:textId="5870ACB7" w:rsidR="0049104D" w:rsidRPr="0049104D" w:rsidRDefault="0049104D" w:rsidP="0049104D">
      <w:pPr>
        <w:numPr>
          <w:ilvl w:val="0"/>
          <w:numId w:val="1"/>
        </w:numPr>
      </w:pPr>
      <w:r w:rsidRPr="0049104D">
        <w:rPr>
          <w:b/>
          <w:bCs/>
        </w:rPr>
        <w:t>Real-Time Monitoring</w:t>
      </w:r>
      <w:r w:rsidRPr="0049104D">
        <w:t xml:space="preserve"> – Track patients' BP remotely and detect issues early.</w:t>
      </w:r>
    </w:p>
    <w:p w14:paraId="4A82922C" w14:textId="77777777" w:rsidR="0049104D" w:rsidRPr="0049104D" w:rsidRDefault="0049104D" w:rsidP="0049104D">
      <w:pPr>
        <w:numPr>
          <w:ilvl w:val="0"/>
          <w:numId w:val="1"/>
        </w:numPr>
      </w:pPr>
      <w:r w:rsidRPr="0049104D">
        <w:rPr>
          <w:b/>
          <w:bCs/>
        </w:rPr>
        <w:t>Enhanced Patient Engagement</w:t>
      </w:r>
      <w:r w:rsidRPr="0049104D">
        <w:t xml:space="preserve"> – Encourage proactive health management.</w:t>
      </w:r>
    </w:p>
    <w:p w14:paraId="0E2E7023" w14:textId="77777777" w:rsidR="0049104D" w:rsidRPr="0049104D" w:rsidRDefault="0049104D" w:rsidP="0049104D">
      <w:pPr>
        <w:numPr>
          <w:ilvl w:val="0"/>
          <w:numId w:val="1"/>
        </w:numPr>
      </w:pPr>
      <w:r w:rsidRPr="0049104D">
        <w:rPr>
          <w:b/>
          <w:bCs/>
        </w:rPr>
        <w:t>Reduce Hospitalizations</w:t>
      </w:r>
      <w:r w:rsidRPr="0049104D">
        <w:t xml:space="preserve"> – Prevent complications before they escalate.</w:t>
      </w:r>
    </w:p>
    <w:p w14:paraId="2690B380" w14:textId="57015437" w:rsidR="0049104D" w:rsidRPr="0049104D" w:rsidRDefault="0049104D" w:rsidP="0049104D">
      <w:pPr>
        <w:numPr>
          <w:ilvl w:val="0"/>
          <w:numId w:val="1"/>
        </w:numPr>
      </w:pPr>
      <w:r w:rsidRPr="0049104D">
        <w:rPr>
          <w:b/>
          <w:bCs/>
        </w:rPr>
        <w:t>Insurance Reimbursable</w:t>
      </w:r>
      <w:r w:rsidRPr="0049104D">
        <w:t xml:space="preserve"> – </w:t>
      </w:r>
      <w:r w:rsidR="00B248CD">
        <w:t xml:space="preserve">Medicare approved Services = </w:t>
      </w:r>
      <w:r w:rsidRPr="0049104D">
        <w:t xml:space="preserve">Maximize revenue with </w:t>
      </w:r>
      <w:r w:rsidR="009F69A6">
        <w:t xml:space="preserve">your </w:t>
      </w:r>
      <w:r w:rsidRPr="0049104D">
        <w:t>Medicare</w:t>
      </w:r>
      <w:r w:rsidR="00B248CD">
        <w:t>; Medicare Adv Plans; Medicaid</w:t>
      </w:r>
      <w:r w:rsidRPr="0049104D">
        <w:t xml:space="preserve"> &amp; </w:t>
      </w:r>
      <w:r w:rsidR="00B248CD">
        <w:t xml:space="preserve">most of the </w:t>
      </w:r>
      <w:r w:rsidRPr="0049104D">
        <w:t xml:space="preserve">private </w:t>
      </w:r>
      <w:r w:rsidR="00B248CD">
        <w:t xml:space="preserve">commercial </w:t>
      </w:r>
      <w:r w:rsidRPr="0049104D">
        <w:t>insurance</w:t>
      </w:r>
      <w:r w:rsidR="009F69A6">
        <w:t xml:space="preserve"> Patients = currently in your Practice.</w:t>
      </w:r>
    </w:p>
    <w:p w14:paraId="1843059A" w14:textId="77777777" w:rsidR="0049104D" w:rsidRPr="0049104D" w:rsidRDefault="00000000" w:rsidP="0049104D">
      <w:r>
        <w:pict w14:anchorId="06D48009">
          <v:rect id="_x0000_i1026" style="width:0;height:1.5pt" o:hralign="center" o:hrstd="t" o:hr="t" fillcolor="#a0a0a0" stroked="f"/>
        </w:pict>
      </w:r>
    </w:p>
    <w:p w14:paraId="5E3A9F17" w14:textId="77777777" w:rsidR="0049104D" w:rsidRPr="0049104D" w:rsidRDefault="0049104D" w:rsidP="0049104D">
      <w:pPr>
        <w:rPr>
          <w:b/>
          <w:bCs/>
        </w:rPr>
      </w:pPr>
      <w:r w:rsidRPr="0049104D">
        <w:rPr>
          <w:b/>
          <w:bCs/>
        </w:rPr>
        <w:t>How It Works</w:t>
      </w:r>
    </w:p>
    <w:p w14:paraId="09F60D66" w14:textId="6500DA9B" w:rsidR="0049104D" w:rsidRPr="0049104D" w:rsidRDefault="0049104D" w:rsidP="0049104D">
      <w:pPr>
        <w:numPr>
          <w:ilvl w:val="0"/>
          <w:numId w:val="2"/>
        </w:numPr>
      </w:pPr>
      <w:r w:rsidRPr="0049104D">
        <w:rPr>
          <w:b/>
          <w:bCs/>
        </w:rPr>
        <w:lastRenderedPageBreak/>
        <w:t>Easy Setup</w:t>
      </w:r>
      <w:r w:rsidRPr="0049104D">
        <w:t xml:space="preserve"> – Patients receive a smart BP monitor integrated with </w:t>
      </w:r>
      <w:r w:rsidR="00B248CD">
        <w:t>our cutting-edge technology – highly secure and HIPAA compliant</w:t>
      </w:r>
      <w:r w:rsidRPr="0049104D">
        <w:t xml:space="preserve"> RPM system.</w:t>
      </w:r>
      <w:r w:rsidR="00B248CD">
        <w:t xml:space="preserve"> (Copyrighted)</w:t>
      </w:r>
    </w:p>
    <w:p w14:paraId="3F6CC5F1" w14:textId="68DB0E3D" w:rsidR="0049104D" w:rsidRPr="0049104D" w:rsidRDefault="0049104D" w:rsidP="0049104D">
      <w:pPr>
        <w:numPr>
          <w:ilvl w:val="0"/>
          <w:numId w:val="2"/>
        </w:numPr>
      </w:pPr>
      <w:r w:rsidRPr="0049104D">
        <w:rPr>
          <w:b/>
          <w:bCs/>
        </w:rPr>
        <w:t>Automatic Data Transmission</w:t>
      </w:r>
      <w:r w:rsidRPr="0049104D">
        <w:t xml:space="preserve"> – Readings sync in real-time</w:t>
      </w:r>
      <w:r w:rsidR="00B248CD">
        <w:t xml:space="preserve"> (encrypted)</w:t>
      </w:r>
      <w:r w:rsidRPr="0049104D">
        <w:t xml:space="preserve"> to </w:t>
      </w:r>
      <w:r w:rsidR="00B248CD">
        <w:t xml:space="preserve">our </w:t>
      </w:r>
      <w:r w:rsidRPr="0049104D">
        <w:t>secure cloud-based portal</w:t>
      </w:r>
      <w:r w:rsidR="00B248CD">
        <w:t xml:space="preserve"> – which is highly secure and HIPAA compliant.</w:t>
      </w:r>
    </w:p>
    <w:p w14:paraId="4AF277C1" w14:textId="5E57455E" w:rsidR="0049104D" w:rsidRPr="0049104D" w:rsidRDefault="0049104D" w:rsidP="0049104D">
      <w:pPr>
        <w:numPr>
          <w:ilvl w:val="0"/>
          <w:numId w:val="2"/>
        </w:numPr>
      </w:pPr>
      <w:r w:rsidRPr="0049104D">
        <w:rPr>
          <w:b/>
          <w:bCs/>
        </w:rPr>
        <w:t>Alerts &amp; Analytics</w:t>
      </w:r>
      <w:r w:rsidRPr="0049104D">
        <w:t xml:space="preserve"> – </w:t>
      </w:r>
      <w:r w:rsidR="00B248CD">
        <w:t xml:space="preserve">monitored by our highly experienced and trained Staff; </w:t>
      </w:r>
      <w:proofErr w:type="gramStart"/>
      <w:r w:rsidR="00B248CD">
        <w:t>and also</w:t>
      </w:r>
      <w:proofErr w:type="gramEnd"/>
      <w:r w:rsidR="00B248CD">
        <w:t xml:space="preserve"> g</w:t>
      </w:r>
      <w:r w:rsidRPr="0049104D">
        <w:t>et notified of abnormal readings and intervene early.</w:t>
      </w:r>
    </w:p>
    <w:p w14:paraId="52E912B6" w14:textId="756FC7C9" w:rsidR="0049104D" w:rsidRPr="0049104D" w:rsidRDefault="0049104D" w:rsidP="0049104D">
      <w:pPr>
        <w:numPr>
          <w:ilvl w:val="0"/>
          <w:numId w:val="2"/>
        </w:numPr>
      </w:pPr>
      <w:r w:rsidRPr="0049104D">
        <w:rPr>
          <w:b/>
          <w:bCs/>
        </w:rPr>
        <w:t>Continuous Support</w:t>
      </w:r>
      <w:r w:rsidRPr="0049104D">
        <w:t xml:space="preserve"> – </w:t>
      </w:r>
      <w:r w:rsidR="00B248CD">
        <w:t xml:space="preserve">with frequent interaction by our professionally trained staff; who offer guidance support and early intervention if needed under the Supervision of Your Practice; </w:t>
      </w:r>
      <w:r w:rsidRPr="0049104D">
        <w:t xml:space="preserve">Offer virtual check-ins and consultations </w:t>
      </w:r>
      <w:r w:rsidR="00B248CD">
        <w:t xml:space="preserve">from Your Practice - </w:t>
      </w:r>
      <w:r w:rsidRPr="0049104D">
        <w:t xml:space="preserve">to manage conditions </w:t>
      </w:r>
      <w:r w:rsidR="00B248CD">
        <w:t xml:space="preserve">early and </w:t>
      </w:r>
      <w:r w:rsidRPr="0049104D">
        <w:t>efficiently.</w:t>
      </w:r>
    </w:p>
    <w:p w14:paraId="527FA3A9" w14:textId="77777777" w:rsidR="0049104D" w:rsidRPr="0049104D" w:rsidRDefault="00000000" w:rsidP="0049104D">
      <w:r>
        <w:pict w14:anchorId="214092F7">
          <v:rect id="_x0000_i1027" style="width:0;height:1.5pt" o:hralign="center" o:hrstd="t" o:hr="t" fillcolor="#a0a0a0" stroked="f"/>
        </w:pict>
      </w:r>
    </w:p>
    <w:p w14:paraId="05B6788B" w14:textId="77777777" w:rsidR="0049104D" w:rsidRPr="0049104D" w:rsidRDefault="0049104D" w:rsidP="0049104D">
      <w:pPr>
        <w:rPr>
          <w:b/>
          <w:bCs/>
        </w:rPr>
      </w:pPr>
      <w:r w:rsidRPr="0049104D">
        <w:rPr>
          <w:b/>
          <w:bCs/>
        </w:rPr>
        <w:t>Key Benefits for Your Clinic</w:t>
      </w:r>
    </w:p>
    <w:p w14:paraId="443B206C" w14:textId="51BF943A" w:rsidR="0049104D" w:rsidRPr="0049104D" w:rsidRDefault="0049104D" w:rsidP="0049104D">
      <w:r w:rsidRPr="0049104D">
        <w:rPr>
          <w:rFonts w:ascii="Segoe UI Emoji" w:hAnsi="Segoe UI Emoji" w:cs="Segoe UI Emoji"/>
        </w:rPr>
        <w:t>✅</w:t>
      </w:r>
      <w:r w:rsidRPr="0049104D">
        <w:t xml:space="preserve"> </w:t>
      </w:r>
      <w:r w:rsidRPr="0049104D">
        <w:rPr>
          <w:b/>
          <w:bCs/>
        </w:rPr>
        <w:t>Increase Revenue</w:t>
      </w:r>
      <w:r w:rsidRPr="0049104D">
        <w:t xml:space="preserve"> – Billable under CPT codes </w:t>
      </w:r>
      <w:r w:rsidR="009A6B53">
        <w:t>= approved by Medicare and All Insurances. (See the Revenue Stream Calculation done below)</w:t>
      </w:r>
      <w:r w:rsidRPr="0049104D">
        <w:br/>
      </w:r>
      <w:r w:rsidRPr="0049104D">
        <w:rPr>
          <w:rFonts w:ascii="Segoe UI Emoji" w:hAnsi="Segoe UI Emoji" w:cs="Segoe UI Emoji"/>
        </w:rPr>
        <w:t>✅</w:t>
      </w:r>
      <w:r w:rsidRPr="0049104D">
        <w:t xml:space="preserve"> </w:t>
      </w:r>
      <w:r w:rsidRPr="0049104D">
        <w:rPr>
          <w:b/>
          <w:bCs/>
        </w:rPr>
        <w:t>Save Time &amp; Resources</w:t>
      </w:r>
      <w:r w:rsidRPr="0049104D">
        <w:t xml:space="preserve"> –</w:t>
      </w:r>
      <w:r w:rsidR="009A6B53">
        <w:t xml:space="preserve"> </w:t>
      </w:r>
      <w:r w:rsidRPr="0049104D">
        <w:t>while maintaining high-quality care.</w:t>
      </w:r>
      <w:r w:rsidRPr="0049104D">
        <w:br/>
      </w:r>
      <w:r w:rsidRPr="0049104D">
        <w:rPr>
          <w:rFonts w:ascii="Segoe UI Emoji" w:hAnsi="Segoe UI Emoji" w:cs="Segoe UI Emoji"/>
        </w:rPr>
        <w:t>✅</w:t>
      </w:r>
      <w:r w:rsidRPr="0049104D">
        <w:t xml:space="preserve"> </w:t>
      </w:r>
      <w:r w:rsidRPr="0049104D">
        <w:rPr>
          <w:b/>
          <w:bCs/>
        </w:rPr>
        <w:t>Enhance Compliance</w:t>
      </w:r>
      <w:r w:rsidRPr="0049104D">
        <w:t xml:space="preserve"> – Keep patients engaged with</w:t>
      </w:r>
      <w:r w:rsidR="009A6B53">
        <w:t xml:space="preserve"> proper Monitoring;</w:t>
      </w:r>
      <w:r w:rsidRPr="0049104D">
        <w:t xml:space="preserve"> automated reminders and follow-ups.</w:t>
      </w:r>
      <w:r w:rsidRPr="0049104D">
        <w:br/>
      </w:r>
      <w:r w:rsidRPr="0049104D">
        <w:rPr>
          <w:rFonts w:ascii="Segoe UI Emoji" w:hAnsi="Segoe UI Emoji" w:cs="Segoe UI Emoji"/>
        </w:rPr>
        <w:t>✅</w:t>
      </w:r>
      <w:r w:rsidRPr="0049104D">
        <w:t xml:space="preserve"> </w:t>
      </w:r>
      <w:r w:rsidRPr="0049104D">
        <w:rPr>
          <w:b/>
          <w:bCs/>
        </w:rPr>
        <w:t>Boost Patient Satisfaction</w:t>
      </w:r>
      <w:r w:rsidRPr="0049104D">
        <w:t xml:space="preserve"> – Provide personalized care with minimal disruption to daily life</w:t>
      </w:r>
      <w:r w:rsidR="009A6B53">
        <w:t>; without adding any workload to your Practice.</w:t>
      </w:r>
    </w:p>
    <w:p w14:paraId="2B57A45B" w14:textId="77777777" w:rsidR="0049104D" w:rsidRPr="0049104D" w:rsidRDefault="00000000" w:rsidP="0049104D">
      <w:r>
        <w:pict w14:anchorId="4552E253">
          <v:rect id="_x0000_i1028" style="width:0;height:1.5pt" o:hralign="center" o:hrstd="t" o:hr="t" fillcolor="#a0a0a0" stroked="f"/>
        </w:pict>
      </w:r>
    </w:p>
    <w:p w14:paraId="5C48F7B8" w14:textId="77777777" w:rsidR="0049104D" w:rsidRPr="0049104D" w:rsidRDefault="0049104D" w:rsidP="0049104D">
      <w:pPr>
        <w:rPr>
          <w:b/>
          <w:bCs/>
        </w:rPr>
      </w:pPr>
      <w:r w:rsidRPr="0049104D">
        <w:rPr>
          <w:b/>
          <w:bCs/>
        </w:rPr>
        <w:t xml:space="preserve">Why Partner </w:t>
      </w:r>
      <w:proofErr w:type="gramStart"/>
      <w:r w:rsidRPr="0049104D">
        <w:rPr>
          <w:b/>
          <w:bCs/>
        </w:rPr>
        <w:t>With</w:t>
      </w:r>
      <w:proofErr w:type="gramEnd"/>
      <w:r w:rsidRPr="0049104D">
        <w:rPr>
          <w:b/>
          <w:bCs/>
        </w:rPr>
        <w:t xml:space="preserve"> Us?</w:t>
      </w:r>
    </w:p>
    <w:p w14:paraId="765444AD" w14:textId="5FB80EC1" w:rsidR="0049104D" w:rsidRPr="0049104D" w:rsidRDefault="0049104D" w:rsidP="0049104D">
      <w:r w:rsidRPr="0049104D">
        <w:rPr>
          <w:rFonts w:ascii="Segoe UI Emoji" w:hAnsi="Segoe UI Emoji" w:cs="Segoe UI Emoji"/>
        </w:rPr>
        <w:t>🔹</w:t>
      </w:r>
      <w:r w:rsidRPr="0049104D">
        <w:t xml:space="preserve"> </w:t>
      </w:r>
      <w:r w:rsidRPr="0049104D">
        <w:rPr>
          <w:b/>
          <w:bCs/>
        </w:rPr>
        <w:t>Seamless Integration</w:t>
      </w:r>
      <w:r w:rsidRPr="0049104D">
        <w:t xml:space="preserve"> – Works with </w:t>
      </w:r>
      <w:r w:rsidR="009A6B53">
        <w:t>all</w:t>
      </w:r>
      <w:r w:rsidRPr="0049104D">
        <w:t xml:space="preserve"> EMR/EHR systems.</w:t>
      </w:r>
      <w:r w:rsidRPr="0049104D">
        <w:br/>
      </w:r>
      <w:r w:rsidRPr="0049104D">
        <w:rPr>
          <w:rFonts w:ascii="Segoe UI Emoji" w:hAnsi="Segoe UI Emoji" w:cs="Segoe UI Emoji"/>
        </w:rPr>
        <w:t>🔹</w:t>
      </w:r>
      <w:r w:rsidRPr="0049104D">
        <w:t xml:space="preserve"> </w:t>
      </w:r>
      <w:r w:rsidRPr="0049104D">
        <w:rPr>
          <w:b/>
          <w:bCs/>
        </w:rPr>
        <w:t>HIPAA-Compliant</w:t>
      </w:r>
      <w:r w:rsidRPr="0049104D">
        <w:t xml:space="preserve"> – Ensures data security and compliance</w:t>
      </w:r>
      <w:r w:rsidR="001F3BC6">
        <w:t>.</w:t>
      </w:r>
      <w:r w:rsidR="009A6B53">
        <w:t xml:space="preserve"> Current industry standard encryption, data security compliance and HIPAA compliance maintained and updated regularly.</w:t>
      </w:r>
      <w:r w:rsidRPr="0049104D">
        <w:br/>
      </w:r>
      <w:r w:rsidRPr="0049104D">
        <w:rPr>
          <w:rFonts w:ascii="Segoe UI Emoji" w:hAnsi="Segoe UI Emoji" w:cs="Segoe UI Emoji"/>
        </w:rPr>
        <w:t>🔹</w:t>
      </w:r>
      <w:r w:rsidRPr="0049104D">
        <w:t xml:space="preserve"> </w:t>
      </w:r>
      <w:r w:rsidRPr="0049104D">
        <w:rPr>
          <w:b/>
          <w:bCs/>
        </w:rPr>
        <w:t>Dedicated Support</w:t>
      </w:r>
      <w:r w:rsidRPr="0049104D">
        <w:t xml:space="preserve"> – </w:t>
      </w:r>
      <w:r w:rsidR="009A6B53">
        <w:t>Our highly trained and experienced Staff – work as an extension of your Practice – under your supervision and guidance</w:t>
      </w:r>
      <w:r w:rsidRPr="0049104D">
        <w:t xml:space="preserve"> for smooth implementation</w:t>
      </w:r>
      <w:r w:rsidR="009A6B53">
        <w:t xml:space="preserve"> and operations</w:t>
      </w:r>
      <w:r w:rsidRPr="0049104D">
        <w:t>.</w:t>
      </w:r>
      <w:r w:rsidR="009A6B53">
        <w:t xml:space="preserve"> (Your Practice need not hire any additional personnel to run the Program)</w:t>
      </w:r>
    </w:p>
    <w:p w14:paraId="19DBA433" w14:textId="57DD7411" w:rsidR="0049104D" w:rsidRDefault="0049104D" w:rsidP="0049104D">
      <w:r w:rsidRPr="0049104D">
        <w:rPr>
          <w:b/>
          <w:bCs/>
        </w:rPr>
        <w:t xml:space="preserve">Ready to Elevate Patient Care with </w:t>
      </w:r>
      <w:hyperlink r:id="rId11" w:history="1">
        <w:r w:rsidR="005935C5" w:rsidRPr="005935C5">
          <w:rPr>
            <w:rStyle w:val="Hyperlink"/>
            <w:b/>
            <w:bCs/>
          </w:rPr>
          <w:t xml:space="preserve">Premier Health Solutions </w:t>
        </w:r>
        <w:r w:rsidRPr="005935C5">
          <w:rPr>
            <w:rStyle w:val="Hyperlink"/>
            <w:b/>
            <w:bCs/>
          </w:rPr>
          <w:t>RPM</w:t>
        </w:r>
      </w:hyperlink>
      <w:r w:rsidRPr="0049104D">
        <w:rPr>
          <w:b/>
          <w:bCs/>
        </w:rPr>
        <w:t>?</w:t>
      </w:r>
      <w:r w:rsidRPr="0049104D">
        <w:t xml:space="preserve"> </w:t>
      </w:r>
      <w:r w:rsidRPr="0049104D">
        <w:rPr>
          <w:rFonts w:ascii="Segoe UI Emoji" w:hAnsi="Segoe UI Emoji" w:cs="Segoe UI Emoji"/>
        </w:rPr>
        <w:t>📞</w:t>
      </w:r>
      <w:r w:rsidRPr="0049104D">
        <w:t xml:space="preserve"> </w:t>
      </w:r>
      <w:r w:rsidRPr="0049104D">
        <w:rPr>
          <w:b/>
          <w:bCs/>
        </w:rPr>
        <w:t>Contact Us Today</w:t>
      </w:r>
      <w:r w:rsidRPr="0049104D">
        <w:t xml:space="preserve"> to Schedule a Demo!</w:t>
      </w:r>
      <w:r w:rsidRPr="0049104D">
        <w:br/>
      </w:r>
      <w:r w:rsidRPr="0049104D">
        <w:rPr>
          <w:rFonts w:ascii="Segoe UI Emoji" w:hAnsi="Segoe UI Emoji" w:cs="Segoe UI Emoji"/>
        </w:rPr>
        <w:t>📧</w:t>
      </w:r>
      <w:r w:rsidRPr="0049104D">
        <w:t xml:space="preserve"> Email: </w:t>
      </w:r>
      <w:r w:rsidR="00D226A6">
        <w:t>contact@premierhealthsolutions.us</w:t>
      </w:r>
      <w:r w:rsidRPr="0049104D">
        <w:br/>
      </w:r>
      <w:r w:rsidRPr="0049104D">
        <w:rPr>
          <w:rFonts w:ascii="Segoe UI Emoji" w:hAnsi="Segoe UI Emoji" w:cs="Segoe UI Emoji"/>
        </w:rPr>
        <w:t>🌐</w:t>
      </w:r>
      <w:r w:rsidRPr="0049104D">
        <w:t xml:space="preserve"> Visit: </w:t>
      </w:r>
      <w:hyperlink r:id="rId12" w:history="1">
        <w:r w:rsidR="00990C11" w:rsidRPr="00FC696C">
          <w:rPr>
            <w:rStyle w:val="Hyperlink"/>
          </w:rPr>
          <w:t>https://premierhealthsolutionsusa.com/contact</w:t>
        </w:r>
      </w:hyperlink>
    </w:p>
    <w:p w14:paraId="4EC12F8E" w14:textId="77777777" w:rsidR="007B6ECF" w:rsidRDefault="007B6ECF"/>
    <w:p w14:paraId="562B4D62" w14:textId="77777777" w:rsidR="00990C11" w:rsidRDefault="00990C11" w:rsidP="0049104D">
      <w:pPr>
        <w:rPr>
          <w:b/>
          <w:bCs/>
        </w:rPr>
      </w:pPr>
    </w:p>
    <w:p w14:paraId="136F66FD" w14:textId="6F381931" w:rsidR="0049104D" w:rsidRPr="0049104D" w:rsidRDefault="0049104D" w:rsidP="0049104D">
      <w:pPr>
        <w:rPr>
          <w:b/>
          <w:bCs/>
        </w:rPr>
      </w:pPr>
      <w:r w:rsidRPr="0049104D">
        <w:rPr>
          <w:b/>
          <w:bCs/>
        </w:rPr>
        <w:t>Financial &amp; Reimbursement Advantages</w:t>
      </w:r>
    </w:p>
    <w:p w14:paraId="33CEBC2C" w14:textId="1971081D" w:rsidR="0049104D" w:rsidRPr="0049104D" w:rsidRDefault="0049104D" w:rsidP="0049104D">
      <w:r w:rsidRPr="0049104D">
        <w:rPr>
          <w:rFonts w:ascii="Segoe UI Emoji" w:hAnsi="Segoe UI Emoji" w:cs="Segoe UI Emoji"/>
        </w:rPr>
        <w:t>💰</w:t>
      </w:r>
      <w:r w:rsidRPr="0049104D">
        <w:t xml:space="preserve"> </w:t>
      </w:r>
      <w:r w:rsidRPr="0049104D">
        <w:rPr>
          <w:b/>
          <w:bCs/>
        </w:rPr>
        <w:t>Revenue Growth Opportunity</w:t>
      </w:r>
      <w:r w:rsidRPr="0049104D">
        <w:t xml:space="preserve"> – </w:t>
      </w:r>
      <w:r w:rsidR="00990C11">
        <w:t xml:space="preserve">Our </w:t>
      </w:r>
      <w:r w:rsidRPr="0049104D">
        <w:t xml:space="preserve">RPM services generate </w:t>
      </w:r>
      <w:r w:rsidRPr="0049104D">
        <w:rPr>
          <w:b/>
          <w:bCs/>
        </w:rPr>
        <w:t>recurring revenue</w:t>
      </w:r>
      <w:r w:rsidRPr="0049104D">
        <w:t xml:space="preserve"> </w:t>
      </w:r>
      <w:r w:rsidR="00990C11">
        <w:t xml:space="preserve">– </w:t>
      </w:r>
      <w:r w:rsidR="00990C11" w:rsidRPr="00990C11">
        <w:rPr>
          <w:b/>
          <w:bCs/>
          <w:u w:val="single"/>
        </w:rPr>
        <w:t>every month</w:t>
      </w:r>
      <w:r w:rsidR="00990C11">
        <w:t xml:space="preserve">; </w:t>
      </w:r>
      <w:r w:rsidRPr="0049104D">
        <w:t>from remote monitoring fees and consultations.</w:t>
      </w:r>
      <w:r w:rsidRPr="0049104D">
        <w:br/>
      </w:r>
      <w:r w:rsidRPr="0049104D">
        <w:rPr>
          <w:rFonts w:ascii="Segoe UI Emoji" w:hAnsi="Segoe UI Emoji" w:cs="Segoe UI Emoji"/>
        </w:rPr>
        <w:t>💵</w:t>
      </w:r>
      <w:r w:rsidRPr="0049104D">
        <w:t xml:space="preserve"> </w:t>
      </w:r>
      <w:r w:rsidRPr="0049104D">
        <w:rPr>
          <w:b/>
          <w:bCs/>
        </w:rPr>
        <w:t>Maximize Reimbursement</w:t>
      </w:r>
      <w:r w:rsidRPr="0049104D">
        <w:t xml:space="preserve"> – Fully billable under Medicare</w:t>
      </w:r>
      <w:r w:rsidR="00990C11">
        <w:t xml:space="preserve">; Medicare Adv plans; Medicaid </w:t>
      </w:r>
      <w:r w:rsidRPr="0049104D">
        <w:t xml:space="preserve">and </w:t>
      </w:r>
      <w:r w:rsidR="00990C11">
        <w:t xml:space="preserve">most </w:t>
      </w:r>
      <w:r w:rsidRPr="0049104D">
        <w:t xml:space="preserve">private insurance using CPT codes </w:t>
      </w:r>
      <w:r w:rsidR="00990C11">
        <w:t>= approved under CMS guidelines.</w:t>
      </w:r>
      <w:r w:rsidRPr="0049104D">
        <w:br/>
      </w:r>
      <w:r w:rsidRPr="0049104D">
        <w:rPr>
          <w:rFonts w:ascii="Segoe UI Emoji" w:hAnsi="Segoe UI Emoji" w:cs="Segoe UI Emoji"/>
        </w:rPr>
        <w:t>📈</w:t>
      </w:r>
      <w:r w:rsidRPr="0049104D">
        <w:t xml:space="preserve"> </w:t>
      </w:r>
      <w:r w:rsidRPr="0049104D">
        <w:rPr>
          <w:b/>
          <w:bCs/>
        </w:rPr>
        <w:t>Income Strategy</w:t>
      </w:r>
      <w:r w:rsidRPr="0049104D">
        <w:t xml:space="preserve"> – Establish a </w:t>
      </w:r>
      <w:r w:rsidRPr="0049104D">
        <w:rPr>
          <w:b/>
          <w:bCs/>
        </w:rPr>
        <w:t>profitable RPM program</w:t>
      </w:r>
      <w:r w:rsidRPr="0049104D">
        <w:t xml:space="preserve"> with </w:t>
      </w:r>
      <w:r w:rsidR="00990C11">
        <w:t>“NO</w:t>
      </w:r>
      <w:r w:rsidRPr="0049104D">
        <w:t xml:space="preserve"> overhead</w:t>
      </w:r>
      <w:r w:rsidR="00990C11">
        <w:t>”</w:t>
      </w:r>
      <w:r w:rsidRPr="0049104D">
        <w:t xml:space="preserve">, leveraging </w:t>
      </w:r>
      <w:r w:rsidRPr="00990C11">
        <w:rPr>
          <w:i/>
          <w:iCs/>
          <w:color w:val="FF0000"/>
          <w:u w:val="single"/>
        </w:rPr>
        <w:t xml:space="preserve">existing </w:t>
      </w:r>
      <w:r w:rsidR="00990C11" w:rsidRPr="00990C11">
        <w:rPr>
          <w:i/>
          <w:iCs/>
          <w:color w:val="FF0000"/>
          <w:u w:val="single"/>
        </w:rPr>
        <w:t>Patient Population</w:t>
      </w:r>
      <w:r w:rsidR="00990C11" w:rsidRPr="00990C11">
        <w:rPr>
          <w:color w:val="FF0000"/>
        </w:rPr>
        <w:t xml:space="preserve"> </w:t>
      </w:r>
      <w:r w:rsidRPr="0049104D">
        <w:t>and digital automation.</w:t>
      </w:r>
      <w:r w:rsidRPr="0049104D">
        <w:br/>
      </w:r>
      <w:r w:rsidRPr="0049104D">
        <w:rPr>
          <w:rFonts w:ascii="Segoe UI Emoji" w:hAnsi="Segoe UI Emoji" w:cs="Segoe UI Emoji"/>
        </w:rPr>
        <w:t>💡</w:t>
      </w:r>
      <w:r w:rsidRPr="0049104D">
        <w:t xml:space="preserve"> </w:t>
      </w:r>
      <w:r w:rsidR="00990C11">
        <w:rPr>
          <w:b/>
          <w:bCs/>
        </w:rPr>
        <w:t xml:space="preserve">No </w:t>
      </w:r>
      <w:r w:rsidRPr="0049104D">
        <w:rPr>
          <w:b/>
          <w:bCs/>
        </w:rPr>
        <w:t>Investment, High Returns</w:t>
      </w:r>
      <w:r w:rsidRPr="0049104D">
        <w:t xml:space="preserve"> – Reduce in-office visit dependency while increasing billable interactions remotely.</w:t>
      </w:r>
    </w:p>
    <w:p w14:paraId="1DCC70D2" w14:textId="0BE50FB0" w:rsidR="0049104D" w:rsidRDefault="00000000" w:rsidP="0049104D">
      <w:r>
        <w:pict w14:anchorId="71137B55">
          <v:rect id="_x0000_i1029" style="width:0;height:1.5pt" o:hralign="center" o:hrstd="t" o:hr="t" fillcolor="#a0a0a0" stroked="f"/>
        </w:pict>
      </w:r>
    </w:p>
    <w:p w14:paraId="2D7BA9FE" w14:textId="77777777" w:rsidR="0049104D" w:rsidRPr="0049104D" w:rsidRDefault="0049104D" w:rsidP="004910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9104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Financial Scenario: Monthly Revenue Projection</w:t>
      </w:r>
    </w:p>
    <w:p w14:paraId="7C353688" w14:textId="77777777" w:rsidR="0049104D" w:rsidRPr="0049104D" w:rsidRDefault="0049104D" w:rsidP="0049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9104D">
        <w:rPr>
          <w:rFonts w:ascii="Times New Roman" w:eastAsia="Times New Roman" w:hAnsi="Times New Roman" w:cs="Times New Roman"/>
          <w:kern w:val="0"/>
          <w14:ligatures w14:val="none"/>
        </w:rPr>
        <w:t xml:space="preserve">For </w:t>
      </w:r>
      <w:r w:rsidRPr="004910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200-400 patient encounters per month</w:t>
      </w:r>
      <w:r w:rsidRPr="0049104D">
        <w:rPr>
          <w:rFonts w:ascii="Times New Roman" w:eastAsia="Times New Roman" w:hAnsi="Times New Roman" w:cs="Times New Roman"/>
          <w:kern w:val="0"/>
          <w14:ligatures w14:val="none"/>
        </w:rPr>
        <w:t>, the estimated revenue can be calculated as follows: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"/>
        <w:gridCol w:w="3514"/>
        <w:gridCol w:w="66"/>
        <w:gridCol w:w="1814"/>
        <w:gridCol w:w="1829"/>
      </w:tblGrid>
      <w:tr w:rsidR="00352C1E" w:rsidRPr="0049104D" w14:paraId="2E0BCE28" w14:textId="77777777" w:rsidTr="003949F7">
        <w:trPr>
          <w:tblCellSpacing w:w="15" w:type="dxa"/>
        </w:trPr>
        <w:tc>
          <w:tcPr>
            <w:tcW w:w="0" w:type="auto"/>
            <w:vAlign w:val="center"/>
          </w:tcPr>
          <w:p w14:paraId="207A07A1" w14:textId="6D9790AD" w:rsidR="0049104D" w:rsidRPr="0049104D" w:rsidRDefault="0049104D" w:rsidP="004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8367A9" w14:textId="77777777" w:rsidR="0049104D" w:rsidRPr="0049104D" w:rsidRDefault="0049104D" w:rsidP="004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Description</w:t>
            </w:r>
          </w:p>
        </w:tc>
        <w:tc>
          <w:tcPr>
            <w:tcW w:w="0" w:type="auto"/>
            <w:vAlign w:val="center"/>
          </w:tcPr>
          <w:p w14:paraId="402C6C67" w14:textId="5ED1DF85" w:rsidR="0049104D" w:rsidRPr="0049104D" w:rsidRDefault="0049104D" w:rsidP="004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477321" w14:textId="77777777" w:rsidR="0049104D" w:rsidRPr="0049104D" w:rsidRDefault="0049104D" w:rsidP="004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Encounters (200)</w:t>
            </w:r>
          </w:p>
        </w:tc>
        <w:tc>
          <w:tcPr>
            <w:tcW w:w="0" w:type="auto"/>
            <w:vAlign w:val="center"/>
            <w:hideMark/>
          </w:tcPr>
          <w:p w14:paraId="671865F1" w14:textId="77777777" w:rsidR="0049104D" w:rsidRPr="0049104D" w:rsidRDefault="0049104D" w:rsidP="0049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Encounters (400)</w:t>
            </w:r>
          </w:p>
        </w:tc>
      </w:tr>
      <w:tr w:rsidR="00352C1E" w:rsidRPr="0049104D" w14:paraId="73384422" w14:textId="77777777" w:rsidTr="003949F7">
        <w:trPr>
          <w:tblCellSpacing w:w="15" w:type="dxa"/>
        </w:trPr>
        <w:tc>
          <w:tcPr>
            <w:tcW w:w="0" w:type="auto"/>
            <w:vAlign w:val="center"/>
          </w:tcPr>
          <w:p w14:paraId="15F0ABD3" w14:textId="6A963076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FC8895" w14:textId="77777777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Initial RPM Setup</w:t>
            </w:r>
          </w:p>
        </w:tc>
        <w:tc>
          <w:tcPr>
            <w:tcW w:w="0" w:type="auto"/>
            <w:vAlign w:val="center"/>
          </w:tcPr>
          <w:p w14:paraId="0F10882F" w14:textId="3478EB00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453491" w14:textId="5CF7E7F8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394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1,600</w:t>
            </w:r>
          </w:p>
        </w:tc>
        <w:tc>
          <w:tcPr>
            <w:tcW w:w="0" w:type="auto"/>
            <w:vAlign w:val="center"/>
            <w:hideMark/>
          </w:tcPr>
          <w:p w14:paraId="61FE48B5" w14:textId="4947529A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394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,200</w:t>
            </w:r>
          </w:p>
        </w:tc>
      </w:tr>
      <w:tr w:rsidR="00352C1E" w:rsidRPr="0049104D" w14:paraId="4690AEAA" w14:textId="77777777" w:rsidTr="003949F7">
        <w:trPr>
          <w:tblCellSpacing w:w="15" w:type="dxa"/>
        </w:trPr>
        <w:tc>
          <w:tcPr>
            <w:tcW w:w="0" w:type="auto"/>
            <w:vAlign w:val="center"/>
          </w:tcPr>
          <w:p w14:paraId="509ABA45" w14:textId="1ECE0333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E8D4E3" w14:textId="23A67AA0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Device Supply &amp; Monitoring</w:t>
            </w:r>
            <w:r w:rsidR="00394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(Plus) </w:t>
            </w:r>
          </w:p>
        </w:tc>
        <w:tc>
          <w:tcPr>
            <w:tcW w:w="0" w:type="auto"/>
            <w:vAlign w:val="center"/>
          </w:tcPr>
          <w:p w14:paraId="313BF0EB" w14:textId="1DDC383E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39622CA" w14:textId="44BB23B7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1C17ACC" w14:textId="5A560A48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52C1E" w:rsidRPr="0049104D" w14:paraId="6900E577" w14:textId="77777777" w:rsidTr="003949F7">
        <w:trPr>
          <w:tblCellSpacing w:w="15" w:type="dxa"/>
        </w:trPr>
        <w:tc>
          <w:tcPr>
            <w:tcW w:w="0" w:type="auto"/>
            <w:vAlign w:val="center"/>
          </w:tcPr>
          <w:p w14:paraId="37897F55" w14:textId="605D7752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E6B5F9" w14:textId="77777777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 min RPM Monitoring</w:t>
            </w:r>
          </w:p>
        </w:tc>
        <w:tc>
          <w:tcPr>
            <w:tcW w:w="0" w:type="auto"/>
            <w:vAlign w:val="center"/>
          </w:tcPr>
          <w:p w14:paraId="1DDFDFFC" w14:textId="246662D0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A087D0" w14:textId="50C4FEB3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394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11,600</w:t>
            </w:r>
          </w:p>
        </w:tc>
        <w:tc>
          <w:tcPr>
            <w:tcW w:w="0" w:type="auto"/>
            <w:vAlign w:val="center"/>
            <w:hideMark/>
          </w:tcPr>
          <w:p w14:paraId="1986F20F" w14:textId="58D30E9F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394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23,200</w:t>
            </w:r>
          </w:p>
        </w:tc>
      </w:tr>
      <w:tr w:rsidR="00352C1E" w:rsidRPr="0049104D" w14:paraId="6F5490ED" w14:textId="77777777" w:rsidTr="003949F7">
        <w:trPr>
          <w:tblCellSpacing w:w="15" w:type="dxa"/>
        </w:trPr>
        <w:tc>
          <w:tcPr>
            <w:tcW w:w="0" w:type="auto"/>
            <w:vAlign w:val="center"/>
          </w:tcPr>
          <w:p w14:paraId="626FF306" w14:textId="7CB75CAD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BCB237D" w14:textId="77777777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Additional 20 min Monitoring</w:t>
            </w:r>
          </w:p>
        </w:tc>
        <w:tc>
          <w:tcPr>
            <w:tcW w:w="0" w:type="auto"/>
            <w:vAlign w:val="center"/>
          </w:tcPr>
          <w:p w14:paraId="3B1D6B58" w14:textId="06E99990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ABEF66" w14:textId="6E2A4ED5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</w:t>
            </w:r>
            <w:r w:rsidR="003949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,400</w:t>
            </w:r>
          </w:p>
        </w:tc>
        <w:tc>
          <w:tcPr>
            <w:tcW w:w="0" w:type="auto"/>
            <w:vAlign w:val="center"/>
            <w:hideMark/>
          </w:tcPr>
          <w:p w14:paraId="490C137D" w14:textId="24072446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$1</w:t>
            </w:r>
            <w:r w:rsidR="00352C1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  <w:r w:rsidRPr="0049104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,800</w:t>
            </w:r>
          </w:p>
        </w:tc>
      </w:tr>
      <w:tr w:rsidR="00352C1E" w:rsidRPr="0049104D" w14:paraId="5977B784" w14:textId="77777777" w:rsidTr="004910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58DE3" w14:textId="77777777" w:rsidR="00EA503C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Total </w:t>
            </w:r>
          </w:p>
          <w:p w14:paraId="53E4CE84" w14:textId="4C3E09AA" w:rsidR="00352C1E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9104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Revenue</w:t>
            </w:r>
            <w:r w:rsidR="003949F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  <w:p w14:paraId="514D7751" w14:textId="77777777" w:rsidR="00352C1E" w:rsidRPr="00EA503C" w:rsidRDefault="003949F7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</w:pPr>
            <w:r w:rsidRPr="00EA50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  <w:t>per month</w:t>
            </w:r>
          </w:p>
          <w:p w14:paraId="1A48D13B" w14:textId="0DCECAF9" w:rsidR="0049104D" w:rsidRPr="00EA503C" w:rsidRDefault="003949F7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14:ligatures w14:val="none"/>
              </w:rPr>
            </w:pPr>
            <w:r w:rsidRPr="002F7A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A7C22" w:themeColor="accent6" w:themeShade="BF"/>
                <w:kern w:val="0"/>
                <w:sz w:val="32"/>
                <w:szCs w:val="32"/>
                <w14:ligatures w14:val="none"/>
              </w:rPr>
              <w:t>Recurring</w:t>
            </w:r>
            <w:r w:rsidRPr="00EA50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sz w:val="40"/>
                <w:szCs w:val="4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8F8518" w14:textId="77777777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F1E08D" w14:textId="77777777" w:rsidR="0049104D" w:rsidRPr="0049104D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C4084B9" w14:textId="30D0C071" w:rsidR="0049104D" w:rsidRPr="00EA503C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14:ligatures w14:val="none"/>
              </w:rPr>
            </w:pPr>
            <w:r w:rsidRPr="00EA503C">
              <w:rPr>
                <w:rFonts w:ascii="Times New Roman" w:eastAsia="Times New Roman" w:hAnsi="Times New Roman" w:cs="Times New Roman"/>
                <w:b/>
                <w:bCs/>
                <w:color w:val="3A7C22" w:themeColor="accent6" w:themeShade="BF"/>
                <w:kern w:val="0"/>
                <w:sz w:val="40"/>
                <w:szCs w:val="40"/>
                <w14:ligatures w14:val="none"/>
              </w:rPr>
              <w:t>$</w:t>
            </w:r>
            <w:r w:rsidR="00352C1E" w:rsidRPr="00EA503C">
              <w:rPr>
                <w:rFonts w:ascii="Times New Roman" w:eastAsia="Times New Roman" w:hAnsi="Times New Roman" w:cs="Times New Roman"/>
                <w:b/>
                <w:bCs/>
                <w:color w:val="3A7C22" w:themeColor="accent6" w:themeShade="BF"/>
                <w:kern w:val="0"/>
                <w:sz w:val="40"/>
                <w:szCs w:val="40"/>
                <w14:ligatures w14:val="none"/>
              </w:rPr>
              <w:t>19,600</w:t>
            </w:r>
          </w:p>
        </w:tc>
        <w:tc>
          <w:tcPr>
            <w:tcW w:w="0" w:type="auto"/>
            <w:vAlign w:val="center"/>
            <w:hideMark/>
          </w:tcPr>
          <w:p w14:paraId="42307EA7" w14:textId="0FC83457" w:rsidR="0049104D" w:rsidRPr="00EA503C" w:rsidRDefault="0049104D" w:rsidP="0049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A7C22" w:themeColor="accent6" w:themeShade="BF"/>
                <w:kern w:val="0"/>
                <w:sz w:val="36"/>
                <w:szCs w:val="36"/>
                <w14:ligatures w14:val="none"/>
              </w:rPr>
            </w:pPr>
            <w:r w:rsidRPr="00EA503C">
              <w:rPr>
                <w:rFonts w:ascii="Times New Roman" w:eastAsia="Times New Roman" w:hAnsi="Times New Roman" w:cs="Times New Roman"/>
                <w:b/>
                <w:bCs/>
                <w:color w:val="3A7C22" w:themeColor="accent6" w:themeShade="BF"/>
                <w:kern w:val="0"/>
                <w:sz w:val="36"/>
                <w:szCs w:val="36"/>
                <w14:ligatures w14:val="none"/>
              </w:rPr>
              <w:t>$</w:t>
            </w:r>
            <w:r w:rsidR="00352C1E" w:rsidRPr="00EA503C">
              <w:rPr>
                <w:rFonts w:ascii="Times New Roman" w:eastAsia="Times New Roman" w:hAnsi="Times New Roman" w:cs="Times New Roman"/>
                <w:b/>
                <w:bCs/>
                <w:color w:val="3A7C22" w:themeColor="accent6" w:themeShade="BF"/>
                <w:kern w:val="0"/>
                <w:sz w:val="36"/>
                <w:szCs w:val="36"/>
                <w14:ligatures w14:val="none"/>
              </w:rPr>
              <w:t>39,200</w:t>
            </w:r>
            <w:r w:rsidR="00EA503C">
              <w:rPr>
                <w:rFonts w:ascii="Times New Roman" w:eastAsia="Times New Roman" w:hAnsi="Times New Roman" w:cs="Times New Roman"/>
                <w:b/>
                <w:bCs/>
                <w:color w:val="3A7C22" w:themeColor="accent6" w:themeShade="BF"/>
                <w:kern w:val="0"/>
                <w:sz w:val="36"/>
                <w:szCs w:val="36"/>
                <w14:ligatures w14:val="none"/>
              </w:rPr>
              <w:t xml:space="preserve"> </w:t>
            </w:r>
          </w:p>
        </w:tc>
      </w:tr>
    </w:tbl>
    <w:p w14:paraId="60C81D8A" w14:textId="2D6D713B" w:rsidR="0049104D" w:rsidRDefault="0049104D" w:rsidP="0049104D">
      <w:pPr>
        <w:spacing w:before="100" w:beforeAutospacing="1" w:after="100" w:afterAutospacing="1" w:line="240" w:lineRule="auto"/>
        <w:rPr>
          <w:rFonts w:ascii="Segoe UI Emoji" w:eastAsia="Times New Roman" w:hAnsi="Segoe UI Emoji" w:cs="Segoe UI Emoji"/>
          <w:kern w:val="0"/>
          <w14:ligatures w14:val="none"/>
        </w:rPr>
      </w:pPr>
      <w:r w:rsidRPr="0049104D">
        <w:rPr>
          <w:rFonts w:ascii="Segoe UI Emoji" w:eastAsia="Times New Roman" w:hAnsi="Segoe UI Emoji" w:cs="Segoe UI Emoji"/>
          <w:kern w:val="0"/>
          <w14:ligatures w14:val="none"/>
        </w:rPr>
        <w:t>👉</w:t>
      </w:r>
      <w:r w:rsidRPr="00491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910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Annual Revenue Potential: $</w:t>
      </w:r>
      <w:r w:rsidR="00352C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235,200</w:t>
      </w:r>
      <w:r w:rsidRPr="0049104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- $</w:t>
      </w:r>
      <w:r w:rsidR="00352C1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470,400</w:t>
      </w:r>
      <w:r w:rsidRPr="0049104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9104D">
        <w:rPr>
          <w:rFonts w:ascii="Segoe UI Emoji" w:eastAsia="Times New Roman" w:hAnsi="Segoe UI Emoji" w:cs="Segoe UI Emoji"/>
          <w:kern w:val="0"/>
          <w14:ligatures w14:val="none"/>
        </w:rPr>
        <w:t>💵</w:t>
      </w:r>
    </w:p>
    <w:p w14:paraId="70C1934A" w14:textId="75DB361D" w:rsidR="00352C1E" w:rsidRDefault="00352C1E" w:rsidP="00352C1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52C1E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Monthly recurring revenue</w:t>
      </w:r>
      <w:r w:rsidR="00E9327A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 estimates</w:t>
      </w:r>
      <w:r w:rsidRPr="00352C1E">
        <w:rPr>
          <w:rFonts w:ascii="Times New Roman" w:eastAsia="Times New Roman" w:hAnsi="Times New Roman" w:cs="Times New Roman"/>
          <w:color w:val="FF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without any additional workload to your Practice is (after our fees) </w:t>
      </w:r>
      <w:r w:rsidRPr="00352C1E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:sz w:val="32"/>
          <w:szCs w:val="32"/>
          <w:u w:val="single"/>
          <w14:ligatures w14:val="none"/>
        </w:rPr>
        <w:t>$19,600 to $39,200 per Month</w:t>
      </w:r>
      <w:r w:rsidRPr="00352C1E">
        <w:rPr>
          <w:rFonts w:ascii="Times New Roman" w:eastAsia="Times New Roman" w:hAnsi="Times New Roman" w:cs="Times New Roman"/>
          <w:color w:val="3A7C22" w:themeColor="accent6" w:themeShade="BF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= for enrolled patients ranging from 200 to 400; This is your money every month</w:t>
      </w:r>
      <w:r w:rsidR="00E9327A">
        <w:rPr>
          <w:rFonts w:ascii="Times New Roman" w:eastAsia="Times New Roman" w:hAnsi="Times New Roman" w:cs="Times New Roman"/>
          <w:kern w:val="0"/>
          <w14:ligatures w14:val="none"/>
        </w:rPr>
        <w:t xml:space="preserve"> to keep.</w:t>
      </w:r>
    </w:p>
    <w:p w14:paraId="3EF04FB9" w14:textId="4BD6DDF9" w:rsidR="00352C1E" w:rsidRPr="00352C1E" w:rsidRDefault="00352C1E" w:rsidP="00352C1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Average Annual revenue estimates: </w:t>
      </w:r>
      <w:r w:rsidRPr="000333C4">
        <w:rPr>
          <w:rFonts w:ascii="Times New Roman" w:eastAsia="Times New Roman" w:hAnsi="Times New Roman" w:cs="Times New Roman"/>
          <w:b/>
          <w:bCs/>
          <w:i/>
          <w:iCs/>
          <w:color w:val="3A7C22" w:themeColor="accent6" w:themeShade="BF"/>
          <w:kern w:val="0"/>
          <w:sz w:val="36"/>
          <w:szCs w:val="36"/>
          <w:u w:val="single"/>
          <w14:ligatures w14:val="none"/>
        </w:rPr>
        <w:t>$235,200 to $470,400 per year</w:t>
      </w:r>
      <w:r w:rsidRPr="000333C4">
        <w:rPr>
          <w:rFonts w:ascii="Times New Roman" w:eastAsia="Times New Roman" w:hAnsi="Times New Roman" w:cs="Times New Roman"/>
          <w:b/>
          <w:bCs/>
          <w:color w:val="3A7C22" w:themeColor="accent6" w:themeShade="BF"/>
          <w:kern w:val="0"/>
          <w14:ligatures w14:val="none"/>
        </w:rPr>
        <w:t xml:space="preserve"> </w:t>
      </w:r>
      <w:r w:rsidRPr="00352C1E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14:ligatures w14:val="none"/>
        </w:rPr>
        <w:t xml:space="preserve">(again your money in full) with your existing Patient load of 200 to 400 (if </w:t>
      </w:r>
      <w:r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14:ligatures w14:val="none"/>
        </w:rPr>
        <w:t xml:space="preserve">you </w:t>
      </w:r>
      <w:r w:rsidRPr="00352C1E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0"/>
          <w14:ligatures w14:val="none"/>
        </w:rPr>
        <w:t>enroll more = make more = no limits)</w:t>
      </w:r>
    </w:p>
    <w:p w14:paraId="7822281F" w14:textId="77777777" w:rsidR="0049104D" w:rsidRPr="0049104D" w:rsidRDefault="00000000" w:rsidP="0049104D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024C3E3">
          <v:rect id="_x0000_i1030" style="width:0;height:1.5pt" o:hralign="center" o:hrstd="t" o:hr="t" fillcolor="#a0a0a0" stroked="f"/>
        </w:pict>
      </w:r>
    </w:p>
    <w:p w14:paraId="1BA8FFC1" w14:textId="77777777" w:rsidR="0049104D" w:rsidRDefault="0049104D" w:rsidP="0049104D"/>
    <w:p w14:paraId="636AD10D" w14:textId="77777777" w:rsidR="0049104D" w:rsidRPr="0049104D" w:rsidRDefault="0049104D" w:rsidP="0049104D"/>
    <w:p w14:paraId="6894D525" w14:textId="593F4599" w:rsidR="0049104D" w:rsidRDefault="0049104D" w:rsidP="0049104D">
      <w:r w:rsidRPr="0049104D">
        <w:rPr>
          <w:b/>
          <w:bCs/>
        </w:rPr>
        <w:t>Ready to Elevate Patient Care with RPM?</w:t>
      </w:r>
      <w:r w:rsidRPr="0049104D">
        <w:t xml:space="preserve"> </w:t>
      </w:r>
      <w:r w:rsidRPr="0049104D">
        <w:rPr>
          <w:rFonts w:ascii="Segoe UI Emoji" w:hAnsi="Segoe UI Emoji" w:cs="Segoe UI Emoji"/>
        </w:rPr>
        <w:t>📞</w:t>
      </w:r>
      <w:r w:rsidRPr="0049104D">
        <w:t xml:space="preserve"> </w:t>
      </w:r>
      <w:r w:rsidRPr="0049104D">
        <w:rPr>
          <w:b/>
          <w:bCs/>
        </w:rPr>
        <w:t>Contact Us Today</w:t>
      </w:r>
      <w:r w:rsidRPr="0049104D">
        <w:t xml:space="preserve"> to Schedule a Demo!</w:t>
      </w:r>
      <w:r w:rsidRPr="0049104D">
        <w:br/>
      </w:r>
      <w:r w:rsidRPr="0049104D">
        <w:rPr>
          <w:rFonts w:ascii="Segoe UI Emoji" w:hAnsi="Segoe UI Emoji" w:cs="Segoe UI Emoji"/>
        </w:rPr>
        <w:t>📧</w:t>
      </w:r>
      <w:r w:rsidRPr="0049104D">
        <w:t xml:space="preserve"> Email: </w:t>
      </w:r>
      <w:r w:rsidR="00563099">
        <w:t>contact@premierhealthsolutions.us</w:t>
      </w:r>
      <w:r w:rsidRPr="0049104D">
        <w:br/>
      </w:r>
      <w:r w:rsidRPr="0049104D">
        <w:rPr>
          <w:rFonts w:ascii="Segoe UI Emoji" w:hAnsi="Segoe UI Emoji" w:cs="Segoe UI Emoji"/>
        </w:rPr>
        <w:t>🌐</w:t>
      </w:r>
      <w:r w:rsidRPr="0049104D">
        <w:t xml:space="preserve"> Visit: </w:t>
      </w:r>
      <w:hyperlink r:id="rId13" w:history="1">
        <w:r w:rsidR="00563099" w:rsidRPr="00FC696C">
          <w:rPr>
            <w:rStyle w:val="Hyperlink"/>
          </w:rPr>
          <w:t>https://premierhealthsolutionsusa.com/contact</w:t>
        </w:r>
      </w:hyperlink>
    </w:p>
    <w:p w14:paraId="161FDF16" w14:textId="77777777" w:rsidR="00265E94" w:rsidRDefault="00265E94" w:rsidP="0049104D">
      <w:r w:rsidRPr="00265E94">
        <w:rPr>
          <w:u w:val="single"/>
        </w:rPr>
        <w:t>Phone:</w:t>
      </w:r>
      <w:r>
        <w:t xml:space="preserve"> </w:t>
      </w:r>
      <w:r w:rsidRPr="00265E94">
        <w:rPr>
          <w:u w:val="single"/>
        </w:rPr>
        <w:t>1-888-959-4211</w:t>
      </w:r>
    </w:p>
    <w:p w14:paraId="4A9FF94D" w14:textId="762BD630" w:rsidR="0091267C" w:rsidRPr="0091267C" w:rsidRDefault="00265E94" w:rsidP="0091267C">
      <w:pPr>
        <w:pStyle w:val="ListParagraph"/>
        <w:numPr>
          <w:ilvl w:val="0"/>
          <w:numId w:val="7"/>
        </w:numPr>
      </w:pPr>
      <w:proofErr w:type="gramStart"/>
      <w:r w:rsidRPr="0091267C">
        <w:rPr>
          <w:b/>
          <w:bCs/>
          <w:sz w:val="28"/>
          <w:szCs w:val="28"/>
          <w:u w:val="single"/>
        </w:rPr>
        <w:t>make</w:t>
      </w:r>
      <w:proofErr w:type="gramEnd"/>
      <w:r w:rsidRPr="0091267C">
        <w:rPr>
          <w:b/>
          <w:bCs/>
          <w:sz w:val="28"/>
          <w:szCs w:val="28"/>
          <w:u w:val="single"/>
        </w:rPr>
        <w:t xml:space="preserve"> sure to leave your call back</w:t>
      </w:r>
      <w:r w:rsidR="0091267C">
        <w:rPr>
          <w:b/>
          <w:bCs/>
          <w:sz w:val="28"/>
          <w:szCs w:val="28"/>
          <w:u w:val="single"/>
        </w:rPr>
        <w:t>:</w:t>
      </w:r>
      <w:r w:rsidRPr="0091267C">
        <w:rPr>
          <w:b/>
          <w:bCs/>
          <w:sz w:val="28"/>
          <w:szCs w:val="28"/>
          <w:u w:val="single"/>
        </w:rPr>
        <w:t xml:space="preserve"> </w:t>
      </w:r>
    </w:p>
    <w:p w14:paraId="5293E92A" w14:textId="77777777" w:rsidR="0091267C" w:rsidRPr="0091267C" w:rsidRDefault="00265E94" w:rsidP="0091267C">
      <w:pPr>
        <w:pStyle w:val="ListParagraph"/>
        <w:numPr>
          <w:ilvl w:val="0"/>
          <w:numId w:val="7"/>
        </w:numPr>
      </w:pPr>
      <w:r w:rsidRPr="0091267C">
        <w:rPr>
          <w:b/>
          <w:bCs/>
          <w:sz w:val="28"/>
          <w:szCs w:val="28"/>
          <w:u w:val="single"/>
        </w:rPr>
        <w:t xml:space="preserve">contact name and number &amp; </w:t>
      </w:r>
    </w:p>
    <w:p w14:paraId="44638FFC" w14:textId="323912D3" w:rsidR="00265E94" w:rsidRDefault="00265E94" w:rsidP="0091267C">
      <w:pPr>
        <w:pStyle w:val="ListParagraph"/>
        <w:numPr>
          <w:ilvl w:val="0"/>
          <w:numId w:val="7"/>
        </w:numPr>
      </w:pPr>
      <w:r w:rsidRPr="0091267C">
        <w:rPr>
          <w:b/>
          <w:bCs/>
          <w:sz w:val="28"/>
          <w:szCs w:val="28"/>
          <w:u w:val="single"/>
        </w:rPr>
        <w:t>preferrable time to contact please.</w:t>
      </w:r>
    </w:p>
    <w:p w14:paraId="222A503D" w14:textId="77777777" w:rsidR="00563099" w:rsidRPr="0049104D" w:rsidRDefault="00563099" w:rsidP="0049104D"/>
    <w:p w14:paraId="74913D13" w14:textId="77777777" w:rsidR="0049104D" w:rsidRDefault="0049104D"/>
    <w:p w14:paraId="14BB1B4D" w14:textId="77777777" w:rsidR="0049104D" w:rsidRDefault="0049104D"/>
    <w:sectPr w:rsidR="00491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384"/>
    <w:multiLevelType w:val="hybridMultilevel"/>
    <w:tmpl w:val="4768BE4E"/>
    <w:lvl w:ilvl="0" w:tplc="04090001">
      <w:start w:val="1"/>
      <w:numFmt w:val="bullet"/>
      <w:lvlText w:val=""/>
      <w:lvlJc w:val="left"/>
      <w:pPr>
        <w:ind w:left="4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</w:abstractNum>
  <w:abstractNum w:abstractNumId="1" w15:restartNumberingAfterBreak="0">
    <w:nsid w:val="1429155E"/>
    <w:multiLevelType w:val="hybridMultilevel"/>
    <w:tmpl w:val="FB9C52B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3061438B"/>
    <w:multiLevelType w:val="multilevel"/>
    <w:tmpl w:val="E5B4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A05D7"/>
    <w:multiLevelType w:val="hybridMultilevel"/>
    <w:tmpl w:val="845C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595B"/>
    <w:multiLevelType w:val="multilevel"/>
    <w:tmpl w:val="90F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17AB0"/>
    <w:multiLevelType w:val="multilevel"/>
    <w:tmpl w:val="E864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B601B1"/>
    <w:multiLevelType w:val="hybridMultilevel"/>
    <w:tmpl w:val="1592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0331">
    <w:abstractNumId w:val="4"/>
  </w:num>
  <w:num w:numId="2" w16cid:durableId="1990671003">
    <w:abstractNumId w:val="2"/>
  </w:num>
  <w:num w:numId="3" w16cid:durableId="204603968">
    <w:abstractNumId w:val="5"/>
  </w:num>
  <w:num w:numId="4" w16cid:durableId="307518205">
    <w:abstractNumId w:val="6"/>
  </w:num>
  <w:num w:numId="5" w16cid:durableId="1023673685">
    <w:abstractNumId w:val="3"/>
  </w:num>
  <w:num w:numId="6" w16cid:durableId="1973245677">
    <w:abstractNumId w:val="1"/>
  </w:num>
  <w:num w:numId="7" w16cid:durableId="119092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CF"/>
    <w:rsid w:val="000333C4"/>
    <w:rsid w:val="00127806"/>
    <w:rsid w:val="001930EC"/>
    <w:rsid w:val="001E33CE"/>
    <w:rsid w:val="001F3BC6"/>
    <w:rsid w:val="0023407E"/>
    <w:rsid w:val="00265E94"/>
    <w:rsid w:val="002F7AAE"/>
    <w:rsid w:val="00352C1E"/>
    <w:rsid w:val="003949F7"/>
    <w:rsid w:val="003A0919"/>
    <w:rsid w:val="003E25D2"/>
    <w:rsid w:val="0049104D"/>
    <w:rsid w:val="004A1CD0"/>
    <w:rsid w:val="004A2AD5"/>
    <w:rsid w:val="005139D2"/>
    <w:rsid w:val="00563099"/>
    <w:rsid w:val="00580FDD"/>
    <w:rsid w:val="005935C5"/>
    <w:rsid w:val="00594F13"/>
    <w:rsid w:val="005B706D"/>
    <w:rsid w:val="007B6ECF"/>
    <w:rsid w:val="007F59BB"/>
    <w:rsid w:val="0091267C"/>
    <w:rsid w:val="00990C11"/>
    <w:rsid w:val="009A6B53"/>
    <w:rsid w:val="009C08F8"/>
    <w:rsid w:val="009D2B15"/>
    <w:rsid w:val="009F69A6"/>
    <w:rsid w:val="00A95B24"/>
    <w:rsid w:val="00B248CD"/>
    <w:rsid w:val="00B363BF"/>
    <w:rsid w:val="00C27C1E"/>
    <w:rsid w:val="00D226A6"/>
    <w:rsid w:val="00DA08A8"/>
    <w:rsid w:val="00DF4FE1"/>
    <w:rsid w:val="00E9327A"/>
    <w:rsid w:val="00EA503C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63E9"/>
  <w15:chartTrackingRefBased/>
  <w15:docId w15:val="{335AA5AF-53C3-4FF1-974E-74F44E36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E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63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erhealthsolutionsusa.com/contact" TargetMode="External"/><Relationship Id="rId13" Type="http://schemas.openxmlformats.org/officeDocument/2006/relationships/hyperlink" Target="https://premierhealthsolutionsusa.com/conta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mierhealthsolutionsusa.com/contact" TargetMode="External"/><Relationship Id="rId12" Type="http://schemas.openxmlformats.org/officeDocument/2006/relationships/hyperlink" Target="https://premierhealthsolutionsusa.com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remierhealthsolutionsusa.com/contact" TargetMode="External"/><Relationship Id="rId5" Type="http://schemas.openxmlformats.org/officeDocument/2006/relationships/hyperlink" Target="https://premierhealthsolutionsusa.com/contac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emierhealthsolutionsusa.com/cont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mierhealthsolutionsusa.com/conta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Ramanathan Muthaiah</dc:creator>
  <cp:keywords/>
  <dc:description/>
  <cp:lastModifiedBy>Ramanathan Muthaiah</cp:lastModifiedBy>
  <cp:revision>38</cp:revision>
  <dcterms:created xsi:type="dcterms:W3CDTF">2025-02-07T02:56:00Z</dcterms:created>
  <dcterms:modified xsi:type="dcterms:W3CDTF">2025-02-08T19:50:00Z</dcterms:modified>
</cp:coreProperties>
</file>