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7B8F" w14:textId="77777777" w:rsidR="00022800" w:rsidRPr="00022800" w:rsidRDefault="00022800" w:rsidP="00022800">
      <w:pPr>
        <w:spacing w:before="100" w:beforeAutospacing="1" w:after="100" w:afterAutospacing="1" w:line="240" w:lineRule="auto"/>
        <w:outlineLvl w:val="3"/>
        <w:rPr>
          <w:rFonts w:ascii="Arial" w:eastAsia="Times New Roman" w:hAnsi="Arial" w:cs="Arial"/>
          <w:b/>
          <w:bCs/>
          <w:color w:val="000000"/>
          <w:kern w:val="0"/>
          <w:lang w:eastAsia="en-GB"/>
          <w14:ligatures w14:val="none"/>
        </w:rPr>
      </w:pPr>
      <w:r w:rsidRPr="00022800">
        <w:rPr>
          <w:rFonts w:ascii="Arial" w:eastAsia="Times New Roman" w:hAnsi="Arial" w:cs="Arial"/>
          <w:b/>
          <w:bCs/>
          <w:color w:val="000000"/>
          <w:kern w:val="0"/>
          <w:lang w:eastAsia="en-GB"/>
          <w14:ligatures w14:val="none"/>
        </w:rPr>
        <w:t>1. Booking</w:t>
      </w:r>
    </w:p>
    <w:p w14:paraId="5FE0149C" w14:textId="77777777" w:rsidR="00022800" w:rsidRPr="00022800" w:rsidRDefault="00022800" w:rsidP="00022800">
      <w:pPr>
        <w:numPr>
          <w:ilvl w:val="0"/>
          <w:numId w:val="1"/>
        </w:numPr>
        <w:spacing w:before="100" w:beforeAutospacing="1" w:after="100" w:afterAutospacing="1" w:line="240" w:lineRule="auto"/>
        <w:rPr>
          <w:rFonts w:ascii="Arial" w:eastAsia="Times New Roman" w:hAnsi="Arial" w:cs="Arial"/>
          <w:color w:val="000000"/>
          <w:kern w:val="0"/>
          <w:lang w:eastAsia="en-GB"/>
          <w14:ligatures w14:val="none"/>
        </w:rPr>
      </w:pPr>
      <w:r w:rsidRPr="00022800">
        <w:rPr>
          <w:rFonts w:ascii="Arial" w:eastAsia="Times New Roman" w:hAnsi="Arial" w:cs="Arial"/>
          <w:b/>
          <w:bCs/>
          <w:color w:val="000000"/>
          <w:kern w:val="0"/>
          <w:lang w:eastAsia="en-GB"/>
          <w14:ligatures w14:val="none"/>
        </w:rPr>
        <w:t>Single Sessions</w:t>
      </w:r>
      <w:r w:rsidRPr="00022800">
        <w:rPr>
          <w:rFonts w:ascii="Arial" w:eastAsia="Times New Roman" w:hAnsi="Arial" w:cs="Arial"/>
          <w:color w:val="000000"/>
          <w:kern w:val="0"/>
          <w:lang w:eastAsia="en-GB"/>
          <w14:ligatures w14:val="none"/>
        </w:rPr>
        <w:t>: Clients can book single sessions based on availability. Payment is due at the time of booking.</w:t>
      </w:r>
    </w:p>
    <w:p w14:paraId="32838196" w14:textId="77777777" w:rsidR="00022800" w:rsidRPr="00022800" w:rsidRDefault="00022800" w:rsidP="00022800">
      <w:pPr>
        <w:numPr>
          <w:ilvl w:val="0"/>
          <w:numId w:val="1"/>
        </w:numPr>
        <w:spacing w:before="100" w:beforeAutospacing="1" w:after="100" w:afterAutospacing="1" w:line="240" w:lineRule="auto"/>
        <w:rPr>
          <w:rFonts w:ascii="Arial" w:eastAsia="Times New Roman" w:hAnsi="Arial" w:cs="Arial"/>
          <w:color w:val="000000"/>
          <w:kern w:val="0"/>
          <w:lang w:eastAsia="en-GB"/>
          <w14:ligatures w14:val="none"/>
        </w:rPr>
      </w:pPr>
      <w:r w:rsidRPr="00022800">
        <w:rPr>
          <w:rFonts w:ascii="Arial" w:eastAsia="Times New Roman" w:hAnsi="Arial" w:cs="Arial"/>
          <w:b/>
          <w:bCs/>
          <w:color w:val="000000"/>
          <w:kern w:val="0"/>
          <w:lang w:eastAsia="en-GB"/>
          <w14:ligatures w14:val="none"/>
        </w:rPr>
        <w:t>Blocks of Four Sessions</w:t>
      </w:r>
      <w:r w:rsidRPr="00022800">
        <w:rPr>
          <w:rFonts w:ascii="Arial" w:eastAsia="Times New Roman" w:hAnsi="Arial" w:cs="Arial"/>
          <w:color w:val="000000"/>
          <w:kern w:val="0"/>
          <w:lang w:eastAsia="en-GB"/>
          <w14:ligatures w14:val="none"/>
        </w:rPr>
        <w:t>: Clients can book a block of four sessions. Payment for the block is due in full at the time of booking.</w:t>
      </w:r>
    </w:p>
    <w:p w14:paraId="7A0F13F5" w14:textId="77777777" w:rsidR="00022800" w:rsidRPr="00022800" w:rsidRDefault="00022800" w:rsidP="00022800">
      <w:pPr>
        <w:numPr>
          <w:ilvl w:val="0"/>
          <w:numId w:val="1"/>
        </w:numPr>
        <w:spacing w:before="100" w:beforeAutospacing="1" w:after="100" w:afterAutospacing="1" w:line="240" w:lineRule="auto"/>
        <w:rPr>
          <w:rFonts w:ascii="Arial" w:eastAsia="Times New Roman" w:hAnsi="Arial" w:cs="Arial"/>
          <w:color w:val="000000"/>
          <w:kern w:val="0"/>
          <w:lang w:eastAsia="en-GB"/>
          <w14:ligatures w14:val="none"/>
        </w:rPr>
      </w:pPr>
      <w:r w:rsidRPr="00022800">
        <w:rPr>
          <w:rFonts w:ascii="Arial" w:eastAsia="Times New Roman" w:hAnsi="Arial" w:cs="Arial"/>
          <w:b/>
          <w:bCs/>
          <w:color w:val="000000"/>
          <w:kern w:val="0"/>
          <w:lang w:eastAsia="en-GB"/>
          <w14:ligatures w14:val="none"/>
        </w:rPr>
        <w:t>Blocks of Ten Sessions</w:t>
      </w:r>
      <w:r w:rsidRPr="00022800">
        <w:rPr>
          <w:rFonts w:ascii="Arial" w:eastAsia="Times New Roman" w:hAnsi="Arial" w:cs="Arial"/>
          <w:color w:val="000000"/>
          <w:kern w:val="0"/>
          <w:lang w:eastAsia="en-GB"/>
          <w14:ligatures w14:val="none"/>
        </w:rPr>
        <w:t>: Clients can book a block of ten sessions. Payment for the block is due in full at the time of booking.</w:t>
      </w:r>
    </w:p>
    <w:p w14:paraId="2F7D8E3F" w14:textId="77777777" w:rsidR="00022800" w:rsidRPr="00022800" w:rsidRDefault="00022800" w:rsidP="00022800">
      <w:pPr>
        <w:spacing w:before="100" w:beforeAutospacing="1" w:after="100" w:afterAutospacing="1" w:line="240" w:lineRule="auto"/>
        <w:outlineLvl w:val="3"/>
        <w:rPr>
          <w:rFonts w:ascii="Arial" w:eastAsia="Times New Roman" w:hAnsi="Arial" w:cs="Arial"/>
          <w:b/>
          <w:bCs/>
          <w:color w:val="000000"/>
          <w:kern w:val="0"/>
          <w:lang w:eastAsia="en-GB"/>
          <w14:ligatures w14:val="none"/>
        </w:rPr>
      </w:pPr>
      <w:r w:rsidRPr="00022800">
        <w:rPr>
          <w:rFonts w:ascii="Arial" w:eastAsia="Times New Roman" w:hAnsi="Arial" w:cs="Arial"/>
          <w:b/>
          <w:bCs/>
          <w:color w:val="000000"/>
          <w:kern w:val="0"/>
          <w:lang w:eastAsia="en-GB"/>
          <w14:ligatures w14:val="none"/>
        </w:rPr>
        <w:t>2. Cancellations</w:t>
      </w:r>
    </w:p>
    <w:p w14:paraId="7EC6E478" w14:textId="77777777" w:rsidR="00022800" w:rsidRPr="00022800" w:rsidRDefault="00022800" w:rsidP="00022800">
      <w:pPr>
        <w:numPr>
          <w:ilvl w:val="0"/>
          <w:numId w:val="2"/>
        </w:numPr>
        <w:spacing w:before="100" w:beforeAutospacing="1" w:after="100" w:afterAutospacing="1" w:line="240" w:lineRule="auto"/>
        <w:rPr>
          <w:rFonts w:ascii="Arial" w:eastAsia="Times New Roman" w:hAnsi="Arial" w:cs="Arial"/>
          <w:color w:val="000000"/>
          <w:kern w:val="0"/>
          <w:lang w:eastAsia="en-GB"/>
          <w14:ligatures w14:val="none"/>
        </w:rPr>
      </w:pPr>
      <w:r w:rsidRPr="00022800">
        <w:rPr>
          <w:rFonts w:ascii="Arial" w:eastAsia="Times New Roman" w:hAnsi="Arial" w:cs="Arial"/>
          <w:b/>
          <w:bCs/>
          <w:color w:val="000000"/>
          <w:kern w:val="0"/>
          <w:lang w:eastAsia="en-GB"/>
          <w14:ligatures w14:val="none"/>
        </w:rPr>
        <w:t>Single Sessions</w:t>
      </w:r>
      <w:r w:rsidRPr="00022800">
        <w:rPr>
          <w:rFonts w:ascii="Arial" w:eastAsia="Times New Roman" w:hAnsi="Arial" w:cs="Arial"/>
          <w:color w:val="000000"/>
          <w:kern w:val="0"/>
          <w:lang w:eastAsia="en-GB"/>
          <w14:ligatures w14:val="none"/>
        </w:rPr>
        <w:t>: Clients can cancel a single session with at least 24 hours' notice to reschedule at no additional cost. Cancellations made with less than 24 hours' notice will result in the forfeiture of the session fee.</w:t>
      </w:r>
    </w:p>
    <w:p w14:paraId="2F37CAC7" w14:textId="792AEDA1" w:rsidR="00022800" w:rsidRPr="00022800" w:rsidRDefault="00022800" w:rsidP="00022800">
      <w:pPr>
        <w:numPr>
          <w:ilvl w:val="0"/>
          <w:numId w:val="2"/>
        </w:numPr>
        <w:spacing w:before="100" w:beforeAutospacing="1" w:after="100" w:afterAutospacing="1" w:line="240" w:lineRule="auto"/>
        <w:rPr>
          <w:rFonts w:ascii="Arial" w:eastAsia="Times New Roman" w:hAnsi="Arial" w:cs="Arial"/>
          <w:color w:val="000000"/>
          <w:kern w:val="0"/>
          <w:lang w:eastAsia="en-GB"/>
          <w14:ligatures w14:val="none"/>
        </w:rPr>
      </w:pPr>
      <w:r w:rsidRPr="00022800">
        <w:rPr>
          <w:rFonts w:ascii="Arial" w:eastAsia="Times New Roman" w:hAnsi="Arial" w:cs="Arial"/>
          <w:b/>
          <w:bCs/>
          <w:color w:val="000000"/>
          <w:kern w:val="0"/>
          <w:lang w:eastAsia="en-GB"/>
          <w14:ligatures w14:val="none"/>
        </w:rPr>
        <w:t>Blocks of Sessions</w:t>
      </w:r>
      <w:r w:rsidRPr="00022800">
        <w:rPr>
          <w:rFonts w:ascii="Arial" w:eastAsia="Times New Roman" w:hAnsi="Arial" w:cs="Arial"/>
          <w:color w:val="000000"/>
          <w:kern w:val="0"/>
          <w:lang w:eastAsia="en-GB"/>
          <w14:ligatures w14:val="none"/>
        </w:rPr>
        <w:t xml:space="preserve">: Clients can </w:t>
      </w:r>
      <w:r w:rsidR="004E26CF">
        <w:rPr>
          <w:rFonts w:ascii="Arial" w:eastAsia="Times New Roman" w:hAnsi="Arial" w:cs="Arial"/>
          <w:color w:val="000000"/>
          <w:kern w:val="0"/>
          <w:lang w:eastAsia="en-GB"/>
          <w14:ligatures w14:val="none"/>
        </w:rPr>
        <w:t>cancel i</w:t>
      </w:r>
      <w:r w:rsidRPr="00022800">
        <w:rPr>
          <w:rFonts w:ascii="Arial" w:eastAsia="Times New Roman" w:hAnsi="Arial" w:cs="Arial"/>
          <w:color w:val="000000"/>
          <w:kern w:val="0"/>
          <w:lang w:eastAsia="en-GB"/>
          <w14:ligatures w14:val="none"/>
        </w:rPr>
        <w:t>ndividual sessions within a block with at least 24 hours' notice to reschedule at no additional cost. Cancellations made with less than 24 hours' notice will result in the forfeiture of the session fee.</w:t>
      </w:r>
    </w:p>
    <w:p w14:paraId="0A6AFF73" w14:textId="77777777" w:rsidR="00022800" w:rsidRPr="00022800" w:rsidRDefault="00022800" w:rsidP="00022800">
      <w:pPr>
        <w:spacing w:before="100" w:beforeAutospacing="1" w:after="100" w:afterAutospacing="1" w:line="240" w:lineRule="auto"/>
        <w:outlineLvl w:val="3"/>
        <w:rPr>
          <w:rFonts w:ascii="Arial" w:eastAsia="Times New Roman" w:hAnsi="Arial" w:cs="Arial"/>
          <w:b/>
          <w:bCs/>
          <w:color w:val="000000"/>
          <w:kern w:val="0"/>
          <w:lang w:eastAsia="en-GB"/>
          <w14:ligatures w14:val="none"/>
        </w:rPr>
      </w:pPr>
      <w:r w:rsidRPr="00022800">
        <w:rPr>
          <w:rFonts w:ascii="Arial" w:eastAsia="Times New Roman" w:hAnsi="Arial" w:cs="Arial"/>
          <w:b/>
          <w:bCs/>
          <w:color w:val="000000"/>
          <w:kern w:val="0"/>
          <w:lang w:eastAsia="en-GB"/>
          <w14:ligatures w14:val="none"/>
        </w:rPr>
        <w:t>3. No Refund Policy</w:t>
      </w:r>
    </w:p>
    <w:p w14:paraId="45D6995F" w14:textId="77777777" w:rsidR="00022800" w:rsidRPr="00022800" w:rsidRDefault="00022800" w:rsidP="00022800">
      <w:pPr>
        <w:numPr>
          <w:ilvl w:val="0"/>
          <w:numId w:val="3"/>
        </w:numPr>
        <w:spacing w:before="100" w:beforeAutospacing="1" w:after="100" w:afterAutospacing="1" w:line="240" w:lineRule="auto"/>
        <w:rPr>
          <w:rFonts w:ascii="Arial" w:eastAsia="Times New Roman" w:hAnsi="Arial" w:cs="Arial"/>
          <w:color w:val="000000"/>
          <w:kern w:val="0"/>
          <w:lang w:eastAsia="en-GB"/>
          <w14:ligatures w14:val="none"/>
        </w:rPr>
      </w:pPr>
      <w:r w:rsidRPr="00022800">
        <w:rPr>
          <w:rFonts w:ascii="Arial" w:eastAsia="Times New Roman" w:hAnsi="Arial" w:cs="Arial"/>
          <w:b/>
          <w:bCs/>
          <w:color w:val="000000"/>
          <w:kern w:val="0"/>
          <w:lang w:eastAsia="en-GB"/>
          <w14:ligatures w14:val="none"/>
        </w:rPr>
        <w:t>Blocks of Sessions</w:t>
      </w:r>
      <w:r w:rsidRPr="00022800">
        <w:rPr>
          <w:rFonts w:ascii="Arial" w:eastAsia="Times New Roman" w:hAnsi="Arial" w:cs="Arial"/>
          <w:color w:val="000000"/>
          <w:kern w:val="0"/>
          <w:lang w:eastAsia="en-GB"/>
          <w14:ligatures w14:val="none"/>
        </w:rPr>
        <w:t>: Once a block booking (four or ten sessions) has started, no refunds will be issued for any remaining sessions. Clients are encouraged to complete the booked sessions within the agreed time frame.</w:t>
      </w:r>
    </w:p>
    <w:p w14:paraId="54C6AD00" w14:textId="77777777" w:rsidR="00022800" w:rsidRPr="00022800" w:rsidRDefault="00022800" w:rsidP="00022800">
      <w:pPr>
        <w:spacing w:before="100" w:beforeAutospacing="1" w:after="100" w:afterAutospacing="1" w:line="240" w:lineRule="auto"/>
        <w:outlineLvl w:val="3"/>
        <w:rPr>
          <w:rFonts w:ascii="Arial" w:eastAsia="Times New Roman" w:hAnsi="Arial" w:cs="Arial"/>
          <w:b/>
          <w:bCs/>
          <w:color w:val="000000"/>
          <w:kern w:val="0"/>
          <w:lang w:eastAsia="en-GB"/>
          <w14:ligatures w14:val="none"/>
        </w:rPr>
      </w:pPr>
      <w:r w:rsidRPr="00022800">
        <w:rPr>
          <w:rFonts w:ascii="Arial" w:eastAsia="Times New Roman" w:hAnsi="Arial" w:cs="Arial"/>
          <w:b/>
          <w:bCs/>
          <w:color w:val="000000"/>
          <w:kern w:val="0"/>
          <w:lang w:eastAsia="en-GB"/>
          <w14:ligatures w14:val="none"/>
        </w:rPr>
        <w:t>4. Rescheduling</w:t>
      </w:r>
    </w:p>
    <w:p w14:paraId="64E7AA85" w14:textId="77777777" w:rsidR="00022800" w:rsidRPr="00022800" w:rsidRDefault="00022800" w:rsidP="00022800">
      <w:pPr>
        <w:numPr>
          <w:ilvl w:val="0"/>
          <w:numId w:val="4"/>
        </w:numPr>
        <w:spacing w:before="100" w:beforeAutospacing="1" w:after="100" w:afterAutospacing="1" w:line="240" w:lineRule="auto"/>
        <w:rPr>
          <w:rFonts w:ascii="Arial" w:eastAsia="Times New Roman" w:hAnsi="Arial" w:cs="Arial"/>
          <w:color w:val="000000"/>
          <w:kern w:val="0"/>
          <w:lang w:eastAsia="en-GB"/>
          <w14:ligatures w14:val="none"/>
        </w:rPr>
      </w:pPr>
      <w:r w:rsidRPr="00022800">
        <w:rPr>
          <w:rFonts w:ascii="Arial" w:eastAsia="Times New Roman" w:hAnsi="Arial" w:cs="Arial"/>
          <w:color w:val="000000"/>
          <w:kern w:val="0"/>
          <w:lang w:eastAsia="en-GB"/>
          <w14:ligatures w14:val="none"/>
        </w:rPr>
        <w:t>Clients can reschedule sessions as per the cancellation policy above. Any sessions not rescheduled within the specified notice period will be forfeited.</w:t>
      </w:r>
    </w:p>
    <w:p w14:paraId="2685A222" w14:textId="77777777" w:rsidR="00022800" w:rsidRPr="00022800" w:rsidRDefault="00022800" w:rsidP="00022800">
      <w:pPr>
        <w:spacing w:before="100" w:beforeAutospacing="1" w:after="100" w:afterAutospacing="1" w:line="240" w:lineRule="auto"/>
        <w:outlineLvl w:val="3"/>
        <w:rPr>
          <w:rFonts w:ascii="Arial" w:eastAsia="Times New Roman" w:hAnsi="Arial" w:cs="Arial"/>
          <w:b/>
          <w:bCs/>
          <w:color w:val="000000"/>
          <w:kern w:val="0"/>
          <w:lang w:eastAsia="en-GB"/>
          <w14:ligatures w14:val="none"/>
        </w:rPr>
      </w:pPr>
      <w:r w:rsidRPr="00022800">
        <w:rPr>
          <w:rFonts w:ascii="Arial" w:eastAsia="Times New Roman" w:hAnsi="Arial" w:cs="Arial"/>
          <w:b/>
          <w:bCs/>
          <w:color w:val="000000"/>
          <w:kern w:val="0"/>
          <w:lang w:eastAsia="en-GB"/>
          <w14:ligatures w14:val="none"/>
        </w:rPr>
        <w:t>5. Contact Information</w:t>
      </w:r>
    </w:p>
    <w:p w14:paraId="7B658312" w14:textId="2EDC2132" w:rsidR="00C27881" w:rsidRPr="004E26CF" w:rsidRDefault="00022800" w:rsidP="00771B2D">
      <w:pPr>
        <w:numPr>
          <w:ilvl w:val="0"/>
          <w:numId w:val="5"/>
        </w:numPr>
        <w:spacing w:before="100" w:beforeAutospacing="1" w:after="100" w:afterAutospacing="1" w:line="240" w:lineRule="auto"/>
        <w:rPr>
          <w:rFonts w:ascii="Arial" w:hAnsi="Arial" w:cs="Arial"/>
        </w:rPr>
      </w:pPr>
      <w:r w:rsidRPr="004E26CF">
        <w:rPr>
          <w:rFonts w:ascii="Arial" w:eastAsia="Times New Roman" w:hAnsi="Arial" w:cs="Arial"/>
          <w:color w:val="000000"/>
          <w:kern w:val="0"/>
          <w:lang w:eastAsia="en-GB"/>
          <w14:ligatures w14:val="none"/>
        </w:rPr>
        <w:t xml:space="preserve">For booking, cancellations, or rescheduling, please contact </w:t>
      </w:r>
      <w:hyperlink r:id="rId7" w:history="1">
        <w:r w:rsidR="004E26CF" w:rsidRPr="0022512F">
          <w:rPr>
            <w:rStyle w:val="Hyperlink"/>
            <w:rFonts w:ascii="Arial" w:eastAsia="Times New Roman" w:hAnsi="Arial" w:cs="Arial"/>
            <w:kern w:val="0"/>
            <w:lang w:eastAsia="en-GB"/>
            <w14:ligatures w14:val="none"/>
          </w:rPr>
          <w:t>teresabesleycoaching@gmail.com</w:t>
        </w:r>
      </w:hyperlink>
      <w:r w:rsidR="004E26CF">
        <w:rPr>
          <w:rFonts w:ascii="Arial" w:eastAsia="Times New Roman" w:hAnsi="Arial" w:cs="Arial"/>
          <w:color w:val="000000"/>
          <w:kern w:val="0"/>
          <w:lang w:eastAsia="en-GB"/>
          <w14:ligatures w14:val="none"/>
        </w:rPr>
        <w:t xml:space="preserve"> or call +64 22 041 1540</w:t>
      </w:r>
    </w:p>
    <w:sectPr w:rsidR="00C27881" w:rsidRPr="004E26C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ECC8" w14:textId="77777777" w:rsidR="00842673" w:rsidRDefault="00842673" w:rsidP="00022800">
      <w:pPr>
        <w:spacing w:after="0" w:line="240" w:lineRule="auto"/>
      </w:pPr>
      <w:r>
        <w:separator/>
      </w:r>
    </w:p>
  </w:endnote>
  <w:endnote w:type="continuationSeparator" w:id="0">
    <w:p w14:paraId="140BC1B7" w14:textId="77777777" w:rsidR="00842673" w:rsidRDefault="00842673" w:rsidP="0002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3023" w14:textId="513EBA99" w:rsidR="004E26CF" w:rsidRPr="00307D00" w:rsidRDefault="00307D00">
    <w:pPr>
      <w:pStyle w:val="Footer"/>
      <w:rPr>
        <w:lang w:val="en-US"/>
      </w:rPr>
    </w:pPr>
    <w:r>
      <w:rPr>
        <w:lang w:val="en-US"/>
      </w:rPr>
      <w:t>Booking and Cancellation Policy_V1_</w:t>
    </w:r>
    <w:r>
      <w:rPr>
        <w:lang w:val="en-US"/>
      </w:rPr>
      <w:t>20250307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DCEA4" w14:textId="77777777" w:rsidR="00842673" w:rsidRDefault="00842673" w:rsidP="00022800">
      <w:pPr>
        <w:spacing w:after="0" w:line="240" w:lineRule="auto"/>
      </w:pPr>
      <w:r>
        <w:separator/>
      </w:r>
    </w:p>
  </w:footnote>
  <w:footnote w:type="continuationSeparator" w:id="0">
    <w:p w14:paraId="12301697" w14:textId="77777777" w:rsidR="00842673" w:rsidRDefault="00842673" w:rsidP="00022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4F79" w14:textId="49F0A5FB" w:rsidR="00022800" w:rsidRPr="004E26CF" w:rsidRDefault="00022800" w:rsidP="004E26CF">
    <w:pPr>
      <w:pBdr>
        <w:bottom w:val="single" w:sz="4" w:space="1" w:color="auto"/>
      </w:pBdr>
      <w:spacing w:before="100" w:beforeAutospacing="1" w:after="100" w:afterAutospacing="1" w:line="240" w:lineRule="auto"/>
      <w:outlineLvl w:val="2"/>
      <w:rPr>
        <w:rFonts w:ascii="Arial" w:eastAsia="Times New Roman" w:hAnsi="Arial" w:cs="Arial"/>
        <w:b/>
        <w:bCs/>
        <w:color w:val="000000"/>
        <w:kern w:val="0"/>
        <w:sz w:val="27"/>
        <w:szCs w:val="27"/>
        <w:lang w:eastAsia="en-GB"/>
        <w14:ligatures w14:val="none"/>
      </w:rPr>
    </w:pPr>
    <w:r w:rsidRPr="004E26CF">
      <w:rPr>
        <w:rFonts w:ascii="Arial" w:eastAsia="Times New Roman" w:hAnsi="Arial" w:cs="Arial"/>
        <w:b/>
        <w:bCs/>
        <w:color w:val="000000"/>
        <w:kern w:val="0"/>
        <w:sz w:val="27"/>
        <w:szCs w:val="27"/>
        <w:lang w:eastAsia="en-GB"/>
        <w14:ligatures w14:val="none"/>
      </w:rPr>
      <w:t>Booking and Cancellation Policy</w:t>
    </w:r>
    <w:r w:rsidR="00206A13" w:rsidRPr="004E26CF">
      <w:rPr>
        <w:rFonts w:ascii="Arial" w:eastAsia="Times New Roman" w:hAnsi="Arial" w:cs="Arial"/>
        <w:b/>
        <w:bCs/>
        <w:color w:val="000000"/>
        <w:kern w:val="0"/>
        <w:sz w:val="27"/>
        <w:szCs w:val="27"/>
        <w:lang w:eastAsia="en-GB"/>
        <w14:ligatures w14:val="none"/>
      </w:rPr>
      <w:t xml:space="preserve"> – </w:t>
    </w:r>
    <w:r w:rsidR="004E26CF" w:rsidRPr="004E26CF">
      <w:rPr>
        <w:rFonts w:ascii="Arial" w:eastAsia="Times New Roman" w:hAnsi="Arial" w:cs="Arial"/>
        <w:b/>
        <w:bCs/>
        <w:color w:val="000000"/>
        <w:kern w:val="0"/>
        <w:sz w:val="27"/>
        <w:szCs w:val="27"/>
        <w:lang w:eastAsia="en-GB"/>
        <w14:ligatures w14:val="none"/>
      </w:rPr>
      <w:t xml:space="preserve">Teresa Besley </w:t>
    </w:r>
    <w:r w:rsidR="00206A13" w:rsidRPr="004E26CF">
      <w:rPr>
        <w:rFonts w:ascii="Arial" w:eastAsia="Times New Roman" w:hAnsi="Arial" w:cs="Arial"/>
        <w:b/>
        <w:bCs/>
        <w:color w:val="000000"/>
        <w:kern w:val="0"/>
        <w:sz w:val="27"/>
        <w:szCs w:val="27"/>
        <w:lang w:eastAsia="en-GB"/>
        <w14:ligatures w14:val="none"/>
      </w:rPr>
      <w:t>Coaching</w:t>
    </w:r>
  </w:p>
  <w:p w14:paraId="6808334C" w14:textId="77777777" w:rsidR="00022800" w:rsidRDefault="0002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B2F7E"/>
    <w:multiLevelType w:val="multilevel"/>
    <w:tmpl w:val="59EC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3588D"/>
    <w:multiLevelType w:val="multilevel"/>
    <w:tmpl w:val="D454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52619"/>
    <w:multiLevelType w:val="multilevel"/>
    <w:tmpl w:val="8172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04327"/>
    <w:multiLevelType w:val="multilevel"/>
    <w:tmpl w:val="DDB6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12D45"/>
    <w:multiLevelType w:val="multilevel"/>
    <w:tmpl w:val="BFF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348933">
    <w:abstractNumId w:val="0"/>
  </w:num>
  <w:num w:numId="2" w16cid:durableId="2104758868">
    <w:abstractNumId w:val="3"/>
  </w:num>
  <w:num w:numId="3" w16cid:durableId="2051875120">
    <w:abstractNumId w:val="2"/>
  </w:num>
  <w:num w:numId="4" w16cid:durableId="1740054365">
    <w:abstractNumId w:val="4"/>
  </w:num>
  <w:num w:numId="5" w16cid:durableId="163324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00"/>
    <w:rsid w:val="00022800"/>
    <w:rsid w:val="000C409D"/>
    <w:rsid w:val="00206A13"/>
    <w:rsid w:val="00307D00"/>
    <w:rsid w:val="004E26CF"/>
    <w:rsid w:val="0061537B"/>
    <w:rsid w:val="00842673"/>
    <w:rsid w:val="00C03C7E"/>
    <w:rsid w:val="00C27881"/>
    <w:rsid w:val="00CB38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27B3A33"/>
  <w15:chartTrackingRefBased/>
  <w15:docId w15:val="{D75F1701-9B09-5141-9053-19D0E61E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2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2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8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8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8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8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2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2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800"/>
    <w:rPr>
      <w:rFonts w:eastAsiaTheme="majorEastAsia" w:cstheme="majorBidi"/>
      <w:color w:val="272727" w:themeColor="text1" w:themeTint="D8"/>
    </w:rPr>
  </w:style>
  <w:style w:type="paragraph" w:styleId="Title">
    <w:name w:val="Title"/>
    <w:basedOn w:val="Normal"/>
    <w:next w:val="Normal"/>
    <w:link w:val="TitleChar"/>
    <w:uiPriority w:val="10"/>
    <w:qFormat/>
    <w:rsid w:val="00022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8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800"/>
    <w:pPr>
      <w:spacing w:before="160"/>
      <w:jc w:val="center"/>
    </w:pPr>
    <w:rPr>
      <w:i/>
      <w:iCs/>
      <w:color w:val="404040" w:themeColor="text1" w:themeTint="BF"/>
    </w:rPr>
  </w:style>
  <w:style w:type="character" w:customStyle="1" w:styleId="QuoteChar">
    <w:name w:val="Quote Char"/>
    <w:basedOn w:val="DefaultParagraphFont"/>
    <w:link w:val="Quote"/>
    <w:uiPriority w:val="29"/>
    <w:rsid w:val="00022800"/>
    <w:rPr>
      <w:i/>
      <w:iCs/>
      <w:color w:val="404040" w:themeColor="text1" w:themeTint="BF"/>
    </w:rPr>
  </w:style>
  <w:style w:type="paragraph" w:styleId="ListParagraph">
    <w:name w:val="List Paragraph"/>
    <w:basedOn w:val="Normal"/>
    <w:uiPriority w:val="34"/>
    <w:qFormat/>
    <w:rsid w:val="00022800"/>
    <w:pPr>
      <w:ind w:left="720"/>
      <w:contextualSpacing/>
    </w:pPr>
  </w:style>
  <w:style w:type="character" w:styleId="IntenseEmphasis">
    <w:name w:val="Intense Emphasis"/>
    <w:basedOn w:val="DefaultParagraphFont"/>
    <w:uiPriority w:val="21"/>
    <w:qFormat/>
    <w:rsid w:val="00022800"/>
    <w:rPr>
      <w:i/>
      <w:iCs/>
      <w:color w:val="0F4761" w:themeColor="accent1" w:themeShade="BF"/>
    </w:rPr>
  </w:style>
  <w:style w:type="paragraph" w:styleId="IntenseQuote">
    <w:name w:val="Intense Quote"/>
    <w:basedOn w:val="Normal"/>
    <w:next w:val="Normal"/>
    <w:link w:val="IntenseQuoteChar"/>
    <w:uiPriority w:val="30"/>
    <w:qFormat/>
    <w:rsid w:val="00022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800"/>
    <w:rPr>
      <w:i/>
      <w:iCs/>
      <w:color w:val="0F4761" w:themeColor="accent1" w:themeShade="BF"/>
    </w:rPr>
  </w:style>
  <w:style w:type="character" w:styleId="IntenseReference">
    <w:name w:val="Intense Reference"/>
    <w:basedOn w:val="DefaultParagraphFont"/>
    <w:uiPriority w:val="32"/>
    <w:qFormat/>
    <w:rsid w:val="00022800"/>
    <w:rPr>
      <w:b/>
      <w:bCs/>
      <w:smallCaps/>
      <w:color w:val="0F4761" w:themeColor="accent1" w:themeShade="BF"/>
      <w:spacing w:val="5"/>
    </w:rPr>
  </w:style>
  <w:style w:type="paragraph" w:styleId="NormalWeb">
    <w:name w:val="Normal (Web)"/>
    <w:basedOn w:val="Normal"/>
    <w:uiPriority w:val="99"/>
    <w:semiHidden/>
    <w:unhideWhenUsed/>
    <w:rsid w:val="0002280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22800"/>
    <w:rPr>
      <w:b/>
      <w:bCs/>
    </w:rPr>
  </w:style>
  <w:style w:type="paragraph" w:styleId="Header">
    <w:name w:val="header"/>
    <w:basedOn w:val="Normal"/>
    <w:link w:val="HeaderChar"/>
    <w:uiPriority w:val="99"/>
    <w:unhideWhenUsed/>
    <w:rsid w:val="00022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800"/>
  </w:style>
  <w:style w:type="paragraph" w:styleId="Footer">
    <w:name w:val="footer"/>
    <w:basedOn w:val="Normal"/>
    <w:link w:val="FooterChar"/>
    <w:uiPriority w:val="99"/>
    <w:unhideWhenUsed/>
    <w:rsid w:val="00022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800"/>
  </w:style>
  <w:style w:type="character" w:styleId="Hyperlink">
    <w:name w:val="Hyperlink"/>
    <w:basedOn w:val="DefaultParagraphFont"/>
    <w:uiPriority w:val="99"/>
    <w:unhideWhenUsed/>
    <w:rsid w:val="004E26CF"/>
    <w:rPr>
      <w:color w:val="467886" w:themeColor="hyperlink"/>
      <w:u w:val="single"/>
    </w:rPr>
  </w:style>
  <w:style w:type="character" w:styleId="UnresolvedMention">
    <w:name w:val="Unresolved Mention"/>
    <w:basedOn w:val="DefaultParagraphFont"/>
    <w:uiPriority w:val="99"/>
    <w:semiHidden/>
    <w:unhideWhenUsed/>
    <w:rsid w:val="004E2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resabesleycoach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Besley</dc:creator>
  <cp:keywords/>
  <dc:description/>
  <cp:lastModifiedBy>Teresa Besley</cp:lastModifiedBy>
  <cp:revision>2</cp:revision>
  <cp:lastPrinted>2025-03-02T22:29:00Z</cp:lastPrinted>
  <dcterms:created xsi:type="dcterms:W3CDTF">2025-03-07T03:13:00Z</dcterms:created>
  <dcterms:modified xsi:type="dcterms:W3CDTF">2025-03-07T03:13:00Z</dcterms:modified>
</cp:coreProperties>
</file>