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40087890625" w:line="240" w:lineRule="auto"/>
        <w:ind w:left="0" w:right="0" w:firstLine="0"/>
        <w:jc w:val="left"/>
        <w:rPr>
          <w:rFonts w:ascii="Calibri" w:cs="Calibri" w:eastAsia="Calibri" w:hAnsi="Calibri"/>
          <w:i w:val="0"/>
          <w:smallCaps w:val="0"/>
          <w:strike w:val="0"/>
          <w:color w:val="000000"/>
          <w:sz w:val="24.15999984741211"/>
          <w:szCs w:val="24.15999984741211"/>
          <w:u w:val="none"/>
          <w:shd w:fill="auto" w:val="clear"/>
          <w:vertAlign w:val="baseline"/>
        </w:rPr>
      </w:pPr>
      <w:r w:rsidDel="00000000" w:rsidR="00000000" w:rsidRPr="00000000">
        <w:rPr>
          <w:rFonts w:ascii="Calibri" w:cs="Calibri" w:eastAsia="Calibri" w:hAnsi="Calibri"/>
          <w:sz w:val="24.15999984741211"/>
          <w:szCs w:val="24.15999984741211"/>
          <w:rtl w:val="0"/>
        </w:rPr>
        <w:t xml:space="preserve">Card #_______________</w:t>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4095750</wp:posOffset>
            </wp:positionH>
            <wp:positionV relativeFrom="paragraph">
              <wp:posOffset>19050</wp:posOffset>
            </wp:positionV>
            <wp:extent cx="2281238" cy="1165096"/>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6"/>
                    <a:srcRect b="44" l="0" r="0" t="44"/>
                    <a:stretch>
                      <a:fillRect/>
                    </a:stretch>
                  </pic:blipFill>
                  <pic:spPr>
                    <a:xfrm>
                      <a:off x="0" y="0"/>
                      <a:ext cx="2281238" cy="1165096"/>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92431640625" w:line="240" w:lineRule="auto"/>
        <w:ind w:left="2184.070510864258" w:right="0" w:firstLine="0"/>
        <w:jc w:val="left"/>
        <w:rPr>
          <w:rFonts w:ascii="Calibri" w:cs="Calibri" w:eastAsia="Calibri" w:hAnsi="Calibri"/>
          <w:b w:val="1"/>
          <w:sz w:val="38.15999984741211"/>
          <w:szCs w:val="38.15999984741211"/>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92431640625" w:line="240" w:lineRule="auto"/>
        <w:ind w:left="2184.070510864258" w:right="0" w:firstLine="0"/>
        <w:jc w:val="left"/>
        <w:rPr>
          <w:rFonts w:ascii="Calibri" w:cs="Calibri" w:eastAsia="Calibri" w:hAnsi="Calibri"/>
          <w:b w:val="1"/>
          <w:i w:val="0"/>
          <w:smallCaps w:val="0"/>
          <w:strike w:val="0"/>
          <w:color w:val="000000"/>
          <w:sz w:val="38.15999984741211"/>
          <w:szCs w:val="38.15999984741211"/>
          <w:u w:val="none"/>
          <w:shd w:fill="auto" w:val="clear"/>
          <w:vertAlign w:val="baseline"/>
        </w:rPr>
      </w:pPr>
      <w:r w:rsidDel="00000000" w:rsidR="00000000" w:rsidRPr="00000000">
        <w:rPr>
          <w:rFonts w:ascii="Calibri" w:cs="Calibri" w:eastAsia="Calibri" w:hAnsi="Calibri"/>
          <w:b w:val="1"/>
          <w:sz w:val="38.15999984741211"/>
          <w:szCs w:val="38.15999984741211"/>
          <w:rtl w:val="0"/>
        </w:rPr>
        <w:t xml:space="preserve">Patron </w:t>
      </w:r>
      <w:r w:rsidDel="00000000" w:rsidR="00000000" w:rsidRPr="00000000">
        <w:rPr>
          <w:rFonts w:ascii="Calibri" w:cs="Calibri" w:eastAsia="Calibri" w:hAnsi="Calibri"/>
          <w:b w:val="1"/>
          <w:i w:val="0"/>
          <w:smallCaps w:val="0"/>
          <w:strike w:val="0"/>
          <w:color w:val="000000"/>
          <w:sz w:val="38.15999984741211"/>
          <w:szCs w:val="38.15999984741211"/>
          <w:u w:val="none"/>
          <w:shd w:fill="auto" w:val="clear"/>
          <w:vertAlign w:val="baseline"/>
          <w:rtl w:val="0"/>
        </w:rPr>
        <w:t xml:space="preserve">Registration Form</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6.092529296875" w:line="390.62161445617676" w:lineRule="auto"/>
        <w:ind w:left="49.91996765136719" w:right="842.027587890625"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w:t>
      </w:r>
      <w:r w:rsidDel="00000000" w:rsidR="00000000" w:rsidRPr="00000000">
        <w:rPr>
          <w:rFonts w:ascii="Calibri" w:cs="Calibri" w:eastAsia="Calibri" w:hAnsi="Calibri"/>
          <w:sz w:val="24"/>
          <w:szCs w:val="24"/>
          <w:rtl w:val="0"/>
        </w:rPr>
        <w:t xml:space="preserve">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_____________________________________________________   Date______________  First name, middle initial_____________________________________________________________ Email address _____________________________________________________________________ Phone number _____________________________________________________________________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97265625" w:line="240" w:lineRule="auto"/>
        <w:ind w:left="33.83995056152344"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Address __________________________________________________________________________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519775390625" w:line="387.844762802124" w:lineRule="auto"/>
        <w:ind w:left="49.91996765136719" w:right="870.345458984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accept responsibility for all materials borrowed on this card and for any fines or fees incurred.  Patron Signature (or parent/guardian if minor)____________________________________________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79541015625" w:line="290.23449897766113" w:lineRule="auto"/>
        <w:ind w:left="0" w:right="701.4013671875" w:firstLine="16.3603210449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assume the risk of utilizing the interim library. I agree that, as part of the consideration of entering</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participating at the interim library, release and hold harmless COS Reads and Christ the King Lutheran Church, their officers, agents, and volunteers from and against any and all loss, damage, injury,  liability, claims, actions, suits, demands, obligations, settlements, </w:t>
      </w:r>
      <w:r w:rsidDel="00000000" w:rsidR="00000000" w:rsidRPr="00000000">
        <w:rPr>
          <w:rFonts w:ascii="Calibri" w:cs="Calibri" w:eastAsia="Calibri" w:hAnsi="Calibri"/>
          <w:sz w:val="24"/>
          <w:szCs w:val="24"/>
          <w:rtl w:val="0"/>
        </w:rPr>
        <w:t xml:space="preserve">judgments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fines, penalties, costs, expenses including attorney’s fees and any other expenses arising out of utilizing the interim library at Christ the King Lutheran Church.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44921875" w:line="240" w:lineRule="auto"/>
        <w:ind w:left="16.319961547851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Patron Signature (or parent/guardian if minor) ____________________________________________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3.3203125" w:line="290.7836151123047" w:lineRule="auto"/>
        <w:ind w:left="123.60000610351562" w:right="680.240478515625" w:firstLine="17.519989013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Parental Expectations and Responsibilities Parents or caregivers are responsible for their children’s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behavior and safety.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Children </w:t>
      </w:r>
      <w:r w:rsidDel="00000000" w:rsidR="00000000" w:rsidRPr="00000000">
        <w:rPr>
          <w:rFonts w:ascii="Calibri" w:cs="Calibri" w:eastAsia="Calibri" w:hAnsi="Calibri"/>
          <w:b w:val="1"/>
          <w:sz w:val="24"/>
          <w:szCs w:val="24"/>
          <w:rtl w:val="0"/>
        </w:rPr>
        <w:t xml:space="preserve">age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1</w:t>
      </w:r>
      <w:r w:rsidDel="00000000" w:rsidR="00000000" w:rsidRPr="00000000">
        <w:rPr>
          <w:rFonts w:ascii="Calibri" w:cs="Calibri" w:eastAsia="Calibri" w:hAnsi="Calibri"/>
          <w:b w:val="1"/>
          <w:sz w:val="24"/>
          <w:szCs w:val="24"/>
          <w:rtl w:val="0"/>
        </w:rPr>
        <w:t xml:space="preserve">7</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under must be directly supervised at all times by a </w:t>
      </w:r>
      <w:r w:rsidDel="00000000" w:rsidR="00000000" w:rsidRPr="00000000">
        <w:rPr>
          <w:rFonts w:ascii="Calibri" w:cs="Calibri" w:eastAsia="Calibri" w:hAnsi="Calibri"/>
          <w:b w:val="1"/>
          <w:sz w:val="24"/>
          <w:szCs w:val="24"/>
          <w:rtl w:val="0"/>
        </w:rPr>
        <w:t xml:space="preserve">parent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guardian, or caregiver (who is at least 18 years old) while inside the Library.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only exception is if a waiver has been filled out and signed by both parent and minor </w:t>
      </w:r>
      <w:r w:rsidDel="00000000" w:rsidR="00000000" w:rsidRPr="00000000">
        <w:rPr>
          <w:rFonts w:ascii="Calibri" w:cs="Calibri" w:eastAsia="Calibri" w:hAnsi="Calibri"/>
          <w:sz w:val="24"/>
          <w:szCs w:val="24"/>
          <w:rtl w:val="0"/>
        </w:rPr>
        <w:t xml:space="preserve">before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 unaccompanied visit.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3641357421875" w:line="290.4170608520508" w:lineRule="auto"/>
        <w:ind w:left="130.55999755859375" w:right="805.001220703125" w:hanging="5.52001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Volunteers do not act “in loco parentis.” Our volunteers cannot provide childcare or assume responsibility for children’s safety. Volunteers will not, under any circumstances, be responsible for </w:t>
      </w:r>
      <w:r w:rsidDel="00000000" w:rsidR="00000000" w:rsidRPr="00000000">
        <w:rPr>
          <w:rFonts w:ascii="Calibri" w:cs="Calibri" w:eastAsia="Calibri" w:hAnsi="Calibri"/>
          <w:sz w:val="24"/>
          <w:szCs w:val="24"/>
          <w:rtl w:val="0"/>
        </w:rPr>
        <w:t xml:space="preserve">determining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whether someone is a legally authorized caregiver, custodian, or custodial parent of the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3641357421875" w:line="290.4170608520508" w:lineRule="auto"/>
        <w:ind w:left="130.55999755859375" w:right="805.001220703125" w:hanging="5.52001953125"/>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3641357421875" w:line="290.4170608520508" w:lineRule="auto"/>
        <w:ind w:left="125.03997802734375" w:right="805.001220703125" w:firstLine="0"/>
        <w:jc w:val="left"/>
        <w:rPr>
          <w:rFonts w:ascii="Calibri" w:cs="Calibri" w:eastAsia="Calibri" w:hAnsi="Calibri"/>
          <w:sz w:val="24"/>
          <w:szCs w:val="24"/>
        </w:rPr>
      </w:pPr>
      <w:r w:rsidDel="00000000" w:rsidR="00000000" w:rsidRPr="00000000">
        <w:rPr>
          <w:rtl w:val="0"/>
        </w:rPr>
      </w:r>
    </w:p>
    <w:sectPr>
      <w:pgSz w:h="15840" w:w="12240" w:orient="portrait"/>
      <w:pgMar w:bottom="360" w:top="374.4" w:left="1080" w:right="475.2000000000000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