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8BCC" w14:textId="77777777" w:rsidR="00721C45" w:rsidRPr="004B50CB" w:rsidRDefault="00000000">
      <w:pPr>
        <w:pStyle w:val="Heading1"/>
        <w:jc w:val="center"/>
        <w:rPr>
          <w:rFonts w:cstheme="majorHAnsi"/>
          <w:lang w:val="en-GB"/>
        </w:rPr>
      </w:pPr>
      <w:r w:rsidRPr="004B50CB">
        <w:rPr>
          <w:rFonts w:cstheme="majorHAnsi"/>
          <w:lang w:val="en-GB"/>
        </w:rPr>
        <w:t>Decision Horizon Ltd – Privacy Policy</w:t>
      </w:r>
    </w:p>
    <w:p w14:paraId="3087236A" w14:textId="77777777" w:rsidR="004B50CB" w:rsidRPr="004B50CB" w:rsidRDefault="004B50CB">
      <w:pPr>
        <w:rPr>
          <w:rFonts w:asciiTheme="majorHAnsi" w:hAnsiTheme="majorHAnsi" w:cstheme="majorHAnsi"/>
          <w:lang w:val="en-GB"/>
        </w:rPr>
      </w:pPr>
    </w:p>
    <w:p w14:paraId="486AF164" w14:textId="5D982317" w:rsidR="00721C45" w:rsidRPr="004B50CB" w:rsidRDefault="00000000">
      <w:pPr>
        <w:rPr>
          <w:rFonts w:asciiTheme="majorHAnsi" w:hAnsiTheme="majorHAnsi" w:cstheme="majorHAnsi"/>
          <w:lang w:val="en-GB"/>
        </w:rPr>
      </w:pPr>
      <w:r w:rsidRPr="004B50CB">
        <w:rPr>
          <w:rFonts w:asciiTheme="majorHAnsi" w:hAnsiTheme="majorHAnsi" w:cstheme="majorHAnsi"/>
          <w:lang w:val="en-GB"/>
        </w:rPr>
        <w:t xml:space="preserve">Last updated: </w:t>
      </w:r>
      <w:r w:rsidR="004B50CB" w:rsidRPr="004B50CB">
        <w:rPr>
          <w:rFonts w:asciiTheme="majorHAnsi" w:hAnsiTheme="majorHAnsi" w:cstheme="majorHAnsi"/>
          <w:b/>
          <w:bCs/>
          <w:lang w:val="en-GB"/>
        </w:rPr>
        <w:t>1 February 2026</w:t>
      </w:r>
    </w:p>
    <w:p w14:paraId="49BB72D4" w14:textId="77777777" w:rsidR="00721C45" w:rsidRPr="004B50CB" w:rsidRDefault="00000000">
      <w:pPr>
        <w:pStyle w:val="Heading2"/>
        <w:rPr>
          <w:rFonts w:cstheme="majorHAnsi"/>
          <w:lang w:val="en-GB"/>
        </w:rPr>
      </w:pPr>
      <w:r w:rsidRPr="004B50CB">
        <w:rPr>
          <w:rFonts w:cstheme="majorHAnsi"/>
          <w:lang w:val="en-GB"/>
        </w:rPr>
        <w:t>1. Who We Are</w:t>
      </w:r>
    </w:p>
    <w:p w14:paraId="3730FF44" w14:textId="298F6132" w:rsidR="00721C45" w:rsidRPr="004B50CB" w:rsidRDefault="00000000" w:rsidP="004B50CB">
      <w:pPr>
        <w:pStyle w:val="p1"/>
      </w:pPr>
      <w:r w:rsidRPr="004B50CB">
        <w:rPr>
          <w:rFonts w:asciiTheme="majorHAnsi" w:hAnsiTheme="majorHAnsi" w:cstheme="majorHAnsi"/>
          <w:b/>
          <w:bCs/>
        </w:rPr>
        <w:t>Decision Horizon Ltd</w:t>
      </w:r>
      <w:r w:rsidRPr="004B50CB">
        <w:rPr>
          <w:rFonts w:asciiTheme="majorHAnsi" w:hAnsiTheme="majorHAnsi" w:cstheme="majorHAnsi"/>
        </w:rPr>
        <w:br/>
      </w:r>
      <w:r w:rsidR="004B50CB">
        <w:rPr>
          <w:rFonts w:asciiTheme="majorHAnsi" w:hAnsiTheme="majorHAnsi" w:cstheme="majorHAnsi"/>
        </w:rPr>
        <w:t xml:space="preserve">UK </w:t>
      </w:r>
      <w:r w:rsidRPr="004B50CB">
        <w:rPr>
          <w:rFonts w:asciiTheme="majorHAnsi" w:hAnsiTheme="majorHAnsi" w:cstheme="majorHAnsi"/>
        </w:rPr>
        <w:t>Company Number</w:t>
      </w:r>
      <w:r w:rsidR="004B50CB">
        <w:rPr>
          <w:rFonts w:asciiTheme="majorHAnsi" w:hAnsiTheme="majorHAnsi" w:cstheme="majorHAnsi"/>
        </w:rPr>
        <w:t xml:space="preserve"> -</w:t>
      </w:r>
      <w:r w:rsidR="004B50CB" w:rsidRPr="004B50CB">
        <w:rPr>
          <w:rFonts w:asciiTheme="majorHAnsi" w:hAnsiTheme="majorHAnsi" w:cstheme="majorHAnsi"/>
          <w:sz w:val="24"/>
          <w:szCs w:val="24"/>
        </w:rPr>
        <w:t xml:space="preserve"> </w:t>
      </w:r>
      <w:r w:rsidR="004B50CB" w:rsidRPr="004B50CB">
        <w:rPr>
          <w:rFonts w:asciiTheme="majorHAnsi" w:hAnsiTheme="majorHAnsi" w:cstheme="majorHAnsi"/>
          <w:b/>
          <w:bCs/>
          <w:sz w:val="24"/>
          <w:szCs w:val="24"/>
        </w:rPr>
        <w:t>16222765</w:t>
      </w:r>
      <w:r w:rsidRPr="004B50CB">
        <w:rPr>
          <w:rFonts w:asciiTheme="majorHAnsi" w:hAnsiTheme="majorHAnsi" w:cstheme="majorHAnsi"/>
        </w:rPr>
        <w:br/>
        <w:t xml:space="preserve">Email: </w:t>
      </w:r>
      <w:r w:rsidRPr="004B50CB">
        <w:rPr>
          <w:rFonts w:asciiTheme="majorHAnsi" w:hAnsiTheme="majorHAnsi" w:cstheme="majorHAnsi"/>
          <w:b/>
          <w:bCs/>
        </w:rPr>
        <w:t>info@decisionhorizon.co.uk</w:t>
      </w:r>
      <w:r w:rsidRPr="004B50CB">
        <w:rPr>
          <w:rFonts w:asciiTheme="majorHAnsi" w:hAnsiTheme="majorHAnsi" w:cstheme="majorHAnsi"/>
        </w:rPr>
        <w:br/>
      </w:r>
      <w:r w:rsidRPr="004B50CB">
        <w:rPr>
          <w:rFonts w:asciiTheme="majorHAnsi" w:hAnsiTheme="majorHAnsi" w:cstheme="majorHAnsi"/>
        </w:rPr>
        <w:br/>
        <w:t xml:space="preserve">Decision Horizon Ltd is the data controller under the UK General Data Protection Regulation (UK GDPR) and the Data Protection Act </w:t>
      </w:r>
      <w:proofErr w:type="gramStart"/>
      <w:r w:rsidRPr="004B50CB">
        <w:rPr>
          <w:rFonts w:asciiTheme="majorHAnsi" w:hAnsiTheme="majorHAnsi" w:cstheme="majorHAnsi"/>
        </w:rPr>
        <w:t>2018, and</w:t>
      </w:r>
      <w:proofErr w:type="gramEnd"/>
      <w:r w:rsidRPr="004B50CB">
        <w:rPr>
          <w:rFonts w:asciiTheme="majorHAnsi" w:hAnsiTheme="majorHAnsi" w:cstheme="majorHAnsi"/>
        </w:rPr>
        <w:t xml:space="preserve"> is responsible for your personal data.</w:t>
      </w:r>
    </w:p>
    <w:p w14:paraId="6DBD9BC8" w14:textId="77777777" w:rsidR="00721C45" w:rsidRPr="004B50CB" w:rsidRDefault="00000000">
      <w:pPr>
        <w:pStyle w:val="Heading2"/>
        <w:rPr>
          <w:rFonts w:cstheme="majorHAnsi"/>
          <w:lang w:val="en-GB"/>
        </w:rPr>
      </w:pPr>
      <w:r w:rsidRPr="004B50CB">
        <w:rPr>
          <w:rFonts w:cstheme="majorHAnsi"/>
          <w:lang w:val="en-GB"/>
        </w:rPr>
        <w:t>2. What We May Collect</w:t>
      </w:r>
    </w:p>
    <w:p w14:paraId="1E0E3DD2" w14:textId="77777777" w:rsidR="00721C45" w:rsidRPr="004B50CB" w:rsidRDefault="00000000">
      <w:pPr>
        <w:rPr>
          <w:rFonts w:asciiTheme="majorHAnsi" w:hAnsiTheme="majorHAnsi" w:cstheme="majorHAnsi"/>
          <w:lang w:val="en-GB"/>
        </w:rPr>
      </w:pPr>
      <w:r w:rsidRPr="004B50CB">
        <w:rPr>
          <w:rFonts w:asciiTheme="majorHAnsi" w:hAnsiTheme="majorHAnsi" w:cstheme="majorHAnsi"/>
          <w:lang w:val="en-GB"/>
        </w:rPr>
        <w:t>We may collect personal information when you:</w:t>
      </w:r>
      <w:r w:rsidRPr="004B50CB">
        <w:rPr>
          <w:rFonts w:asciiTheme="majorHAnsi" w:hAnsiTheme="majorHAnsi" w:cstheme="majorHAnsi"/>
          <w:lang w:val="en-GB"/>
        </w:rPr>
        <w:br/>
        <w:t>• Contact us via forms or email</w:t>
      </w:r>
      <w:r w:rsidRPr="004B50CB">
        <w:rPr>
          <w:rFonts w:asciiTheme="majorHAnsi" w:hAnsiTheme="majorHAnsi" w:cstheme="majorHAnsi"/>
          <w:lang w:val="en-GB"/>
        </w:rPr>
        <w:br/>
        <w:t>• Subscribe to updates or newsletters</w:t>
      </w:r>
      <w:r w:rsidRPr="004B50CB">
        <w:rPr>
          <w:rFonts w:asciiTheme="majorHAnsi" w:hAnsiTheme="majorHAnsi" w:cstheme="majorHAnsi"/>
          <w:lang w:val="en-GB"/>
        </w:rPr>
        <w:br/>
        <w:t>• Engage our coaching, advisory, or consultancy services</w:t>
      </w:r>
      <w:r w:rsidRPr="004B50CB">
        <w:rPr>
          <w:rFonts w:asciiTheme="majorHAnsi" w:hAnsiTheme="majorHAnsi" w:cstheme="majorHAnsi"/>
          <w:lang w:val="en-GB"/>
        </w:rPr>
        <w:br/>
      </w:r>
      <w:r w:rsidRPr="004B50CB">
        <w:rPr>
          <w:rFonts w:asciiTheme="majorHAnsi" w:hAnsiTheme="majorHAnsi" w:cstheme="majorHAnsi"/>
          <w:lang w:val="en-GB"/>
        </w:rPr>
        <w:br/>
        <w:t>This may include your name, email address, phone number, job title, organisation, and information shared during coaching engagements.</w:t>
      </w:r>
      <w:r w:rsidRPr="004B50CB">
        <w:rPr>
          <w:rFonts w:asciiTheme="majorHAnsi" w:hAnsiTheme="majorHAnsi" w:cstheme="majorHAnsi"/>
          <w:lang w:val="en-GB"/>
        </w:rPr>
        <w:br/>
      </w:r>
      <w:r w:rsidRPr="004B50CB">
        <w:rPr>
          <w:rFonts w:asciiTheme="majorHAnsi" w:hAnsiTheme="majorHAnsi" w:cstheme="majorHAnsi"/>
          <w:lang w:val="en-GB"/>
        </w:rPr>
        <w:br/>
        <w:t>We may also collect technical data such as IP address, browser type, and website usage data via cookies and hosting infrastructure.</w:t>
      </w:r>
    </w:p>
    <w:p w14:paraId="23666600" w14:textId="77777777" w:rsidR="00721C45" w:rsidRPr="004B50CB" w:rsidRDefault="00000000">
      <w:pPr>
        <w:pStyle w:val="Heading2"/>
        <w:rPr>
          <w:rFonts w:cstheme="majorHAnsi"/>
          <w:lang w:val="en-GB"/>
        </w:rPr>
      </w:pPr>
      <w:r w:rsidRPr="004B50CB">
        <w:rPr>
          <w:rFonts w:cstheme="majorHAnsi"/>
          <w:lang w:val="en-GB"/>
        </w:rPr>
        <w:t>3. How We Use Your Data</w:t>
      </w:r>
    </w:p>
    <w:p w14:paraId="2A63D722" w14:textId="77777777" w:rsidR="00721C45" w:rsidRPr="004B50CB" w:rsidRDefault="00000000">
      <w:pPr>
        <w:rPr>
          <w:rFonts w:asciiTheme="majorHAnsi" w:hAnsiTheme="majorHAnsi" w:cstheme="majorHAnsi"/>
          <w:lang w:val="en-GB"/>
        </w:rPr>
      </w:pPr>
      <w:r w:rsidRPr="004B50CB">
        <w:rPr>
          <w:rFonts w:asciiTheme="majorHAnsi" w:hAnsiTheme="majorHAnsi" w:cstheme="majorHAnsi"/>
          <w:lang w:val="en-GB"/>
        </w:rPr>
        <w:t>We use your personal data to:</w:t>
      </w:r>
      <w:r w:rsidRPr="004B50CB">
        <w:rPr>
          <w:rFonts w:asciiTheme="majorHAnsi" w:hAnsiTheme="majorHAnsi" w:cstheme="majorHAnsi"/>
          <w:lang w:val="en-GB"/>
        </w:rPr>
        <w:br/>
        <w:t>• Respond to enquiries</w:t>
      </w:r>
      <w:r w:rsidRPr="004B50CB">
        <w:rPr>
          <w:rFonts w:asciiTheme="majorHAnsi" w:hAnsiTheme="majorHAnsi" w:cstheme="majorHAnsi"/>
          <w:lang w:val="en-GB"/>
        </w:rPr>
        <w:br/>
        <w:t>• Deliver coaching and advisory services</w:t>
      </w:r>
      <w:r w:rsidRPr="004B50CB">
        <w:rPr>
          <w:rFonts w:asciiTheme="majorHAnsi" w:hAnsiTheme="majorHAnsi" w:cstheme="majorHAnsi"/>
          <w:lang w:val="en-GB"/>
        </w:rPr>
        <w:br/>
        <w:t>• Manage client relationships</w:t>
      </w:r>
      <w:r w:rsidRPr="004B50CB">
        <w:rPr>
          <w:rFonts w:asciiTheme="majorHAnsi" w:hAnsiTheme="majorHAnsi" w:cstheme="majorHAnsi"/>
          <w:lang w:val="en-GB"/>
        </w:rPr>
        <w:br/>
        <w:t>• Send insights or updates where consent has been given</w:t>
      </w:r>
      <w:r w:rsidRPr="004B50CB">
        <w:rPr>
          <w:rFonts w:asciiTheme="majorHAnsi" w:hAnsiTheme="majorHAnsi" w:cstheme="majorHAnsi"/>
          <w:lang w:val="en-GB"/>
        </w:rPr>
        <w:br/>
        <w:t>• Comply with legal obligations</w:t>
      </w:r>
      <w:r w:rsidRPr="004B50CB">
        <w:rPr>
          <w:rFonts w:asciiTheme="majorHAnsi" w:hAnsiTheme="majorHAnsi" w:cstheme="majorHAnsi"/>
          <w:lang w:val="en-GB"/>
        </w:rPr>
        <w:br/>
      </w:r>
      <w:r w:rsidRPr="004B50CB">
        <w:rPr>
          <w:rFonts w:asciiTheme="majorHAnsi" w:hAnsiTheme="majorHAnsi" w:cstheme="majorHAnsi"/>
          <w:lang w:val="en-GB"/>
        </w:rPr>
        <w:br/>
        <w:t>Lawful bases include consent, contract performance, legitimate interests, and legal obligation.</w:t>
      </w:r>
    </w:p>
    <w:p w14:paraId="5340F19E" w14:textId="77777777" w:rsidR="00721C45" w:rsidRPr="004B50CB" w:rsidRDefault="00000000">
      <w:pPr>
        <w:pStyle w:val="Heading2"/>
        <w:rPr>
          <w:rFonts w:cstheme="majorHAnsi"/>
          <w:lang w:val="en-GB"/>
        </w:rPr>
      </w:pPr>
      <w:r w:rsidRPr="004B50CB">
        <w:rPr>
          <w:rFonts w:cstheme="majorHAnsi"/>
          <w:lang w:val="en-GB"/>
        </w:rPr>
        <w:t>4. Cookies</w:t>
      </w:r>
    </w:p>
    <w:p w14:paraId="7D821210" w14:textId="77777777" w:rsidR="00721C45" w:rsidRPr="004B50CB" w:rsidRDefault="00000000">
      <w:pPr>
        <w:rPr>
          <w:rFonts w:asciiTheme="majorHAnsi" w:hAnsiTheme="majorHAnsi" w:cstheme="majorHAnsi"/>
          <w:lang w:val="en-GB"/>
        </w:rPr>
      </w:pPr>
      <w:r w:rsidRPr="004B50CB">
        <w:rPr>
          <w:rFonts w:asciiTheme="majorHAnsi" w:hAnsiTheme="majorHAnsi" w:cstheme="majorHAnsi"/>
          <w:lang w:val="en-GB"/>
        </w:rPr>
        <w:t>Our website uses cookies to improve functionality and analyse traffic. Where required, we obtain your consent before placing non-essential cookies. You may adjust cookie preferences via your browser settings.</w:t>
      </w:r>
    </w:p>
    <w:p w14:paraId="01FBDD96" w14:textId="77777777" w:rsidR="00721C45" w:rsidRPr="004B50CB" w:rsidRDefault="00000000">
      <w:pPr>
        <w:pStyle w:val="Heading2"/>
        <w:rPr>
          <w:rFonts w:cstheme="majorHAnsi"/>
          <w:lang w:val="en-GB"/>
        </w:rPr>
      </w:pPr>
      <w:r w:rsidRPr="004B50CB">
        <w:rPr>
          <w:rFonts w:cstheme="majorHAnsi"/>
          <w:lang w:val="en-GB"/>
        </w:rPr>
        <w:lastRenderedPageBreak/>
        <w:t>5. Data Sharing &amp; Hosting</w:t>
      </w:r>
    </w:p>
    <w:p w14:paraId="36707B04" w14:textId="77777777" w:rsidR="00721C45" w:rsidRPr="004B50CB" w:rsidRDefault="00000000">
      <w:pPr>
        <w:rPr>
          <w:rFonts w:asciiTheme="majorHAnsi" w:hAnsiTheme="majorHAnsi" w:cstheme="majorHAnsi"/>
          <w:lang w:val="en-GB"/>
        </w:rPr>
      </w:pPr>
      <w:r w:rsidRPr="004B50CB">
        <w:rPr>
          <w:rFonts w:asciiTheme="majorHAnsi" w:hAnsiTheme="majorHAnsi" w:cstheme="majorHAnsi"/>
          <w:lang w:val="en-GB"/>
        </w:rPr>
        <w:t>We may share data with trusted service providers, including our hosting provider (</w:t>
      </w:r>
      <w:proofErr w:type="spellStart"/>
      <w:r w:rsidRPr="004B50CB">
        <w:rPr>
          <w:rFonts w:asciiTheme="majorHAnsi" w:hAnsiTheme="majorHAnsi" w:cstheme="majorHAnsi"/>
          <w:lang w:val="en-GB"/>
        </w:rPr>
        <w:t>Hostinger</w:t>
      </w:r>
      <w:proofErr w:type="spellEnd"/>
      <w:r w:rsidRPr="004B50CB">
        <w:rPr>
          <w:rFonts w:asciiTheme="majorHAnsi" w:hAnsiTheme="majorHAnsi" w:cstheme="majorHAnsi"/>
          <w:lang w:val="en-GB"/>
        </w:rPr>
        <w:t>) and email service providers.</w:t>
      </w:r>
      <w:r w:rsidRPr="004B50CB">
        <w:rPr>
          <w:rFonts w:asciiTheme="majorHAnsi" w:hAnsiTheme="majorHAnsi" w:cstheme="majorHAnsi"/>
          <w:lang w:val="en-GB"/>
        </w:rPr>
        <w:br/>
      </w:r>
      <w:r w:rsidRPr="004B50CB">
        <w:rPr>
          <w:rFonts w:asciiTheme="majorHAnsi" w:hAnsiTheme="majorHAnsi" w:cstheme="majorHAnsi"/>
          <w:lang w:val="en-GB"/>
        </w:rPr>
        <w:br/>
        <w:t>Data Processing Agreements (DPAs) are in place where required under UK GDPR. We do not sell or rent personal data.</w:t>
      </w:r>
    </w:p>
    <w:p w14:paraId="142C12CA" w14:textId="77777777" w:rsidR="00721C45" w:rsidRPr="004B50CB" w:rsidRDefault="00000000">
      <w:pPr>
        <w:pStyle w:val="Heading2"/>
        <w:rPr>
          <w:rFonts w:cstheme="majorHAnsi"/>
          <w:lang w:val="en-GB"/>
        </w:rPr>
      </w:pPr>
      <w:r w:rsidRPr="004B50CB">
        <w:rPr>
          <w:rFonts w:cstheme="majorHAnsi"/>
          <w:lang w:val="en-GB"/>
        </w:rPr>
        <w:t>6. Data Security</w:t>
      </w:r>
    </w:p>
    <w:p w14:paraId="79D97AB0" w14:textId="77777777" w:rsidR="00721C45" w:rsidRPr="004B50CB" w:rsidRDefault="00000000">
      <w:pPr>
        <w:rPr>
          <w:rFonts w:asciiTheme="majorHAnsi" w:hAnsiTheme="majorHAnsi" w:cstheme="majorHAnsi"/>
          <w:lang w:val="en-GB"/>
        </w:rPr>
      </w:pPr>
      <w:r w:rsidRPr="004B50CB">
        <w:rPr>
          <w:rFonts w:asciiTheme="majorHAnsi" w:hAnsiTheme="majorHAnsi" w:cstheme="majorHAnsi"/>
          <w:lang w:val="en-GB"/>
        </w:rPr>
        <w:t>We implement appropriate technical and organisational measures to safeguard your personal data, including secure hosting, encryption where appropriate, and restricted access controls.</w:t>
      </w:r>
    </w:p>
    <w:p w14:paraId="2744B1B1" w14:textId="77777777" w:rsidR="00721C45" w:rsidRPr="004B50CB" w:rsidRDefault="00000000">
      <w:pPr>
        <w:pStyle w:val="Heading2"/>
        <w:rPr>
          <w:rFonts w:cstheme="majorHAnsi"/>
          <w:lang w:val="en-GB"/>
        </w:rPr>
      </w:pPr>
      <w:r w:rsidRPr="004B50CB">
        <w:rPr>
          <w:rFonts w:cstheme="majorHAnsi"/>
          <w:lang w:val="en-GB"/>
        </w:rPr>
        <w:t>7. Your Rights</w:t>
      </w:r>
    </w:p>
    <w:p w14:paraId="1161A19B" w14:textId="77777777" w:rsidR="00721C45" w:rsidRPr="004B50CB" w:rsidRDefault="00000000">
      <w:pPr>
        <w:rPr>
          <w:rFonts w:asciiTheme="majorHAnsi" w:hAnsiTheme="majorHAnsi" w:cstheme="majorHAnsi"/>
          <w:lang w:val="en-GB"/>
        </w:rPr>
      </w:pPr>
      <w:r w:rsidRPr="004B50CB">
        <w:rPr>
          <w:rFonts w:asciiTheme="majorHAnsi" w:hAnsiTheme="majorHAnsi" w:cstheme="majorHAnsi"/>
          <w:lang w:val="en-GB"/>
        </w:rPr>
        <w:t>Under UK GDPR, you have the right to:</w:t>
      </w:r>
      <w:r w:rsidRPr="004B50CB">
        <w:rPr>
          <w:rFonts w:asciiTheme="majorHAnsi" w:hAnsiTheme="majorHAnsi" w:cstheme="majorHAnsi"/>
          <w:lang w:val="en-GB"/>
        </w:rPr>
        <w:br/>
        <w:t>• Access your personal data</w:t>
      </w:r>
      <w:r w:rsidRPr="004B50CB">
        <w:rPr>
          <w:rFonts w:asciiTheme="majorHAnsi" w:hAnsiTheme="majorHAnsi" w:cstheme="majorHAnsi"/>
          <w:lang w:val="en-GB"/>
        </w:rPr>
        <w:br/>
        <w:t>• Correct inaccurate data</w:t>
      </w:r>
      <w:r w:rsidRPr="004B50CB">
        <w:rPr>
          <w:rFonts w:asciiTheme="majorHAnsi" w:hAnsiTheme="majorHAnsi" w:cstheme="majorHAnsi"/>
          <w:lang w:val="en-GB"/>
        </w:rPr>
        <w:br/>
        <w:t>• Request erasure</w:t>
      </w:r>
      <w:r w:rsidRPr="004B50CB">
        <w:rPr>
          <w:rFonts w:asciiTheme="majorHAnsi" w:hAnsiTheme="majorHAnsi" w:cstheme="majorHAnsi"/>
          <w:lang w:val="en-GB"/>
        </w:rPr>
        <w:br/>
        <w:t>• Restrict or object to processing</w:t>
      </w:r>
      <w:r w:rsidRPr="004B50CB">
        <w:rPr>
          <w:rFonts w:asciiTheme="majorHAnsi" w:hAnsiTheme="majorHAnsi" w:cstheme="majorHAnsi"/>
          <w:lang w:val="en-GB"/>
        </w:rPr>
        <w:br/>
        <w:t>• Data portability</w:t>
      </w:r>
      <w:r w:rsidRPr="004B50CB">
        <w:rPr>
          <w:rFonts w:asciiTheme="majorHAnsi" w:hAnsiTheme="majorHAnsi" w:cstheme="majorHAnsi"/>
          <w:lang w:val="en-GB"/>
        </w:rPr>
        <w:br/>
        <w:t>• Withdraw consent at any time</w:t>
      </w:r>
      <w:r w:rsidRPr="004B50CB">
        <w:rPr>
          <w:rFonts w:asciiTheme="majorHAnsi" w:hAnsiTheme="majorHAnsi" w:cstheme="majorHAnsi"/>
          <w:lang w:val="en-GB"/>
        </w:rPr>
        <w:br/>
      </w:r>
      <w:r w:rsidRPr="004B50CB">
        <w:rPr>
          <w:rFonts w:asciiTheme="majorHAnsi" w:hAnsiTheme="majorHAnsi" w:cstheme="majorHAnsi"/>
          <w:lang w:val="en-GB"/>
        </w:rPr>
        <w:br/>
        <w:t>You may lodge a complaint with the Information Commissioner’s Office (ICO) if you believe your data has been handled improperly.</w:t>
      </w:r>
    </w:p>
    <w:p w14:paraId="698163AA" w14:textId="77777777" w:rsidR="00721C45" w:rsidRPr="004B50CB" w:rsidRDefault="00000000">
      <w:pPr>
        <w:pStyle w:val="Heading2"/>
        <w:rPr>
          <w:rFonts w:cstheme="majorHAnsi"/>
          <w:lang w:val="en-GB"/>
        </w:rPr>
      </w:pPr>
      <w:r w:rsidRPr="004B50CB">
        <w:rPr>
          <w:rFonts w:cstheme="majorHAnsi"/>
          <w:lang w:val="en-GB"/>
        </w:rPr>
        <w:t>8. Professional &amp; Ethical Standards</w:t>
      </w:r>
    </w:p>
    <w:p w14:paraId="23D95EFB" w14:textId="59463799" w:rsidR="00721C45" w:rsidRPr="004B50CB" w:rsidRDefault="00000000">
      <w:pPr>
        <w:rPr>
          <w:rFonts w:asciiTheme="majorHAnsi" w:hAnsiTheme="majorHAnsi" w:cstheme="majorHAnsi"/>
          <w:lang w:val="en-GB"/>
        </w:rPr>
      </w:pPr>
      <w:r w:rsidRPr="004B50CB">
        <w:rPr>
          <w:rFonts w:asciiTheme="majorHAnsi" w:hAnsiTheme="majorHAnsi" w:cstheme="majorHAnsi"/>
          <w:lang w:val="en-GB"/>
        </w:rPr>
        <w:t>Decision Horizon Ltd adheres to the E</w:t>
      </w:r>
      <w:r w:rsidR="004B50CB" w:rsidRPr="004B50CB">
        <w:rPr>
          <w:rFonts w:asciiTheme="majorHAnsi" w:hAnsiTheme="majorHAnsi" w:cstheme="majorHAnsi"/>
          <w:lang w:val="en-GB"/>
        </w:rPr>
        <w:t xml:space="preserve">uropean </w:t>
      </w:r>
      <w:r w:rsidRPr="004B50CB">
        <w:rPr>
          <w:rFonts w:asciiTheme="majorHAnsi" w:hAnsiTheme="majorHAnsi" w:cstheme="majorHAnsi"/>
          <w:lang w:val="en-GB"/>
        </w:rPr>
        <w:t>M</w:t>
      </w:r>
      <w:r w:rsidR="004B50CB" w:rsidRPr="004B50CB">
        <w:rPr>
          <w:rFonts w:asciiTheme="majorHAnsi" w:hAnsiTheme="majorHAnsi" w:cstheme="majorHAnsi"/>
          <w:lang w:val="en-GB"/>
        </w:rPr>
        <w:t xml:space="preserve">entoring and </w:t>
      </w:r>
      <w:r w:rsidRPr="004B50CB">
        <w:rPr>
          <w:rFonts w:asciiTheme="majorHAnsi" w:hAnsiTheme="majorHAnsi" w:cstheme="majorHAnsi"/>
          <w:lang w:val="en-GB"/>
        </w:rPr>
        <w:t>C</w:t>
      </w:r>
      <w:r w:rsidR="004B50CB" w:rsidRPr="004B50CB">
        <w:rPr>
          <w:rFonts w:asciiTheme="majorHAnsi" w:hAnsiTheme="majorHAnsi" w:cstheme="majorHAnsi"/>
          <w:lang w:val="en-GB"/>
        </w:rPr>
        <w:t xml:space="preserve">oaching </w:t>
      </w:r>
      <w:r w:rsidRPr="004B50CB">
        <w:rPr>
          <w:rFonts w:asciiTheme="majorHAnsi" w:hAnsiTheme="majorHAnsi" w:cstheme="majorHAnsi"/>
          <w:lang w:val="en-GB"/>
        </w:rPr>
        <w:t>C</w:t>
      </w:r>
      <w:r w:rsidR="004B50CB" w:rsidRPr="004B50CB">
        <w:rPr>
          <w:rFonts w:asciiTheme="majorHAnsi" w:hAnsiTheme="majorHAnsi" w:cstheme="majorHAnsi"/>
          <w:lang w:val="en-GB"/>
        </w:rPr>
        <w:t>ouncil (EMCC)</w:t>
      </w:r>
      <w:r w:rsidRPr="004B50CB">
        <w:rPr>
          <w:rFonts w:asciiTheme="majorHAnsi" w:hAnsiTheme="majorHAnsi" w:cstheme="majorHAnsi"/>
          <w:lang w:val="en-GB"/>
        </w:rPr>
        <w:t xml:space="preserve"> Global Code of Ethics. We commit to:</w:t>
      </w:r>
      <w:r w:rsidRPr="004B50CB">
        <w:rPr>
          <w:rFonts w:asciiTheme="majorHAnsi" w:hAnsiTheme="majorHAnsi" w:cstheme="majorHAnsi"/>
          <w:lang w:val="en-GB"/>
        </w:rPr>
        <w:br/>
        <w:t>• Maintaining confidentiality</w:t>
      </w:r>
      <w:r w:rsidRPr="004B50CB">
        <w:rPr>
          <w:rFonts w:asciiTheme="majorHAnsi" w:hAnsiTheme="majorHAnsi" w:cstheme="majorHAnsi"/>
          <w:lang w:val="en-GB"/>
        </w:rPr>
        <w:br/>
        <w:t>• Secure storage of client information</w:t>
      </w:r>
      <w:r w:rsidRPr="004B50CB">
        <w:rPr>
          <w:rFonts w:asciiTheme="majorHAnsi" w:hAnsiTheme="majorHAnsi" w:cstheme="majorHAnsi"/>
          <w:lang w:val="en-GB"/>
        </w:rPr>
        <w:br/>
        <w:t>• Ethical contracting and transparency regarding data handling</w:t>
      </w:r>
      <w:r w:rsidRPr="004B50CB">
        <w:rPr>
          <w:rFonts w:asciiTheme="majorHAnsi" w:hAnsiTheme="majorHAnsi" w:cstheme="majorHAnsi"/>
          <w:lang w:val="en-GB"/>
        </w:rPr>
        <w:br/>
      </w:r>
      <w:r w:rsidRPr="004B50CB">
        <w:rPr>
          <w:rFonts w:asciiTheme="majorHAnsi" w:hAnsiTheme="majorHAnsi" w:cstheme="majorHAnsi"/>
          <w:lang w:val="en-GB"/>
        </w:rPr>
        <w:br/>
        <w:t>Confidential coaching information will only be disclosed where required by law or with explicit client consent.</w:t>
      </w:r>
    </w:p>
    <w:p w14:paraId="651D7E13" w14:textId="77777777" w:rsidR="00721C45" w:rsidRPr="004B50CB" w:rsidRDefault="00000000">
      <w:pPr>
        <w:pStyle w:val="Heading2"/>
        <w:rPr>
          <w:rFonts w:cstheme="majorHAnsi"/>
          <w:lang w:val="en-GB"/>
        </w:rPr>
      </w:pPr>
      <w:r w:rsidRPr="004B50CB">
        <w:rPr>
          <w:rFonts w:cstheme="majorHAnsi"/>
          <w:lang w:val="en-GB"/>
        </w:rPr>
        <w:t>9. Data Retention</w:t>
      </w:r>
    </w:p>
    <w:p w14:paraId="377A9644" w14:textId="77777777" w:rsidR="00721C45" w:rsidRPr="004B50CB" w:rsidRDefault="00000000">
      <w:pPr>
        <w:rPr>
          <w:rFonts w:asciiTheme="majorHAnsi" w:hAnsiTheme="majorHAnsi" w:cstheme="majorHAnsi"/>
          <w:lang w:val="en-GB"/>
        </w:rPr>
      </w:pPr>
      <w:r w:rsidRPr="004B50CB">
        <w:rPr>
          <w:rFonts w:asciiTheme="majorHAnsi" w:hAnsiTheme="majorHAnsi" w:cstheme="majorHAnsi"/>
          <w:lang w:val="en-GB"/>
        </w:rPr>
        <w:t>Personal data is retained only as long as necessary for service delivery, legal compliance, and recognised professional standards.</w:t>
      </w:r>
    </w:p>
    <w:p w14:paraId="74E36FBD" w14:textId="77777777" w:rsidR="00721C45" w:rsidRPr="004B50CB" w:rsidRDefault="00000000">
      <w:pPr>
        <w:pStyle w:val="Heading2"/>
        <w:rPr>
          <w:rFonts w:cstheme="majorHAnsi"/>
          <w:lang w:val="en-GB"/>
        </w:rPr>
      </w:pPr>
      <w:r w:rsidRPr="004B50CB">
        <w:rPr>
          <w:rFonts w:cstheme="majorHAnsi"/>
          <w:lang w:val="en-GB"/>
        </w:rPr>
        <w:t>10. Changes to This Policy</w:t>
      </w:r>
    </w:p>
    <w:p w14:paraId="544298F9" w14:textId="2374B129" w:rsidR="00721C45" w:rsidRPr="004B50CB" w:rsidRDefault="00000000">
      <w:pPr>
        <w:rPr>
          <w:rFonts w:asciiTheme="majorHAnsi" w:hAnsiTheme="majorHAnsi" w:cstheme="majorHAnsi"/>
          <w:lang w:val="en-GB"/>
        </w:rPr>
      </w:pPr>
      <w:r w:rsidRPr="004B50CB">
        <w:rPr>
          <w:rFonts w:asciiTheme="majorHAnsi" w:hAnsiTheme="majorHAnsi" w:cstheme="majorHAnsi"/>
          <w:lang w:val="en-GB"/>
        </w:rPr>
        <w:t>We may update this Privacy Policy periodically. The latest version will always be available on our website.</w:t>
      </w:r>
      <w:r w:rsidR="004B50CB">
        <w:rPr>
          <w:rFonts w:asciiTheme="majorHAnsi" w:hAnsiTheme="majorHAnsi" w:cstheme="majorHAnsi"/>
          <w:lang w:val="en-GB"/>
        </w:rPr>
        <w:t xml:space="preserve"> Previous versions will be retained by Decision Horizon Ltd.</w:t>
      </w:r>
    </w:p>
    <w:sectPr w:rsidR="00721C45" w:rsidRPr="004B50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4089274">
    <w:abstractNumId w:val="8"/>
  </w:num>
  <w:num w:numId="2" w16cid:durableId="1471636129">
    <w:abstractNumId w:val="6"/>
  </w:num>
  <w:num w:numId="3" w16cid:durableId="1130243272">
    <w:abstractNumId w:val="5"/>
  </w:num>
  <w:num w:numId="4" w16cid:durableId="1037120176">
    <w:abstractNumId w:val="4"/>
  </w:num>
  <w:num w:numId="5" w16cid:durableId="1079716214">
    <w:abstractNumId w:val="7"/>
  </w:num>
  <w:num w:numId="6" w16cid:durableId="289939299">
    <w:abstractNumId w:val="3"/>
  </w:num>
  <w:num w:numId="7" w16cid:durableId="139810899">
    <w:abstractNumId w:val="2"/>
  </w:num>
  <w:num w:numId="8" w16cid:durableId="794179119">
    <w:abstractNumId w:val="1"/>
  </w:num>
  <w:num w:numId="9" w16cid:durableId="138452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39C8"/>
    <w:rsid w:val="0015074B"/>
    <w:rsid w:val="0029639D"/>
    <w:rsid w:val="00326F90"/>
    <w:rsid w:val="004B50CB"/>
    <w:rsid w:val="00721C4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D53FDC"/>
  <w14:defaultImageDpi w14:val="300"/>
  <w15:docId w15:val="{AD6DC17D-107A-E148-A2DE-6372DDD5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4B50CB"/>
    <w:pPr>
      <w:spacing w:after="0" w:line="240" w:lineRule="auto"/>
    </w:pPr>
    <w:rPr>
      <w:rFonts w:ascii="Helvetica" w:eastAsia="Times New Roman" w:hAnsi="Helvetica" w:cs="Times New Roman"/>
      <w:color w:val="141413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427</Words>
  <Characters>2487</Characters>
  <Application>Microsoft Office Word</Application>
  <DocSecurity>0</DocSecurity>
  <Lines>73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Joe Dransfield</cp:lastModifiedBy>
  <cp:revision>2</cp:revision>
  <dcterms:created xsi:type="dcterms:W3CDTF">2013-12-23T23:15:00Z</dcterms:created>
  <dcterms:modified xsi:type="dcterms:W3CDTF">2026-02-14T21:05:00Z</dcterms:modified>
  <cp:category/>
</cp:coreProperties>
</file>