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DB116" w14:textId="04FCBD17" w:rsidR="00424DA5" w:rsidRDefault="00A42915" w:rsidP="009179CD">
      <w:pPr>
        <w:rPr>
          <w:rFonts w:cstheme="minorHAnsi"/>
          <w:sz w:val="24"/>
          <w:szCs w:val="24"/>
        </w:rPr>
      </w:pPr>
      <w:r>
        <w:rPr>
          <w:noProof/>
          <w:lang w:eastAsia="en-GB"/>
        </w:rPr>
        <w:drawing>
          <wp:anchor distT="0" distB="0" distL="114300" distR="114300" simplePos="0" relativeHeight="251659264" behindDoc="1" locked="0" layoutInCell="1" allowOverlap="1" wp14:anchorId="6EEEC457" wp14:editId="4B3D9F5A">
            <wp:simplePos x="0" y="0"/>
            <wp:positionH relativeFrom="margin">
              <wp:posOffset>1623060</wp:posOffset>
            </wp:positionH>
            <wp:positionV relativeFrom="paragraph">
              <wp:posOffset>289560</wp:posOffset>
            </wp:positionV>
            <wp:extent cx="2313940" cy="517525"/>
            <wp:effectExtent l="0" t="0" r="0" b="0"/>
            <wp:wrapTopAndBottom/>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3940" cy="517525"/>
                    </a:xfrm>
                    <a:prstGeom prst="rect">
                      <a:avLst/>
                    </a:prstGeom>
                  </pic:spPr>
                </pic:pic>
              </a:graphicData>
            </a:graphic>
            <wp14:sizeRelH relativeFrom="margin">
              <wp14:pctWidth>0</wp14:pctWidth>
            </wp14:sizeRelH>
            <wp14:sizeRelV relativeFrom="margin">
              <wp14:pctHeight>0</wp14:pctHeight>
            </wp14:sizeRelV>
          </wp:anchor>
        </w:drawing>
      </w:r>
      <w:r w:rsidR="007846B2">
        <w:rPr>
          <w:rFonts w:cstheme="minorHAnsi"/>
          <w:sz w:val="24"/>
          <w:szCs w:val="24"/>
        </w:rPr>
        <w:t xml:space="preserve"> </w:t>
      </w:r>
    </w:p>
    <w:p w14:paraId="64CB1847" w14:textId="77777777" w:rsidR="009D692A" w:rsidRPr="009179CD" w:rsidRDefault="009D692A" w:rsidP="009179CD">
      <w:pPr>
        <w:rPr>
          <w:rFonts w:cstheme="minorHAnsi"/>
          <w:sz w:val="28"/>
          <w:szCs w:val="28"/>
          <w:u w:val="single"/>
        </w:rPr>
      </w:pPr>
    </w:p>
    <w:p w14:paraId="199307B5" w14:textId="2D6E2AB0" w:rsidR="00391795" w:rsidRPr="00133059" w:rsidRDefault="00424DA5" w:rsidP="00133059">
      <w:pPr>
        <w:jc w:val="center"/>
        <w:rPr>
          <w:rFonts w:ascii="Arial" w:hAnsi="Arial" w:cs="Arial"/>
          <w:b/>
          <w:bCs/>
          <w:sz w:val="24"/>
          <w:szCs w:val="24"/>
          <w:u w:val="single"/>
        </w:rPr>
      </w:pPr>
      <w:r w:rsidRPr="00133059">
        <w:rPr>
          <w:rFonts w:ascii="Arial" w:hAnsi="Arial" w:cs="Arial"/>
          <w:b/>
          <w:bCs/>
          <w:sz w:val="24"/>
          <w:szCs w:val="24"/>
          <w:u w:val="single"/>
        </w:rPr>
        <w:t xml:space="preserve">Safeguarding Policy </w:t>
      </w:r>
      <w:r w:rsidR="00A42915">
        <w:rPr>
          <w:rFonts w:ascii="Arial" w:hAnsi="Arial" w:cs="Arial"/>
          <w:b/>
          <w:bCs/>
          <w:sz w:val="24"/>
          <w:szCs w:val="24"/>
          <w:u w:val="single"/>
        </w:rPr>
        <w:t>April 2026</w:t>
      </w:r>
    </w:p>
    <w:p w14:paraId="0460A663" w14:textId="77777777" w:rsidR="00CE01D9" w:rsidRPr="00AD7AD9" w:rsidRDefault="00CE01D9" w:rsidP="00D357CE">
      <w:pPr>
        <w:rPr>
          <w:rFonts w:ascii="Arial" w:hAnsi="Arial" w:cs="Arial"/>
          <w:b/>
          <w:bCs/>
          <w:sz w:val="24"/>
          <w:szCs w:val="24"/>
          <w:u w:val="single"/>
        </w:rPr>
      </w:pPr>
    </w:p>
    <w:p w14:paraId="10893730" w14:textId="10B6DB97" w:rsidR="00CE01D9" w:rsidRPr="00AD7AD9" w:rsidRDefault="00CE01D9" w:rsidP="00D357CE">
      <w:pPr>
        <w:rPr>
          <w:rFonts w:ascii="Arial" w:hAnsi="Arial" w:cs="Arial"/>
          <w:b/>
          <w:bCs/>
          <w:sz w:val="24"/>
          <w:szCs w:val="24"/>
          <w:u w:val="single"/>
        </w:rPr>
      </w:pPr>
      <w:r w:rsidRPr="00AD7AD9">
        <w:rPr>
          <w:rFonts w:ascii="Arial" w:hAnsi="Arial" w:cs="Arial"/>
          <w:b/>
          <w:bCs/>
          <w:sz w:val="24"/>
          <w:szCs w:val="24"/>
          <w:u w:val="single"/>
        </w:rPr>
        <w:t xml:space="preserve">Section 1. Introduction (Aim / Ethos) </w:t>
      </w:r>
    </w:p>
    <w:p w14:paraId="2562802B" w14:textId="7C185F95" w:rsidR="00CE01D9" w:rsidRPr="00A42915" w:rsidRDefault="00A42915" w:rsidP="00CE01D9">
      <w:pPr>
        <w:rPr>
          <w:rFonts w:ascii="Arial" w:hAnsi="Arial" w:cs="Arial"/>
          <w:sz w:val="24"/>
          <w:szCs w:val="24"/>
        </w:rPr>
      </w:pPr>
      <w:r w:rsidRPr="00A42915">
        <w:rPr>
          <w:rFonts w:ascii="Arial" w:hAnsi="Arial" w:cs="Arial"/>
          <w:sz w:val="24"/>
          <w:szCs w:val="24"/>
        </w:rPr>
        <w:t>T</w:t>
      </w:r>
      <w:r w:rsidR="00CE01D9" w:rsidRPr="00A42915">
        <w:rPr>
          <w:rFonts w:ascii="Arial" w:hAnsi="Arial" w:cs="Arial"/>
          <w:sz w:val="24"/>
          <w:szCs w:val="24"/>
        </w:rPr>
        <w:t xml:space="preserve">his policy sets out our commitment to safeguarding and promoting the welfare of all children. </w:t>
      </w:r>
      <w:r w:rsidRPr="00A42915">
        <w:rPr>
          <w:rFonts w:ascii="Arial" w:hAnsi="Arial" w:cs="Arial"/>
          <w:sz w:val="24"/>
          <w:szCs w:val="24"/>
        </w:rPr>
        <w:t>Bright Butterfly</w:t>
      </w:r>
      <w:r w:rsidR="00CE01D9" w:rsidRPr="00A42915">
        <w:rPr>
          <w:rFonts w:ascii="Arial" w:hAnsi="Arial" w:cs="Arial"/>
          <w:sz w:val="24"/>
          <w:szCs w:val="24"/>
        </w:rPr>
        <w:t xml:space="preserve"> we provide </w:t>
      </w:r>
      <w:r w:rsidRPr="00A42915">
        <w:rPr>
          <w:rFonts w:ascii="Arial" w:hAnsi="Arial" w:cs="Arial"/>
          <w:sz w:val="24"/>
          <w:szCs w:val="24"/>
        </w:rPr>
        <w:t>bespoke education packages</w:t>
      </w:r>
      <w:r w:rsidR="00CE01D9" w:rsidRPr="00A42915">
        <w:rPr>
          <w:rFonts w:ascii="Arial" w:hAnsi="Arial" w:cs="Arial"/>
          <w:sz w:val="24"/>
          <w:szCs w:val="24"/>
        </w:rPr>
        <w:t xml:space="preserve"> for children from age </w:t>
      </w:r>
      <w:r w:rsidRPr="00A42915">
        <w:rPr>
          <w:rFonts w:ascii="Arial" w:hAnsi="Arial" w:cs="Arial"/>
          <w:sz w:val="24"/>
          <w:szCs w:val="24"/>
        </w:rPr>
        <w:t>5</w:t>
      </w:r>
      <w:r w:rsidR="00CE01D9" w:rsidRPr="00A42915">
        <w:rPr>
          <w:rFonts w:ascii="Arial" w:hAnsi="Arial" w:cs="Arial"/>
          <w:sz w:val="24"/>
          <w:szCs w:val="24"/>
        </w:rPr>
        <w:t>-</w:t>
      </w:r>
      <w:r w:rsidRPr="00A42915">
        <w:rPr>
          <w:rFonts w:ascii="Arial" w:hAnsi="Arial" w:cs="Arial"/>
          <w:sz w:val="24"/>
          <w:szCs w:val="24"/>
        </w:rPr>
        <w:t>16</w:t>
      </w:r>
      <w:r w:rsidR="00CE01D9" w:rsidRPr="00A42915">
        <w:rPr>
          <w:rFonts w:ascii="Arial" w:hAnsi="Arial" w:cs="Arial"/>
          <w:sz w:val="24"/>
          <w:szCs w:val="24"/>
        </w:rPr>
        <w:t xml:space="preserve"> years. We want all children to feel safe and secure, and by following the procedures within the policy we will uphold our legal duty to safeguard children in our care. </w:t>
      </w:r>
    </w:p>
    <w:p w14:paraId="55E5619F" w14:textId="5A1A4A54" w:rsidR="000409B1" w:rsidRDefault="00A42915" w:rsidP="00D357CE">
      <w:pPr>
        <w:rPr>
          <w:rFonts w:ascii="Arial" w:hAnsi="Arial" w:cs="Arial"/>
          <w:sz w:val="24"/>
          <w:szCs w:val="24"/>
        </w:rPr>
      </w:pPr>
      <w:r w:rsidRPr="00A42915">
        <w:rPr>
          <w:rFonts w:ascii="Arial" w:hAnsi="Arial" w:cs="Arial"/>
          <w:sz w:val="24"/>
          <w:szCs w:val="24"/>
        </w:rPr>
        <w:t>Bright Butterfly</w:t>
      </w:r>
      <w:r w:rsidR="00CE01D9" w:rsidRPr="00A42915">
        <w:rPr>
          <w:rFonts w:ascii="Arial" w:hAnsi="Arial" w:cs="Arial"/>
          <w:sz w:val="24"/>
          <w:szCs w:val="24"/>
        </w:rPr>
        <w:t xml:space="preserve"> fully recognises our responsibility to protect children from harm. We strive to promote the positive wellbeing of all children in our care by providing a nurturing and supportive environment, where children can learn safely. Our policy applies to all children, staff, volunteers, visitors, parents and students. All staff and volunteers will be trained to respond to a disclosure from a child and will know the procedure to follow.</w:t>
      </w:r>
    </w:p>
    <w:p w14:paraId="167507C9" w14:textId="1C9D99CE" w:rsidR="00A42915" w:rsidRDefault="00A42915" w:rsidP="00D357CE">
      <w:pPr>
        <w:rPr>
          <w:rFonts w:ascii="Arial" w:hAnsi="Arial" w:cs="Arial"/>
          <w:sz w:val="24"/>
          <w:szCs w:val="24"/>
          <w:u w:val="single"/>
        </w:rPr>
      </w:pPr>
      <w:r w:rsidRPr="00A42915">
        <w:rPr>
          <w:rFonts w:ascii="Arial" w:hAnsi="Arial" w:cs="Arial"/>
          <w:sz w:val="24"/>
          <w:szCs w:val="24"/>
          <w:u w:val="single"/>
        </w:rPr>
        <w:t>Section 2</w:t>
      </w:r>
    </w:p>
    <w:p w14:paraId="73A2C93A" w14:textId="77777777" w:rsidR="00A42915" w:rsidRDefault="00A42915" w:rsidP="00D357CE">
      <w:pPr>
        <w:rPr>
          <w:rFonts w:ascii="Arial" w:hAnsi="Arial" w:cs="Arial"/>
          <w:sz w:val="24"/>
          <w:szCs w:val="24"/>
        </w:rPr>
      </w:pPr>
      <w:r w:rsidRPr="00A42915">
        <w:rPr>
          <w:rFonts w:ascii="Arial" w:hAnsi="Arial" w:cs="Arial"/>
          <w:sz w:val="24"/>
          <w:szCs w:val="24"/>
        </w:rPr>
        <w:t>At Bright Butterfly our DSP (Designated Safeguarding Person)</w:t>
      </w:r>
      <w:r>
        <w:rPr>
          <w:rFonts w:ascii="Arial" w:hAnsi="Arial" w:cs="Arial"/>
          <w:sz w:val="24"/>
          <w:szCs w:val="24"/>
        </w:rPr>
        <w:t xml:space="preserve"> is:</w:t>
      </w:r>
    </w:p>
    <w:p w14:paraId="6A311AE5" w14:textId="559FD5A8" w:rsidR="00A42915" w:rsidRPr="00A42915" w:rsidRDefault="00A42915" w:rsidP="00D357CE">
      <w:pPr>
        <w:rPr>
          <w:rFonts w:ascii="Arial" w:hAnsi="Arial" w:cs="Arial"/>
          <w:b/>
          <w:bCs/>
          <w:sz w:val="24"/>
          <w:szCs w:val="24"/>
        </w:rPr>
      </w:pPr>
      <w:r w:rsidRPr="00A42915">
        <w:rPr>
          <w:rFonts w:ascii="Arial" w:hAnsi="Arial" w:cs="Arial"/>
          <w:b/>
          <w:bCs/>
          <w:sz w:val="24"/>
          <w:szCs w:val="24"/>
        </w:rPr>
        <w:t>Alison Whitefield (Director, Bright Butterfly)</w:t>
      </w:r>
    </w:p>
    <w:p w14:paraId="18524C51" w14:textId="0F9D4A4F" w:rsidR="00A42915" w:rsidRPr="00A42915" w:rsidRDefault="00A42915" w:rsidP="00D357CE">
      <w:pPr>
        <w:rPr>
          <w:rFonts w:ascii="Arial" w:hAnsi="Arial" w:cs="Arial"/>
          <w:b/>
          <w:bCs/>
          <w:sz w:val="24"/>
          <w:szCs w:val="24"/>
        </w:rPr>
      </w:pPr>
      <w:r w:rsidRPr="00A42915">
        <w:rPr>
          <w:rFonts w:ascii="Arial" w:hAnsi="Arial" w:cs="Arial"/>
          <w:b/>
          <w:bCs/>
          <w:sz w:val="24"/>
          <w:szCs w:val="24"/>
        </w:rPr>
        <w:t>Heath Road</w:t>
      </w:r>
    </w:p>
    <w:p w14:paraId="327AAAEA" w14:textId="5A632572" w:rsidR="00A42915" w:rsidRPr="00A42915" w:rsidRDefault="00A42915" w:rsidP="00D357CE">
      <w:pPr>
        <w:rPr>
          <w:rFonts w:ascii="Arial" w:hAnsi="Arial" w:cs="Arial"/>
          <w:b/>
          <w:bCs/>
          <w:sz w:val="24"/>
          <w:szCs w:val="24"/>
        </w:rPr>
      </w:pPr>
      <w:r w:rsidRPr="00A42915">
        <w:rPr>
          <w:rFonts w:ascii="Arial" w:hAnsi="Arial" w:cs="Arial"/>
          <w:b/>
          <w:bCs/>
          <w:sz w:val="24"/>
          <w:szCs w:val="24"/>
        </w:rPr>
        <w:t>Banham</w:t>
      </w:r>
    </w:p>
    <w:p w14:paraId="2BCD2CF5" w14:textId="205FD2C9" w:rsidR="00A42915" w:rsidRPr="00A42915" w:rsidRDefault="00A42915" w:rsidP="00D357CE">
      <w:pPr>
        <w:rPr>
          <w:rFonts w:ascii="Arial" w:hAnsi="Arial" w:cs="Arial"/>
          <w:b/>
          <w:bCs/>
          <w:sz w:val="24"/>
          <w:szCs w:val="24"/>
        </w:rPr>
      </w:pPr>
      <w:r w:rsidRPr="00A42915">
        <w:rPr>
          <w:rFonts w:ascii="Arial" w:hAnsi="Arial" w:cs="Arial"/>
          <w:b/>
          <w:bCs/>
          <w:sz w:val="24"/>
          <w:szCs w:val="24"/>
        </w:rPr>
        <w:t>NR16 2HS</w:t>
      </w:r>
    </w:p>
    <w:p w14:paraId="30AF114E" w14:textId="4F533551" w:rsidR="00A42915" w:rsidRPr="00A42915" w:rsidRDefault="00A42915" w:rsidP="00D357CE">
      <w:pPr>
        <w:rPr>
          <w:rFonts w:ascii="Arial" w:hAnsi="Arial" w:cs="Arial"/>
          <w:b/>
          <w:bCs/>
          <w:sz w:val="24"/>
          <w:szCs w:val="24"/>
        </w:rPr>
      </w:pPr>
      <w:r w:rsidRPr="00A42915">
        <w:rPr>
          <w:rFonts w:ascii="Arial" w:hAnsi="Arial" w:cs="Arial"/>
          <w:b/>
          <w:bCs/>
          <w:sz w:val="24"/>
          <w:szCs w:val="24"/>
        </w:rPr>
        <w:t>Tel: 01953 860061</w:t>
      </w:r>
    </w:p>
    <w:p w14:paraId="6876BC29" w14:textId="03EAD1C0" w:rsidR="00A42915" w:rsidRDefault="00A42915" w:rsidP="00D357CE">
      <w:pPr>
        <w:rPr>
          <w:rFonts w:ascii="Arial" w:hAnsi="Arial" w:cs="Arial"/>
          <w:b/>
          <w:bCs/>
          <w:sz w:val="24"/>
          <w:szCs w:val="24"/>
        </w:rPr>
      </w:pPr>
      <w:r w:rsidRPr="00A42915">
        <w:rPr>
          <w:rFonts w:ascii="Arial" w:hAnsi="Arial" w:cs="Arial"/>
          <w:b/>
          <w:bCs/>
          <w:sz w:val="24"/>
          <w:szCs w:val="24"/>
        </w:rPr>
        <w:t>Mob: 07925239886</w:t>
      </w:r>
    </w:p>
    <w:p w14:paraId="597853BB" w14:textId="4E8287D3" w:rsidR="00A42915" w:rsidRPr="00A42915" w:rsidRDefault="00A42915" w:rsidP="00D357CE">
      <w:pPr>
        <w:rPr>
          <w:rFonts w:ascii="Arial" w:hAnsi="Arial" w:cs="Arial"/>
          <w:b/>
          <w:bCs/>
          <w:sz w:val="24"/>
          <w:szCs w:val="24"/>
        </w:rPr>
      </w:pPr>
      <w:r>
        <w:rPr>
          <w:rFonts w:ascii="Arial" w:hAnsi="Arial" w:cs="Arial"/>
          <w:b/>
          <w:bCs/>
          <w:sz w:val="24"/>
          <w:szCs w:val="24"/>
        </w:rPr>
        <w:t>Email: alison@brightbutterfly.xyz</w:t>
      </w:r>
    </w:p>
    <w:p w14:paraId="7DCDA780" w14:textId="1A9D83A9" w:rsidR="00A42915" w:rsidRDefault="00A42915" w:rsidP="00D357CE">
      <w:pPr>
        <w:rPr>
          <w:rFonts w:ascii="Arial" w:hAnsi="Arial" w:cs="Arial"/>
          <w:b/>
          <w:bCs/>
          <w:sz w:val="24"/>
          <w:szCs w:val="24"/>
        </w:rPr>
      </w:pPr>
      <w:r w:rsidRPr="00A42915">
        <w:rPr>
          <w:rFonts w:ascii="Arial" w:hAnsi="Arial" w:cs="Arial"/>
          <w:b/>
          <w:bCs/>
          <w:sz w:val="24"/>
          <w:szCs w:val="24"/>
        </w:rPr>
        <w:t>(Available during working hours Mon-Thurs- 9am to 4.30pm)</w:t>
      </w:r>
    </w:p>
    <w:p w14:paraId="0BA0EA87" w14:textId="53CC7734" w:rsidR="00A42915" w:rsidRDefault="00A42915" w:rsidP="00D357CE">
      <w:pPr>
        <w:rPr>
          <w:rFonts w:ascii="Arial" w:hAnsi="Arial" w:cs="Arial"/>
          <w:sz w:val="24"/>
          <w:szCs w:val="24"/>
        </w:rPr>
      </w:pPr>
      <w:r>
        <w:rPr>
          <w:rFonts w:ascii="Arial" w:hAnsi="Arial" w:cs="Arial"/>
          <w:sz w:val="24"/>
          <w:szCs w:val="24"/>
        </w:rPr>
        <w:t>Our DDSP (Deputy Designated Safeguarding Person) is:</w:t>
      </w:r>
    </w:p>
    <w:p w14:paraId="0E7E0B68" w14:textId="490437EF" w:rsidR="00A42915" w:rsidRDefault="00A42915" w:rsidP="00D357CE">
      <w:pPr>
        <w:rPr>
          <w:rFonts w:ascii="Arial" w:hAnsi="Arial" w:cs="Arial"/>
          <w:b/>
          <w:bCs/>
          <w:sz w:val="24"/>
          <w:szCs w:val="24"/>
        </w:rPr>
      </w:pPr>
      <w:r w:rsidRPr="00A42915">
        <w:rPr>
          <w:rFonts w:ascii="Arial" w:hAnsi="Arial" w:cs="Arial"/>
          <w:b/>
          <w:bCs/>
          <w:sz w:val="24"/>
          <w:szCs w:val="24"/>
        </w:rPr>
        <w:t>Talamara Mark (Teaching Assistant)</w:t>
      </w:r>
    </w:p>
    <w:p w14:paraId="5497A6A9" w14:textId="77777777" w:rsidR="00A42915" w:rsidRPr="00A42915" w:rsidRDefault="00A42915" w:rsidP="00A42915">
      <w:pPr>
        <w:rPr>
          <w:rFonts w:ascii="Arial" w:hAnsi="Arial" w:cs="Arial"/>
          <w:b/>
          <w:bCs/>
          <w:sz w:val="24"/>
          <w:szCs w:val="24"/>
        </w:rPr>
      </w:pPr>
      <w:r w:rsidRPr="00A42915">
        <w:rPr>
          <w:rFonts w:ascii="Arial" w:hAnsi="Arial" w:cs="Arial"/>
          <w:b/>
          <w:bCs/>
          <w:sz w:val="24"/>
          <w:szCs w:val="24"/>
        </w:rPr>
        <w:t>Heath Road</w:t>
      </w:r>
    </w:p>
    <w:p w14:paraId="58E17AA2" w14:textId="77777777" w:rsidR="00A42915" w:rsidRPr="00A42915" w:rsidRDefault="00A42915" w:rsidP="00A42915">
      <w:pPr>
        <w:rPr>
          <w:rFonts w:ascii="Arial" w:hAnsi="Arial" w:cs="Arial"/>
          <w:b/>
          <w:bCs/>
          <w:sz w:val="24"/>
          <w:szCs w:val="24"/>
        </w:rPr>
      </w:pPr>
      <w:r w:rsidRPr="00A42915">
        <w:rPr>
          <w:rFonts w:ascii="Arial" w:hAnsi="Arial" w:cs="Arial"/>
          <w:b/>
          <w:bCs/>
          <w:sz w:val="24"/>
          <w:szCs w:val="24"/>
        </w:rPr>
        <w:t>Banham</w:t>
      </w:r>
    </w:p>
    <w:p w14:paraId="5D2A7F80" w14:textId="77777777" w:rsidR="00A42915" w:rsidRPr="00A42915" w:rsidRDefault="00A42915" w:rsidP="00A42915">
      <w:pPr>
        <w:rPr>
          <w:rFonts w:ascii="Arial" w:hAnsi="Arial" w:cs="Arial"/>
          <w:b/>
          <w:bCs/>
          <w:sz w:val="24"/>
          <w:szCs w:val="24"/>
        </w:rPr>
      </w:pPr>
      <w:r w:rsidRPr="00A42915">
        <w:rPr>
          <w:rFonts w:ascii="Arial" w:hAnsi="Arial" w:cs="Arial"/>
          <w:b/>
          <w:bCs/>
          <w:sz w:val="24"/>
          <w:szCs w:val="24"/>
        </w:rPr>
        <w:t>NR16 2HS</w:t>
      </w:r>
    </w:p>
    <w:p w14:paraId="426A4BDC" w14:textId="77777777" w:rsidR="00A42915" w:rsidRDefault="00A42915" w:rsidP="00A42915">
      <w:pPr>
        <w:rPr>
          <w:rFonts w:ascii="Arial" w:hAnsi="Arial" w:cs="Arial"/>
          <w:b/>
          <w:bCs/>
          <w:sz w:val="24"/>
          <w:szCs w:val="24"/>
        </w:rPr>
      </w:pPr>
      <w:r w:rsidRPr="00A42915">
        <w:rPr>
          <w:rFonts w:ascii="Arial" w:hAnsi="Arial" w:cs="Arial"/>
          <w:b/>
          <w:bCs/>
          <w:sz w:val="24"/>
          <w:szCs w:val="24"/>
        </w:rPr>
        <w:t>Tel: 01953 860061</w:t>
      </w:r>
    </w:p>
    <w:p w14:paraId="513273F1" w14:textId="6223898D" w:rsidR="00A42915" w:rsidRPr="00240492" w:rsidRDefault="00A42915" w:rsidP="00A42915">
      <w:pPr>
        <w:rPr>
          <w:rFonts w:ascii="Arial" w:hAnsi="Arial" w:cs="Arial"/>
          <w:b/>
          <w:bCs/>
          <w:sz w:val="24"/>
          <w:szCs w:val="24"/>
          <w:lang w:val="fr-FR"/>
        </w:rPr>
      </w:pPr>
      <w:r w:rsidRPr="00240492">
        <w:rPr>
          <w:rFonts w:ascii="Arial" w:hAnsi="Arial" w:cs="Arial"/>
          <w:b/>
          <w:bCs/>
          <w:sz w:val="24"/>
          <w:szCs w:val="24"/>
          <w:lang w:val="fr-FR"/>
        </w:rPr>
        <w:t xml:space="preserve">Email: </w:t>
      </w:r>
      <w:hyperlink r:id="rId12" w:history="1">
        <w:r w:rsidR="00240492" w:rsidRPr="00240492">
          <w:rPr>
            <w:rStyle w:val="Hyperlink"/>
            <w:rFonts w:ascii="Arial" w:hAnsi="Arial" w:cs="Arial"/>
            <w:b/>
            <w:bCs/>
            <w:sz w:val="24"/>
            <w:szCs w:val="24"/>
            <w:lang w:val="fr-FR"/>
          </w:rPr>
          <w:t>talamara@brightbutterfly.xyz</w:t>
        </w:r>
      </w:hyperlink>
    </w:p>
    <w:p w14:paraId="00CB91F6" w14:textId="44ED980D" w:rsidR="00240492" w:rsidRDefault="00240492" w:rsidP="00A42915">
      <w:pPr>
        <w:rPr>
          <w:rFonts w:ascii="Arial" w:hAnsi="Arial" w:cs="Arial"/>
          <w:sz w:val="24"/>
          <w:szCs w:val="24"/>
        </w:rPr>
      </w:pPr>
      <w:r w:rsidRPr="00240492">
        <w:rPr>
          <w:rFonts w:ascii="Arial" w:hAnsi="Arial" w:cs="Arial"/>
          <w:sz w:val="24"/>
          <w:szCs w:val="24"/>
        </w:rPr>
        <w:lastRenderedPageBreak/>
        <w:t>*We are registered with t</w:t>
      </w:r>
      <w:r>
        <w:rPr>
          <w:rFonts w:ascii="Arial" w:hAnsi="Arial" w:cs="Arial"/>
          <w:sz w:val="24"/>
          <w:szCs w:val="24"/>
        </w:rPr>
        <w:t>he ICO and handle sensitive and all data with care. Emails are monitored, checked and deleted as needed. All Safeguarding information is store securely and only handled by the DSP and DDSP.</w:t>
      </w:r>
    </w:p>
    <w:p w14:paraId="6A94DEDE" w14:textId="075E5A73" w:rsidR="00240492" w:rsidRDefault="00240492" w:rsidP="00A42915">
      <w:pPr>
        <w:rPr>
          <w:rFonts w:ascii="Arial" w:hAnsi="Arial" w:cs="Arial"/>
          <w:sz w:val="24"/>
          <w:szCs w:val="24"/>
        </w:rPr>
      </w:pPr>
      <w:r>
        <w:rPr>
          <w:rFonts w:ascii="Arial" w:hAnsi="Arial" w:cs="Arial"/>
          <w:sz w:val="24"/>
          <w:szCs w:val="24"/>
        </w:rPr>
        <w:t>If the DSP or DDSP cannot be contacted during working hours then the DSP may be contacted in out of hours times- after 4.30pm Mon-Thurs; Fridays, Saturdays and Sundays, all holiday periods- for emergencies.</w:t>
      </w:r>
    </w:p>
    <w:p w14:paraId="00A17FCA" w14:textId="61B499CF" w:rsidR="004230CD" w:rsidRDefault="00240492" w:rsidP="00CE01D9">
      <w:pPr>
        <w:rPr>
          <w:rFonts w:ascii="Arial" w:hAnsi="Arial" w:cs="Arial"/>
          <w:sz w:val="24"/>
          <w:szCs w:val="24"/>
        </w:rPr>
      </w:pPr>
      <w:r>
        <w:rPr>
          <w:rFonts w:ascii="Arial" w:hAnsi="Arial" w:cs="Arial"/>
          <w:sz w:val="24"/>
          <w:szCs w:val="24"/>
        </w:rPr>
        <w:t xml:space="preserve">If contact cannot be made or are </w:t>
      </w:r>
      <w:r w:rsidRPr="00CB5D81">
        <w:rPr>
          <w:rFonts w:ascii="Arial" w:hAnsi="Arial" w:cs="Arial"/>
          <w:sz w:val="24"/>
          <w:szCs w:val="24"/>
        </w:rPr>
        <w:t>unavailable</w:t>
      </w:r>
      <w:r>
        <w:rPr>
          <w:rFonts w:ascii="Arial" w:hAnsi="Arial" w:cs="Arial"/>
          <w:sz w:val="24"/>
          <w:szCs w:val="24"/>
        </w:rPr>
        <w:t>,</w:t>
      </w:r>
      <w:r w:rsidRPr="00CB5D81">
        <w:rPr>
          <w:rFonts w:ascii="Arial" w:hAnsi="Arial" w:cs="Arial"/>
          <w:sz w:val="24"/>
          <w:szCs w:val="24"/>
        </w:rPr>
        <w:t xml:space="preserve"> anyone with a safeguarding concern can contact</w:t>
      </w:r>
      <w:r>
        <w:rPr>
          <w:rFonts w:ascii="Arial" w:hAnsi="Arial" w:cs="Arial"/>
          <w:sz w:val="24"/>
          <w:szCs w:val="24"/>
        </w:rPr>
        <w:t xml:space="preserve"> then please contact </w:t>
      </w:r>
      <w:r w:rsidRPr="00CB5D81">
        <w:rPr>
          <w:rFonts w:ascii="Arial" w:hAnsi="Arial" w:cs="Arial"/>
          <w:sz w:val="24"/>
          <w:szCs w:val="24"/>
        </w:rPr>
        <w:t>The Children’s Advice and Duty Service (CADS).</w:t>
      </w:r>
    </w:p>
    <w:p w14:paraId="711D67B2" w14:textId="690E4959" w:rsidR="00220218" w:rsidRPr="00CB5D81" w:rsidRDefault="00220218" w:rsidP="00220218">
      <w:pPr>
        <w:rPr>
          <w:rFonts w:ascii="Arial" w:hAnsi="Arial" w:cs="Arial"/>
          <w:sz w:val="24"/>
          <w:szCs w:val="24"/>
        </w:rPr>
      </w:pPr>
      <w:bookmarkStart w:id="0" w:name="_Hlk216771420"/>
      <w:r w:rsidRPr="00CB5D81">
        <w:rPr>
          <w:rFonts w:ascii="Arial" w:hAnsi="Arial" w:cs="Arial"/>
          <w:sz w:val="24"/>
          <w:szCs w:val="24"/>
        </w:rPr>
        <w:t>-A staff member or volunteer can call (0344 800 8021) and choose from the following options:</w:t>
      </w:r>
    </w:p>
    <w:p w14:paraId="1020098F" w14:textId="560F892B" w:rsidR="00220218" w:rsidRPr="00CB5D81" w:rsidRDefault="00220218" w:rsidP="00220218">
      <w:pPr>
        <w:rPr>
          <w:rFonts w:ascii="Arial" w:hAnsi="Arial" w:cs="Arial"/>
          <w:sz w:val="24"/>
          <w:szCs w:val="24"/>
        </w:rPr>
      </w:pPr>
      <w:r w:rsidRPr="00CB5D81">
        <w:rPr>
          <w:rFonts w:ascii="Arial" w:hAnsi="Arial" w:cs="Arial"/>
          <w:b/>
          <w:bCs/>
          <w:sz w:val="24"/>
          <w:szCs w:val="24"/>
        </w:rPr>
        <w:t>Option 1</w:t>
      </w:r>
      <w:r w:rsidRPr="00CB5D81">
        <w:rPr>
          <w:rFonts w:ascii="Arial" w:hAnsi="Arial" w:cs="Arial"/>
          <w:sz w:val="24"/>
          <w:szCs w:val="24"/>
        </w:rPr>
        <w:t>-the child or young person is currently being supported by a Social Worker or Family Practitioner</w:t>
      </w:r>
      <w:r w:rsidR="004230CD" w:rsidRPr="00CB5D81">
        <w:rPr>
          <w:rFonts w:ascii="Arial" w:hAnsi="Arial" w:cs="Arial"/>
          <w:sz w:val="24"/>
          <w:szCs w:val="24"/>
        </w:rPr>
        <w:t>.</w:t>
      </w:r>
    </w:p>
    <w:p w14:paraId="381B6A06" w14:textId="2D0E07D8" w:rsidR="00220218" w:rsidRPr="00CB5D81" w:rsidRDefault="00220218" w:rsidP="00220218">
      <w:pPr>
        <w:rPr>
          <w:rFonts w:ascii="Arial" w:hAnsi="Arial" w:cs="Arial"/>
          <w:sz w:val="24"/>
          <w:szCs w:val="24"/>
        </w:rPr>
      </w:pPr>
      <w:r w:rsidRPr="00CB5D81">
        <w:rPr>
          <w:rFonts w:ascii="Arial" w:hAnsi="Arial" w:cs="Arial"/>
          <w:b/>
          <w:bCs/>
          <w:sz w:val="24"/>
          <w:szCs w:val="24"/>
        </w:rPr>
        <w:t>Option 2</w:t>
      </w:r>
      <w:r w:rsidRPr="00CB5D81">
        <w:rPr>
          <w:rFonts w:ascii="Arial" w:hAnsi="Arial" w:cs="Arial"/>
          <w:sz w:val="24"/>
          <w:szCs w:val="24"/>
        </w:rPr>
        <w:t>-your call relates to Child Exploitation</w:t>
      </w:r>
      <w:r w:rsidR="004230CD" w:rsidRPr="00CB5D81">
        <w:rPr>
          <w:rFonts w:ascii="Arial" w:hAnsi="Arial" w:cs="Arial"/>
          <w:sz w:val="24"/>
          <w:szCs w:val="24"/>
        </w:rPr>
        <w:t>.</w:t>
      </w:r>
    </w:p>
    <w:p w14:paraId="0EBF2F11" w14:textId="0E4FBF6A" w:rsidR="00220218" w:rsidRDefault="00220218" w:rsidP="00220218">
      <w:pPr>
        <w:rPr>
          <w:rFonts w:ascii="Arial" w:hAnsi="Arial" w:cs="Arial"/>
          <w:sz w:val="24"/>
          <w:szCs w:val="24"/>
        </w:rPr>
      </w:pPr>
      <w:r w:rsidRPr="00CB5D81">
        <w:rPr>
          <w:rFonts w:ascii="Arial" w:hAnsi="Arial" w:cs="Arial"/>
          <w:b/>
          <w:bCs/>
          <w:sz w:val="24"/>
          <w:szCs w:val="24"/>
        </w:rPr>
        <w:t>Option 3</w:t>
      </w:r>
      <w:r w:rsidRPr="00CB5D81">
        <w:rPr>
          <w:rFonts w:ascii="Arial" w:hAnsi="Arial" w:cs="Arial"/>
          <w:sz w:val="24"/>
          <w:szCs w:val="24"/>
        </w:rPr>
        <w:t>-your call relates to Domestic Abuse</w:t>
      </w:r>
      <w:r w:rsidR="004230CD" w:rsidRPr="00CB5D81">
        <w:rPr>
          <w:rFonts w:ascii="Arial" w:hAnsi="Arial" w:cs="Arial"/>
          <w:sz w:val="24"/>
          <w:szCs w:val="24"/>
        </w:rPr>
        <w:t>.</w:t>
      </w:r>
    </w:p>
    <w:p w14:paraId="590FBA35" w14:textId="5210C112" w:rsidR="00DC2BA0" w:rsidRPr="00CB5D81" w:rsidRDefault="00DC2BA0" w:rsidP="00220218">
      <w:pPr>
        <w:rPr>
          <w:rFonts w:ascii="Arial" w:hAnsi="Arial" w:cs="Arial"/>
          <w:sz w:val="24"/>
          <w:szCs w:val="24"/>
        </w:rPr>
      </w:pPr>
      <w:r w:rsidRPr="00425C5C">
        <w:rPr>
          <w:rFonts w:ascii="Arial" w:hAnsi="Arial" w:cs="Arial"/>
          <w:b/>
          <w:bCs/>
          <w:sz w:val="24"/>
          <w:szCs w:val="24"/>
        </w:rPr>
        <w:t>Option 0</w:t>
      </w:r>
      <w:r>
        <w:rPr>
          <w:rFonts w:ascii="Arial" w:hAnsi="Arial" w:cs="Arial"/>
          <w:sz w:val="24"/>
          <w:szCs w:val="24"/>
        </w:rPr>
        <w:t xml:space="preserve"> </w:t>
      </w:r>
      <w:r w:rsidR="00640130">
        <w:rPr>
          <w:rFonts w:ascii="Arial" w:hAnsi="Arial" w:cs="Arial"/>
          <w:sz w:val="24"/>
          <w:szCs w:val="24"/>
        </w:rPr>
        <w:t>–</w:t>
      </w:r>
      <w:r>
        <w:rPr>
          <w:rFonts w:ascii="Arial" w:hAnsi="Arial" w:cs="Arial"/>
          <w:sz w:val="24"/>
          <w:szCs w:val="24"/>
        </w:rPr>
        <w:t xml:space="preserve"> </w:t>
      </w:r>
      <w:r w:rsidR="00640130">
        <w:rPr>
          <w:rFonts w:ascii="Arial" w:hAnsi="Arial" w:cs="Arial"/>
          <w:sz w:val="24"/>
          <w:szCs w:val="24"/>
        </w:rPr>
        <w:t xml:space="preserve">for </w:t>
      </w:r>
      <w:r w:rsidR="009470B7">
        <w:rPr>
          <w:rFonts w:ascii="Arial" w:hAnsi="Arial" w:cs="Arial"/>
          <w:sz w:val="24"/>
          <w:szCs w:val="24"/>
        </w:rPr>
        <w:t>C</w:t>
      </w:r>
      <w:r w:rsidR="00640130">
        <w:rPr>
          <w:rFonts w:ascii="Arial" w:hAnsi="Arial" w:cs="Arial"/>
          <w:sz w:val="24"/>
          <w:szCs w:val="24"/>
        </w:rPr>
        <w:t xml:space="preserve">hild </w:t>
      </w:r>
      <w:r w:rsidR="009470B7">
        <w:rPr>
          <w:rFonts w:ascii="Arial" w:hAnsi="Arial" w:cs="Arial"/>
          <w:sz w:val="24"/>
          <w:szCs w:val="24"/>
        </w:rPr>
        <w:t>P</w:t>
      </w:r>
      <w:r w:rsidR="00640130">
        <w:rPr>
          <w:rFonts w:ascii="Arial" w:hAnsi="Arial" w:cs="Arial"/>
          <w:sz w:val="24"/>
          <w:szCs w:val="24"/>
        </w:rPr>
        <w:t xml:space="preserve">rotection and immediate </w:t>
      </w:r>
      <w:r w:rsidR="009470B7">
        <w:rPr>
          <w:rFonts w:ascii="Arial" w:hAnsi="Arial" w:cs="Arial"/>
          <w:sz w:val="24"/>
          <w:szCs w:val="24"/>
        </w:rPr>
        <w:t>S</w:t>
      </w:r>
      <w:r w:rsidR="00640130">
        <w:rPr>
          <w:rFonts w:ascii="Arial" w:hAnsi="Arial" w:cs="Arial"/>
          <w:sz w:val="24"/>
          <w:szCs w:val="24"/>
        </w:rPr>
        <w:t xml:space="preserve">afeguarding </w:t>
      </w:r>
      <w:r w:rsidR="009470B7">
        <w:rPr>
          <w:rFonts w:ascii="Arial" w:hAnsi="Arial" w:cs="Arial"/>
          <w:sz w:val="24"/>
          <w:szCs w:val="24"/>
        </w:rPr>
        <w:t>C</w:t>
      </w:r>
      <w:r w:rsidR="00640130">
        <w:rPr>
          <w:rFonts w:ascii="Arial" w:hAnsi="Arial" w:cs="Arial"/>
          <w:sz w:val="24"/>
          <w:szCs w:val="24"/>
        </w:rPr>
        <w:t>oncerns</w:t>
      </w:r>
    </w:p>
    <w:p w14:paraId="7CE16D75" w14:textId="492A78A3" w:rsidR="00220218" w:rsidRPr="00CB5D81" w:rsidRDefault="00220218" w:rsidP="00220218">
      <w:pPr>
        <w:rPr>
          <w:rFonts w:ascii="Arial" w:hAnsi="Arial" w:cs="Arial"/>
          <w:b/>
          <w:bCs/>
          <w:sz w:val="24"/>
          <w:szCs w:val="24"/>
        </w:rPr>
      </w:pPr>
      <w:r w:rsidRPr="00CB5D81">
        <w:rPr>
          <w:rFonts w:ascii="Arial" w:hAnsi="Arial" w:cs="Arial"/>
          <w:b/>
          <w:bCs/>
          <w:sz w:val="24"/>
          <w:szCs w:val="24"/>
        </w:rPr>
        <w:t>For all other Safeguarding Concerns please hold until your call is answered.</w:t>
      </w:r>
    </w:p>
    <w:p w14:paraId="6F312A65" w14:textId="77777777" w:rsidR="00220218" w:rsidRPr="00CB5D81" w:rsidRDefault="00220218" w:rsidP="00220218">
      <w:pPr>
        <w:rPr>
          <w:rFonts w:ascii="Arial" w:hAnsi="Arial" w:cs="Arial"/>
          <w:sz w:val="24"/>
          <w:szCs w:val="24"/>
        </w:rPr>
      </w:pPr>
      <w:r w:rsidRPr="00CB5D81">
        <w:rPr>
          <w:rFonts w:ascii="Arial" w:hAnsi="Arial" w:cs="Arial"/>
          <w:sz w:val="24"/>
          <w:szCs w:val="24"/>
        </w:rPr>
        <w:t>-A parent or member of the public can call (0344 800 8020).</w:t>
      </w:r>
    </w:p>
    <w:p w14:paraId="3C744536" w14:textId="77777777" w:rsidR="004F459C" w:rsidRPr="00CB5D81" w:rsidRDefault="004F459C" w:rsidP="004F459C">
      <w:pPr>
        <w:jc w:val="center"/>
        <w:rPr>
          <w:rFonts w:ascii="Arial" w:hAnsi="Arial" w:cs="Arial"/>
          <w:b/>
          <w:bCs/>
          <w:sz w:val="24"/>
          <w:szCs w:val="24"/>
        </w:rPr>
      </w:pPr>
      <w:r w:rsidRPr="00CB5D81">
        <w:rPr>
          <w:rFonts w:ascii="Arial" w:hAnsi="Arial" w:cs="Arial"/>
          <w:b/>
          <w:bCs/>
          <w:sz w:val="24"/>
          <w:szCs w:val="24"/>
        </w:rPr>
        <w:t>If you feel it is an emergency call the Police on 999.</w:t>
      </w:r>
    </w:p>
    <w:bookmarkEnd w:id="0"/>
    <w:p w14:paraId="746D55A1" w14:textId="77777777" w:rsidR="004230CD" w:rsidRDefault="004230CD" w:rsidP="00220218">
      <w:pPr>
        <w:rPr>
          <w:rFonts w:ascii="Tahoma" w:hAnsi="Tahoma" w:cs="Tahoma"/>
          <w:sz w:val="24"/>
          <w:szCs w:val="24"/>
        </w:rPr>
      </w:pPr>
    </w:p>
    <w:p w14:paraId="6CC3E8E8" w14:textId="036F7DC9" w:rsidR="00CE01D9" w:rsidRPr="00AD7AD9" w:rsidRDefault="00CE01D9" w:rsidP="00CE01D9">
      <w:pPr>
        <w:rPr>
          <w:rFonts w:ascii="Arial" w:hAnsi="Arial" w:cs="Arial"/>
          <w:b/>
          <w:bCs/>
          <w:sz w:val="24"/>
          <w:szCs w:val="24"/>
          <w:u w:val="single"/>
        </w:rPr>
      </w:pPr>
      <w:r w:rsidRPr="00AD7AD9">
        <w:rPr>
          <w:rFonts w:ascii="Arial" w:hAnsi="Arial" w:cs="Arial"/>
          <w:b/>
          <w:bCs/>
          <w:sz w:val="24"/>
          <w:szCs w:val="24"/>
          <w:u w:val="single"/>
        </w:rPr>
        <w:t xml:space="preserve">3. </w:t>
      </w:r>
      <w:bookmarkStart w:id="1" w:name="_Hlk219364395"/>
      <w:r w:rsidRPr="00AD7AD9">
        <w:rPr>
          <w:rFonts w:ascii="Arial" w:hAnsi="Arial" w:cs="Arial"/>
          <w:b/>
          <w:bCs/>
          <w:sz w:val="24"/>
          <w:szCs w:val="24"/>
          <w:u w:val="single"/>
        </w:rPr>
        <w:t xml:space="preserve">Roles and Responsibilities </w:t>
      </w:r>
      <w:r w:rsidRPr="00240492">
        <w:rPr>
          <w:rFonts w:ascii="Arial" w:hAnsi="Arial" w:cs="Arial"/>
          <w:b/>
          <w:bCs/>
          <w:sz w:val="24"/>
          <w:szCs w:val="24"/>
          <w:u w:val="single"/>
        </w:rPr>
        <w:t xml:space="preserve">of DSP </w:t>
      </w:r>
      <w:bookmarkEnd w:id="1"/>
      <w:r w:rsidRPr="00240492">
        <w:rPr>
          <w:rFonts w:ascii="Arial" w:hAnsi="Arial" w:cs="Arial"/>
          <w:b/>
          <w:bCs/>
          <w:sz w:val="24"/>
          <w:szCs w:val="24"/>
          <w:u w:val="single"/>
        </w:rPr>
        <w:t xml:space="preserve"> </w:t>
      </w:r>
    </w:p>
    <w:p w14:paraId="7F80F5FD" w14:textId="3087AC90" w:rsidR="00CE01D9" w:rsidRPr="00240492" w:rsidRDefault="00240492" w:rsidP="00CE01D9">
      <w:pPr>
        <w:rPr>
          <w:rFonts w:ascii="Arial" w:hAnsi="Arial" w:cs="Arial"/>
          <w:b/>
          <w:bCs/>
          <w:sz w:val="24"/>
          <w:szCs w:val="24"/>
        </w:rPr>
      </w:pPr>
      <w:r w:rsidRPr="00240492">
        <w:rPr>
          <w:rFonts w:ascii="Arial" w:hAnsi="Arial" w:cs="Arial"/>
          <w:sz w:val="24"/>
          <w:szCs w:val="24"/>
        </w:rPr>
        <w:t>Safeguarding concerns should be reported to Alison Whitefield (DSP) and in her absence Talamara Mark. This can be done via email or using our Safeguarding Form, which is available on site, in our Reception Area.</w:t>
      </w:r>
    </w:p>
    <w:p w14:paraId="1169E39F" w14:textId="0BA19781" w:rsidR="00CE01D9" w:rsidRPr="00240492" w:rsidRDefault="00240492" w:rsidP="00CE01D9">
      <w:pPr>
        <w:rPr>
          <w:rFonts w:ascii="Arial" w:hAnsi="Arial" w:cs="Arial"/>
          <w:sz w:val="24"/>
          <w:szCs w:val="24"/>
        </w:rPr>
      </w:pPr>
      <w:r w:rsidRPr="00240492">
        <w:rPr>
          <w:rFonts w:ascii="Arial" w:hAnsi="Arial" w:cs="Arial"/>
          <w:sz w:val="24"/>
          <w:szCs w:val="24"/>
        </w:rPr>
        <w:t>At Bright Butterfly we l</w:t>
      </w:r>
      <w:r w:rsidR="00CE01D9" w:rsidRPr="00240492">
        <w:rPr>
          <w:rFonts w:ascii="Arial" w:hAnsi="Arial" w:cs="Arial"/>
          <w:sz w:val="24"/>
          <w:szCs w:val="24"/>
        </w:rPr>
        <w:t xml:space="preserve">iaise with Children’s Services and other agencies and make referrals to The Children’s Advice and Duty Service or Local Authority Designated Officer (LADO) when required. </w:t>
      </w:r>
    </w:p>
    <w:p w14:paraId="264E1637" w14:textId="277022E4" w:rsidR="00CE01D9" w:rsidRPr="00240492" w:rsidRDefault="00240492" w:rsidP="00CE01D9">
      <w:pPr>
        <w:rPr>
          <w:rFonts w:ascii="Arial" w:hAnsi="Arial" w:cs="Arial"/>
          <w:sz w:val="24"/>
          <w:szCs w:val="24"/>
        </w:rPr>
      </w:pPr>
      <w:r w:rsidRPr="00240492">
        <w:rPr>
          <w:rFonts w:ascii="Arial" w:hAnsi="Arial" w:cs="Arial"/>
          <w:sz w:val="24"/>
          <w:szCs w:val="24"/>
        </w:rPr>
        <w:t>Alison Whitefield is r</w:t>
      </w:r>
      <w:r w:rsidR="00CE01D9" w:rsidRPr="00240492">
        <w:rPr>
          <w:rFonts w:ascii="Arial" w:hAnsi="Arial" w:cs="Arial"/>
          <w:sz w:val="24"/>
          <w:szCs w:val="24"/>
        </w:rPr>
        <w:t>esponsible for making sure the policy is reviewed yearly and updated when changes happen at local/national level.</w:t>
      </w:r>
    </w:p>
    <w:p w14:paraId="1CB71273" w14:textId="399C2301" w:rsidR="00CE01D9" w:rsidRPr="00240492" w:rsidRDefault="00240492" w:rsidP="00CE01D9">
      <w:pPr>
        <w:rPr>
          <w:rFonts w:ascii="Arial" w:hAnsi="Arial" w:cs="Arial"/>
          <w:sz w:val="24"/>
          <w:szCs w:val="24"/>
        </w:rPr>
      </w:pPr>
      <w:r>
        <w:rPr>
          <w:rFonts w:ascii="Arial" w:hAnsi="Arial" w:cs="Arial"/>
          <w:sz w:val="24"/>
          <w:szCs w:val="24"/>
        </w:rPr>
        <w:t>Alison Whitefield</w:t>
      </w:r>
      <w:r w:rsidRPr="00240492">
        <w:rPr>
          <w:rFonts w:ascii="Arial" w:hAnsi="Arial" w:cs="Arial"/>
          <w:sz w:val="24"/>
          <w:szCs w:val="24"/>
        </w:rPr>
        <w:t xml:space="preserve"> e</w:t>
      </w:r>
      <w:r w:rsidR="00CE01D9" w:rsidRPr="00240492">
        <w:rPr>
          <w:rFonts w:ascii="Arial" w:hAnsi="Arial" w:cs="Arial"/>
          <w:sz w:val="24"/>
          <w:szCs w:val="24"/>
        </w:rPr>
        <w:t>nsure</w:t>
      </w:r>
      <w:r>
        <w:rPr>
          <w:rFonts w:ascii="Arial" w:hAnsi="Arial" w:cs="Arial"/>
          <w:sz w:val="24"/>
          <w:szCs w:val="24"/>
        </w:rPr>
        <w:t>s</w:t>
      </w:r>
      <w:r w:rsidR="00CE01D9" w:rsidRPr="00240492">
        <w:rPr>
          <w:rFonts w:ascii="Arial" w:hAnsi="Arial" w:cs="Arial"/>
          <w:sz w:val="24"/>
          <w:szCs w:val="24"/>
        </w:rPr>
        <w:t xml:space="preserve"> all staff/volunteers/visitors/parents are aware of this policy and the procedures to follow.</w:t>
      </w:r>
    </w:p>
    <w:p w14:paraId="364B90C8" w14:textId="6C0631DD" w:rsidR="00CE01D9" w:rsidRPr="00240492" w:rsidRDefault="00240492" w:rsidP="00CE01D9">
      <w:pPr>
        <w:rPr>
          <w:rFonts w:ascii="Arial" w:hAnsi="Arial" w:cs="Arial"/>
          <w:sz w:val="24"/>
          <w:szCs w:val="24"/>
        </w:rPr>
      </w:pPr>
      <w:r w:rsidRPr="00240492">
        <w:rPr>
          <w:rFonts w:ascii="Arial" w:hAnsi="Arial" w:cs="Arial"/>
          <w:sz w:val="24"/>
          <w:szCs w:val="24"/>
        </w:rPr>
        <w:t>Alison Whitefield e</w:t>
      </w:r>
      <w:r w:rsidR="00CE01D9" w:rsidRPr="00240492">
        <w:rPr>
          <w:rFonts w:ascii="Arial" w:hAnsi="Arial" w:cs="Arial"/>
          <w:sz w:val="24"/>
          <w:szCs w:val="24"/>
        </w:rPr>
        <w:t>nsure</w:t>
      </w:r>
      <w:r w:rsidRPr="00240492">
        <w:rPr>
          <w:rFonts w:ascii="Arial" w:hAnsi="Arial" w:cs="Arial"/>
          <w:sz w:val="24"/>
          <w:szCs w:val="24"/>
        </w:rPr>
        <w:t>s</w:t>
      </w:r>
      <w:r w:rsidR="00CE01D9" w:rsidRPr="00240492">
        <w:rPr>
          <w:rFonts w:ascii="Arial" w:hAnsi="Arial" w:cs="Arial"/>
          <w:sz w:val="24"/>
          <w:szCs w:val="24"/>
        </w:rPr>
        <w:t xml:space="preserve"> all staff and volunteers have received appropriate safeguarding information during induction and have received safeguarding training. </w:t>
      </w:r>
    </w:p>
    <w:p w14:paraId="0BFE1BAE" w14:textId="18A4F0E4" w:rsidR="00CE01D9" w:rsidRPr="00AD684A" w:rsidRDefault="0038763F" w:rsidP="00CE01D9">
      <w:pPr>
        <w:rPr>
          <w:rFonts w:ascii="Arial" w:hAnsi="Arial" w:cs="Arial"/>
          <w:sz w:val="24"/>
          <w:szCs w:val="24"/>
        </w:rPr>
      </w:pPr>
      <w:r w:rsidRPr="00AD684A">
        <w:rPr>
          <w:rFonts w:ascii="Arial" w:hAnsi="Arial" w:cs="Arial"/>
          <w:sz w:val="24"/>
          <w:szCs w:val="24"/>
        </w:rPr>
        <w:t>Both Alison Whitefield and Kevin Whitefl</w:t>
      </w:r>
      <w:r w:rsidR="00AD684A" w:rsidRPr="00AD684A">
        <w:rPr>
          <w:rFonts w:ascii="Arial" w:hAnsi="Arial" w:cs="Arial"/>
          <w:sz w:val="24"/>
          <w:szCs w:val="24"/>
        </w:rPr>
        <w:t>ield are Safer recruitment trained and e</w:t>
      </w:r>
      <w:r w:rsidR="00CE01D9" w:rsidRPr="00AD684A">
        <w:rPr>
          <w:rFonts w:ascii="Arial" w:hAnsi="Arial" w:cs="Arial"/>
          <w:sz w:val="24"/>
          <w:szCs w:val="24"/>
        </w:rPr>
        <w:t>nsure that safer recruitment practices are followed.</w:t>
      </w:r>
    </w:p>
    <w:p w14:paraId="7359FD6D" w14:textId="459203D0" w:rsidR="001E19BF" w:rsidRPr="008F43B9" w:rsidRDefault="00E26EE6" w:rsidP="001E19BF">
      <w:pPr>
        <w:rPr>
          <w:rFonts w:ascii="Arial" w:hAnsi="Arial" w:cs="Arial"/>
          <w:color w:val="00B050"/>
          <w:sz w:val="24"/>
          <w:szCs w:val="24"/>
        </w:rPr>
      </w:pPr>
      <w:r w:rsidRPr="00E26EE6">
        <w:rPr>
          <w:rFonts w:ascii="Arial" w:hAnsi="Arial" w:cs="Arial"/>
          <w:sz w:val="24"/>
          <w:szCs w:val="24"/>
        </w:rPr>
        <w:t xml:space="preserve">At </w:t>
      </w:r>
      <w:r>
        <w:rPr>
          <w:rFonts w:ascii="Arial" w:hAnsi="Arial" w:cs="Arial"/>
          <w:sz w:val="24"/>
          <w:szCs w:val="24"/>
        </w:rPr>
        <w:t>B</w:t>
      </w:r>
      <w:r w:rsidRPr="00E26EE6">
        <w:rPr>
          <w:rFonts w:ascii="Arial" w:hAnsi="Arial" w:cs="Arial"/>
          <w:sz w:val="24"/>
          <w:szCs w:val="24"/>
        </w:rPr>
        <w:t>right Butterfly we u</w:t>
      </w:r>
      <w:r w:rsidR="00CE01D9" w:rsidRPr="00E26EE6">
        <w:rPr>
          <w:rFonts w:ascii="Arial" w:hAnsi="Arial" w:cs="Arial"/>
          <w:sz w:val="24"/>
          <w:szCs w:val="24"/>
        </w:rPr>
        <w:t>pdate staff on changes to safeguarding.</w:t>
      </w:r>
      <w:r w:rsidR="001E19BF" w:rsidRPr="00E26EE6">
        <w:rPr>
          <w:rFonts w:ascii="Arial" w:hAnsi="Arial" w:cs="Arial"/>
          <w:sz w:val="24"/>
          <w:szCs w:val="24"/>
        </w:rPr>
        <w:t xml:space="preserve"> </w:t>
      </w:r>
    </w:p>
    <w:p w14:paraId="664E0DCC" w14:textId="64EBCF22" w:rsidR="001E19BF" w:rsidRPr="009E1D2F" w:rsidRDefault="00E26EE6" w:rsidP="001E19BF">
      <w:pPr>
        <w:rPr>
          <w:rFonts w:ascii="Arial" w:hAnsi="Arial" w:cs="Arial"/>
          <w:sz w:val="24"/>
          <w:szCs w:val="24"/>
        </w:rPr>
      </w:pPr>
      <w:r w:rsidRPr="009E1D2F">
        <w:rPr>
          <w:rFonts w:ascii="Arial" w:hAnsi="Arial" w:cs="Arial"/>
          <w:sz w:val="24"/>
          <w:szCs w:val="24"/>
        </w:rPr>
        <w:t>Alison Whitefield has c</w:t>
      </w:r>
      <w:r w:rsidR="001E19BF" w:rsidRPr="009E1D2F">
        <w:rPr>
          <w:rFonts w:ascii="Arial" w:hAnsi="Arial" w:cs="Arial"/>
          <w:sz w:val="24"/>
          <w:szCs w:val="24"/>
        </w:rPr>
        <w:t>ompleted DSP/DSL Training.</w:t>
      </w:r>
      <w:r w:rsidR="009E1D2F" w:rsidRPr="009E1D2F">
        <w:rPr>
          <w:rFonts w:ascii="Arial" w:hAnsi="Arial" w:cs="Arial"/>
          <w:sz w:val="24"/>
          <w:szCs w:val="24"/>
        </w:rPr>
        <w:t xml:space="preserve"> Talamara Mark and Kevin Whitefield have completed Safeguarding Training.</w:t>
      </w:r>
    </w:p>
    <w:p w14:paraId="0B6826A3" w14:textId="0682A96E" w:rsidR="00413F6A" w:rsidRPr="008A16A9" w:rsidRDefault="009E1D2F" w:rsidP="00CE01D9">
      <w:pPr>
        <w:rPr>
          <w:rStyle w:val="cf01"/>
          <w:rFonts w:ascii="Arial" w:hAnsi="Arial" w:cs="Arial"/>
          <w:sz w:val="24"/>
          <w:szCs w:val="24"/>
        </w:rPr>
      </w:pPr>
      <w:r w:rsidRPr="008A16A9">
        <w:rPr>
          <w:rFonts w:ascii="Arial" w:hAnsi="Arial" w:cs="Arial"/>
          <w:sz w:val="24"/>
          <w:szCs w:val="24"/>
        </w:rPr>
        <w:t>At Bright Butterfly we f</w:t>
      </w:r>
      <w:r w:rsidR="001E19BF" w:rsidRPr="008A16A9">
        <w:rPr>
          <w:rFonts w:ascii="Arial" w:hAnsi="Arial" w:cs="Arial"/>
          <w:sz w:val="24"/>
          <w:szCs w:val="24"/>
        </w:rPr>
        <w:t xml:space="preserve">ollow the Norfolk Continuum of Needs Guidance produced by the Norfolk Safeguarding Children Partnership (NSCP). </w:t>
      </w:r>
    </w:p>
    <w:p w14:paraId="1AC6307B" w14:textId="77777777" w:rsidR="0063279D" w:rsidRDefault="0063279D" w:rsidP="001E19BF">
      <w:pPr>
        <w:rPr>
          <w:rFonts w:ascii="Arial" w:hAnsi="Arial" w:cs="Arial"/>
          <w:b/>
          <w:bCs/>
          <w:sz w:val="24"/>
          <w:szCs w:val="24"/>
          <w:u w:val="single"/>
        </w:rPr>
      </w:pPr>
    </w:p>
    <w:p w14:paraId="7C2D579E" w14:textId="77777777" w:rsidR="00243244" w:rsidRDefault="00243244" w:rsidP="001E19BF">
      <w:pPr>
        <w:rPr>
          <w:rFonts w:ascii="Arial" w:hAnsi="Arial" w:cs="Arial"/>
          <w:b/>
          <w:bCs/>
          <w:sz w:val="24"/>
          <w:szCs w:val="24"/>
          <w:u w:val="single"/>
        </w:rPr>
      </w:pPr>
    </w:p>
    <w:p w14:paraId="1A006088" w14:textId="675AA058" w:rsidR="001E19BF" w:rsidRPr="00AD7AD9" w:rsidRDefault="001E19BF" w:rsidP="001E19BF">
      <w:pPr>
        <w:rPr>
          <w:rFonts w:ascii="Arial" w:hAnsi="Arial" w:cs="Arial"/>
          <w:b/>
          <w:bCs/>
          <w:sz w:val="24"/>
          <w:szCs w:val="24"/>
          <w:u w:val="single"/>
        </w:rPr>
      </w:pPr>
      <w:r w:rsidRPr="00AD7AD9">
        <w:rPr>
          <w:rFonts w:ascii="Arial" w:hAnsi="Arial" w:cs="Arial"/>
          <w:b/>
          <w:bCs/>
          <w:sz w:val="24"/>
          <w:szCs w:val="24"/>
          <w:u w:val="single"/>
        </w:rPr>
        <w:t>Section 4: Safer Working Practices for staff and volunteers</w:t>
      </w:r>
    </w:p>
    <w:p w14:paraId="10BE0E81" w14:textId="2622B174" w:rsidR="001E19BF" w:rsidRPr="0025230B" w:rsidRDefault="001E19BF" w:rsidP="001E19BF">
      <w:pPr>
        <w:rPr>
          <w:rFonts w:ascii="Arial" w:hAnsi="Arial" w:cs="Arial"/>
          <w:b/>
          <w:bCs/>
          <w:sz w:val="24"/>
          <w:szCs w:val="24"/>
        </w:rPr>
      </w:pPr>
      <w:r w:rsidRPr="0025230B">
        <w:rPr>
          <w:rFonts w:ascii="Arial" w:hAnsi="Arial" w:cs="Arial"/>
          <w:b/>
          <w:bCs/>
          <w:sz w:val="24"/>
          <w:szCs w:val="24"/>
        </w:rPr>
        <w:t xml:space="preserve">How are staff/volunteers made aware of this policy and any changes? </w:t>
      </w:r>
    </w:p>
    <w:p w14:paraId="1DFD46F8" w14:textId="056D964E" w:rsidR="001E19BF" w:rsidRPr="00DE718D" w:rsidRDefault="0025230B" w:rsidP="001E19BF">
      <w:pPr>
        <w:rPr>
          <w:rFonts w:ascii="Arial" w:hAnsi="Arial" w:cs="Arial"/>
          <w:sz w:val="24"/>
          <w:szCs w:val="24"/>
        </w:rPr>
      </w:pPr>
      <w:r w:rsidRPr="00DE718D">
        <w:rPr>
          <w:rFonts w:ascii="Arial" w:hAnsi="Arial" w:cs="Arial"/>
          <w:sz w:val="24"/>
          <w:szCs w:val="24"/>
        </w:rPr>
        <w:t>At Bright Butterfly we follow</w:t>
      </w:r>
      <w:r w:rsidR="001E19BF" w:rsidRPr="00DE718D">
        <w:rPr>
          <w:rFonts w:ascii="Arial" w:hAnsi="Arial" w:cs="Arial"/>
          <w:sz w:val="24"/>
          <w:szCs w:val="24"/>
        </w:rPr>
        <w:t xml:space="preserve"> good practice </w:t>
      </w:r>
      <w:r w:rsidRPr="00DE718D">
        <w:rPr>
          <w:rFonts w:ascii="Arial" w:hAnsi="Arial" w:cs="Arial"/>
          <w:sz w:val="24"/>
          <w:szCs w:val="24"/>
        </w:rPr>
        <w:t xml:space="preserve">and ask staff </w:t>
      </w:r>
      <w:r w:rsidR="001E19BF" w:rsidRPr="00DE718D">
        <w:rPr>
          <w:rFonts w:ascii="Arial" w:hAnsi="Arial" w:cs="Arial"/>
          <w:sz w:val="24"/>
          <w:szCs w:val="24"/>
        </w:rPr>
        <w:t xml:space="preserve">to sign a distribution sheet </w:t>
      </w:r>
      <w:r w:rsidR="0068335D" w:rsidRPr="00DE718D">
        <w:rPr>
          <w:rFonts w:ascii="Arial" w:hAnsi="Arial" w:cs="Arial"/>
          <w:sz w:val="24"/>
          <w:szCs w:val="24"/>
        </w:rPr>
        <w:t>for updates to KCSIE and Working Together to Safeguard Children, at lease annually, and also as new updates</w:t>
      </w:r>
      <w:r w:rsidR="00DE718D" w:rsidRPr="00DE718D">
        <w:rPr>
          <w:rFonts w:ascii="Arial" w:hAnsi="Arial" w:cs="Arial"/>
          <w:sz w:val="24"/>
          <w:szCs w:val="24"/>
        </w:rPr>
        <w:t xml:space="preserve"> are made. We ask them</w:t>
      </w:r>
      <w:r w:rsidR="001E19BF" w:rsidRPr="00DE718D">
        <w:rPr>
          <w:rFonts w:ascii="Arial" w:hAnsi="Arial" w:cs="Arial"/>
          <w:sz w:val="24"/>
          <w:szCs w:val="24"/>
        </w:rPr>
        <w:t xml:space="preserve"> to resign each time changes are made.</w:t>
      </w:r>
    </w:p>
    <w:p w14:paraId="189866FF" w14:textId="582BEB1A" w:rsidR="001E19BF" w:rsidRPr="00DE718D" w:rsidRDefault="001E19BF" w:rsidP="001E19BF">
      <w:pPr>
        <w:rPr>
          <w:rFonts w:ascii="Arial" w:hAnsi="Arial" w:cs="Arial"/>
          <w:b/>
          <w:bCs/>
          <w:sz w:val="24"/>
          <w:szCs w:val="24"/>
        </w:rPr>
      </w:pPr>
      <w:r w:rsidRPr="00DE718D">
        <w:rPr>
          <w:rFonts w:ascii="Arial" w:hAnsi="Arial" w:cs="Arial"/>
          <w:b/>
          <w:bCs/>
          <w:sz w:val="24"/>
          <w:szCs w:val="24"/>
        </w:rPr>
        <w:t xml:space="preserve">What Safer Recruitment steps are in place? </w:t>
      </w:r>
    </w:p>
    <w:p w14:paraId="510021FF" w14:textId="0F38A290" w:rsidR="00747CBD" w:rsidRPr="00A11696" w:rsidRDefault="00DE718D" w:rsidP="001E19BF">
      <w:pPr>
        <w:rPr>
          <w:rFonts w:ascii="Arial" w:hAnsi="Arial" w:cs="Arial"/>
          <w:sz w:val="24"/>
          <w:szCs w:val="24"/>
        </w:rPr>
      </w:pPr>
      <w:r w:rsidRPr="00A11696">
        <w:rPr>
          <w:rFonts w:ascii="Arial" w:hAnsi="Arial" w:cs="Arial"/>
          <w:sz w:val="24"/>
          <w:szCs w:val="24"/>
        </w:rPr>
        <w:t>At Bright Butterfly we follow Safer recruitment practices and this includes</w:t>
      </w:r>
      <w:r w:rsidR="00747CBD" w:rsidRPr="00A11696">
        <w:rPr>
          <w:rFonts w:ascii="Arial" w:hAnsi="Arial" w:cs="Arial"/>
          <w:sz w:val="24"/>
          <w:szCs w:val="24"/>
        </w:rPr>
        <w:t>, for each role:</w:t>
      </w:r>
    </w:p>
    <w:p w14:paraId="2E345451" w14:textId="0361E23C" w:rsidR="00747CBD" w:rsidRPr="00A11696" w:rsidRDefault="001E19BF" w:rsidP="00747CBD">
      <w:pPr>
        <w:pStyle w:val="ListParagraph"/>
        <w:numPr>
          <w:ilvl w:val="0"/>
          <w:numId w:val="37"/>
        </w:numPr>
        <w:rPr>
          <w:rFonts w:ascii="Arial" w:hAnsi="Arial" w:cs="Arial"/>
        </w:rPr>
      </w:pPr>
      <w:r w:rsidRPr="00A11696">
        <w:rPr>
          <w:rFonts w:ascii="Arial" w:hAnsi="Arial" w:cs="Arial"/>
        </w:rPr>
        <w:t>job description, person specification, application form, interview, references, qualifications checked</w:t>
      </w:r>
    </w:p>
    <w:p w14:paraId="62F47B30" w14:textId="40DEF600" w:rsidR="00F21E67" w:rsidRPr="00A11696" w:rsidRDefault="00F21E67" w:rsidP="00747CBD">
      <w:pPr>
        <w:pStyle w:val="ListParagraph"/>
        <w:numPr>
          <w:ilvl w:val="0"/>
          <w:numId w:val="37"/>
        </w:numPr>
        <w:rPr>
          <w:rFonts w:ascii="Arial" w:hAnsi="Arial" w:cs="Arial"/>
        </w:rPr>
      </w:pPr>
      <w:r w:rsidRPr="00A11696">
        <w:rPr>
          <w:rFonts w:ascii="Arial" w:hAnsi="Arial" w:cs="Arial"/>
        </w:rPr>
        <w:t>we identify any gaps in employment with prospective employees and require explanation</w:t>
      </w:r>
    </w:p>
    <w:p w14:paraId="6B39AA98" w14:textId="123A0B3E" w:rsidR="00F21E67" w:rsidRPr="00A11696" w:rsidRDefault="00F21E67" w:rsidP="00747CBD">
      <w:pPr>
        <w:pStyle w:val="ListParagraph"/>
        <w:numPr>
          <w:ilvl w:val="0"/>
          <w:numId w:val="37"/>
        </w:numPr>
        <w:rPr>
          <w:rFonts w:ascii="Arial" w:hAnsi="Arial" w:cs="Arial"/>
        </w:rPr>
      </w:pPr>
      <w:r w:rsidRPr="00A11696">
        <w:rPr>
          <w:rFonts w:ascii="Arial" w:hAnsi="Arial" w:cs="Arial"/>
        </w:rPr>
        <w:t>we complete Enhanced DBS checks for all prospective employees upon an offer of employment</w:t>
      </w:r>
      <w:r w:rsidR="00A11696" w:rsidRPr="00A11696">
        <w:rPr>
          <w:rFonts w:ascii="Arial" w:hAnsi="Arial" w:cs="Arial"/>
        </w:rPr>
        <w:t xml:space="preserve"> and appointment is subject to satisfactory completion of this and all checks</w:t>
      </w:r>
    </w:p>
    <w:p w14:paraId="71ACE085" w14:textId="55CBD384" w:rsidR="00A11696" w:rsidRPr="00A11696" w:rsidRDefault="00A11696" w:rsidP="00747CBD">
      <w:pPr>
        <w:pStyle w:val="ListParagraph"/>
        <w:numPr>
          <w:ilvl w:val="0"/>
          <w:numId w:val="37"/>
        </w:numPr>
        <w:rPr>
          <w:rFonts w:ascii="Arial" w:hAnsi="Arial" w:cs="Arial"/>
        </w:rPr>
      </w:pPr>
      <w:r w:rsidRPr="00A11696">
        <w:rPr>
          <w:rFonts w:ascii="Arial" w:hAnsi="Arial" w:cs="Arial"/>
        </w:rPr>
        <w:t>We hold an SCR (Single Central Record) which is updated and monitored closely.</w:t>
      </w:r>
    </w:p>
    <w:p w14:paraId="024DF2A2" w14:textId="77777777" w:rsidR="00747CBD" w:rsidRPr="00A11696" w:rsidRDefault="00747CBD" w:rsidP="00747CBD">
      <w:pPr>
        <w:pStyle w:val="ListParagraph"/>
        <w:rPr>
          <w:rFonts w:ascii="Arial" w:hAnsi="Arial" w:cs="Arial"/>
        </w:rPr>
      </w:pPr>
    </w:p>
    <w:p w14:paraId="3F70C531" w14:textId="5EEE8BA4" w:rsidR="00483F16" w:rsidRPr="00D65156" w:rsidRDefault="00747CBD" w:rsidP="00747CBD">
      <w:pPr>
        <w:rPr>
          <w:rFonts w:ascii="Arial" w:hAnsi="Arial" w:cs="Arial"/>
          <w:sz w:val="24"/>
          <w:szCs w:val="24"/>
        </w:rPr>
      </w:pPr>
      <w:r w:rsidRPr="00D65156">
        <w:rPr>
          <w:rFonts w:ascii="Arial" w:hAnsi="Arial" w:cs="Arial"/>
          <w:sz w:val="24"/>
          <w:szCs w:val="24"/>
        </w:rPr>
        <w:t>Our Safer Recruitment Policy is available on request.</w:t>
      </w:r>
    </w:p>
    <w:p w14:paraId="136A2672" w14:textId="77777777" w:rsidR="00A11696" w:rsidRPr="00A11696" w:rsidRDefault="00A11696" w:rsidP="00747CBD">
      <w:pPr>
        <w:rPr>
          <w:rFonts w:ascii="Arial" w:hAnsi="Arial" w:cs="Arial"/>
        </w:rPr>
      </w:pPr>
    </w:p>
    <w:p w14:paraId="24A16FAB" w14:textId="6A518DD2" w:rsidR="001E19BF" w:rsidRPr="00A11696" w:rsidRDefault="001E19BF" w:rsidP="001E19BF">
      <w:pPr>
        <w:tabs>
          <w:tab w:val="left" w:pos="1152"/>
          <w:tab w:val="center" w:pos="4144"/>
        </w:tabs>
        <w:rPr>
          <w:rFonts w:ascii="Arial" w:hAnsi="Arial" w:cs="Arial"/>
          <w:b/>
          <w:bCs/>
          <w:sz w:val="24"/>
          <w:szCs w:val="24"/>
        </w:rPr>
      </w:pPr>
      <w:r w:rsidRPr="00A11696">
        <w:rPr>
          <w:rFonts w:ascii="Arial" w:hAnsi="Arial" w:cs="Arial"/>
          <w:b/>
          <w:bCs/>
          <w:sz w:val="24"/>
          <w:szCs w:val="24"/>
        </w:rPr>
        <w:t xml:space="preserve">What is the procedure for DBS Checks? </w:t>
      </w:r>
    </w:p>
    <w:p w14:paraId="6045A818" w14:textId="77777777" w:rsidR="001E19BF" w:rsidRPr="00A11696" w:rsidRDefault="001E19BF" w:rsidP="001E19BF">
      <w:pPr>
        <w:pStyle w:val="BasicParagraph"/>
        <w:suppressAutoHyphens/>
        <w:spacing w:after="170"/>
        <w:rPr>
          <w:rFonts w:ascii="Arial" w:hAnsi="Arial" w:cs="Arial"/>
          <w:color w:val="auto"/>
        </w:rPr>
      </w:pPr>
      <w:r w:rsidRPr="00A11696">
        <w:rPr>
          <w:rFonts w:ascii="Arial" w:hAnsi="Arial" w:cs="Arial"/>
          <w:color w:val="auto"/>
        </w:rPr>
        <w:t xml:space="preserve">We will always gain the correct level of DBS disclosure appropriate to the role. </w:t>
      </w:r>
    </w:p>
    <w:p w14:paraId="409191A9" w14:textId="3B052E79" w:rsidR="00EB04B0" w:rsidRPr="00A11696" w:rsidRDefault="001E19BF" w:rsidP="001E19BF">
      <w:pPr>
        <w:pStyle w:val="BasicParagraph"/>
        <w:suppressAutoHyphens/>
        <w:spacing w:after="170"/>
        <w:rPr>
          <w:rStyle w:val="cf01"/>
          <w:rFonts w:ascii="Arial" w:hAnsi="Arial" w:cs="Arial"/>
          <w:color w:val="auto"/>
          <w:sz w:val="24"/>
          <w:szCs w:val="24"/>
        </w:rPr>
      </w:pPr>
      <w:r w:rsidRPr="00A11696">
        <w:rPr>
          <w:rStyle w:val="cf11"/>
          <w:rFonts w:ascii="Arial" w:hAnsi="Arial" w:cs="Arial"/>
          <w:color w:val="auto"/>
          <w:sz w:val="24"/>
          <w:szCs w:val="24"/>
        </w:rPr>
        <w:t xml:space="preserve">There is no </w:t>
      </w:r>
      <w:r w:rsidRPr="00A11696">
        <w:rPr>
          <w:rStyle w:val="cf01"/>
          <w:rFonts w:ascii="Arial" w:hAnsi="Arial" w:cs="Arial"/>
          <w:color w:val="auto"/>
          <w:sz w:val="24"/>
          <w:szCs w:val="24"/>
        </w:rPr>
        <w:t xml:space="preserve">official expiry date for a paper DBS certificate. </w:t>
      </w:r>
      <w:r w:rsidR="009B6C2D" w:rsidRPr="00A11696">
        <w:rPr>
          <w:rStyle w:val="cf01"/>
          <w:rFonts w:ascii="Arial" w:hAnsi="Arial" w:cs="Arial"/>
          <w:color w:val="auto"/>
          <w:sz w:val="24"/>
          <w:szCs w:val="24"/>
        </w:rPr>
        <w:t>However,</w:t>
      </w:r>
      <w:r w:rsidRPr="00A11696">
        <w:rPr>
          <w:rStyle w:val="cf01"/>
          <w:rFonts w:ascii="Arial" w:hAnsi="Arial" w:cs="Arial"/>
          <w:color w:val="auto"/>
          <w:sz w:val="24"/>
          <w:szCs w:val="24"/>
        </w:rPr>
        <w:t xml:space="preserve"> our organisation will request a new paper DBS check every</w:t>
      </w:r>
      <w:r w:rsidR="00C544E0" w:rsidRPr="00A11696">
        <w:rPr>
          <w:rStyle w:val="cf01"/>
          <w:rFonts w:ascii="Arial" w:hAnsi="Arial" w:cs="Arial"/>
          <w:color w:val="auto"/>
          <w:sz w:val="24"/>
          <w:szCs w:val="24"/>
        </w:rPr>
        <w:t xml:space="preserve"> </w:t>
      </w:r>
      <w:r w:rsidR="00EB04B0">
        <w:rPr>
          <w:rStyle w:val="cf01"/>
          <w:rFonts w:ascii="Arial" w:hAnsi="Arial" w:cs="Arial"/>
          <w:color w:val="auto"/>
          <w:sz w:val="24"/>
          <w:szCs w:val="24"/>
        </w:rPr>
        <w:t xml:space="preserve">3 </w:t>
      </w:r>
      <w:r w:rsidRPr="00A11696">
        <w:rPr>
          <w:rStyle w:val="cf01"/>
          <w:rFonts w:ascii="Arial" w:hAnsi="Arial" w:cs="Arial"/>
          <w:color w:val="auto"/>
          <w:sz w:val="24"/>
          <w:szCs w:val="24"/>
        </w:rPr>
        <w:t>years as part of our ongoing safer working practices.</w:t>
      </w:r>
    </w:p>
    <w:p w14:paraId="4F7130AB" w14:textId="50D4A069" w:rsidR="001E19BF" w:rsidRPr="00EB04B0" w:rsidRDefault="001E19BF" w:rsidP="001E19BF">
      <w:pPr>
        <w:rPr>
          <w:rFonts w:ascii="Arial" w:hAnsi="Arial" w:cs="Arial"/>
          <w:b/>
          <w:bCs/>
          <w:sz w:val="24"/>
          <w:szCs w:val="24"/>
        </w:rPr>
      </w:pPr>
      <w:r w:rsidRPr="00EB04B0">
        <w:rPr>
          <w:rFonts w:ascii="Arial" w:hAnsi="Arial" w:cs="Arial"/>
          <w:b/>
          <w:bCs/>
          <w:sz w:val="24"/>
          <w:szCs w:val="24"/>
        </w:rPr>
        <w:t xml:space="preserve">What is the safeguarding induction process for staff / volunteers? </w:t>
      </w:r>
    </w:p>
    <w:p w14:paraId="6F6A68C9" w14:textId="4AA19F42" w:rsidR="001E19BF" w:rsidRPr="00EB04B0" w:rsidRDefault="00EB04B0" w:rsidP="001E19BF">
      <w:pPr>
        <w:rPr>
          <w:rFonts w:ascii="Arial" w:hAnsi="Arial" w:cs="Arial"/>
          <w:sz w:val="24"/>
          <w:szCs w:val="24"/>
        </w:rPr>
      </w:pPr>
      <w:r w:rsidRPr="00EB04B0">
        <w:rPr>
          <w:rFonts w:ascii="Arial" w:hAnsi="Arial" w:cs="Arial"/>
          <w:sz w:val="24"/>
          <w:szCs w:val="24"/>
        </w:rPr>
        <w:t xml:space="preserve">As part of Staff Induction we ask staff to </w:t>
      </w:r>
      <w:r w:rsidR="001E19BF" w:rsidRPr="00EB04B0">
        <w:rPr>
          <w:rFonts w:ascii="Arial" w:hAnsi="Arial" w:cs="Arial"/>
          <w:sz w:val="24"/>
          <w:szCs w:val="24"/>
        </w:rPr>
        <w:t>read all polic</w:t>
      </w:r>
      <w:r w:rsidRPr="00EB04B0">
        <w:rPr>
          <w:rFonts w:ascii="Arial" w:hAnsi="Arial" w:cs="Arial"/>
          <w:sz w:val="24"/>
          <w:szCs w:val="24"/>
        </w:rPr>
        <w:t>i</w:t>
      </w:r>
      <w:r w:rsidR="001E19BF" w:rsidRPr="00EB04B0">
        <w:rPr>
          <w:rFonts w:ascii="Arial" w:hAnsi="Arial" w:cs="Arial"/>
          <w:sz w:val="24"/>
          <w:szCs w:val="24"/>
        </w:rPr>
        <w:t xml:space="preserve">es and procedures connected to safeguarding, </w:t>
      </w:r>
      <w:r w:rsidRPr="00EB04B0">
        <w:rPr>
          <w:rFonts w:ascii="Arial" w:hAnsi="Arial" w:cs="Arial"/>
          <w:sz w:val="24"/>
          <w:szCs w:val="24"/>
        </w:rPr>
        <w:t xml:space="preserve">and </w:t>
      </w:r>
      <w:r w:rsidR="001E19BF" w:rsidRPr="00EB04B0">
        <w:rPr>
          <w:rFonts w:ascii="Arial" w:hAnsi="Arial" w:cs="Arial"/>
          <w:sz w:val="24"/>
          <w:szCs w:val="24"/>
        </w:rPr>
        <w:t>have a meeting with the DSP to understand how to record and report safeguarding concerns.</w:t>
      </w:r>
    </w:p>
    <w:p w14:paraId="6042D982" w14:textId="4AA6E1DD" w:rsidR="001E19BF" w:rsidRPr="00431710" w:rsidRDefault="001E19BF" w:rsidP="001E19BF">
      <w:pPr>
        <w:rPr>
          <w:rFonts w:ascii="Arial" w:hAnsi="Arial" w:cs="Arial"/>
          <w:b/>
          <w:bCs/>
          <w:color w:val="00B050"/>
          <w:sz w:val="24"/>
          <w:szCs w:val="24"/>
        </w:rPr>
      </w:pPr>
      <w:r w:rsidRPr="00EB04B0">
        <w:rPr>
          <w:rFonts w:ascii="Arial" w:hAnsi="Arial" w:cs="Arial"/>
          <w:b/>
          <w:bCs/>
          <w:sz w:val="24"/>
          <w:szCs w:val="24"/>
        </w:rPr>
        <w:t>What training will staff/ volunteers have?</w:t>
      </w:r>
      <w:r w:rsidRPr="00431710">
        <w:rPr>
          <w:rFonts w:ascii="Arial" w:hAnsi="Arial" w:cs="Arial"/>
          <w:b/>
          <w:bCs/>
          <w:color w:val="00B050"/>
          <w:sz w:val="24"/>
          <w:szCs w:val="24"/>
        </w:rPr>
        <w:t xml:space="preserve"> </w:t>
      </w:r>
    </w:p>
    <w:p w14:paraId="3AA76045" w14:textId="4D65DF4E" w:rsidR="00CE01D9" w:rsidRPr="0013736A" w:rsidRDefault="00DB7365" w:rsidP="00CE01D9">
      <w:pPr>
        <w:rPr>
          <w:rStyle w:val="cf01"/>
          <w:rFonts w:ascii="Arial" w:hAnsi="Arial" w:cs="Arial"/>
          <w:i/>
          <w:iCs/>
          <w:sz w:val="24"/>
          <w:szCs w:val="24"/>
        </w:rPr>
      </w:pPr>
      <w:r w:rsidRPr="0013736A">
        <w:rPr>
          <w:rFonts w:ascii="Arial" w:hAnsi="Arial" w:cs="Arial"/>
          <w:sz w:val="24"/>
          <w:szCs w:val="24"/>
        </w:rPr>
        <w:t>All staff and volunteers,</w:t>
      </w:r>
      <w:r w:rsidR="001E19BF" w:rsidRPr="0013736A">
        <w:rPr>
          <w:rFonts w:ascii="Arial" w:hAnsi="Arial" w:cs="Arial"/>
          <w:sz w:val="24"/>
          <w:szCs w:val="24"/>
        </w:rPr>
        <w:t xml:space="preserve"> as a minimum</w:t>
      </w:r>
      <w:r w:rsidRPr="0013736A">
        <w:rPr>
          <w:rFonts w:ascii="Arial" w:hAnsi="Arial" w:cs="Arial"/>
          <w:sz w:val="24"/>
          <w:szCs w:val="24"/>
        </w:rPr>
        <w:t xml:space="preserve">, </w:t>
      </w:r>
      <w:r w:rsidR="001E19BF" w:rsidRPr="0013736A">
        <w:rPr>
          <w:rFonts w:ascii="Arial" w:hAnsi="Arial" w:cs="Arial"/>
          <w:sz w:val="24"/>
          <w:szCs w:val="24"/>
        </w:rPr>
        <w:t>attend the Safer Programme’s Introduction to Child Safeguarding Course</w:t>
      </w:r>
      <w:r w:rsidRPr="0013736A">
        <w:rPr>
          <w:rFonts w:ascii="Arial" w:hAnsi="Arial" w:cs="Arial"/>
          <w:sz w:val="24"/>
          <w:szCs w:val="24"/>
        </w:rPr>
        <w:t>.</w:t>
      </w:r>
      <w:r w:rsidR="001E19BF" w:rsidRPr="0013736A">
        <w:rPr>
          <w:rFonts w:ascii="Arial" w:hAnsi="Arial" w:cs="Arial"/>
          <w:sz w:val="24"/>
          <w:szCs w:val="24"/>
        </w:rPr>
        <w:t xml:space="preserve"> This should be renewed every 3 </w:t>
      </w:r>
      <w:r w:rsidR="009873FC" w:rsidRPr="0013736A">
        <w:rPr>
          <w:rFonts w:ascii="Arial" w:hAnsi="Arial" w:cs="Arial"/>
          <w:sz w:val="24"/>
          <w:szCs w:val="24"/>
        </w:rPr>
        <w:t>years,</w:t>
      </w:r>
      <w:r w:rsidR="001E19BF" w:rsidRPr="0013736A">
        <w:rPr>
          <w:rFonts w:ascii="Arial" w:hAnsi="Arial" w:cs="Arial"/>
          <w:sz w:val="24"/>
          <w:szCs w:val="24"/>
        </w:rPr>
        <w:t xml:space="preserve"> and your policy should state this</w:t>
      </w:r>
      <w:r w:rsidR="001E19BF" w:rsidRPr="0013736A">
        <w:rPr>
          <w:rFonts w:ascii="Arial" w:hAnsi="Arial" w:cs="Arial"/>
          <w:i/>
          <w:iCs/>
          <w:sz w:val="24"/>
          <w:szCs w:val="24"/>
        </w:rPr>
        <w:t>.</w:t>
      </w:r>
    </w:p>
    <w:p w14:paraId="3379F37D" w14:textId="66B492B2" w:rsidR="001E19BF" w:rsidRPr="00530CC8" w:rsidRDefault="001E19BF" w:rsidP="001E19BF">
      <w:pPr>
        <w:rPr>
          <w:rFonts w:ascii="Arial" w:hAnsi="Arial" w:cs="Arial"/>
          <w:sz w:val="24"/>
          <w:szCs w:val="24"/>
        </w:rPr>
      </w:pPr>
      <w:r w:rsidRPr="00530CC8">
        <w:rPr>
          <w:rFonts w:ascii="Arial" w:hAnsi="Arial" w:cs="Arial"/>
          <w:sz w:val="24"/>
          <w:szCs w:val="24"/>
        </w:rPr>
        <w:t xml:space="preserve">All staff and volunteers will be given a copy of our Code of Conduct and will be asked to read this and sign to confirm they will adhere to this, which forms part of our safer working practices. </w:t>
      </w:r>
    </w:p>
    <w:p w14:paraId="142CAE64" w14:textId="77777777" w:rsidR="00E64C93" w:rsidRDefault="00E64C93" w:rsidP="001E19BF">
      <w:pPr>
        <w:rPr>
          <w:rFonts w:ascii="Arial" w:hAnsi="Arial" w:cs="Arial"/>
          <w:b/>
          <w:bCs/>
          <w:color w:val="00B050"/>
          <w:sz w:val="24"/>
          <w:szCs w:val="24"/>
          <w:u w:val="single"/>
        </w:rPr>
      </w:pPr>
    </w:p>
    <w:p w14:paraId="46421B03" w14:textId="14B0B395" w:rsidR="001E19BF" w:rsidRPr="00AD7AD9" w:rsidRDefault="001E19BF" w:rsidP="001E19BF">
      <w:pPr>
        <w:rPr>
          <w:rFonts w:ascii="Arial" w:hAnsi="Arial" w:cs="Arial"/>
          <w:b/>
          <w:bCs/>
          <w:sz w:val="24"/>
          <w:szCs w:val="24"/>
          <w:u w:val="single"/>
        </w:rPr>
      </w:pPr>
      <w:r w:rsidRPr="00AD7AD9">
        <w:rPr>
          <w:rFonts w:ascii="Arial" w:hAnsi="Arial" w:cs="Arial"/>
          <w:b/>
          <w:bCs/>
          <w:sz w:val="24"/>
          <w:szCs w:val="24"/>
          <w:u w:val="single"/>
        </w:rPr>
        <w:lastRenderedPageBreak/>
        <w:t>Section 5: Procedure for handling a disclosure from a child</w:t>
      </w:r>
    </w:p>
    <w:p w14:paraId="037C29C7" w14:textId="77777777" w:rsidR="001E19BF" w:rsidRPr="009179CD" w:rsidRDefault="001E19BF" w:rsidP="001E19BF">
      <w:pPr>
        <w:rPr>
          <w:rFonts w:ascii="Arial" w:hAnsi="Arial" w:cs="Arial"/>
          <w:b/>
          <w:bCs/>
          <w:sz w:val="24"/>
          <w:szCs w:val="24"/>
        </w:rPr>
      </w:pPr>
      <w:r w:rsidRPr="009179CD">
        <w:rPr>
          <w:rFonts w:ascii="Arial" w:hAnsi="Arial" w:cs="Arial"/>
          <w:sz w:val="24"/>
          <w:szCs w:val="24"/>
        </w:rPr>
        <w:t>Key points to consider when dealing with a disclosure:</w:t>
      </w:r>
    </w:p>
    <w:p w14:paraId="4D5B6440" w14:textId="77777777" w:rsidR="001E19BF" w:rsidRPr="009179CD" w:rsidRDefault="001E19BF" w:rsidP="0018557B">
      <w:pPr>
        <w:numPr>
          <w:ilvl w:val="0"/>
          <w:numId w:val="1"/>
        </w:numPr>
        <w:rPr>
          <w:rFonts w:ascii="Arial" w:hAnsi="Arial" w:cs="Arial"/>
          <w:sz w:val="24"/>
          <w:szCs w:val="24"/>
        </w:rPr>
      </w:pPr>
      <w:r w:rsidRPr="009179CD">
        <w:rPr>
          <w:rFonts w:ascii="Arial" w:hAnsi="Arial" w:cs="Arial"/>
          <w:sz w:val="24"/>
          <w:szCs w:val="24"/>
        </w:rPr>
        <w:t xml:space="preserve">Listen and be supportive. </w:t>
      </w:r>
    </w:p>
    <w:p w14:paraId="4621C47D" w14:textId="77777777" w:rsidR="001E19BF" w:rsidRPr="009179CD" w:rsidRDefault="001E19BF" w:rsidP="0018557B">
      <w:pPr>
        <w:numPr>
          <w:ilvl w:val="0"/>
          <w:numId w:val="1"/>
        </w:numPr>
        <w:rPr>
          <w:rFonts w:ascii="Arial" w:hAnsi="Arial" w:cs="Arial"/>
          <w:sz w:val="24"/>
          <w:szCs w:val="24"/>
        </w:rPr>
      </w:pPr>
      <w:r w:rsidRPr="009179CD">
        <w:rPr>
          <w:rFonts w:ascii="Arial" w:hAnsi="Arial" w:cs="Arial"/>
          <w:sz w:val="24"/>
          <w:szCs w:val="24"/>
        </w:rPr>
        <w:t>Do not ask any leading questions, interrogate the child, or put ideas in the child’s head, or jump to conclusions.</w:t>
      </w:r>
    </w:p>
    <w:p w14:paraId="187BD611" w14:textId="77777777" w:rsidR="001E19BF" w:rsidRPr="009179CD" w:rsidRDefault="001E19BF" w:rsidP="0018557B">
      <w:pPr>
        <w:numPr>
          <w:ilvl w:val="0"/>
          <w:numId w:val="1"/>
        </w:numPr>
        <w:rPr>
          <w:rFonts w:ascii="Arial" w:hAnsi="Arial" w:cs="Arial"/>
          <w:sz w:val="24"/>
          <w:szCs w:val="24"/>
        </w:rPr>
      </w:pPr>
      <w:r w:rsidRPr="009179CD">
        <w:rPr>
          <w:rFonts w:ascii="Arial" w:hAnsi="Arial" w:cs="Arial"/>
          <w:sz w:val="24"/>
          <w:szCs w:val="24"/>
        </w:rPr>
        <w:t>Do not stop or interrupt a child who is recalling significant events.</w:t>
      </w:r>
    </w:p>
    <w:p w14:paraId="61CFF7CE" w14:textId="77777777" w:rsidR="001E19BF" w:rsidRPr="009179CD" w:rsidRDefault="001E19BF" w:rsidP="0018557B">
      <w:pPr>
        <w:numPr>
          <w:ilvl w:val="0"/>
          <w:numId w:val="1"/>
        </w:numPr>
        <w:rPr>
          <w:rFonts w:ascii="Arial" w:hAnsi="Arial" w:cs="Arial"/>
          <w:sz w:val="24"/>
          <w:szCs w:val="24"/>
        </w:rPr>
      </w:pPr>
      <w:r w:rsidRPr="009179CD">
        <w:rPr>
          <w:rFonts w:ascii="Arial" w:hAnsi="Arial" w:cs="Arial"/>
          <w:sz w:val="24"/>
          <w:szCs w:val="24"/>
        </w:rPr>
        <w:t>Never promise the child confidentiality– it must be explained that information will need be to be passed on to help keep them safe.</w:t>
      </w:r>
    </w:p>
    <w:p w14:paraId="02628B6E" w14:textId="77777777" w:rsidR="001E19BF" w:rsidRPr="009179CD" w:rsidRDefault="001E19BF" w:rsidP="0018557B">
      <w:pPr>
        <w:numPr>
          <w:ilvl w:val="0"/>
          <w:numId w:val="1"/>
        </w:numPr>
        <w:rPr>
          <w:rFonts w:ascii="Arial" w:hAnsi="Arial" w:cs="Arial"/>
          <w:sz w:val="24"/>
          <w:szCs w:val="24"/>
        </w:rPr>
      </w:pPr>
      <w:r w:rsidRPr="009179CD">
        <w:rPr>
          <w:rFonts w:ascii="Arial" w:hAnsi="Arial" w:cs="Arial"/>
          <w:sz w:val="24"/>
          <w:szCs w:val="24"/>
        </w:rPr>
        <w:t xml:space="preserve">Record what was said immediately as close to what was said as possible.  Also record what was happening immediately before the child disclosed. </w:t>
      </w:r>
    </w:p>
    <w:p w14:paraId="2A0F6D25" w14:textId="77777777" w:rsidR="001E19BF" w:rsidRDefault="001E19BF" w:rsidP="0018557B">
      <w:pPr>
        <w:numPr>
          <w:ilvl w:val="0"/>
          <w:numId w:val="1"/>
        </w:numPr>
        <w:rPr>
          <w:rFonts w:ascii="Arial" w:hAnsi="Arial" w:cs="Arial"/>
          <w:sz w:val="24"/>
          <w:szCs w:val="24"/>
        </w:rPr>
      </w:pPr>
      <w:r w:rsidRPr="009179CD">
        <w:rPr>
          <w:rFonts w:ascii="Arial" w:hAnsi="Arial" w:cs="Arial"/>
          <w:sz w:val="24"/>
          <w:szCs w:val="24"/>
        </w:rPr>
        <w:t>Name, sign and date the record in ink.</w:t>
      </w:r>
    </w:p>
    <w:p w14:paraId="0D6895CB" w14:textId="596CABC8" w:rsidR="006D6023" w:rsidRDefault="001E19BF" w:rsidP="00CE01D9">
      <w:pPr>
        <w:numPr>
          <w:ilvl w:val="0"/>
          <w:numId w:val="1"/>
        </w:numPr>
        <w:rPr>
          <w:rStyle w:val="cf01"/>
          <w:rFonts w:ascii="Arial" w:hAnsi="Arial" w:cs="Arial"/>
          <w:sz w:val="24"/>
          <w:szCs w:val="24"/>
        </w:rPr>
      </w:pPr>
      <w:r w:rsidRPr="001E19BF">
        <w:rPr>
          <w:rFonts w:ascii="Arial" w:hAnsi="Arial" w:cs="Arial"/>
          <w:sz w:val="24"/>
          <w:szCs w:val="24"/>
        </w:rPr>
        <w:t xml:space="preserve">Contact the </w:t>
      </w:r>
      <w:r w:rsidR="00AD7AD9" w:rsidRPr="007F056B">
        <w:rPr>
          <w:rFonts w:ascii="Arial" w:hAnsi="Arial" w:cs="Arial"/>
          <w:sz w:val="24"/>
          <w:szCs w:val="24"/>
        </w:rPr>
        <w:t>DSP</w:t>
      </w:r>
      <w:r w:rsidRPr="00AD7AD9">
        <w:rPr>
          <w:rFonts w:ascii="Arial" w:hAnsi="Arial" w:cs="Arial"/>
          <w:color w:val="00B050"/>
          <w:sz w:val="24"/>
          <w:szCs w:val="24"/>
        </w:rPr>
        <w:t xml:space="preserve"> </w:t>
      </w:r>
      <w:r w:rsidRPr="001E19BF">
        <w:rPr>
          <w:rFonts w:ascii="Arial" w:hAnsi="Arial" w:cs="Arial"/>
          <w:sz w:val="24"/>
          <w:szCs w:val="24"/>
        </w:rPr>
        <w:t>immediately</w:t>
      </w:r>
      <w:r w:rsidRPr="001E19BF">
        <w:rPr>
          <w:color w:val="00B050"/>
          <w:sz w:val="24"/>
          <w:szCs w:val="24"/>
        </w:rPr>
        <w:t xml:space="preserve"> </w:t>
      </w:r>
      <w:r w:rsidRPr="001E19BF">
        <w:rPr>
          <w:rFonts w:ascii="Arial" w:hAnsi="Arial" w:cs="Arial"/>
          <w:sz w:val="24"/>
          <w:szCs w:val="24"/>
        </w:rPr>
        <w:t>who will decide on what action to take.</w:t>
      </w:r>
    </w:p>
    <w:p w14:paraId="089202D7" w14:textId="77777777" w:rsidR="00E64C93" w:rsidRPr="00E64C93" w:rsidRDefault="00E64C93" w:rsidP="00E64C93">
      <w:pPr>
        <w:ind w:left="720"/>
        <w:rPr>
          <w:rStyle w:val="cf01"/>
          <w:rFonts w:ascii="Arial" w:hAnsi="Arial" w:cs="Arial"/>
          <w:sz w:val="24"/>
          <w:szCs w:val="24"/>
        </w:rPr>
      </w:pPr>
    </w:p>
    <w:p w14:paraId="7F05E6D7" w14:textId="7C1FDF6A" w:rsidR="001E19BF" w:rsidRPr="006014F5" w:rsidRDefault="001E19BF" w:rsidP="00CE01D9">
      <w:pPr>
        <w:rPr>
          <w:rStyle w:val="cf01"/>
          <w:rFonts w:ascii="Arial" w:hAnsi="Arial" w:cs="Arial"/>
          <w:b/>
          <w:bCs/>
          <w:color w:val="00B050"/>
          <w:sz w:val="24"/>
          <w:szCs w:val="24"/>
          <w:u w:val="single"/>
        </w:rPr>
      </w:pPr>
      <w:r w:rsidRPr="006014F5">
        <w:rPr>
          <w:rStyle w:val="cf01"/>
          <w:rFonts w:ascii="Arial" w:hAnsi="Arial" w:cs="Arial"/>
          <w:b/>
          <w:bCs/>
          <w:sz w:val="24"/>
          <w:szCs w:val="24"/>
          <w:u w:val="single"/>
        </w:rPr>
        <w:t>Section 6-</w:t>
      </w:r>
      <w:r w:rsidRPr="006014F5">
        <w:rPr>
          <w:rFonts w:ascii="Arial" w:hAnsi="Arial" w:cs="Arial"/>
          <w:b/>
          <w:bCs/>
          <w:sz w:val="24"/>
          <w:szCs w:val="24"/>
          <w:u w:val="single"/>
        </w:rPr>
        <w:t xml:space="preserve"> Contacting The Children’s Advice and Duty Service (CADS)</w:t>
      </w:r>
    </w:p>
    <w:p w14:paraId="681F2673" w14:textId="2C01BB41" w:rsidR="007A6FC5" w:rsidRDefault="007A6FC5" w:rsidP="00D34764">
      <w:pPr>
        <w:jc w:val="center"/>
        <w:rPr>
          <w:rFonts w:ascii="Arial" w:hAnsi="Arial" w:cs="Arial"/>
          <w:b/>
          <w:bCs/>
          <w:sz w:val="24"/>
          <w:szCs w:val="24"/>
        </w:rPr>
      </w:pPr>
      <w:r w:rsidRPr="007A6FC5">
        <w:rPr>
          <w:rFonts w:ascii="Arial" w:hAnsi="Arial" w:cs="Arial"/>
          <w:b/>
          <w:bCs/>
          <w:sz w:val="24"/>
          <w:szCs w:val="24"/>
        </w:rPr>
        <w:t xml:space="preserve">If </w:t>
      </w:r>
      <w:r w:rsidR="00D34764">
        <w:rPr>
          <w:rFonts w:ascii="Arial" w:hAnsi="Arial" w:cs="Arial"/>
          <w:b/>
          <w:bCs/>
          <w:sz w:val="24"/>
          <w:szCs w:val="24"/>
        </w:rPr>
        <w:t>we</w:t>
      </w:r>
      <w:r w:rsidRPr="007A6FC5">
        <w:rPr>
          <w:rFonts w:ascii="Arial" w:hAnsi="Arial" w:cs="Arial"/>
          <w:b/>
          <w:bCs/>
          <w:sz w:val="24"/>
          <w:szCs w:val="24"/>
        </w:rPr>
        <w:t xml:space="preserve"> have an emergency, </w:t>
      </w:r>
      <w:r w:rsidR="00D34764">
        <w:rPr>
          <w:rFonts w:ascii="Arial" w:hAnsi="Arial" w:cs="Arial"/>
          <w:b/>
          <w:bCs/>
          <w:sz w:val="24"/>
          <w:szCs w:val="24"/>
        </w:rPr>
        <w:t>we will</w:t>
      </w:r>
      <w:r w:rsidRPr="007A6FC5">
        <w:rPr>
          <w:rFonts w:ascii="Arial" w:hAnsi="Arial" w:cs="Arial"/>
          <w:b/>
          <w:bCs/>
          <w:sz w:val="24"/>
          <w:szCs w:val="24"/>
        </w:rPr>
        <w:t xml:space="preserve"> call </w:t>
      </w:r>
      <w:r>
        <w:rPr>
          <w:rFonts w:ascii="Arial" w:hAnsi="Arial" w:cs="Arial"/>
          <w:b/>
          <w:bCs/>
          <w:sz w:val="24"/>
          <w:szCs w:val="24"/>
        </w:rPr>
        <w:t xml:space="preserve">the Police </w:t>
      </w:r>
      <w:r w:rsidR="007C13BD">
        <w:rPr>
          <w:rFonts w:ascii="Arial" w:hAnsi="Arial" w:cs="Arial"/>
          <w:b/>
          <w:bCs/>
          <w:sz w:val="24"/>
          <w:szCs w:val="24"/>
        </w:rPr>
        <w:t xml:space="preserve">on </w:t>
      </w:r>
      <w:r w:rsidRPr="007A6FC5">
        <w:rPr>
          <w:rFonts w:ascii="Arial" w:hAnsi="Arial" w:cs="Arial"/>
          <w:b/>
          <w:bCs/>
          <w:sz w:val="24"/>
          <w:szCs w:val="24"/>
        </w:rPr>
        <w:t>999.</w:t>
      </w:r>
    </w:p>
    <w:p w14:paraId="650F7E29" w14:textId="2A1185A4" w:rsidR="00214A2B" w:rsidRPr="006014F5" w:rsidRDefault="006014F5" w:rsidP="00214A2B">
      <w:pPr>
        <w:rPr>
          <w:rFonts w:ascii="Arial" w:hAnsi="Arial" w:cs="Arial"/>
          <w:b/>
          <w:bCs/>
          <w:sz w:val="24"/>
          <w:szCs w:val="24"/>
        </w:rPr>
      </w:pPr>
      <w:r>
        <w:rPr>
          <w:rFonts w:ascii="Arial" w:hAnsi="Arial" w:cs="Arial"/>
          <w:sz w:val="24"/>
          <w:szCs w:val="24"/>
        </w:rPr>
        <w:t xml:space="preserve">We will contact </w:t>
      </w:r>
      <w:r w:rsidR="00214A2B" w:rsidRPr="00214A2B">
        <w:rPr>
          <w:rFonts w:ascii="Arial" w:hAnsi="Arial" w:cs="Arial"/>
          <w:sz w:val="24"/>
          <w:szCs w:val="24"/>
        </w:rPr>
        <w:t xml:space="preserve">CADS when there are concerns about a child’s safety or wellbeing, and </w:t>
      </w:r>
      <w:r>
        <w:rPr>
          <w:rFonts w:ascii="Arial" w:hAnsi="Arial" w:cs="Arial"/>
          <w:sz w:val="24"/>
          <w:szCs w:val="24"/>
        </w:rPr>
        <w:t>we</w:t>
      </w:r>
      <w:r w:rsidR="00214A2B" w:rsidRPr="00214A2B">
        <w:rPr>
          <w:rFonts w:ascii="Arial" w:hAnsi="Arial" w:cs="Arial"/>
          <w:sz w:val="24"/>
          <w:szCs w:val="24"/>
        </w:rPr>
        <w:t xml:space="preserve"> believe they may be at risk of harm. This includes:</w:t>
      </w:r>
    </w:p>
    <w:p w14:paraId="6BB2951B" w14:textId="77777777" w:rsidR="00214A2B" w:rsidRPr="006014F5" w:rsidRDefault="00214A2B" w:rsidP="00214A2B">
      <w:pPr>
        <w:pStyle w:val="ListParagraph"/>
        <w:numPr>
          <w:ilvl w:val="0"/>
          <w:numId w:val="36"/>
        </w:numPr>
        <w:rPr>
          <w:rFonts w:ascii="Arial" w:hAnsi="Arial" w:cs="Arial"/>
        </w:rPr>
      </w:pPr>
      <w:r w:rsidRPr="006014F5">
        <w:rPr>
          <w:rFonts w:ascii="Arial" w:hAnsi="Arial" w:cs="Arial"/>
          <w:b/>
          <w:bCs/>
        </w:rPr>
        <w:t>Immediate Safeguarding Concerns</w:t>
      </w:r>
      <w:r w:rsidRPr="006014F5">
        <w:rPr>
          <w:rFonts w:ascii="Arial" w:hAnsi="Arial" w:cs="Arial"/>
        </w:rPr>
        <w:t xml:space="preserve"> - where a child is at risk of significant harm, including physical, emotional, sexual abuse, or neglect.</w:t>
      </w:r>
    </w:p>
    <w:p w14:paraId="5DD872F4" w14:textId="6395D21A" w:rsidR="00214A2B" w:rsidRPr="006014F5" w:rsidRDefault="00214A2B" w:rsidP="00214A2B">
      <w:pPr>
        <w:pStyle w:val="ListParagraph"/>
        <w:numPr>
          <w:ilvl w:val="0"/>
          <w:numId w:val="36"/>
        </w:numPr>
        <w:rPr>
          <w:rFonts w:ascii="Arial" w:hAnsi="Arial" w:cs="Arial"/>
        </w:rPr>
      </w:pPr>
      <w:r w:rsidRPr="006014F5">
        <w:rPr>
          <w:rFonts w:ascii="Arial" w:hAnsi="Arial" w:cs="Arial"/>
          <w:b/>
          <w:bCs/>
        </w:rPr>
        <w:t>Escalating Concerns</w:t>
      </w:r>
      <w:r w:rsidRPr="006014F5">
        <w:rPr>
          <w:rFonts w:ascii="Arial" w:hAnsi="Arial" w:cs="Arial"/>
        </w:rPr>
        <w:t xml:space="preserve"> - Where previous support or interventions have not improved the situation and concerns are increasing.</w:t>
      </w:r>
    </w:p>
    <w:p w14:paraId="3DC72A44" w14:textId="77777777" w:rsidR="00214A2B" w:rsidRPr="006014F5" w:rsidRDefault="00214A2B" w:rsidP="00214A2B">
      <w:pPr>
        <w:pStyle w:val="ListParagraph"/>
        <w:numPr>
          <w:ilvl w:val="0"/>
          <w:numId w:val="36"/>
        </w:numPr>
        <w:rPr>
          <w:rFonts w:ascii="Arial" w:hAnsi="Arial" w:cs="Arial"/>
        </w:rPr>
      </w:pPr>
      <w:r w:rsidRPr="006014F5">
        <w:rPr>
          <w:rFonts w:ascii="Arial" w:hAnsi="Arial" w:cs="Arial"/>
          <w:b/>
          <w:bCs/>
        </w:rPr>
        <w:t>Concerns About Parenting Capacity</w:t>
      </w:r>
      <w:r w:rsidRPr="006014F5">
        <w:rPr>
          <w:rFonts w:ascii="Arial" w:hAnsi="Arial" w:cs="Arial"/>
        </w:rPr>
        <w:t xml:space="preserve"> - Where a parent or carer’s ability to meet a child’s needs is compromised due to issues such as substance misuse, mental health, or domestic abuse.</w:t>
      </w:r>
    </w:p>
    <w:p w14:paraId="63D39849" w14:textId="6D4CC93F" w:rsidR="00214A2B" w:rsidRPr="006014F5" w:rsidRDefault="00214A2B" w:rsidP="00CE01D9">
      <w:pPr>
        <w:pStyle w:val="ListParagraph"/>
        <w:numPr>
          <w:ilvl w:val="0"/>
          <w:numId w:val="36"/>
        </w:numPr>
        <w:rPr>
          <w:rFonts w:ascii="Arial" w:hAnsi="Arial" w:cs="Arial"/>
        </w:rPr>
      </w:pPr>
      <w:r w:rsidRPr="006014F5">
        <w:rPr>
          <w:rFonts w:ascii="Arial" w:hAnsi="Arial" w:cs="Arial"/>
        </w:rPr>
        <w:t xml:space="preserve"> </w:t>
      </w:r>
      <w:r w:rsidRPr="006014F5">
        <w:rPr>
          <w:rFonts w:ascii="Arial" w:hAnsi="Arial" w:cs="Arial"/>
          <w:b/>
          <w:bCs/>
        </w:rPr>
        <w:t>Professional Consultation</w:t>
      </w:r>
      <w:r w:rsidRPr="006014F5">
        <w:rPr>
          <w:rFonts w:ascii="Arial" w:hAnsi="Arial" w:cs="Arial"/>
        </w:rPr>
        <w:t xml:space="preserve"> - Where the situation is complex and you require advice or guidance on appropriate next steps.</w:t>
      </w:r>
    </w:p>
    <w:p w14:paraId="15346951" w14:textId="77777777" w:rsidR="00862055" w:rsidRPr="006014F5" w:rsidRDefault="00862055" w:rsidP="00862055">
      <w:pPr>
        <w:rPr>
          <w:rFonts w:ascii="Arial" w:hAnsi="Arial" w:cs="Arial"/>
          <w:sz w:val="24"/>
          <w:szCs w:val="24"/>
        </w:rPr>
      </w:pPr>
    </w:p>
    <w:p w14:paraId="0E76AD07" w14:textId="5331E192" w:rsidR="006D6023" w:rsidRPr="006D6023" w:rsidRDefault="00B96E7A" w:rsidP="006D6023">
      <w:pPr>
        <w:rPr>
          <w:rFonts w:ascii="Arial" w:hAnsi="Arial" w:cs="Arial"/>
          <w:b/>
          <w:bCs/>
          <w:sz w:val="24"/>
          <w:szCs w:val="24"/>
        </w:rPr>
      </w:pPr>
      <w:r>
        <w:rPr>
          <w:rFonts w:ascii="Arial" w:hAnsi="Arial" w:cs="Arial"/>
          <w:b/>
          <w:bCs/>
          <w:sz w:val="24"/>
          <w:szCs w:val="24"/>
        </w:rPr>
        <w:t xml:space="preserve">We will </w:t>
      </w:r>
      <w:r w:rsidR="006D6023" w:rsidRPr="006D6023">
        <w:rPr>
          <w:rFonts w:ascii="Arial" w:hAnsi="Arial" w:cs="Arial"/>
          <w:b/>
          <w:bCs/>
          <w:sz w:val="24"/>
          <w:szCs w:val="24"/>
        </w:rPr>
        <w:t xml:space="preserve">contact </w:t>
      </w:r>
      <w:r>
        <w:rPr>
          <w:rFonts w:ascii="Arial" w:hAnsi="Arial" w:cs="Arial"/>
          <w:b/>
          <w:bCs/>
          <w:sz w:val="24"/>
          <w:szCs w:val="24"/>
        </w:rPr>
        <w:t xml:space="preserve">CADS </w:t>
      </w:r>
      <w:r w:rsidR="006D6023" w:rsidRPr="006D6023">
        <w:rPr>
          <w:rFonts w:ascii="Arial" w:hAnsi="Arial" w:cs="Arial"/>
          <w:b/>
          <w:bCs/>
          <w:sz w:val="24"/>
          <w:szCs w:val="24"/>
        </w:rPr>
        <w:t>on their direct line: 0344 800 8021.</w:t>
      </w:r>
    </w:p>
    <w:p w14:paraId="0692998F" w14:textId="15991318" w:rsidR="006D6023" w:rsidRPr="006D6023" w:rsidRDefault="00B96E7A" w:rsidP="006D6023">
      <w:pPr>
        <w:rPr>
          <w:rFonts w:ascii="Arial" w:hAnsi="Arial" w:cs="Arial"/>
          <w:sz w:val="24"/>
          <w:szCs w:val="24"/>
        </w:rPr>
      </w:pPr>
      <w:r>
        <w:rPr>
          <w:rFonts w:ascii="Arial" w:hAnsi="Arial" w:cs="Arial"/>
          <w:sz w:val="24"/>
          <w:szCs w:val="24"/>
        </w:rPr>
        <w:t>We will</w:t>
      </w:r>
      <w:r w:rsidR="006D6023" w:rsidRPr="006D6023">
        <w:rPr>
          <w:rFonts w:ascii="Arial" w:hAnsi="Arial" w:cs="Arial"/>
          <w:sz w:val="24"/>
          <w:szCs w:val="24"/>
        </w:rPr>
        <w:t xml:space="preserve"> choose from the following options:</w:t>
      </w:r>
    </w:p>
    <w:p w14:paraId="4119C004" w14:textId="5DDD3604" w:rsidR="006D6023" w:rsidRPr="006D6023" w:rsidRDefault="006D6023" w:rsidP="006D6023">
      <w:pPr>
        <w:rPr>
          <w:rFonts w:ascii="Arial" w:hAnsi="Arial" w:cs="Arial"/>
          <w:sz w:val="24"/>
          <w:szCs w:val="24"/>
        </w:rPr>
      </w:pPr>
      <w:r w:rsidRPr="006D6023">
        <w:rPr>
          <w:rFonts w:ascii="Arial" w:hAnsi="Arial" w:cs="Arial"/>
          <w:b/>
          <w:bCs/>
          <w:sz w:val="24"/>
          <w:szCs w:val="24"/>
        </w:rPr>
        <w:t>Option 1</w:t>
      </w:r>
      <w:r w:rsidRPr="006D6023">
        <w:rPr>
          <w:rFonts w:ascii="Arial" w:hAnsi="Arial" w:cs="Arial"/>
          <w:sz w:val="24"/>
          <w:szCs w:val="24"/>
        </w:rPr>
        <w:t xml:space="preserve"> -the child or young person is currently being supported by a Social Worker or Family Prac</w:t>
      </w:r>
      <w:r w:rsidRPr="006014F5">
        <w:rPr>
          <w:rFonts w:ascii="Arial" w:hAnsi="Arial" w:cs="Arial"/>
          <w:sz w:val="24"/>
          <w:szCs w:val="24"/>
        </w:rPr>
        <w:t>ti</w:t>
      </w:r>
      <w:r w:rsidRPr="006D6023">
        <w:rPr>
          <w:rFonts w:ascii="Arial" w:hAnsi="Arial" w:cs="Arial"/>
          <w:sz w:val="24"/>
          <w:szCs w:val="24"/>
        </w:rPr>
        <w:t>tioner</w:t>
      </w:r>
      <w:r w:rsidR="009E1F81">
        <w:rPr>
          <w:rFonts w:ascii="Arial" w:hAnsi="Arial" w:cs="Arial"/>
          <w:sz w:val="24"/>
          <w:szCs w:val="24"/>
        </w:rPr>
        <w:t>.</w:t>
      </w:r>
    </w:p>
    <w:p w14:paraId="13E834B8" w14:textId="0A6E0E26" w:rsidR="006D6023" w:rsidRPr="006D6023" w:rsidRDefault="006D6023" w:rsidP="006D6023">
      <w:pPr>
        <w:rPr>
          <w:rFonts w:ascii="Arial" w:hAnsi="Arial" w:cs="Arial"/>
          <w:sz w:val="24"/>
          <w:szCs w:val="24"/>
        </w:rPr>
      </w:pPr>
      <w:r w:rsidRPr="006D6023">
        <w:rPr>
          <w:rFonts w:ascii="Arial" w:hAnsi="Arial" w:cs="Arial"/>
          <w:b/>
          <w:bCs/>
          <w:sz w:val="24"/>
          <w:szCs w:val="24"/>
        </w:rPr>
        <w:t>Option 2</w:t>
      </w:r>
      <w:r w:rsidRPr="006D6023">
        <w:rPr>
          <w:rFonts w:ascii="Arial" w:hAnsi="Arial" w:cs="Arial"/>
          <w:sz w:val="24"/>
          <w:szCs w:val="24"/>
        </w:rPr>
        <w:t xml:space="preserve"> -your call relates to Child Exploitation</w:t>
      </w:r>
      <w:r w:rsidR="009E1F81">
        <w:rPr>
          <w:rFonts w:ascii="Arial" w:hAnsi="Arial" w:cs="Arial"/>
          <w:sz w:val="24"/>
          <w:szCs w:val="24"/>
        </w:rPr>
        <w:t>.</w:t>
      </w:r>
    </w:p>
    <w:p w14:paraId="50320DAF" w14:textId="3B21815A" w:rsidR="006D6023" w:rsidRDefault="006D6023" w:rsidP="006D6023">
      <w:pPr>
        <w:rPr>
          <w:rFonts w:ascii="Arial" w:hAnsi="Arial" w:cs="Arial"/>
          <w:sz w:val="24"/>
          <w:szCs w:val="24"/>
        </w:rPr>
      </w:pPr>
      <w:r w:rsidRPr="006D6023">
        <w:rPr>
          <w:rFonts w:ascii="Arial" w:hAnsi="Arial" w:cs="Arial"/>
          <w:b/>
          <w:bCs/>
          <w:sz w:val="24"/>
          <w:szCs w:val="24"/>
        </w:rPr>
        <w:t>Option 3</w:t>
      </w:r>
      <w:r w:rsidRPr="006D6023">
        <w:rPr>
          <w:rFonts w:ascii="Arial" w:hAnsi="Arial" w:cs="Arial"/>
          <w:sz w:val="24"/>
          <w:szCs w:val="24"/>
        </w:rPr>
        <w:t xml:space="preserve"> -your call relates to Domestic Abuse</w:t>
      </w:r>
      <w:r w:rsidR="009E1F81">
        <w:rPr>
          <w:rFonts w:ascii="Arial" w:hAnsi="Arial" w:cs="Arial"/>
          <w:sz w:val="24"/>
          <w:szCs w:val="24"/>
        </w:rPr>
        <w:t>.</w:t>
      </w:r>
    </w:p>
    <w:p w14:paraId="1A886CBA" w14:textId="77777777" w:rsidR="009470B7" w:rsidRPr="009470B7" w:rsidRDefault="009470B7" w:rsidP="009470B7">
      <w:pPr>
        <w:rPr>
          <w:rFonts w:ascii="Arial" w:hAnsi="Arial" w:cs="Arial"/>
          <w:sz w:val="24"/>
          <w:szCs w:val="24"/>
        </w:rPr>
      </w:pPr>
      <w:r w:rsidRPr="00425C5C">
        <w:rPr>
          <w:rFonts w:ascii="Arial" w:hAnsi="Arial" w:cs="Arial"/>
          <w:b/>
          <w:bCs/>
          <w:sz w:val="24"/>
          <w:szCs w:val="24"/>
        </w:rPr>
        <w:t>Option 0</w:t>
      </w:r>
      <w:r w:rsidRPr="009470B7">
        <w:rPr>
          <w:rFonts w:ascii="Arial" w:hAnsi="Arial" w:cs="Arial"/>
          <w:sz w:val="24"/>
          <w:szCs w:val="24"/>
        </w:rPr>
        <w:t xml:space="preserve"> – for Child Protection and immediate Safeguarding Concerns</w:t>
      </w:r>
    </w:p>
    <w:p w14:paraId="79CD81DB" w14:textId="77777777" w:rsidR="009470B7" w:rsidRPr="006D6023" w:rsidRDefault="009470B7" w:rsidP="006D6023">
      <w:pPr>
        <w:rPr>
          <w:rFonts w:ascii="Arial" w:hAnsi="Arial" w:cs="Arial"/>
          <w:sz w:val="24"/>
          <w:szCs w:val="24"/>
        </w:rPr>
      </w:pPr>
    </w:p>
    <w:p w14:paraId="395056A9" w14:textId="5EE7B011" w:rsidR="0067507C" w:rsidRDefault="00632FF7" w:rsidP="0067507C">
      <w:pPr>
        <w:rPr>
          <w:rFonts w:ascii="Arial" w:hAnsi="Arial" w:cs="Arial"/>
          <w:b/>
          <w:bCs/>
          <w:sz w:val="24"/>
          <w:szCs w:val="24"/>
        </w:rPr>
      </w:pPr>
      <w:r>
        <w:rPr>
          <w:rFonts w:ascii="Arial" w:hAnsi="Arial" w:cs="Arial"/>
          <w:b/>
          <w:bCs/>
          <w:sz w:val="24"/>
          <w:szCs w:val="24"/>
        </w:rPr>
        <w:t>For a</w:t>
      </w:r>
      <w:r w:rsidR="006D6023" w:rsidRPr="006D6023">
        <w:rPr>
          <w:rFonts w:ascii="Arial" w:hAnsi="Arial" w:cs="Arial"/>
          <w:b/>
          <w:bCs/>
          <w:sz w:val="24"/>
          <w:szCs w:val="24"/>
        </w:rPr>
        <w:t>ll other Safeguarding Concerns please hold until your call is answered.</w:t>
      </w:r>
    </w:p>
    <w:p w14:paraId="1974AB32" w14:textId="77777777" w:rsidR="00632FF7" w:rsidRPr="00632FF7" w:rsidRDefault="00632FF7" w:rsidP="0067507C">
      <w:pPr>
        <w:rPr>
          <w:rStyle w:val="cf01"/>
          <w:rFonts w:ascii="Arial" w:hAnsi="Arial" w:cs="Arial"/>
          <w:b/>
          <w:bCs/>
          <w:sz w:val="24"/>
          <w:szCs w:val="24"/>
        </w:rPr>
      </w:pPr>
    </w:p>
    <w:p w14:paraId="5A1975F2" w14:textId="1386CB62" w:rsidR="0067507C" w:rsidRPr="00B96E7A" w:rsidRDefault="0067507C" w:rsidP="0067507C">
      <w:pPr>
        <w:contextualSpacing/>
        <w:rPr>
          <w:rFonts w:ascii="Arial" w:hAnsi="Arial" w:cs="Arial"/>
          <w:i/>
          <w:iCs/>
          <w:sz w:val="24"/>
          <w:szCs w:val="24"/>
        </w:rPr>
      </w:pPr>
      <w:r w:rsidRPr="0078232B">
        <w:rPr>
          <w:rFonts w:ascii="Arial" w:hAnsi="Arial" w:cs="Arial"/>
          <w:i/>
          <w:iCs/>
          <w:color w:val="000000" w:themeColor="text1"/>
          <w:sz w:val="24"/>
          <w:szCs w:val="24"/>
        </w:rPr>
        <w:t xml:space="preserve">We will have </w:t>
      </w:r>
      <w:r w:rsidRPr="00B96E7A">
        <w:rPr>
          <w:rFonts w:ascii="Arial" w:hAnsi="Arial" w:cs="Arial"/>
          <w:i/>
          <w:iCs/>
          <w:sz w:val="24"/>
          <w:szCs w:val="24"/>
        </w:rPr>
        <w:t>the following information ready before contacting CADS:</w:t>
      </w:r>
    </w:p>
    <w:p w14:paraId="6436CA10" w14:textId="77777777" w:rsidR="008412D1" w:rsidRPr="006014F5" w:rsidRDefault="008412D1" w:rsidP="008412D1">
      <w:pPr>
        <w:pStyle w:val="ListParagraph"/>
        <w:numPr>
          <w:ilvl w:val="0"/>
          <w:numId w:val="14"/>
        </w:numPr>
        <w:rPr>
          <w:rFonts w:ascii="Arial" w:hAnsi="Arial" w:cs="Arial"/>
        </w:rPr>
      </w:pPr>
      <w:r w:rsidRPr="006014F5">
        <w:rPr>
          <w:rFonts w:ascii="Arial" w:hAnsi="Arial" w:cs="Arial"/>
        </w:rPr>
        <w:lastRenderedPageBreak/>
        <w:t>all of the details known to your organisation about the child (including DOB, current address, contact details for the family, the family composition including siblings, and where possible extended family members and anyone important in the child’s life)</w:t>
      </w:r>
    </w:p>
    <w:p w14:paraId="24F2B429" w14:textId="77777777" w:rsidR="008412D1" w:rsidRPr="006014F5" w:rsidRDefault="008412D1" w:rsidP="008412D1">
      <w:pPr>
        <w:pStyle w:val="ListParagraph"/>
        <w:numPr>
          <w:ilvl w:val="0"/>
          <w:numId w:val="14"/>
        </w:numPr>
        <w:rPr>
          <w:rFonts w:ascii="Arial" w:hAnsi="Arial" w:cs="Arial"/>
        </w:rPr>
      </w:pPr>
      <w:r w:rsidRPr="006014F5">
        <w:rPr>
          <w:rFonts w:ascii="Arial" w:hAnsi="Arial" w:cs="Arial"/>
        </w:rPr>
        <w:t xml:space="preserve">the nature of the concern and worries </w:t>
      </w:r>
    </w:p>
    <w:p w14:paraId="0DF65566" w14:textId="77777777" w:rsidR="008412D1" w:rsidRPr="006014F5" w:rsidRDefault="008412D1" w:rsidP="008412D1">
      <w:pPr>
        <w:pStyle w:val="ListParagraph"/>
        <w:numPr>
          <w:ilvl w:val="0"/>
          <w:numId w:val="14"/>
        </w:numPr>
        <w:rPr>
          <w:rFonts w:ascii="Arial" w:hAnsi="Arial" w:cs="Arial"/>
        </w:rPr>
      </w:pPr>
      <w:r w:rsidRPr="006014F5">
        <w:rPr>
          <w:rFonts w:ascii="Arial" w:hAnsi="Arial" w:cs="Arial"/>
        </w:rPr>
        <w:t xml:space="preserve">history of the family (including significant events) </w:t>
      </w:r>
    </w:p>
    <w:p w14:paraId="3E36EEFD" w14:textId="77777777" w:rsidR="008412D1" w:rsidRPr="006014F5" w:rsidRDefault="008412D1" w:rsidP="008412D1">
      <w:pPr>
        <w:pStyle w:val="ListParagraph"/>
        <w:numPr>
          <w:ilvl w:val="0"/>
          <w:numId w:val="14"/>
        </w:numPr>
        <w:rPr>
          <w:rFonts w:ascii="Arial" w:hAnsi="Arial" w:cs="Arial"/>
        </w:rPr>
      </w:pPr>
      <w:r w:rsidRPr="006014F5">
        <w:rPr>
          <w:rFonts w:ascii="Arial" w:hAnsi="Arial" w:cs="Arial"/>
        </w:rPr>
        <w:t>any work/support you have provided to the child or family to date.</w:t>
      </w:r>
    </w:p>
    <w:p w14:paraId="5C7B3DF2" w14:textId="77777777" w:rsidR="008412D1" w:rsidRPr="006014F5" w:rsidRDefault="008412D1" w:rsidP="008412D1">
      <w:pPr>
        <w:pStyle w:val="ListParagraph"/>
        <w:numPr>
          <w:ilvl w:val="0"/>
          <w:numId w:val="14"/>
        </w:numPr>
        <w:rPr>
          <w:rFonts w:ascii="Arial" w:hAnsi="Arial" w:cs="Arial"/>
        </w:rPr>
      </w:pPr>
      <w:r w:rsidRPr="006014F5">
        <w:rPr>
          <w:rFonts w:ascii="Arial" w:hAnsi="Arial" w:cs="Arial"/>
        </w:rPr>
        <w:t xml:space="preserve">where the child is now </w:t>
      </w:r>
    </w:p>
    <w:p w14:paraId="7F04452D" w14:textId="77777777" w:rsidR="008412D1" w:rsidRPr="006014F5" w:rsidRDefault="008412D1" w:rsidP="008412D1">
      <w:pPr>
        <w:pStyle w:val="ListParagraph"/>
        <w:numPr>
          <w:ilvl w:val="0"/>
          <w:numId w:val="14"/>
        </w:numPr>
        <w:rPr>
          <w:rFonts w:ascii="Arial" w:hAnsi="Arial" w:cs="Arial"/>
        </w:rPr>
      </w:pPr>
      <w:r w:rsidRPr="006014F5">
        <w:rPr>
          <w:rFonts w:ascii="Arial" w:hAnsi="Arial" w:cs="Arial"/>
        </w:rPr>
        <w:t>whether you have informed parents/carers of your concern</w:t>
      </w:r>
    </w:p>
    <w:p w14:paraId="2132EA39" w14:textId="77777777" w:rsidR="0067507C" w:rsidRPr="006014F5" w:rsidRDefault="0067507C" w:rsidP="006D6023">
      <w:pPr>
        <w:rPr>
          <w:rStyle w:val="cf01"/>
          <w:rFonts w:ascii="Arial" w:hAnsi="Arial" w:cs="Arial"/>
          <w:sz w:val="24"/>
          <w:szCs w:val="24"/>
        </w:rPr>
      </w:pPr>
    </w:p>
    <w:p w14:paraId="3B750EC6" w14:textId="70EE7999" w:rsidR="00D672B2" w:rsidRPr="006014F5" w:rsidRDefault="001E19BF" w:rsidP="0018557B">
      <w:pPr>
        <w:pStyle w:val="ListParagraph"/>
        <w:numPr>
          <w:ilvl w:val="0"/>
          <w:numId w:val="33"/>
        </w:numPr>
        <w:spacing w:line="264" w:lineRule="auto"/>
        <w:contextualSpacing/>
        <w:rPr>
          <w:rFonts w:ascii="Arial" w:hAnsi="Arial" w:cs="Arial"/>
        </w:rPr>
      </w:pPr>
      <w:r w:rsidRPr="006014F5">
        <w:rPr>
          <w:rFonts w:ascii="Arial" w:hAnsi="Arial" w:cs="Arial"/>
        </w:rPr>
        <w:t>When considering whether to contact CADS we will consult the CADS Flowchart</w:t>
      </w:r>
      <w:r w:rsidR="009E1F81">
        <w:rPr>
          <w:rFonts w:ascii="Arial" w:hAnsi="Arial" w:cs="Arial"/>
        </w:rPr>
        <w:t xml:space="preserve"> in Appendix </w:t>
      </w:r>
      <w:r w:rsidR="00A24CC5">
        <w:rPr>
          <w:rFonts w:ascii="Arial" w:hAnsi="Arial" w:cs="Arial"/>
        </w:rPr>
        <w:t xml:space="preserve">4 </w:t>
      </w:r>
      <w:r w:rsidR="00D672B2" w:rsidRPr="006014F5">
        <w:rPr>
          <w:rFonts w:ascii="Arial" w:hAnsi="Arial" w:cs="Arial"/>
        </w:rPr>
        <w:t xml:space="preserve">and CADS FAQs </w:t>
      </w:r>
      <w:r w:rsidR="005356F7" w:rsidRPr="006014F5">
        <w:rPr>
          <w:rFonts w:ascii="Arial" w:hAnsi="Arial" w:cs="Arial"/>
        </w:rPr>
        <w:t>on the NSCP Website</w:t>
      </w:r>
      <w:r w:rsidR="00553114">
        <w:rPr>
          <w:rFonts w:ascii="Arial" w:hAnsi="Arial" w:cs="Arial"/>
        </w:rPr>
        <w:t xml:space="preserve"> Page:</w:t>
      </w:r>
      <w:r w:rsidR="005356F7" w:rsidRPr="006014F5">
        <w:rPr>
          <w:rFonts w:ascii="Arial" w:hAnsi="Arial" w:cs="Arial"/>
        </w:rPr>
        <w:t xml:space="preserve"> </w:t>
      </w:r>
      <w:hyperlink r:id="rId13" w:history="1">
        <w:r w:rsidR="00D672B2" w:rsidRPr="006014F5">
          <w:rPr>
            <w:rStyle w:val="Hyperlink"/>
            <w:rFonts w:ascii="Arial" w:hAnsi="Arial" w:cs="Arial"/>
          </w:rPr>
          <w:t>How to Raise a Concern | Norfolk Safeguarding Children Partnership | PWWC</w:t>
        </w:r>
      </w:hyperlink>
      <w:r w:rsidRPr="006014F5">
        <w:rPr>
          <w:rFonts w:ascii="Arial" w:hAnsi="Arial" w:cs="Arial"/>
        </w:rPr>
        <w:t xml:space="preserve"> </w:t>
      </w:r>
    </w:p>
    <w:p w14:paraId="61ED08AC" w14:textId="35751577" w:rsidR="0065349B" w:rsidRPr="006014F5" w:rsidRDefault="00D672B2" w:rsidP="0065349B">
      <w:pPr>
        <w:pStyle w:val="ListParagraph"/>
        <w:numPr>
          <w:ilvl w:val="0"/>
          <w:numId w:val="33"/>
        </w:numPr>
        <w:spacing w:line="264" w:lineRule="auto"/>
        <w:contextualSpacing/>
        <w:rPr>
          <w:rFonts w:ascii="Arial" w:hAnsi="Arial" w:cs="Arial"/>
        </w:rPr>
      </w:pPr>
      <w:r w:rsidRPr="006014F5">
        <w:rPr>
          <w:rFonts w:ascii="Arial" w:hAnsi="Arial" w:cs="Arial"/>
        </w:rPr>
        <w:t>We will also consult</w:t>
      </w:r>
      <w:r w:rsidR="001E19BF" w:rsidRPr="006014F5">
        <w:rPr>
          <w:rFonts w:ascii="Arial" w:hAnsi="Arial" w:cs="Arial"/>
        </w:rPr>
        <w:t xml:space="preserve"> the </w:t>
      </w:r>
      <w:hyperlink r:id="rId14" w:history="1">
        <w:r w:rsidR="001E19BF" w:rsidRPr="006014F5">
          <w:rPr>
            <w:rStyle w:val="Hyperlink"/>
            <w:rFonts w:ascii="Arial" w:hAnsi="Arial" w:cs="Arial"/>
          </w:rPr>
          <w:t>Norfolk Continuum of Needs Guidance</w:t>
        </w:r>
      </w:hyperlink>
      <w:r w:rsidR="001E19BF" w:rsidRPr="006014F5">
        <w:rPr>
          <w:rFonts w:ascii="Arial" w:hAnsi="Arial" w:cs="Arial"/>
        </w:rPr>
        <w:t xml:space="preserve"> produced by the Norfolk Safeguarding Children Partnership (NSCP) </w:t>
      </w:r>
    </w:p>
    <w:p w14:paraId="61F13FA6" w14:textId="3A6C5677" w:rsidR="001E19BF" w:rsidRPr="006014F5" w:rsidRDefault="008412D1" w:rsidP="0018557B">
      <w:pPr>
        <w:pStyle w:val="ListParagraph"/>
        <w:numPr>
          <w:ilvl w:val="0"/>
          <w:numId w:val="33"/>
        </w:numPr>
        <w:spacing w:line="264" w:lineRule="auto"/>
        <w:contextualSpacing/>
        <w:rPr>
          <w:rFonts w:ascii="Arial" w:hAnsi="Arial" w:cs="Arial"/>
        </w:rPr>
      </w:pPr>
      <w:r w:rsidRPr="006014F5">
        <w:rPr>
          <w:rFonts w:ascii="Arial" w:hAnsi="Arial" w:cs="Arial"/>
        </w:rPr>
        <w:t>We</w:t>
      </w:r>
      <w:r w:rsidR="001E19BF" w:rsidRPr="006014F5">
        <w:rPr>
          <w:rFonts w:ascii="Arial" w:hAnsi="Arial" w:cs="Arial"/>
          <w:color w:val="00B050"/>
        </w:rPr>
        <w:t xml:space="preserve"> </w:t>
      </w:r>
      <w:r w:rsidR="001E19BF" w:rsidRPr="006014F5">
        <w:rPr>
          <w:rFonts w:ascii="Arial" w:hAnsi="Arial" w:cs="Arial"/>
        </w:rPr>
        <w:t xml:space="preserve">will gain consent from the parent to contact CADS, unless the concerns being raised suggest that the child or someone else (including the referrer) would be placed at risk of significant harm, or it might undermine the investigation into a serious crime. </w:t>
      </w:r>
    </w:p>
    <w:p w14:paraId="7F23B8F0" w14:textId="77777777" w:rsidR="001E19BF" w:rsidRPr="006014F5" w:rsidRDefault="001E19BF" w:rsidP="0018557B">
      <w:pPr>
        <w:pStyle w:val="ListParagraph"/>
        <w:numPr>
          <w:ilvl w:val="0"/>
          <w:numId w:val="33"/>
        </w:numPr>
        <w:spacing w:line="264" w:lineRule="auto"/>
        <w:contextualSpacing/>
        <w:rPr>
          <w:rFonts w:ascii="Arial" w:hAnsi="Arial" w:cs="Arial"/>
        </w:rPr>
      </w:pPr>
      <w:r w:rsidRPr="006014F5">
        <w:rPr>
          <w:rFonts w:ascii="Arial" w:hAnsi="Arial" w:cs="Arial"/>
        </w:rPr>
        <w:t xml:space="preserve">Reasons for not seeking consent should be clearly stated when contacting CADS and recorded on internal systems for our records. </w:t>
      </w:r>
    </w:p>
    <w:p w14:paraId="187AD623" w14:textId="77777777" w:rsidR="001E19BF" w:rsidRPr="006014F5" w:rsidRDefault="001E19BF" w:rsidP="0018557B">
      <w:pPr>
        <w:pStyle w:val="ListParagraph"/>
        <w:numPr>
          <w:ilvl w:val="0"/>
          <w:numId w:val="33"/>
        </w:numPr>
        <w:spacing w:line="264" w:lineRule="auto"/>
        <w:contextualSpacing/>
        <w:rPr>
          <w:rFonts w:ascii="Arial" w:hAnsi="Arial" w:cs="Arial"/>
        </w:rPr>
      </w:pPr>
      <w:r w:rsidRPr="006014F5">
        <w:rPr>
          <w:rFonts w:ascii="Arial" w:hAnsi="Arial" w:cs="Arial"/>
        </w:rPr>
        <w:t xml:space="preserve">We will have a discussion with a Consultant Social Worker. </w:t>
      </w:r>
    </w:p>
    <w:p w14:paraId="3B75B570" w14:textId="77777777" w:rsidR="001E19BF" w:rsidRPr="006014F5" w:rsidRDefault="001E19BF" w:rsidP="0018557B">
      <w:pPr>
        <w:pStyle w:val="ListParagraph"/>
        <w:numPr>
          <w:ilvl w:val="0"/>
          <w:numId w:val="12"/>
        </w:numPr>
        <w:spacing w:line="264" w:lineRule="auto"/>
        <w:contextualSpacing/>
        <w:rPr>
          <w:rFonts w:ascii="Arial" w:hAnsi="Arial" w:cs="Arial"/>
        </w:rPr>
      </w:pPr>
      <w:r w:rsidRPr="006014F5">
        <w:rPr>
          <w:rFonts w:ascii="Arial" w:hAnsi="Arial" w:cs="Arial"/>
          <w:lang w:val="en-US"/>
        </w:rPr>
        <w:t xml:space="preserve">A copy of the discussion will be securely emailed to us. </w:t>
      </w:r>
    </w:p>
    <w:p w14:paraId="2DBE506C" w14:textId="77777777" w:rsidR="001E19BF" w:rsidRPr="006014F5" w:rsidRDefault="001E19BF" w:rsidP="0018557B">
      <w:pPr>
        <w:pStyle w:val="ListParagraph"/>
        <w:numPr>
          <w:ilvl w:val="0"/>
          <w:numId w:val="12"/>
        </w:numPr>
        <w:spacing w:line="264" w:lineRule="auto"/>
        <w:contextualSpacing/>
        <w:rPr>
          <w:rFonts w:ascii="Arial" w:hAnsi="Arial" w:cs="Arial"/>
        </w:rPr>
      </w:pPr>
      <w:r w:rsidRPr="006014F5">
        <w:rPr>
          <w:rFonts w:ascii="Arial" w:hAnsi="Arial" w:cs="Arial"/>
          <w:lang w:val="en-US"/>
        </w:rPr>
        <w:t xml:space="preserve">We will follow the advice given. </w:t>
      </w:r>
    </w:p>
    <w:p w14:paraId="792004B1" w14:textId="77777777" w:rsidR="001E19BF" w:rsidRPr="006014F5" w:rsidRDefault="001E19BF" w:rsidP="0018557B">
      <w:pPr>
        <w:pStyle w:val="ListParagraph"/>
        <w:numPr>
          <w:ilvl w:val="0"/>
          <w:numId w:val="12"/>
        </w:numPr>
        <w:spacing w:line="264" w:lineRule="auto"/>
        <w:contextualSpacing/>
        <w:rPr>
          <w:rFonts w:ascii="Arial" w:hAnsi="Arial" w:cs="Arial"/>
        </w:rPr>
      </w:pPr>
      <w:r w:rsidRPr="006014F5">
        <w:rPr>
          <w:rFonts w:ascii="Arial" w:hAnsi="Arial" w:cs="Arial"/>
        </w:rPr>
        <w:t>We will keep written dated records of all conversations with CADS</w:t>
      </w:r>
      <w:r w:rsidRPr="006014F5">
        <w:rPr>
          <w:rFonts w:ascii="Arial" w:hAnsi="Arial" w:cs="Arial"/>
          <w:lang w:val="en-US"/>
        </w:rPr>
        <w:t xml:space="preserve">, for our own safeguarding recording process. </w:t>
      </w:r>
    </w:p>
    <w:p w14:paraId="5C60E2C0" w14:textId="77777777" w:rsidR="001E19BF" w:rsidRPr="006014F5" w:rsidRDefault="001E19BF" w:rsidP="0018557B">
      <w:pPr>
        <w:pStyle w:val="ListParagraph"/>
        <w:numPr>
          <w:ilvl w:val="0"/>
          <w:numId w:val="12"/>
        </w:numPr>
        <w:spacing w:line="264" w:lineRule="auto"/>
        <w:contextualSpacing/>
        <w:rPr>
          <w:rFonts w:ascii="Arial" w:hAnsi="Arial" w:cs="Arial"/>
        </w:rPr>
      </w:pPr>
      <w:r w:rsidRPr="006014F5">
        <w:rPr>
          <w:rFonts w:ascii="Arial" w:hAnsi="Arial" w:cs="Arial"/>
        </w:rPr>
        <w:t>We will not investigate and will be led by the Local Authority and/or the Police.</w:t>
      </w:r>
    </w:p>
    <w:p w14:paraId="0BE7C1AF" w14:textId="77777777" w:rsidR="001E19BF" w:rsidRPr="006014F5" w:rsidRDefault="001E19BF" w:rsidP="0018557B">
      <w:pPr>
        <w:pStyle w:val="ListParagraph"/>
        <w:numPr>
          <w:ilvl w:val="0"/>
          <w:numId w:val="12"/>
        </w:numPr>
        <w:spacing w:after="160" w:line="259" w:lineRule="auto"/>
        <w:contextualSpacing/>
        <w:rPr>
          <w:rFonts w:ascii="Arial" w:hAnsi="Arial" w:cs="Arial"/>
          <w:u w:val="single"/>
        </w:rPr>
      </w:pPr>
      <w:r w:rsidRPr="006014F5">
        <w:rPr>
          <w:rFonts w:ascii="Arial" w:hAnsi="Arial" w:cs="Arial"/>
        </w:rPr>
        <w:t xml:space="preserve">We understand if we are unhappy about a decision made by CADS, we can use the Resolving Professional Disagreements policy on </w:t>
      </w:r>
      <w:hyperlink r:id="rId15" w:history="1">
        <w:r w:rsidRPr="006014F5">
          <w:rPr>
            <w:rStyle w:val="Hyperlink"/>
            <w:rFonts w:ascii="Arial" w:hAnsi="Arial" w:cs="Arial"/>
          </w:rPr>
          <w:t>https://norfolklscp.org.uk/</w:t>
        </w:r>
      </w:hyperlink>
    </w:p>
    <w:p w14:paraId="4423EF98" w14:textId="760ECE6F" w:rsidR="003C564D" w:rsidRPr="006014F5" w:rsidRDefault="001E19BF" w:rsidP="001E19BF">
      <w:pPr>
        <w:pStyle w:val="ListParagraph"/>
        <w:numPr>
          <w:ilvl w:val="0"/>
          <w:numId w:val="33"/>
        </w:numPr>
        <w:spacing w:line="264" w:lineRule="auto"/>
        <w:contextualSpacing/>
        <w:rPr>
          <w:rFonts w:ascii="Arial" w:hAnsi="Arial" w:cs="Arial"/>
        </w:rPr>
      </w:pPr>
      <w:r w:rsidRPr="006014F5">
        <w:rPr>
          <w:rFonts w:ascii="Arial" w:hAnsi="Arial" w:cs="Arial"/>
        </w:rPr>
        <w:t>Parents or members of the public can contact CADS on 0344 800 8020</w:t>
      </w:r>
    </w:p>
    <w:p w14:paraId="4872E8AC" w14:textId="77777777" w:rsidR="001E19BF" w:rsidRPr="006014F5" w:rsidRDefault="001E19BF" w:rsidP="001E19BF">
      <w:pPr>
        <w:contextualSpacing/>
        <w:rPr>
          <w:rFonts w:ascii="Arial" w:hAnsi="Arial" w:cs="Arial"/>
          <w:sz w:val="24"/>
          <w:szCs w:val="24"/>
          <w:u w:val="single"/>
        </w:rPr>
      </w:pPr>
    </w:p>
    <w:p w14:paraId="65EDEE05" w14:textId="77777777" w:rsidR="0045496A" w:rsidRDefault="0045496A" w:rsidP="001E19BF">
      <w:pPr>
        <w:contextualSpacing/>
        <w:rPr>
          <w:rFonts w:ascii="Arial" w:hAnsi="Arial" w:cs="Arial"/>
          <w:sz w:val="24"/>
          <w:szCs w:val="24"/>
        </w:rPr>
      </w:pPr>
    </w:p>
    <w:p w14:paraId="5E58E018" w14:textId="7785023C" w:rsidR="0045496A" w:rsidRPr="0045496A" w:rsidRDefault="0045496A" w:rsidP="0045496A">
      <w:pPr>
        <w:contextualSpacing/>
        <w:rPr>
          <w:rFonts w:ascii="Arial" w:hAnsi="Arial" w:cs="Arial"/>
          <w:b/>
          <w:bCs/>
          <w:sz w:val="24"/>
          <w:szCs w:val="24"/>
        </w:rPr>
      </w:pPr>
      <w:r w:rsidRPr="0045496A">
        <w:rPr>
          <w:rFonts w:ascii="Arial" w:hAnsi="Arial" w:cs="Arial"/>
          <w:b/>
          <w:bCs/>
          <w:sz w:val="24"/>
          <w:szCs w:val="24"/>
        </w:rPr>
        <w:t>Requesting Early Help support</w:t>
      </w:r>
    </w:p>
    <w:p w14:paraId="58634255" w14:textId="77777777" w:rsidR="0008552C" w:rsidRPr="0008552C" w:rsidRDefault="0008552C" w:rsidP="0008552C">
      <w:pPr>
        <w:contextualSpacing/>
        <w:rPr>
          <w:rFonts w:ascii="Arial" w:hAnsi="Arial" w:cs="Arial"/>
          <w:sz w:val="24"/>
          <w:szCs w:val="24"/>
        </w:rPr>
      </w:pPr>
      <w:r w:rsidRPr="0008552C">
        <w:rPr>
          <w:rFonts w:ascii="Arial" w:hAnsi="Arial" w:cs="Arial"/>
          <w:sz w:val="24"/>
          <w:szCs w:val="24"/>
        </w:rPr>
        <w:t>Community-based support and targeted early help can be accessed via  </w:t>
      </w:r>
      <w:hyperlink r:id="rId16" w:history="1">
        <w:r w:rsidRPr="0008552C">
          <w:rPr>
            <w:rStyle w:val="Hyperlink"/>
            <w:rFonts w:ascii="Arial" w:hAnsi="Arial" w:cs="Arial"/>
            <w:sz w:val="24"/>
            <w:szCs w:val="24"/>
          </w:rPr>
          <w:t>Request for support - Norfolk County Council</w:t>
        </w:r>
      </w:hyperlink>
      <w:r w:rsidRPr="0008552C">
        <w:rPr>
          <w:rFonts w:ascii="Arial" w:hAnsi="Arial" w:cs="Arial"/>
          <w:sz w:val="24"/>
          <w:szCs w:val="24"/>
        </w:rPr>
        <w:t>. Early Help is designed to support children, young people, and families experiencing difficulties that may affect their wellbeing, development, or ability to flourish.</w:t>
      </w:r>
    </w:p>
    <w:p w14:paraId="132158F8" w14:textId="77777777" w:rsidR="00900063" w:rsidRDefault="00900063" w:rsidP="0045496A">
      <w:pPr>
        <w:contextualSpacing/>
        <w:rPr>
          <w:rFonts w:ascii="Arial" w:hAnsi="Arial" w:cs="Arial"/>
          <w:sz w:val="24"/>
          <w:szCs w:val="24"/>
        </w:rPr>
      </w:pPr>
    </w:p>
    <w:p w14:paraId="32240A24" w14:textId="6BBE4559" w:rsidR="0045496A" w:rsidRPr="0045496A" w:rsidRDefault="0045496A" w:rsidP="0045496A">
      <w:pPr>
        <w:contextualSpacing/>
        <w:rPr>
          <w:rFonts w:ascii="Arial" w:hAnsi="Arial" w:cs="Arial"/>
          <w:sz w:val="24"/>
          <w:szCs w:val="24"/>
        </w:rPr>
      </w:pPr>
      <w:r w:rsidRPr="0045496A">
        <w:rPr>
          <w:rFonts w:ascii="Arial" w:hAnsi="Arial" w:cs="Arial"/>
          <w:sz w:val="24"/>
          <w:szCs w:val="24"/>
        </w:rPr>
        <w:t>Early Help is designed to support children, young people, and families experiencing difficulties that may affect their wellbeing, development, or ability to flourish. It aims to:</w:t>
      </w:r>
    </w:p>
    <w:p w14:paraId="2BA5CA97" w14:textId="77777777" w:rsidR="0045496A" w:rsidRPr="0045496A" w:rsidRDefault="0045496A" w:rsidP="0045496A">
      <w:pPr>
        <w:contextualSpacing/>
        <w:rPr>
          <w:rFonts w:ascii="Arial" w:hAnsi="Arial" w:cs="Arial"/>
          <w:sz w:val="24"/>
          <w:szCs w:val="24"/>
        </w:rPr>
      </w:pPr>
      <w:r w:rsidRPr="0045496A">
        <w:rPr>
          <w:rFonts w:ascii="Arial" w:hAnsi="Arial" w:cs="Arial"/>
          <w:sz w:val="24"/>
          <w:szCs w:val="24"/>
        </w:rPr>
        <w:t>•            Prevent problems from escalating by addressing issues early.</w:t>
      </w:r>
    </w:p>
    <w:p w14:paraId="1259CF96" w14:textId="77777777" w:rsidR="0045496A" w:rsidRPr="0045496A" w:rsidRDefault="0045496A" w:rsidP="0045496A">
      <w:pPr>
        <w:contextualSpacing/>
        <w:rPr>
          <w:rFonts w:ascii="Arial" w:hAnsi="Arial" w:cs="Arial"/>
          <w:sz w:val="24"/>
          <w:szCs w:val="24"/>
        </w:rPr>
      </w:pPr>
      <w:r w:rsidRPr="0045496A">
        <w:rPr>
          <w:rFonts w:ascii="Arial" w:hAnsi="Arial" w:cs="Arial"/>
          <w:sz w:val="24"/>
          <w:szCs w:val="24"/>
        </w:rPr>
        <w:t>•            Support the wider family context, including parents, carers, and siblings.</w:t>
      </w:r>
    </w:p>
    <w:p w14:paraId="1A7D60F8" w14:textId="77777777" w:rsidR="0045496A" w:rsidRPr="0045496A" w:rsidRDefault="0045496A" w:rsidP="0045496A">
      <w:pPr>
        <w:contextualSpacing/>
        <w:rPr>
          <w:rFonts w:ascii="Arial" w:hAnsi="Arial" w:cs="Arial"/>
          <w:sz w:val="24"/>
          <w:szCs w:val="24"/>
        </w:rPr>
      </w:pPr>
      <w:r w:rsidRPr="0045496A">
        <w:rPr>
          <w:rFonts w:ascii="Arial" w:hAnsi="Arial" w:cs="Arial"/>
          <w:sz w:val="24"/>
          <w:szCs w:val="24"/>
        </w:rPr>
        <w:t>•            Improve outcomes such as school attendance, mental health, and relationships.</w:t>
      </w:r>
    </w:p>
    <w:p w14:paraId="56FDDBC4" w14:textId="77777777" w:rsidR="0045496A" w:rsidRPr="0045496A" w:rsidRDefault="0045496A" w:rsidP="0045496A">
      <w:pPr>
        <w:contextualSpacing/>
        <w:rPr>
          <w:rFonts w:ascii="Arial" w:hAnsi="Arial" w:cs="Arial"/>
          <w:sz w:val="24"/>
          <w:szCs w:val="24"/>
        </w:rPr>
      </w:pPr>
      <w:r w:rsidRPr="0045496A">
        <w:rPr>
          <w:rFonts w:ascii="Arial" w:hAnsi="Arial" w:cs="Arial"/>
          <w:sz w:val="24"/>
          <w:szCs w:val="24"/>
        </w:rPr>
        <w:t>•            Encourage multi-agency working, bringing together professionals to create a coordinated support plan.</w:t>
      </w:r>
    </w:p>
    <w:p w14:paraId="63E4C797" w14:textId="77777777" w:rsidR="0045496A" w:rsidRPr="0045496A" w:rsidRDefault="0045496A" w:rsidP="0045496A">
      <w:pPr>
        <w:contextualSpacing/>
        <w:rPr>
          <w:rFonts w:ascii="Arial" w:hAnsi="Arial" w:cs="Arial"/>
          <w:sz w:val="24"/>
          <w:szCs w:val="24"/>
        </w:rPr>
      </w:pPr>
      <w:r w:rsidRPr="0045496A">
        <w:rPr>
          <w:rFonts w:ascii="Arial" w:hAnsi="Arial" w:cs="Arial"/>
          <w:sz w:val="24"/>
          <w:szCs w:val="24"/>
        </w:rPr>
        <w:t>•            Empower families by focusing on strengths and helping build resilience.</w:t>
      </w:r>
    </w:p>
    <w:p w14:paraId="37EA9F57" w14:textId="77777777" w:rsidR="0045496A" w:rsidRDefault="0045496A" w:rsidP="001E19BF">
      <w:pPr>
        <w:contextualSpacing/>
        <w:rPr>
          <w:rFonts w:ascii="Arial" w:hAnsi="Arial" w:cs="Arial"/>
          <w:sz w:val="24"/>
          <w:szCs w:val="24"/>
        </w:rPr>
      </w:pPr>
    </w:p>
    <w:p w14:paraId="43620F4D" w14:textId="77777777" w:rsidR="007A239B" w:rsidRDefault="007A239B" w:rsidP="00900063">
      <w:pPr>
        <w:contextualSpacing/>
        <w:rPr>
          <w:rFonts w:ascii="Arial" w:hAnsi="Arial" w:cs="Arial"/>
          <w:b/>
          <w:bCs/>
          <w:sz w:val="24"/>
          <w:szCs w:val="24"/>
        </w:rPr>
      </w:pPr>
    </w:p>
    <w:p w14:paraId="4DD731D4" w14:textId="1329BDC6" w:rsidR="00900063" w:rsidRPr="00900063" w:rsidRDefault="00900063" w:rsidP="00900063">
      <w:pPr>
        <w:contextualSpacing/>
        <w:rPr>
          <w:rFonts w:ascii="Arial" w:hAnsi="Arial" w:cs="Arial"/>
          <w:b/>
          <w:bCs/>
          <w:sz w:val="24"/>
          <w:szCs w:val="24"/>
        </w:rPr>
      </w:pPr>
      <w:r w:rsidRPr="00900063">
        <w:rPr>
          <w:rFonts w:ascii="Arial" w:hAnsi="Arial" w:cs="Arial"/>
          <w:b/>
          <w:bCs/>
          <w:sz w:val="24"/>
          <w:szCs w:val="24"/>
        </w:rPr>
        <w:t xml:space="preserve">Concerns about Radicalisation and Extremism </w:t>
      </w:r>
    </w:p>
    <w:p w14:paraId="539F7DE9" w14:textId="19C32B6E" w:rsidR="00900063" w:rsidRDefault="00900063" w:rsidP="00900063">
      <w:pPr>
        <w:contextualSpacing/>
        <w:rPr>
          <w:rFonts w:ascii="Arial" w:hAnsi="Arial" w:cs="Arial"/>
          <w:sz w:val="24"/>
          <w:szCs w:val="24"/>
        </w:rPr>
      </w:pPr>
      <w:r w:rsidRPr="006014F5">
        <w:rPr>
          <w:rFonts w:ascii="Arial" w:hAnsi="Arial" w:cs="Arial"/>
          <w:sz w:val="24"/>
          <w:szCs w:val="24"/>
        </w:rPr>
        <w:t xml:space="preserve">If we have concerns that a child or young person could be vulnerable to radicalisation, we will follow the procedure in Appendix </w:t>
      </w:r>
      <w:r>
        <w:rPr>
          <w:rFonts w:ascii="Arial" w:hAnsi="Arial" w:cs="Arial"/>
          <w:sz w:val="24"/>
          <w:szCs w:val="24"/>
        </w:rPr>
        <w:t>1</w:t>
      </w:r>
      <w:r w:rsidRPr="006014F5">
        <w:rPr>
          <w:rFonts w:ascii="Arial" w:hAnsi="Arial" w:cs="Arial"/>
          <w:sz w:val="24"/>
          <w:szCs w:val="24"/>
        </w:rPr>
        <w:t xml:space="preserve">. </w:t>
      </w:r>
    </w:p>
    <w:p w14:paraId="59FDA25E" w14:textId="77777777" w:rsidR="00E64C93" w:rsidRPr="006014F5" w:rsidRDefault="00E64C93" w:rsidP="00CE01D9">
      <w:pPr>
        <w:rPr>
          <w:rStyle w:val="cf01"/>
          <w:rFonts w:ascii="Arial" w:hAnsi="Arial" w:cs="Arial"/>
          <w:color w:val="00B050"/>
          <w:sz w:val="24"/>
          <w:szCs w:val="24"/>
        </w:rPr>
      </w:pPr>
    </w:p>
    <w:p w14:paraId="47C9836E" w14:textId="76FF7A81" w:rsidR="001E19BF" w:rsidRPr="00AD7AD9" w:rsidRDefault="001E19BF" w:rsidP="00CE01D9">
      <w:pPr>
        <w:rPr>
          <w:rStyle w:val="cf01"/>
          <w:rFonts w:ascii="Arial" w:hAnsi="Arial" w:cs="Arial"/>
          <w:b/>
          <w:bCs/>
          <w:color w:val="000000" w:themeColor="text1"/>
          <w:sz w:val="24"/>
          <w:szCs w:val="24"/>
          <w:u w:val="single"/>
        </w:rPr>
      </w:pPr>
      <w:r w:rsidRPr="00AD7AD9">
        <w:rPr>
          <w:rStyle w:val="cf01"/>
          <w:rFonts w:ascii="Arial" w:hAnsi="Arial" w:cs="Arial"/>
          <w:b/>
          <w:bCs/>
          <w:color w:val="000000" w:themeColor="text1"/>
          <w:sz w:val="24"/>
          <w:szCs w:val="24"/>
          <w:u w:val="single"/>
        </w:rPr>
        <w:t>Section 7</w:t>
      </w:r>
      <w:r w:rsidR="008F43B9" w:rsidRPr="00AD7AD9">
        <w:rPr>
          <w:rStyle w:val="cf01"/>
          <w:rFonts w:ascii="Arial" w:hAnsi="Arial" w:cs="Arial"/>
          <w:b/>
          <w:bCs/>
          <w:color w:val="000000" w:themeColor="text1"/>
          <w:sz w:val="24"/>
          <w:szCs w:val="24"/>
          <w:u w:val="single"/>
        </w:rPr>
        <w:t xml:space="preserve">-Types of Abuse </w:t>
      </w:r>
    </w:p>
    <w:p w14:paraId="2A199A4B" w14:textId="1A0A7138" w:rsidR="008F43B9" w:rsidRPr="009179CD" w:rsidRDefault="008F43B9" w:rsidP="008F43B9">
      <w:pPr>
        <w:rPr>
          <w:rFonts w:ascii="Arial" w:hAnsi="Arial" w:cs="Arial"/>
          <w:b/>
          <w:bCs/>
          <w:sz w:val="24"/>
          <w:szCs w:val="24"/>
        </w:rPr>
      </w:pPr>
      <w:r w:rsidRPr="009179CD">
        <w:rPr>
          <w:rFonts w:ascii="Arial" w:hAnsi="Arial" w:cs="Arial"/>
          <w:b/>
          <w:bCs/>
          <w:sz w:val="24"/>
          <w:szCs w:val="24"/>
        </w:rPr>
        <w:t>Definitions of Abuse and Neglect from Working Together to Safeguard Children 202</w:t>
      </w:r>
      <w:r w:rsidR="006059FA">
        <w:rPr>
          <w:rFonts w:ascii="Arial" w:hAnsi="Arial" w:cs="Arial"/>
          <w:b/>
          <w:bCs/>
          <w:sz w:val="24"/>
          <w:szCs w:val="24"/>
        </w:rPr>
        <w:t>6</w:t>
      </w:r>
    </w:p>
    <w:p w14:paraId="3340F647" w14:textId="77777777" w:rsidR="008F43B9" w:rsidRPr="009179CD" w:rsidRDefault="008F43B9" w:rsidP="008F43B9">
      <w:pPr>
        <w:rPr>
          <w:rFonts w:ascii="Arial" w:hAnsi="Arial" w:cs="Arial"/>
          <w:sz w:val="24"/>
          <w:szCs w:val="24"/>
        </w:rPr>
      </w:pPr>
      <w:r w:rsidRPr="009179CD">
        <w:rPr>
          <w:rFonts w:ascii="Arial" w:hAnsi="Arial" w:cs="Arial"/>
          <w:sz w:val="24"/>
          <w:szCs w:val="24"/>
        </w:rPr>
        <w:t>Safeguarding and promoting the welfare of children is defined for the purposes of this guidance as:</w:t>
      </w:r>
    </w:p>
    <w:p w14:paraId="5E34E320" w14:textId="77777777" w:rsidR="008F43B9" w:rsidRPr="009179CD" w:rsidRDefault="008F43B9" w:rsidP="008F43B9">
      <w:pPr>
        <w:rPr>
          <w:rFonts w:ascii="Arial" w:hAnsi="Arial" w:cs="Arial"/>
          <w:sz w:val="24"/>
          <w:szCs w:val="24"/>
        </w:rPr>
      </w:pPr>
      <w:r w:rsidRPr="009179CD">
        <w:rPr>
          <w:rFonts w:ascii="Arial" w:hAnsi="Arial" w:cs="Arial"/>
          <w:sz w:val="24"/>
          <w:szCs w:val="24"/>
        </w:rPr>
        <w:t xml:space="preserve"> • providing help and support to meet the needs of children as soon as problems emerge </w:t>
      </w:r>
    </w:p>
    <w:p w14:paraId="2DFA1A98" w14:textId="77777777" w:rsidR="008F43B9" w:rsidRPr="009179CD" w:rsidRDefault="008F43B9" w:rsidP="008F43B9">
      <w:pPr>
        <w:rPr>
          <w:rFonts w:ascii="Arial" w:hAnsi="Arial" w:cs="Arial"/>
          <w:sz w:val="24"/>
          <w:szCs w:val="24"/>
        </w:rPr>
      </w:pPr>
      <w:r w:rsidRPr="009179CD">
        <w:rPr>
          <w:rFonts w:ascii="Arial" w:hAnsi="Arial" w:cs="Arial"/>
          <w:sz w:val="24"/>
          <w:szCs w:val="24"/>
        </w:rPr>
        <w:t>• protecting children from maltreatment, whether that is within or outside the home, including online</w:t>
      </w:r>
    </w:p>
    <w:p w14:paraId="6EDAF622" w14:textId="77777777" w:rsidR="008F43B9" w:rsidRPr="009179CD" w:rsidRDefault="008F43B9" w:rsidP="008F43B9">
      <w:pPr>
        <w:rPr>
          <w:rFonts w:ascii="Arial" w:hAnsi="Arial" w:cs="Arial"/>
          <w:sz w:val="24"/>
          <w:szCs w:val="24"/>
        </w:rPr>
      </w:pPr>
      <w:r w:rsidRPr="009179CD">
        <w:rPr>
          <w:rFonts w:ascii="Arial" w:hAnsi="Arial" w:cs="Arial"/>
          <w:sz w:val="24"/>
          <w:szCs w:val="24"/>
        </w:rPr>
        <w:t xml:space="preserve"> • preventing impairment of children’s mental and physical health or development </w:t>
      </w:r>
    </w:p>
    <w:p w14:paraId="61216A0A" w14:textId="77777777" w:rsidR="008F43B9" w:rsidRPr="009179CD" w:rsidRDefault="008F43B9" w:rsidP="008F43B9">
      <w:pPr>
        <w:rPr>
          <w:rFonts w:ascii="Arial" w:hAnsi="Arial" w:cs="Arial"/>
          <w:sz w:val="24"/>
          <w:szCs w:val="24"/>
        </w:rPr>
      </w:pPr>
      <w:r w:rsidRPr="009179CD">
        <w:rPr>
          <w:rFonts w:ascii="Arial" w:hAnsi="Arial" w:cs="Arial"/>
          <w:sz w:val="24"/>
          <w:szCs w:val="24"/>
        </w:rPr>
        <w:t>• ensuring that children grow up in circumstances consistent with the provision of safe and effective care</w:t>
      </w:r>
    </w:p>
    <w:p w14:paraId="38F3BF7B" w14:textId="77777777" w:rsidR="004A3D9B" w:rsidRDefault="008F43B9" w:rsidP="004A3D9B">
      <w:pPr>
        <w:rPr>
          <w:rFonts w:ascii="Arial" w:hAnsi="Arial" w:cs="Arial"/>
          <w:sz w:val="24"/>
          <w:szCs w:val="24"/>
        </w:rPr>
      </w:pPr>
      <w:r w:rsidRPr="009179CD">
        <w:rPr>
          <w:rFonts w:ascii="Arial" w:hAnsi="Arial" w:cs="Arial"/>
          <w:sz w:val="24"/>
          <w:szCs w:val="24"/>
        </w:rPr>
        <w:t xml:space="preserve"> • </w:t>
      </w:r>
      <w:r w:rsidR="004A3D9B" w:rsidRPr="004A3D9B">
        <w:rPr>
          <w:rFonts w:ascii="Arial" w:hAnsi="Arial" w:cs="Arial"/>
          <w:sz w:val="24"/>
          <w:szCs w:val="24"/>
        </w:rPr>
        <w:t xml:space="preserve">promoting the upbringing of children with their birth parents, or otherwise their family network through a kinship care arrangement, whenever possible and where this is in the best interests of the children </w:t>
      </w:r>
    </w:p>
    <w:p w14:paraId="118DA7D8" w14:textId="3633488F" w:rsidR="008F43B9" w:rsidRPr="003D67C7" w:rsidRDefault="004A3D9B" w:rsidP="008F43B9">
      <w:pPr>
        <w:widowControl w:val="0"/>
        <w:suppressAutoHyphens/>
        <w:autoSpaceDE w:val="0"/>
        <w:autoSpaceDN w:val="0"/>
        <w:adjustRightInd w:val="0"/>
        <w:spacing w:before="283" w:after="170" w:line="288" w:lineRule="auto"/>
        <w:textAlignment w:val="center"/>
        <w:rPr>
          <w:rFonts w:ascii="Arial" w:hAnsi="Arial" w:cs="Arial"/>
          <w:sz w:val="24"/>
          <w:szCs w:val="24"/>
        </w:rPr>
      </w:pPr>
      <w:r w:rsidRPr="004A3D9B">
        <w:rPr>
          <w:rFonts w:ascii="Arial" w:hAnsi="Arial" w:cs="Arial"/>
          <w:sz w:val="24"/>
          <w:szCs w:val="24"/>
        </w:rPr>
        <w:t xml:space="preserve">• taking action to enable all children to have the best outcomes in line with the outcomes set out in the Children’s Social Care National Framework. </w:t>
      </w:r>
      <w:r w:rsidR="008F43B9" w:rsidRPr="009179CD">
        <w:rPr>
          <w:rFonts w:ascii="Arial" w:hAnsi="Arial" w:cs="Arial"/>
          <w:sz w:val="24"/>
          <w:szCs w:val="24"/>
        </w:rPr>
        <w:t>Child protection is part of safeguarding and promoting the welfare of children and is defined for the purpose of this guidance as activity that is undertaken to protect specific children who are suspected to be suffering, or likely to suffer, significant harm. This includes harm that occurs inside or outside the home, including online.</w:t>
      </w:r>
    </w:p>
    <w:p w14:paraId="026CD586" w14:textId="2E91B5B2" w:rsidR="008F43B9" w:rsidRDefault="008F43B9" w:rsidP="008F43B9">
      <w:pPr>
        <w:widowControl w:val="0"/>
        <w:suppressAutoHyphens/>
        <w:autoSpaceDE w:val="0"/>
        <w:autoSpaceDN w:val="0"/>
        <w:adjustRightInd w:val="0"/>
        <w:spacing w:before="283" w:after="170" w:line="288" w:lineRule="auto"/>
        <w:textAlignment w:val="center"/>
        <w:rPr>
          <w:rFonts w:ascii="Arial" w:hAnsi="Arial" w:cs="Arial"/>
          <w:sz w:val="24"/>
          <w:szCs w:val="24"/>
        </w:rPr>
      </w:pPr>
      <w:r w:rsidRPr="009179CD">
        <w:rPr>
          <w:rFonts w:ascii="Arial" w:hAnsi="Arial" w:cs="Arial"/>
          <w:b/>
          <w:bCs/>
          <w:i/>
          <w:iCs/>
          <w:sz w:val="24"/>
          <w:szCs w:val="24"/>
        </w:rPr>
        <w:t>What is abuse and neglect?</w:t>
      </w:r>
      <w:r>
        <w:rPr>
          <w:rFonts w:ascii="Arial" w:hAnsi="Arial" w:cs="Arial"/>
          <w:b/>
          <w:bCs/>
          <w:i/>
          <w:iCs/>
          <w:sz w:val="24"/>
          <w:szCs w:val="24"/>
        </w:rPr>
        <w:t xml:space="preserve"> </w:t>
      </w:r>
      <w:r w:rsidRPr="009179CD">
        <w:rPr>
          <w:rFonts w:ascii="Arial" w:hAnsi="Arial" w:cs="Arial"/>
          <w:sz w:val="24"/>
          <w:szCs w:val="24"/>
        </w:rPr>
        <w:t>Abuse - 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w:t>
      </w:r>
      <w:r w:rsidR="0082759D" w:rsidRPr="0082759D">
        <w:t xml:space="preserve"> </w:t>
      </w:r>
      <w:r w:rsidR="0082759D" w:rsidRPr="0082759D">
        <w:rPr>
          <w:rFonts w:ascii="Arial" w:hAnsi="Arial" w:cs="Arial"/>
          <w:sz w:val="24"/>
          <w:szCs w:val="24"/>
        </w:rPr>
        <w:t>including physical abuse, sexual abuse, emotional and psychological abuse, coercive and controlling behaviour and economic or financial abuse</w:t>
      </w:r>
      <w:r w:rsidR="0082759D">
        <w:rPr>
          <w:rFonts w:ascii="Arial" w:hAnsi="Arial" w:cs="Arial"/>
          <w:sz w:val="24"/>
          <w:szCs w:val="24"/>
        </w:rPr>
        <w:t>,</w:t>
      </w:r>
      <w:r w:rsidRPr="009179CD">
        <w:rPr>
          <w:rFonts w:ascii="Arial" w:hAnsi="Arial" w:cs="Arial"/>
          <w:sz w:val="24"/>
          <w:szCs w:val="24"/>
        </w:rPr>
        <w:t xml:space="preserve"> where they see, hear, or experience its effects. Children may be abused in a family or in an institutional or extra-familial context by those known to them or, more rarely, by others. Abuse can take place wholly online, or technology may be used to facilitate offline abuse. Children may be abused by an adult or adults, or another child or children.</w:t>
      </w:r>
      <w:r w:rsidR="00CE4D96" w:rsidRPr="00CE4D96">
        <w:t xml:space="preserve"> </w:t>
      </w:r>
      <w:r w:rsidR="00CE4D96" w:rsidRPr="00CE4D96">
        <w:rPr>
          <w:rFonts w:ascii="Arial" w:hAnsi="Arial" w:cs="Arial"/>
          <w:sz w:val="24"/>
          <w:szCs w:val="24"/>
        </w:rPr>
        <w:t>This includes in teenage relationships, or under the guise of ‘honour’ based abuse including forced marriage and female genital mutilation, or abuse related to faith or belief such as allegations of demonic possession.</w:t>
      </w:r>
    </w:p>
    <w:p w14:paraId="2448372B" w14:textId="77777777" w:rsidR="008F43B9" w:rsidRPr="007E625D" w:rsidRDefault="008F43B9" w:rsidP="008F43B9">
      <w:pPr>
        <w:widowControl w:val="0"/>
        <w:suppressAutoHyphens/>
        <w:autoSpaceDE w:val="0"/>
        <w:autoSpaceDN w:val="0"/>
        <w:adjustRightInd w:val="0"/>
        <w:spacing w:before="170" w:after="170" w:line="288" w:lineRule="auto"/>
        <w:textAlignment w:val="center"/>
        <w:rPr>
          <w:rFonts w:ascii="Arial" w:hAnsi="Arial" w:cs="Arial"/>
          <w:b/>
          <w:bCs/>
          <w:sz w:val="24"/>
          <w:szCs w:val="24"/>
        </w:rPr>
      </w:pPr>
      <w:r w:rsidRPr="009179CD">
        <w:rPr>
          <w:rFonts w:ascii="Arial" w:hAnsi="Arial" w:cs="Arial"/>
          <w:b/>
          <w:bCs/>
          <w:sz w:val="24"/>
          <w:szCs w:val="24"/>
        </w:rPr>
        <w:lastRenderedPageBreak/>
        <w:t>Physical abuse</w:t>
      </w:r>
      <w:r>
        <w:rPr>
          <w:rFonts w:ascii="Arial" w:hAnsi="Arial" w:cs="Arial"/>
          <w:b/>
          <w:bCs/>
          <w:sz w:val="24"/>
          <w:szCs w:val="24"/>
        </w:rPr>
        <w:t>-</w:t>
      </w:r>
      <w:r w:rsidRPr="009179CD">
        <w:rPr>
          <w:rFonts w:ascii="Arial" w:hAnsi="Arial" w:cs="Arial"/>
          <w:sz w:val="24"/>
          <w:szCs w:val="24"/>
        </w:rPr>
        <w:t xml:space="preserve">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01793D07" w14:textId="5DA2467B" w:rsidR="008F43B9" w:rsidRPr="007E625D" w:rsidRDefault="008F43B9" w:rsidP="008F43B9">
      <w:pPr>
        <w:widowControl w:val="0"/>
        <w:suppressAutoHyphens/>
        <w:autoSpaceDE w:val="0"/>
        <w:autoSpaceDN w:val="0"/>
        <w:adjustRightInd w:val="0"/>
        <w:spacing w:after="170" w:line="288" w:lineRule="auto"/>
        <w:textAlignment w:val="center"/>
        <w:rPr>
          <w:rFonts w:ascii="Arial" w:hAnsi="Arial" w:cs="Arial"/>
          <w:b/>
          <w:bCs/>
          <w:sz w:val="24"/>
          <w:szCs w:val="24"/>
        </w:rPr>
      </w:pPr>
      <w:r w:rsidRPr="009179CD">
        <w:rPr>
          <w:rFonts w:ascii="Arial" w:hAnsi="Arial" w:cs="Arial"/>
          <w:b/>
          <w:bCs/>
          <w:sz w:val="24"/>
          <w:szCs w:val="24"/>
        </w:rPr>
        <w:t xml:space="preserve">Emotional abuse </w:t>
      </w:r>
      <w:r>
        <w:rPr>
          <w:rFonts w:ascii="Arial" w:hAnsi="Arial" w:cs="Arial"/>
          <w:b/>
          <w:bCs/>
          <w:sz w:val="24"/>
          <w:szCs w:val="24"/>
        </w:rPr>
        <w:t>-</w:t>
      </w:r>
      <w:r w:rsidRPr="009179CD">
        <w:rPr>
          <w:rFonts w:ascii="Arial" w:hAnsi="Arial" w:cs="Arial"/>
          <w:sz w:val="24"/>
          <w:szCs w:val="24"/>
        </w:rPr>
        <w:t>The persistent emotional</w:t>
      </w:r>
      <w:r w:rsidR="008750BF">
        <w:rPr>
          <w:rFonts w:ascii="Arial" w:hAnsi="Arial" w:cs="Arial"/>
          <w:sz w:val="24"/>
          <w:szCs w:val="24"/>
        </w:rPr>
        <w:t xml:space="preserve"> or psychological</w:t>
      </w:r>
      <w:r w:rsidRPr="009179CD">
        <w:rPr>
          <w:rFonts w:ascii="Arial" w:hAnsi="Arial" w:cs="Arial"/>
          <w:sz w:val="24"/>
          <w:szCs w:val="24"/>
        </w:rPr>
        <w:t xml:space="preserve"> maltreatment of a child so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p w14:paraId="10024B75" w14:textId="69D75C31" w:rsidR="008F43B9" w:rsidRPr="009179CD" w:rsidRDefault="008F43B9" w:rsidP="00BC3C6E">
      <w:pPr>
        <w:rPr>
          <w:rFonts w:ascii="Arial" w:hAnsi="Arial" w:cs="Arial"/>
          <w:b/>
          <w:bCs/>
          <w:sz w:val="24"/>
          <w:szCs w:val="24"/>
        </w:rPr>
      </w:pPr>
      <w:r w:rsidRPr="009179CD">
        <w:rPr>
          <w:rFonts w:ascii="Arial" w:hAnsi="Arial" w:cs="Arial"/>
          <w:b/>
          <w:bCs/>
          <w:sz w:val="24"/>
          <w:szCs w:val="24"/>
        </w:rPr>
        <w:t>Sexual abuse</w:t>
      </w:r>
      <w:r>
        <w:rPr>
          <w:rFonts w:ascii="Arial" w:hAnsi="Arial" w:cs="Arial"/>
          <w:b/>
          <w:bCs/>
          <w:sz w:val="24"/>
          <w:szCs w:val="24"/>
        </w:rPr>
        <w:t>-</w:t>
      </w:r>
      <w:r w:rsidRPr="009179CD">
        <w:rPr>
          <w:rFonts w:ascii="Arial" w:hAnsi="Arial" w:cs="Arial"/>
          <w:color w:val="000000"/>
          <w:sz w:val="24"/>
          <w:szCs w:val="24"/>
        </w:rPr>
        <w:t>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w:t>
      </w:r>
      <w:r w:rsidR="009149BA">
        <w:rPr>
          <w:rFonts w:ascii="Arial" w:hAnsi="Arial" w:cs="Arial"/>
          <w:color w:val="000000"/>
          <w:sz w:val="24"/>
          <w:szCs w:val="24"/>
        </w:rPr>
        <w:t>.</w:t>
      </w:r>
      <w:r w:rsidRPr="009179CD">
        <w:rPr>
          <w:rFonts w:ascii="Arial" w:hAnsi="Arial" w:cs="Arial"/>
          <w:color w:val="000000"/>
          <w:sz w:val="24"/>
          <w:szCs w:val="24"/>
        </w:rPr>
        <w:t xml:space="preserve"> </w:t>
      </w:r>
      <w:r w:rsidR="00BC3C6E" w:rsidRPr="00BC3C6E">
        <w:rPr>
          <w:rFonts w:ascii="Arial" w:hAnsi="Arial" w:cs="Arial"/>
          <w:color w:val="000000"/>
          <w:sz w:val="24"/>
          <w:szCs w:val="24"/>
        </w:rPr>
        <w:t xml:space="preserve">Sexual abuse can take place in family settings, in institutional settings, online, and technology can be used to facilitate offline abuse. Child sexual abuse material available online may have been generated in a family environment. Online abuse can also take the form of cyber grooming or self-generated sexual content under coercion. Sexual abuse is not solely perpetrated by adult males. Women can also commit acts of sexual abuse, as can other children. A child of any age or gender can be a victim of sexual abuse. </w:t>
      </w:r>
      <w:r w:rsidRPr="009179CD">
        <w:rPr>
          <w:rFonts w:ascii="Arial" w:hAnsi="Arial" w:cs="Arial"/>
          <w:b/>
          <w:bCs/>
          <w:sz w:val="24"/>
          <w:szCs w:val="24"/>
        </w:rPr>
        <w:t>Neglect</w:t>
      </w:r>
      <w:r>
        <w:rPr>
          <w:rFonts w:ascii="Arial" w:hAnsi="Arial" w:cs="Arial"/>
          <w:b/>
          <w:bCs/>
          <w:sz w:val="24"/>
          <w:szCs w:val="24"/>
        </w:rPr>
        <w:t>-</w:t>
      </w:r>
      <w:r w:rsidRPr="009179CD">
        <w:rPr>
          <w:rFonts w:ascii="Arial" w:hAnsi="Arial" w:cs="Arial"/>
          <w:sz w:val="24"/>
          <w:szCs w:val="24"/>
        </w:rPr>
        <w:t xml:space="preserve">The persistent failure to meet a child’s basic physical and/or psychological needs, likely to result in the serious impairment of the child’s health or development. Neglect may occur during pregnancy as a result of maternal substance abuse. </w:t>
      </w:r>
    </w:p>
    <w:p w14:paraId="4315755C" w14:textId="77777777" w:rsidR="008F43B9" w:rsidRPr="009179CD" w:rsidRDefault="008F43B9" w:rsidP="008F43B9">
      <w:pPr>
        <w:widowControl w:val="0"/>
        <w:suppressAutoHyphens/>
        <w:autoSpaceDE w:val="0"/>
        <w:autoSpaceDN w:val="0"/>
        <w:adjustRightInd w:val="0"/>
        <w:spacing w:line="288" w:lineRule="auto"/>
        <w:textAlignment w:val="center"/>
        <w:rPr>
          <w:rFonts w:ascii="Arial" w:hAnsi="Arial" w:cs="Arial"/>
          <w:sz w:val="24"/>
          <w:szCs w:val="24"/>
        </w:rPr>
      </w:pPr>
      <w:r w:rsidRPr="009179CD">
        <w:rPr>
          <w:rFonts w:ascii="Arial" w:hAnsi="Arial" w:cs="Arial"/>
          <w:sz w:val="24"/>
          <w:szCs w:val="24"/>
        </w:rPr>
        <w:t xml:space="preserve">Once a child is born, neglect may involve a parent or carer failing to: </w:t>
      </w:r>
    </w:p>
    <w:p w14:paraId="29442A8E" w14:textId="77777777" w:rsidR="008F43B9" w:rsidRPr="009179CD" w:rsidRDefault="008F43B9" w:rsidP="008F43B9">
      <w:pPr>
        <w:widowControl w:val="0"/>
        <w:suppressAutoHyphens/>
        <w:autoSpaceDE w:val="0"/>
        <w:autoSpaceDN w:val="0"/>
        <w:adjustRightInd w:val="0"/>
        <w:spacing w:line="288" w:lineRule="auto"/>
        <w:textAlignment w:val="center"/>
        <w:rPr>
          <w:rFonts w:ascii="Arial" w:hAnsi="Arial" w:cs="Arial"/>
          <w:sz w:val="24"/>
          <w:szCs w:val="24"/>
        </w:rPr>
      </w:pPr>
      <w:r w:rsidRPr="009179CD">
        <w:rPr>
          <w:rFonts w:ascii="Arial" w:hAnsi="Arial" w:cs="Arial"/>
          <w:sz w:val="24"/>
          <w:szCs w:val="24"/>
        </w:rPr>
        <w:t xml:space="preserve">• provide adequate food, clothing, and shelter (including exclusion from home or abandonment) </w:t>
      </w:r>
    </w:p>
    <w:p w14:paraId="37216526" w14:textId="77777777" w:rsidR="008F43B9" w:rsidRPr="009179CD" w:rsidRDefault="008F43B9" w:rsidP="008F43B9">
      <w:pPr>
        <w:widowControl w:val="0"/>
        <w:suppressAutoHyphens/>
        <w:autoSpaceDE w:val="0"/>
        <w:autoSpaceDN w:val="0"/>
        <w:adjustRightInd w:val="0"/>
        <w:spacing w:line="288" w:lineRule="auto"/>
        <w:textAlignment w:val="center"/>
        <w:rPr>
          <w:rFonts w:ascii="Arial" w:hAnsi="Arial" w:cs="Arial"/>
          <w:sz w:val="24"/>
          <w:szCs w:val="24"/>
        </w:rPr>
      </w:pPr>
      <w:r w:rsidRPr="009179CD">
        <w:rPr>
          <w:rFonts w:ascii="Arial" w:hAnsi="Arial" w:cs="Arial"/>
          <w:sz w:val="24"/>
          <w:szCs w:val="24"/>
        </w:rPr>
        <w:t xml:space="preserve">• protect a child from physical and emotional harm or danger </w:t>
      </w:r>
    </w:p>
    <w:p w14:paraId="17323B4C" w14:textId="77777777" w:rsidR="008F43B9" w:rsidRPr="009179CD" w:rsidRDefault="008F43B9" w:rsidP="008F43B9">
      <w:pPr>
        <w:widowControl w:val="0"/>
        <w:suppressAutoHyphens/>
        <w:autoSpaceDE w:val="0"/>
        <w:autoSpaceDN w:val="0"/>
        <w:adjustRightInd w:val="0"/>
        <w:spacing w:line="288" w:lineRule="auto"/>
        <w:textAlignment w:val="center"/>
        <w:rPr>
          <w:rFonts w:ascii="Arial" w:hAnsi="Arial" w:cs="Arial"/>
          <w:sz w:val="24"/>
          <w:szCs w:val="24"/>
        </w:rPr>
      </w:pPr>
      <w:r w:rsidRPr="009179CD">
        <w:rPr>
          <w:rFonts w:ascii="Arial" w:hAnsi="Arial" w:cs="Arial"/>
          <w:sz w:val="24"/>
          <w:szCs w:val="24"/>
        </w:rPr>
        <w:t xml:space="preserve">• ensure adequate supervision (including the use of inadequate caregivers) </w:t>
      </w:r>
    </w:p>
    <w:p w14:paraId="7D1999F0" w14:textId="77777777" w:rsidR="008F43B9" w:rsidRPr="009179CD" w:rsidRDefault="008F43B9" w:rsidP="008F43B9">
      <w:pPr>
        <w:widowControl w:val="0"/>
        <w:suppressAutoHyphens/>
        <w:autoSpaceDE w:val="0"/>
        <w:autoSpaceDN w:val="0"/>
        <w:adjustRightInd w:val="0"/>
        <w:spacing w:line="288" w:lineRule="auto"/>
        <w:textAlignment w:val="center"/>
        <w:rPr>
          <w:rFonts w:ascii="Arial" w:hAnsi="Arial" w:cs="Arial"/>
          <w:sz w:val="24"/>
          <w:szCs w:val="24"/>
        </w:rPr>
      </w:pPr>
      <w:r w:rsidRPr="009179CD">
        <w:rPr>
          <w:rFonts w:ascii="Arial" w:hAnsi="Arial" w:cs="Arial"/>
          <w:sz w:val="24"/>
          <w:szCs w:val="24"/>
        </w:rPr>
        <w:t xml:space="preserve">• ensure access to appropriate medical care or treatment </w:t>
      </w:r>
    </w:p>
    <w:p w14:paraId="784AB0DF" w14:textId="77777777" w:rsidR="00F9705C" w:rsidRDefault="008F43B9" w:rsidP="008F43B9">
      <w:pPr>
        <w:widowControl w:val="0"/>
        <w:suppressAutoHyphens/>
        <w:autoSpaceDE w:val="0"/>
        <w:autoSpaceDN w:val="0"/>
        <w:adjustRightInd w:val="0"/>
        <w:spacing w:line="288" w:lineRule="auto"/>
        <w:textAlignment w:val="center"/>
        <w:rPr>
          <w:rFonts w:ascii="Arial" w:hAnsi="Arial" w:cs="Arial"/>
          <w:sz w:val="24"/>
          <w:szCs w:val="24"/>
        </w:rPr>
      </w:pPr>
      <w:r w:rsidRPr="009179CD">
        <w:rPr>
          <w:rFonts w:ascii="Arial" w:hAnsi="Arial" w:cs="Arial"/>
          <w:sz w:val="24"/>
          <w:szCs w:val="24"/>
        </w:rPr>
        <w:t xml:space="preserve">• provide suitable education </w:t>
      </w:r>
    </w:p>
    <w:p w14:paraId="062AAF40" w14:textId="0614AE3B" w:rsidR="008F43B9" w:rsidRDefault="008F43B9" w:rsidP="008F43B9">
      <w:pPr>
        <w:widowControl w:val="0"/>
        <w:suppressAutoHyphens/>
        <w:autoSpaceDE w:val="0"/>
        <w:autoSpaceDN w:val="0"/>
        <w:adjustRightInd w:val="0"/>
        <w:spacing w:line="288" w:lineRule="auto"/>
        <w:textAlignment w:val="center"/>
        <w:rPr>
          <w:rFonts w:ascii="Arial" w:hAnsi="Arial" w:cs="Arial"/>
          <w:sz w:val="24"/>
          <w:szCs w:val="24"/>
        </w:rPr>
      </w:pPr>
      <w:r w:rsidRPr="009179CD">
        <w:rPr>
          <w:rFonts w:ascii="Arial" w:hAnsi="Arial" w:cs="Arial"/>
          <w:sz w:val="24"/>
          <w:szCs w:val="24"/>
        </w:rPr>
        <w:lastRenderedPageBreak/>
        <w:t>It may also include neglect of, or unresponsiveness to, a child’s basic emotional needs</w:t>
      </w:r>
    </w:p>
    <w:p w14:paraId="2FA2FB56" w14:textId="3322C887" w:rsidR="008F43B9" w:rsidRDefault="008F43B9" w:rsidP="008F43B9">
      <w:pPr>
        <w:widowControl w:val="0"/>
        <w:suppressAutoHyphens/>
        <w:autoSpaceDE w:val="0"/>
        <w:autoSpaceDN w:val="0"/>
        <w:adjustRightInd w:val="0"/>
        <w:spacing w:line="288" w:lineRule="auto"/>
        <w:jc w:val="center"/>
        <w:textAlignment w:val="center"/>
        <w:rPr>
          <w:rFonts w:ascii="Arial" w:hAnsi="Arial" w:cs="Arial"/>
          <w:i/>
          <w:iCs/>
          <w:sz w:val="24"/>
          <w:szCs w:val="24"/>
        </w:rPr>
      </w:pPr>
      <w:r w:rsidRPr="00602854">
        <w:rPr>
          <w:rFonts w:ascii="Arial" w:hAnsi="Arial" w:cs="Arial"/>
          <w:i/>
          <w:iCs/>
          <w:sz w:val="24"/>
          <w:szCs w:val="24"/>
        </w:rPr>
        <w:t xml:space="preserve">For information on indicators of abuse </w:t>
      </w:r>
      <w:r>
        <w:rPr>
          <w:rFonts w:ascii="Arial" w:hAnsi="Arial" w:cs="Arial"/>
          <w:i/>
          <w:iCs/>
          <w:sz w:val="24"/>
          <w:szCs w:val="24"/>
        </w:rPr>
        <w:t>consult</w:t>
      </w:r>
      <w:r w:rsidRPr="00602854">
        <w:rPr>
          <w:rFonts w:ascii="Arial" w:hAnsi="Arial" w:cs="Arial"/>
          <w:i/>
          <w:iCs/>
          <w:sz w:val="24"/>
          <w:szCs w:val="24"/>
        </w:rPr>
        <w:t xml:space="preserve"> Appendix </w:t>
      </w:r>
      <w:r w:rsidR="00900063">
        <w:rPr>
          <w:rFonts w:ascii="Arial" w:hAnsi="Arial" w:cs="Arial"/>
          <w:i/>
          <w:iCs/>
          <w:sz w:val="24"/>
          <w:szCs w:val="24"/>
        </w:rPr>
        <w:t>2</w:t>
      </w:r>
      <w:r w:rsidRPr="00602854">
        <w:rPr>
          <w:rFonts w:ascii="Arial" w:hAnsi="Arial" w:cs="Arial"/>
          <w:i/>
          <w:iCs/>
          <w:sz w:val="24"/>
          <w:szCs w:val="24"/>
        </w:rPr>
        <w:t>.</w:t>
      </w:r>
    </w:p>
    <w:p w14:paraId="1A90D1C9" w14:textId="77777777" w:rsidR="008F43B9" w:rsidRPr="00602854" w:rsidRDefault="008F43B9" w:rsidP="008F43B9">
      <w:pPr>
        <w:widowControl w:val="0"/>
        <w:suppressAutoHyphens/>
        <w:autoSpaceDE w:val="0"/>
        <w:autoSpaceDN w:val="0"/>
        <w:adjustRightInd w:val="0"/>
        <w:spacing w:line="288" w:lineRule="auto"/>
        <w:textAlignment w:val="center"/>
        <w:rPr>
          <w:rFonts w:ascii="Arial" w:hAnsi="Arial" w:cs="Arial"/>
          <w:i/>
          <w:iCs/>
          <w:sz w:val="24"/>
          <w:szCs w:val="24"/>
        </w:rPr>
      </w:pPr>
    </w:p>
    <w:p w14:paraId="40CCC0B2" w14:textId="77777777" w:rsidR="008F43B9" w:rsidRPr="009179CD" w:rsidRDefault="008F43B9" w:rsidP="008F43B9">
      <w:pPr>
        <w:widowControl w:val="0"/>
        <w:suppressAutoHyphens/>
        <w:autoSpaceDE w:val="0"/>
        <w:autoSpaceDN w:val="0"/>
        <w:adjustRightInd w:val="0"/>
        <w:spacing w:after="170" w:line="288" w:lineRule="auto"/>
        <w:textAlignment w:val="center"/>
        <w:rPr>
          <w:rFonts w:ascii="Arial" w:hAnsi="Arial" w:cs="Arial"/>
          <w:b/>
          <w:bCs/>
          <w:color w:val="000000"/>
          <w:sz w:val="24"/>
          <w:szCs w:val="24"/>
        </w:rPr>
      </w:pPr>
      <w:r w:rsidRPr="009179CD">
        <w:rPr>
          <w:rFonts w:ascii="Arial" w:hAnsi="Arial" w:cs="Arial"/>
          <w:b/>
          <w:bCs/>
          <w:color w:val="000000"/>
          <w:sz w:val="24"/>
          <w:szCs w:val="24"/>
        </w:rPr>
        <w:t>Additional safeguarding concerns to be aware of are:</w:t>
      </w:r>
    </w:p>
    <w:p w14:paraId="0A093ABE" w14:textId="77777777" w:rsidR="008F43B9" w:rsidRPr="009179CD" w:rsidRDefault="008F43B9" w:rsidP="0018557B">
      <w:pPr>
        <w:pStyle w:val="NormalWeb"/>
        <w:numPr>
          <w:ilvl w:val="0"/>
          <w:numId w:val="6"/>
        </w:numPr>
        <w:spacing w:before="160" w:beforeAutospacing="0" w:after="0" w:afterAutospacing="0"/>
        <w:textAlignment w:val="baseline"/>
        <w:rPr>
          <w:rFonts w:ascii="Arial" w:hAnsi="Arial" w:cs="Arial"/>
          <w:bCs/>
          <w:color w:val="000000"/>
        </w:rPr>
      </w:pPr>
      <w:r w:rsidRPr="009179CD">
        <w:rPr>
          <w:rFonts w:ascii="Arial" w:hAnsi="Arial" w:cs="Arial"/>
          <w:bCs/>
          <w:color w:val="000000"/>
        </w:rPr>
        <w:t>Child Sexual Exploitation</w:t>
      </w:r>
    </w:p>
    <w:p w14:paraId="1F1F48D7" w14:textId="77777777" w:rsidR="008F43B9" w:rsidRPr="009179CD" w:rsidRDefault="008F43B9" w:rsidP="0018557B">
      <w:pPr>
        <w:pStyle w:val="NormalWeb"/>
        <w:numPr>
          <w:ilvl w:val="0"/>
          <w:numId w:val="6"/>
        </w:numPr>
        <w:spacing w:before="160" w:beforeAutospacing="0" w:after="0" w:afterAutospacing="0"/>
        <w:textAlignment w:val="baseline"/>
        <w:rPr>
          <w:rFonts w:ascii="Arial" w:hAnsi="Arial" w:cs="Arial"/>
          <w:bCs/>
          <w:color w:val="000000"/>
        </w:rPr>
      </w:pPr>
      <w:r w:rsidRPr="009179CD">
        <w:rPr>
          <w:rFonts w:ascii="Arial" w:hAnsi="Arial" w:cs="Arial"/>
          <w:bCs/>
          <w:color w:val="000000"/>
        </w:rPr>
        <w:t>Child Criminal Exploitation</w:t>
      </w:r>
    </w:p>
    <w:p w14:paraId="0E3A3454" w14:textId="77777777" w:rsidR="008F43B9" w:rsidRPr="009179CD" w:rsidRDefault="008F43B9" w:rsidP="0018557B">
      <w:pPr>
        <w:pStyle w:val="NormalWeb"/>
        <w:numPr>
          <w:ilvl w:val="0"/>
          <w:numId w:val="6"/>
        </w:numPr>
        <w:spacing w:before="160" w:beforeAutospacing="0" w:after="0" w:afterAutospacing="0"/>
        <w:textAlignment w:val="baseline"/>
        <w:rPr>
          <w:rFonts w:ascii="Arial" w:hAnsi="Arial" w:cs="Arial"/>
          <w:bCs/>
        </w:rPr>
      </w:pPr>
      <w:r w:rsidRPr="009179CD">
        <w:rPr>
          <w:rFonts w:ascii="Arial" w:hAnsi="Arial" w:cs="Arial"/>
          <w:bCs/>
        </w:rPr>
        <w:t>FGM – Female Genital Mutilation</w:t>
      </w:r>
    </w:p>
    <w:p w14:paraId="69F63448" w14:textId="77777777" w:rsidR="008F43B9" w:rsidRPr="009179CD" w:rsidRDefault="008F43B9" w:rsidP="0018557B">
      <w:pPr>
        <w:pStyle w:val="NormalWeb"/>
        <w:numPr>
          <w:ilvl w:val="0"/>
          <w:numId w:val="6"/>
        </w:numPr>
        <w:spacing w:before="160" w:beforeAutospacing="0" w:after="0" w:afterAutospacing="0"/>
        <w:textAlignment w:val="baseline"/>
        <w:rPr>
          <w:rFonts w:ascii="Arial" w:hAnsi="Arial" w:cs="Arial"/>
          <w:bCs/>
        </w:rPr>
      </w:pPr>
      <w:r w:rsidRPr="009179CD">
        <w:rPr>
          <w:rFonts w:ascii="Arial" w:hAnsi="Arial" w:cs="Arial"/>
          <w:bCs/>
        </w:rPr>
        <w:t>Forced Marriage</w:t>
      </w:r>
    </w:p>
    <w:p w14:paraId="2540B015" w14:textId="77777777" w:rsidR="008F43B9" w:rsidRPr="009179CD" w:rsidRDefault="008F43B9" w:rsidP="0018557B">
      <w:pPr>
        <w:pStyle w:val="NormalWeb"/>
        <w:numPr>
          <w:ilvl w:val="0"/>
          <w:numId w:val="6"/>
        </w:numPr>
        <w:spacing w:before="160" w:beforeAutospacing="0" w:after="0" w:afterAutospacing="0"/>
        <w:textAlignment w:val="baseline"/>
        <w:rPr>
          <w:rFonts w:ascii="Arial" w:hAnsi="Arial" w:cs="Arial"/>
          <w:bCs/>
        </w:rPr>
      </w:pPr>
      <w:r w:rsidRPr="009179CD">
        <w:rPr>
          <w:rFonts w:ascii="Arial" w:hAnsi="Arial" w:cs="Arial"/>
          <w:bCs/>
        </w:rPr>
        <w:t>Honour Based Abuse</w:t>
      </w:r>
    </w:p>
    <w:p w14:paraId="3DAFEE1F" w14:textId="77777777" w:rsidR="008F43B9" w:rsidRPr="009179CD" w:rsidRDefault="008F43B9" w:rsidP="0018557B">
      <w:pPr>
        <w:pStyle w:val="NormalWeb"/>
        <w:numPr>
          <w:ilvl w:val="0"/>
          <w:numId w:val="6"/>
        </w:numPr>
        <w:spacing w:before="160" w:beforeAutospacing="0" w:after="0" w:afterAutospacing="0"/>
        <w:textAlignment w:val="baseline"/>
        <w:rPr>
          <w:rFonts w:ascii="Arial" w:hAnsi="Arial" w:cs="Arial"/>
          <w:bCs/>
        </w:rPr>
      </w:pPr>
      <w:r w:rsidRPr="009179CD">
        <w:rPr>
          <w:rFonts w:ascii="Arial" w:hAnsi="Arial" w:cs="Arial"/>
          <w:bCs/>
        </w:rPr>
        <w:t>County Lines</w:t>
      </w:r>
    </w:p>
    <w:p w14:paraId="214EE298" w14:textId="77777777" w:rsidR="008F43B9" w:rsidRPr="009179CD" w:rsidRDefault="008F43B9" w:rsidP="0018557B">
      <w:pPr>
        <w:pStyle w:val="NormalWeb"/>
        <w:numPr>
          <w:ilvl w:val="0"/>
          <w:numId w:val="6"/>
        </w:numPr>
        <w:spacing w:before="160" w:beforeAutospacing="0" w:after="0" w:afterAutospacing="0"/>
        <w:textAlignment w:val="baseline"/>
        <w:rPr>
          <w:rFonts w:ascii="Arial" w:hAnsi="Arial" w:cs="Arial"/>
          <w:bCs/>
        </w:rPr>
      </w:pPr>
      <w:r w:rsidRPr="009179CD">
        <w:rPr>
          <w:rFonts w:ascii="Arial" w:hAnsi="Arial" w:cs="Arial"/>
          <w:bCs/>
        </w:rPr>
        <w:t>Domestic Abuse</w:t>
      </w:r>
    </w:p>
    <w:p w14:paraId="6A57B80F" w14:textId="77777777" w:rsidR="008F43B9" w:rsidRPr="009179CD" w:rsidRDefault="008F43B9" w:rsidP="0018557B">
      <w:pPr>
        <w:pStyle w:val="NormalWeb"/>
        <w:numPr>
          <w:ilvl w:val="0"/>
          <w:numId w:val="6"/>
        </w:numPr>
        <w:spacing w:before="160" w:beforeAutospacing="0" w:after="0" w:afterAutospacing="0"/>
        <w:textAlignment w:val="baseline"/>
        <w:rPr>
          <w:rFonts w:ascii="Arial" w:hAnsi="Arial" w:cs="Arial"/>
          <w:bCs/>
          <w:color w:val="000000"/>
        </w:rPr>
      </w:pPr>
      <w:r w:rsidRPr="009179CD">
        <w:rPr>
          <w:rFonts w:ascii="Arial" w:hAnsi="Arial" w:cs="Arial"/>
          <w:bCs/>
          <w:color w:val="000000"/>
        </w:rPr>
        <w:t>Online Abuse</w:t>
      </w:r>
    </w:p>
    <w:p w14:paraId="423D054B" w14:textId="77777777" w:rsidR="008F43B9" w:rsidRPr="009179CD" w:rsidRDefault="008F43B9" w:rsidP="0018557B">
      <w:pPr>
        <w:pStyle w:val="NormalWeb"/>
        <w:numPr>
          <w:ilvl w:val="0"/>
          <w:numId w:val="6"/>
        </w:numPr>
        <w:spacing w:before="160" w:beforeAutospacing="0" w:after="0" w:afterAutospacing="0"/>
        <w:textAlignment w:val="baseline"/>
        <w:rPr>
          <w:rFonts w:ascii="Arial" w:hAnsi="Arial" w:cs="Arial"/>
          <w:bCs/>
          <w:color w:val="000000"/>
        </w:rPr>
      </w:pPr>
      <w:r w:rsidRPr="009179CD">
        <w:rPr>
          <w:rFonts w:ascii="Arial" w:hAnsi="Arial" w:cs="Arial"/>
          <w:bCs/>
          <w:color w:val="000000"/>
        </w:rPr>
        <w:t xml:space="preserve">Radicalisation </w:t>
      </w:r>
    </w:p>
    <w:p w14:paraId="3A00F306" w14:textId="6A9801FB" w:rsidR="008F43B9" w:rsidRDefault="008F43B9" w:rsidP="008F43B9">
      <w:pPr>
        <w:pStyle w:val="NormalWeb"/>
        <w:spacing w:before="160" w:beforeAutospacing="0" w:after="0" w:afterAutospacing="0"/>
        <w:textAlignment w:val="baseline"/>
        <w:rPr>
          <w:rFonts w:ascii="Arial" w:hAnsi="Arial" w:cs="Arial"/>
        </w:rPr>
      </w:pPr>
      <w:r w:rsidRPr="00602854">
        <w:rPr>
          <w:rFonts w:ascii="Arial" w:hAnsi="Arial" w:cs="Arial"/>
          <w:i/>
          <w:iCs/>
        </w:rPr>
        <w:t xml:space="preserve">For more information on these </w:t>
      </w:r>
      <w:r>
        <w:rPr>
          <w:rFonts w:ascii="Arial" w:hAnsi="Arial" w:cs="Arial"/>
          <w:i/>
          <w:iCs/>
        </w:rPr>
        <w:t>consult</w:t>
      </w:r>
      <w:r w:rsidRPr="00602854">
        <w:rPr>
          <w:rFonts w:ascii="Arial" w:hAnsi="Arial" w:cs="Arial"/>
          <w:i/>
          <w:iCs/>
        </w:rPr>
        <w:t xml:space="preserve"> </w:t>
      </w:r>
      <w:r>
        <w:rPr>
          <w:rFonts w:ascii="Arial" w:hAnsi="Arial" w:cs="Arial"/>
          <w:i/>
          <w:iCs/>
        </w:rPr>
        <w:t>A</w:t>
      </w:r>
      <w:r w:rsidRPr="00602854">
        <w:rPr>
          <w:rFonts w:ascii="Arial" w:hAnsi="Arial" w:cs="Arial"/>
          <w:i/>
          <w:iCs/>
        </w:rPr>
        <w:t xml:space="preserve">ppendix </w:t>
      </w:r>
      <w:r w:rsidR="00900063">
        <w:rPr>
          <w:rFonts w:ascii="Arial" w:hAnsi="Arial" w:cs="Arial"/>
          <w:i/>
          <w:iCs/>
        </w:rPr>
        <w:t>3</w:t>
      </w:r>
      <w:r>
        <w:rPr>
          <w:rFonts w:ascii="Arial" w:hAnsi="Arial" w:cs="Arial"/>
        </w:rPr>
        <w:t>.</w:t>
      </w:r>
      <w:r w:rsidRPr="009179CD">
        <w:rPr>
          <w:rFonts w:ascii="Arial" w:hAnsi="Arial" w:cs="Arial"/>
        </w:rPr>
        <w:t xml:space="preserve"> </w:t>
      </w:r>
    </w:p>
    <w:p w14:paraId="64C769F8" w14:textId="77777777" w:rsidR="008F43B9" w:rsidRDefault="008F43B9" w:rsidP="00CE01D9">
      <w:pPr>
        <w:rPr>
          <w:rStyle w:val="cf01"/>
          <w:rFonts w:ascii="Arial" w:hAnsi="Arial" w:cs="Arial"/>
          <w:b/>
          <w:bCs/>
          <w:color w:val="00B050"/>
          <w:sz w:val="24"/>
          <w:szCs w:val="24"/>
          <w:u w:val="single"/>
        </w:rPr>
      </w:pPr>
    </w:p>
    <w:p w14:paraId="4A8E3215" w14:textId="77777777" w:rsidR="00A24CC5" w:rsidRDefault="00A24CC5" w:rsidP="00CE01D9">
      <w:pPr>
        <w:rPr>
          <w:rStyle w:val="cf01"/>
          <w:rFonts w:ascii="Arial" w:hAnsi="Arial" w:cs="Arial"/>
          <w:b/>
          <w:bCs/>
          <w:color w:val="00B050"/>
          <w:sz w:val="24"/>
          <w:szCs w:val="24"/>
          <w:u w:val="single"/>
        </w:rPr>
      </w:pPr>
    </w:p>
    <w:p w14:paraId="2157DDC7" w14:textId="77777777" w:rsidR="00A24CC5" w:rsidRPr="00AD7AD9" w:rsidRDefault="00A24CC5" w:rsidP="00CE01D9">
      <w:pPr>
        <w:rPr>
          <w:rStyle w:val="cf01"/>
          <w:rFonts w:ascii="Arial" w:hAnsi="Arial" w:cs="Arial"/>
          <w:b/>
          <w:bCs/>
          <w:color w:val="00B050"/>
          <w:sz w:val="24"/>
          <w:szCs w:val="24"/>
          <w:u w:val="single"/>
        </w:rPr>
      </w:pPr>
    </w:p>
    <w:p w14:paraId="1DF1B04D" w14:textId="600B37BF" w:rsidR="008F43B9" w:rsidRPr="00AD7AD9" w:rsidRDefault="00AD7AD9" w:rsidP="00CE01D9">
      <w:pPr>
        <w:rPr>
          <w:rStyle w:val="cf01"/>
          <w:rFonts w:ascii="Arial" w:hAnsi="Arial" w:cs="Arial"/>
          <w:b/>
          <w:bCs/>
          <w:sz w:val="24"/>
          <w:szCs w:val="24"/>
          <w:u w:val="single"/>
        </w:rPr>
      </w:pPr>
      <w:r w:rsidRPr="00AD7AD9">
        <w:rPr>
          <w:rFonts w:ascii="Arial" w:hAnsi="Arial" w:cs="Arial"/>
          <w:b/>
          <w:bCs/>
          <w:sz w:val="24"/>
          <w:szCs w:val="24"/>
          <w:u w:val="single"/>
        </w:rPr>
        <w:t>Section 8-Managing Allegations against people working or volunteering with children</w:t>
      </w:r>
    </w:p>
    <w:p w14:paraId="6FE58F1A" w14:textId="16F6BC4C" w:rsidR="00AD7AD9" w:rsidRPr="009179CD" w:rsidRDefault="00AD7AD9" w:rsidP="00AD7AD9">
      <w:pPr>
        <w:rPr>
          <w:rFonts w:ascii="Arial" w:hAnsi="Arial" w:cs="Arial"/>
          <w:sz w:val="24"/>
          <w:szCs w:val="24"/>
        </w:rPr>
      </w:pPr>
      <w:r w:rsidRPr="009179CD">
        <w:rPr>
          <w:rFonts w:ascii="Arial" w:hAnsi="Arial" w:cs="Arial"/>
          <w:sz w:val="24"/>
          <w:szCs w:val="24"/>
        </w:rPr>
        <w:t xml:space="preserve">Our aim is to provide a safe and supportive environment which secures the wellbeing and very best outcomes for the children who attend our setting. We do recognise that sometimes the behaviour of adults may lead to an allegation of abuse being made. </w:t>
      </w:r>
    </w:p>
    <w:p w14:paraId="5167BB83" w14:textId="05F8B52C" w:rsidR="008F43B9" w:rsidRPr="00AD7AD9" w:rsidRDefault="00AD7AD9" w:rsidP="00AD7AD9">
      <w:pPr>
        <w:rPr>
          <w:rStyle w:val="cf01"/>
          <w:rFonts w:ascii="Arial" w:hAnsi="Arial" w:cs="Arial"/>
          <w:sz w:val="24"/>
          <w:szCs w:val="24"/>
        </w:rPr>
      </w:pPr>
      <w:r w:rsidRPr="009179CD">
        <w:rPr>
          <w:rFonts w:ascii="Arial" w:hAnsi="Arial" w:cs="Arial"/>
          <w:sz w:val="24"/>
          <w:szCs w:val="24"/>
        </w:rPr>
        <w:t>Allegations sometimes arise from a differing understanding of the same event, but when they occur, they are distressing and difficult for all concerned. We also recognise that many allegations are genuine and there are some adults who</w:t>
      </w:r>
      <w:r w:rsidRPr="00AD7AD9">
        <w:rPr>
          <w:rFonts w:ascii="Arial" w:hAnsi="Arial" w:cs="Arial"/>
          <w:sz w:val="24"/>
          <w:szCs w:val="24"/>
        </w:rPr>
        <w:t xml:space="preserve"> </w:t>
      </w:r>
      <w:r w:rsidRPr="009179CD">
        <w:rPr>
          <w:rFonts w:ascii="Arial" w:hAnsi="Arial" w:cs="Arial"/>
          <w:sz w:val="24"/>
          <w:szCs w:val="24"/>
        </w:rPr>
        <w:t xml:space="preserve">deliberately seek to harm or abuse children. We work to the thresholds for harm as set out in </w:t>
      </w:r>
      <w:r w:rsidRPr="009179CD">
        <w:rPr>
          <w:rFonts w:ascii="Arial" w:hAnsi="Arial" w:cs="Arial"/>
          <w:i/>
          <w:iCs/>
          <w:sz w:val="24"/>
          <w:szCs w:val="24"/>
        </w:rPr>
        <w:t>‘Working Together to Safeguard Children’ (</w:t>
      </w:r>
      <w:r w:rsidRPr="009179CD">
        <w:rPr>
          <w:rFonts w:ascii="Arial" w:hAnsi="Arial" w:cs="Arial"/>
          <w:sz w:val="24"/>
          <w:szCs w:val="24"/>
        </w:rPr>
        <w:t>202</w:t>
      </w:r>
      <w:r w:rsidR="00F9705C">
        <w:rPr>
          <w:rFonts w:ascii="Arial" w:hAnsi="Arial" w:cs="Arial"/>
          <w:sz w:val="24"/>
          <w:szCs w:val="24"/>
        </w:rPr>
        <w:t>6</w:t>
      </w:r>
      <w:r w:rsidRPr="009179CD">
        <w:rPr>
          <w:rFonts w:ascii="Arial" w:hAnsi="Arial" w:cs="Arial"/>
          <w:sz w:val="24"/>
          <w:szCs w:val="24"/>
        </w:rPr>
        <w:t>).</w:t>
      </w:r>
    </w:p>
    <w:p w14:paraId="2E2D3B11" w14:textId="77777777" w:rsidR="00AD7AD9" w:rsidRPr="009179CD" w:rsidRDefault="00AD7AD9" w:rsidP="00AD7AD9">
      <w:pPr>
        <w:rPr>
          <w:rFonts w:ascii="Arial" w:hAnsi="Arial" w:cs="Arial"/>
          <w:sz w:val="24"/>
          <w:szCs w:val="24"/>
        </w:rPr>
      </w:pPr>
      <w:r w:rsidRPr="009179CD">
        <w:rPr>
          <w:rFonts w:ascii="Arial" w:hAnsi="Arial" w:cs="Arial"/>
          <w:sz w:val="24"/>
          <w:szCs w:val="24"/>
        </w:rPr>
        <w:t>An allegation may relate to a person who works / volunteers with children who has:</w:t>
      </w:r>
    </w:p>
    <w:p w14:paraId="183FCB47" w14:textId="77777777" w:rsidR="00AD7AD9" w:rsidRPr="009179CD" w:rsidRDefault="00AD7AD9" w:rsidP="0018557B">
      <w:pPr>
        <w:pStyle w:val="ListParagraph"/>
        <w:numPr>
          <w:ilvl w:val="1"/>
          <w:numId w:val="5"/>
        </w:numPr>
        <w:spacing w:after="120" w:line="288" w:lineRule="auto"/>
        <w:rPr>
          <w:rFonts w:ascii="Arial" w:hAnsi="Arial" w:cs="Arial"/>
        </w:rPr>
      </w:pPr>
      <w:r w:rsidRPr="009179CD">
        <w:rPr>
          <w:rFonts w:ascii="Arial" w:hAnsi="Arial" w:cs="Arial"/>
        </w:rPr>
        <w:t>behaved in a way that has harmed a child, or may have harmed a child and/or;</w:t>
      </w:r>
    </w:p>
    <w:p w14:paraId="62661CF0" w14:textId="77777777" w:rsidR="00AD7AD9" w:rsidRPr="009179CD" w:rsidRDefault="00AD7AD9" w:rsidP="0018557B">
      <w:pPr>
        <w:pStyle w:val="ListParagraph"/>
        <w:numPr>
          <w:ilvl w:val="1"/>
          <w:numId w:val="5"/>
        </w:numPr>
        <w:spacing w:after="120" w:line="288" w:lineRule="auto"/>
        <w:rPr>
          <w:rFonts w:ascii="Arial" w:hAnsi="Arial" w:cs="Arial"/>
        </w:rPr>
      </w:pPr>
      <w:r w:rsidRPr="009179CD">
        <w:rPr>
          <w:rFonts w:ascii="Arial" w:hAnsi="Arial" w:cs="Arial"/>
        </w:rPr>
        <w:t>possibly committed a criminal offence against or related to a child and/or;</w:t>
      </w:r>
    </w:p>
    <w:p w14:paraId="0270FB3B" w14:textId="77777777" w:rsidR="00AD7AD9" w:rsidRPr="009179CD" w:rsidRDefault="00AD7AD9" w:rsidP="0018557B">
      <w:pPr>
        <w:pStyle w:val="ListParagraph"/>
        <w:numPr>
          <w:ilvl w:val="1"/>
          <w:numId w:val="5"/>
        </w:numPr>
        <w:spacing w:after="120" w:line="288" w:lineRule="auto"/>
        <w:rPr>
          <w:rFonts w:ascii="Arial" w:hAnsi="Arial" w:cs="Arial"/>
        </w:rPr>
      </w:pPr>
      <w:r w:rsidRPr="009179CD">
        <w:rPr>
          <w:rFonts w:ascii="Arial" w:hAnsi="Arial" w:cs="Arial"/>
        </w:rPr>
        <w:t>behaved towards a child or children in a way that indicates he or she may pose a risk of harm to children; and/or</w:t>
      </w:r>
    </w:p>
    <w:p w14:paraId="4362CA52" w14:textId="77777777" w:rsidR="00AD7AD9" w:rsidRPr="009179CD" w:rsidRDefault="00AD7AD9" w:rsidP="0018557B">
      <w:pPr>
        <w:pStyle w:val="ListParagraph"/>
        <w:numPr>
          <w:ilvl w:val="1"/>
          <w:numId w:val="5"/>
        </w:numPr>
        <w:spacing w:after="120" w:line="288" w:lineRule="auto"/>
        <w:rPr>
          <w:rFonts w:ascii="Arial" w:hAnsi="Arial" w:cs="Arial"/>
        </w:rPr>
      </w:pPr>
      <w:r w:rsidRPr="009179CD">
        <w:rPr>
          <w:rFonts w:ascii="Arial" w:hAnsi="Arial" w:cs="Arial"/>
        </w:rPr>
        <w:lastRenderedPageBreak/>
        <w:t>behaved or may have behaved in a way that indicates they may not be suitable to work with children.</w:t>
      </w:r>
    </w:p>
    <w:p w14:paraId="3FF874FF" w14:textId="77777777" w:rsidR="00AD7AD9" w:rsidRDefault="00AD7AD9" w:rsidP="00AD7AD9">
      <w:pPr>
        <w:spacing w:after="120"/>
        <w:rPr>
          <w:rFonts w:ascii="Arial" w:hAnsi="Arial" w:cs="Arial"/>
          <w:sz w:val="24"/>
          <w:szCs w:val="24"/>
        </w:rPr>
      </w:pPr>
      <w:r w:rsidRPr="009179CD">
        <w:rPr>
          <w:rFonts w:ascii="Arial" w:hAnsi="Arial" w:cs="Arial"/>
          <w:sz w:val="24"/>
          <w:szCs w:val="24"/>
        </w:rPr>
        <w:t>The 4</w:t>
      </w:r>
      <w:r w:rsidRPr="009179CD">
        <w:rPr>
          <w:rFonts w:ascii="Arial" w:hAnsi="Arial" w:cs="Arial"/>
          <w:sz w:val="24"/>
          <w:szCs w:val="24"/>
          <w:vertAlign w:val="superscript"/>
        </w:rPr>
        <w:t>th</w:t>
      </w:r>
      <w:r w:rsidRPr="009179CD">
        <w:rPr>
          <w:rFonts w:ascii="Arial" w:hAnsi="Arial" w:cs="Arial"/>
          <w:sz w:val="24"/>
          <w:szCs w:val="24"/>
        </w:rPr>
        <w:t xml:space="preserve"> bullet point above recognises circumstances where a member of staff (including locum or supply staff) or volunteer is involved in an incident outside of setting/agency/workplace which did not involve children but could have an impact on their suitability to work with children; this is known as transferrable risk. </w:t>
      </w:r>
    </w:p>
    <w:p w14:paraId="39AD36E0" w14:textId="338253FF" w:rsidR="00AD7AD9" w:rsidRPr="009179CD" w:rsidRDefault="00AD7AD9" w:rsidP="00AD7AD9">
      <w:pPr>
        <w:rPr>
          <w:rFonts w:ascii="Arial" w:hAnsi="Arial" w:cs="Arial"/>
          <w:sz w:val="24"/>
          <w:szCs w:val="24"/>
        </w:rPr>
      </w:pPr>
      <w:r w:rsidRPr="009179CD">
        <w:rPr>
          <w:rFonts w:ascii="Arial" w:hAnsi="Arial" w:cs="Arial"/>
          <w:sz w:val="24"/>
          <w:szCs w:val="24"/>
        </w:rPr>
        <w:t>At</w:t>
      </w:r>
      <w:r w:rsidRPr="004B029D">
        <w:rPr>
          <w:rFonts w:ascii="Arial" w:hAnsi="Arial" w:cs="Arial"/>
          <w:b/>
          <w:bCs/>
          <w:color w:val="0070C0"/>
          <w:sz w:val="24"/>
          <w:szCs w:val="24"/>
        </w:rPr>
        <w:t xml:space="preserve"> </w:t>
      </w:r>
      <w:r w:rsidR="00002447" w:rsidRPr="00002447">
        <w:rPr>
          <w:rFonts w:ascii="Arial" w:hAnsi="Arial" w:cs="Arial"/>
          <w:b/>
          <w:bCs/>
          <w:sz w:val="24"/>
          <w:szCs w:val="24"/>
        </w:rPr>
        <w:t>Bright Butterfly</w:t>
      </w:r>
      <w:r w:rsidRPr="00002447">
        <w:rPr>
          <w:rFonts w:ascii="Arial" w:hAnsi="Arial" w:cs="Arial"/>
          <w:sz w:val="24"/>
          <w:szCs w:val="24"/>
        </w:rPr>
        <w:t xml:space="preserve"> </w:t>
      </w:r>
      <w:r w:rsidRPr="009179CD">
        <w:rPr>
          <w:rFonts w:ascii="Arial" w:hAnsi="Arial" w:cs="Arial"/>
          <w:sz w:val="24"/>
          <w:szCs w:val="24"/>
        </w:rPr>
        <w:t xml:space="preserve">we recognise our responsibility to report / refer allegations or behaviours of concern and / or harm to children by adults in positions of trust known to us, but who are not employed by our organisation to the LADO service directly at </w:t>
      </w:r>
      <w:hyperlink r:id="rId17" w:history="1">
        <w:r w:rsidRPr="00413F6A">
          <w:rPr>
            <w:rStyle w:val="Hyperlink"/>
            <w:rFonts w:ascii="Arial" w:hAnsi="Arial" w:cs="Arial"/>
            <w:color w:val="0070C0"/>
            <w:sz w:val="24"/>
            <w:szCs w:val="24"/>
          </w:rPr>
          <w:t>lado@norfolk.gov.uk</w:t>
        </w:r>
      </w:hyperlink>
      <w:r w:rsidRPr="00413F6A">
        <w:rPr>
          <w:rFonts w:ascii="Arial" w:hAnsi="Arial" w:cs="Arial"/>
          <w:color w:val="0070C0"/>
          <w:sz w:val="24"/>
          <w:szCs w:val="24"/>
        </w:rPr>
        <w:t xml:space="preserve"> </w:t>
      </w:r>
    </w:p>
    <w:p w14:paraId="451EF9DB" w14:textId="30B0B654" w:rsidR="00AD7AD9" w:rsidRPr="009179CD" w:rsidRDefault="00AD7AD9" w:rsidP="00AD7AD9">
      <w:pPr>
        <w:spacing w:before="100" w:beforeAutospacing="1" w:after="100" w:afterAutospacing="1"/>
        <w:rPr>
          <w:rFonts w:ascii="Arial" w:hAnsi="Arial" w:cs="Arial"/>
          <w:sz w:val="24"/>
          <w:szCs w:val="24"/>
        </w:rPr>
      </w:pPr>
      <w:r w:rsidRPr="009179CD">
        <w:rPr>
          <w:rFonts w:ascii="Arial" w:hAnsi="Arial" w:cs="Arial"/>
          <w:sz w:val="24"/>
          <w:szCs w:val="24"/>
        </w:rPr>
        <w:t xml:space="preserve">We will take all possible steps to safeguard our children and to ensure that the adults at </w:t>
      </w:r>
      <w:r w:rsidRPr="00002447">
        <w:rPr>
          <w:rFonts w:ascii="Arial" w:hAnsi="Arial" w:cs="Arial"/>
          <w:i/>
          <w:iCs/>
          <w:sz w:val="24"/>
          <w:szCs w:val="24"/>
        </w:rPr>
        <w:softHyphen/>
      </w:r>
      <w:r w:rsidRPr="00002447">
        <w:rPr>
          <w:rFonts w:ascii="Arial" w:hAnsi="Arial" w:cs="Arial"/>
          <w:i/>
          <w:iCs/>
          <w:sz w:val="24"/>
          <w:szCs w:val="24"/>
        </w:rPr>
        <w:softHyphen/>
      </w:r>
      <w:r w:rsidRPr="00002447">
        <w:rPr>
          <w:rFonts w:ascii="Arial" w:hAnsi="Arial" w:cs="Arial"/>
          <w:i/>
          <w:iCs/>
          <w:sz w:val="24"/>
          <w:szCs w:val="24"/>
        </w:rPr>
        <w:softHyphen/>
      </w:r>
      <w:r w:rsidRPr="00002447">
        <w:rPr>
          <w:rFonts w:ascii="Arial" w:hAnsi="Arial" w:cs="Arial"/>
          <w:i/>
          <w:iCs/>
          <w:sz w:val="24"/>
          <w:szCs w:val="24"/>
        </w:rPr>
        <w:softHyphen/>
      </w:r>
      <w:r w:rsidRPr="00002447">
        <w:rPr>
          <w:rFonts w:ascii="Arial" w:hAnsi="Arial" w:cs="Arial"/>
          <w:i/>
          <w:iCs/>
          <w:sz w:val="24"/>
          <w:szCs w:val="24"/>
        </w:rPr>
        <w:softHyphen/>
      </w:r>
      <w:r w:rsidRPr="00002447">
        <w:rPr>
          <w:rFonts w:ascii="Arial" w:hAnsi="Arial" w:cs="Arial"/>
          <w:i/>
          <w:iCs/>
          <w:sz w:val="24"/>
          <w:szCs w:val="24"/>
        </w:rPr>
        <w:softHyphen/>
      </w:r>
      <w:r w:rsidRPr="00002447">
        <w:rPr>
          <w:rFonts w:ascii="Arial" w:hAnsi="Arial" w:cs="Arial"/>
          <w:i/>
          <w:iCs/>
          <w:sz w:val="24"/>
          <w:szCs w:val="24"/>
        </w:rPr>
        <w:softHyphen/>
      </w:r>
      <w:r w:rsidRPr="00002447">
        <w:rPr>
          <w:rFonts w:ascii="Arial" w:hAnsi="Arial" w:cs="Arial"/>
          <w:i/>
          <w:iCs/>
          <w:sz w:val="24"/>
          <w:szCs w:val="24"/>
        </w:rPr>
        <w:softHyphen/>
      </w:r>
      <w:r w:rsidRPr="00002447">
        <w:rPr>
          <w:rFonts w:ascii="Arial" w:hAnsi="Arial" w:cs="Arial"/>
          <w:i/>
          <w:iCs/>
          <w:sz w:val="24"/>
          <w:szCs w:val="24"/>
        </w:rPr>
        <w:softHyphen/>
      </w:r>
      <w:r w:rsidRPr="00002447">
        <w:rPr>
          <w:rFonts w:ascii="Arial" w:hAnsi="Arial" w:cs="Arial"/>
          <w:i/>
          <w:iCs/>
          <w:sz w:val="24"/>
          <w:szCs w:val="24"/>
        </w:rPr>
        <w:softHyphen/>
      </w:r>
      <w:r w:rsidR="00002447" w:rsidRPr="00002447">
        <w:rPr>
          <w:rFonts w:ascii="Arial" w:hAnsi="Arial" w:cs="Arial"/>
          <w:b/>
          <w:bCs/>
          <w:i/>
          <w:iCs/>
          <w:sz w:val="24"/>
          <w:szCs w:val="24"/>
        </w:rPr>
        <w:t>Bright Butterfly</w:t>
      </w:r>
      <w:r w:rsidRPr="00002447">
        <w:rPr>
          <w:rFonts w:ascii="Arial" w:hAnsi="Arial" w:cs="Arial"/>
          <w:sz w:val="24"/>
          <w:szCs w:val="24"/>
        </w:rPr>
        <w:t xml:space="preserve"> </w:t>
      </w:r>
      <w:r w:rsidRPr="009179CD">
        <w:rPr>
          <w:rFonts w:ascii="Arial" w:hAnsi="Arial" w:cs="Arial"/>
          <w:sz w:val="24"/>
          <w:szCs w:val="24"/>
        </w:rPr>
        <w:t xml:space="preserve">are safe to work with children. When concerns arise, we will always ensure that the safeguarding actions outlined in the local protocol and procedures </w:t>
      </w:r>
      <w:hyperlink r:id="rId18" w:history="1">
        <w:r w:rsidRPr="009179CD">
          <w:rPr>
            <w:rStyle w:val="Hyperlink"/>
            <w:rFonts w:ascii="Arial" w:hAnsi="Arial" w:cs="Arial"/>
            <w:sz w:val="24"/>
            <w:szCs w:val="24"/>
          </w:rPr>
          <w:t>NSCP Protocol 8.3 Allegations Against Persons who work/volunteer with children</w:t>
        </w:r>
      </w:hyperlink>
      <w:r w:rsidRPr="009179CD">
        <w:rPr>
          <w:rFonts w:ascii="Arial" w:hAnsi="Arial" w:cs="Arial"/>
          <w:sz w:val="24"/>
          <w:szCs w:val="24"/>
        </w:rPr>
        <w:t xml:space="preserve"> and </w:t>
      </w:r>
      <w:hyperlink r:id="rId19" w:history="1">
        <w:r w:rsidRPr="009179CD">
          <w:rPr>
            <w:rStyle w:val="Hyperlink"/>
            <w:rFonts w:ascii="Arial" w:hAnsi="Arial" w:cs="Arial"/>
            <w:sz w:val="24"/>
            <w:szCs w:val="24"/>
          </w:rPr>
          <w:t>The Management of Allegations Against People Working with Children Procedure</w:t>
        </w:r>
      </w:hyperlink>
      <w:r w:rsidRPr="009179CD">
        <w:rPr>
          <w:rFonts w:ascii="Arial" w:hAnsi="Arial" w:cs="Arial"/>
          <w:sz w:val="24"/>
          <w:szCs w:val="24"/>
        </w:rPr>
        <w:t xml:space="preserve"> are adhered to and will seek appropriate advice. </w:t>
      </w:r>
    </w:p>
    <w:p w14:paraId="29A69879" w14:textId="51D2B35E" w:rsidR="00AD7AD9" w:rsidRPr="009179CD" w:rsidRDefault="00AD7AD9" w:rsidP="00AD7AD9">
      <w:pPr>
        <w:rPr>
          <w:rFonts w:ascii="Arial" w:hAnsi="Arial" w:cs="Arial"/>
          <w:sz w:val="24"/>
          <w:szCs w:val="24"/>
        </w:rPr>
      </w:pPr>
      <w:r w:rsidRPr="009179CD">
        <w:rPr>
          <w:rFonts w:ascii="Arial" w:hAnsi="Arial" w:cs="Arial"/>
          <w:sz w:val="24"/>
          <w:szCs w:val="24"/>
        </w:rPr>
        <w:t xml:space="preserve">If an allegation is made or information is received about </w:t>
      </w:r>
      <w:r w:rsidRPr="009179CD">
        <w:rPr>
          <w:rFonts w:ascii="Arial" w:hAnsi="Arial" w:cs="Arial"/>
          <w:i/>
          <w:sz w:val="24"/>
          <w:szCs w:val="24"/>
        </w:rPr>
        <w:t>any</w:t>
      </w:r>
      <w:r w:rsidRPr="009179CD">
        <w:rPr>
          <w:rFonts w:ascii="Arial" w:hAnsi="Arial" w:cs="Arial"/>
          <w:sz w:val="24"/>
          <w:szCs w:val="24"/>
        </w:rPr>
        <w:t xml:space="preserve"> adult who works/ volunteer in our setting which indicates that they may be unsuitable to work / volunteer with children, the member of staff receiving the information will inform </w:t>
      </w:r>
      <w:r w:rsidR="005E4EB5" w:rsidRPr="005E4EB5">
        <w:rPr>
          <w:rFonts w:ascii="Arial" w:hAnsi="Arial" w:cs="Arial"/>
          <w:b/>
          <w:bCs/>
          <w:sz w:val="24"/>
          <w:szCs w:val="24"/>
        </w:rPr>
        <w:t xml:space="preserve">Alison Whitefield </w:t>
      </w:r>
      <w:r w:rsidRPr="009179CD">
        <w:rPr>
          <w:rFonts w:ascii="Arial" w:hAnsi="Arial" w:cs="Arial"/>
          <w:sz w:val="24"/>
          <w:szCs w:val="24"/>
        </w:rPr>
        <w:t xml:space="preserve">immediately. This includes concerns relating to agency, supply and specialist staff, students and volunteers. </w:t>
      </w:r>
    </w:p>
    <w:p w14:paraId="26F37EF5" w14:textId="7478B4F4" w:rsidR="00AD7AD9" w:rsidRPr="009179CD" w:rsidRDefault="00AD7AD9" w:rsidP="00AD7AD9">
      <w:pPr>
        <w:rPr>
          <w:rFonts w:ascii="Arial" w:hAnsi="Arial" w:cs="Arial"/>
          <w:sz w:val="24"/>
          <w:szCs w:val="24"/>
        </w:rPr>
      </w:pPr>
      <w:r w:rsidRPr="009179CD">
        <w:rPr>
          <w:rFonts w:ascii="Arial" w:hAnsi="Arial" w:cs="Arial"/>
          <w:sz w:val="24"/>
          <w:szCs w:val="24"/>
        </w:rPr>
        <w:t xml:space="preserve">The </w:t>
      </w:r>
      <w:r w:rsidRPr="005E4EB5">
        <w:rPr>
          <w:rFonts w:ascii="Arial" w:hAnsi="Arial" w:cs="Arial"/>
          <w:sz w:val="24"/>
          <w:szCs w:val="24"/>
        </w:rPr>
        <w:t>DSP,</w:t>
      </w:r>
      <w:r w:rsidRPr="009179CD">
        <w:rPr>
          <w:rFonts w:ascii="Arial" w:hAnsi="Arial" w:cs="Arial"/>
          <w:sz w:val="24"/>
          <w:szCs w:val="24"/>
        </w:rPr>
        <w:t xml:space="preserve"> should within 1 working day, report the allegation to the LADO in accordance with this procedure, by completing a LADO referral form.</w:t>
      </w:r>
    </w:p>
    <w:p w14:paraId="665A4D40" w14:textId="6009B48B" w:rsidR="00AD7AD9" w:rsidRPr="00F158A9" w:rsidRDefault="00AD7AD9" w:rsidP="00AD7AD9">
      <w:pPr>
        <w:rPr>
          <w:rFonts w:ascii="Arial" w:hAnsi="Arial" w:cs="Arial"/>
          <w:i/>
          <w:iCs/>
          <w:sz w:val="24"/>
          <w:szCs w:val="24"/>
        </w:rPr>
      </w:pPr>
      <w:r w:rsidRPr="009179CD">
        <w:rPr>
          <w:rFonts w:ascii="Arial" w:hAnsi="Arial" w:cs="Arial"/>
          <w:sz w:val="24"/>
          <w:szCs w:val="24"/>
        </w:rPr>
        <w:t xml:space="preserve">Should an allegation be made against the </w:t>
      </w:r>
      <w:r w:rsidRPr="00CC4A8D">
        <w:rPr>
          <w:rFonts w:ascii="Arial" w:hAnsi="Arial" w:cs="Arial"/>
          <w:sz w:val="24"/>
          <w:szCs w:val="24"/>
        </w:rPr>
        <w:t>DSP</w:t>
      </w:r>
      <w:r w:rsidRPr="00AD7AD9">
        <w:rPr>
          <w:rFonts w:ascii="Arial" w:hAnsi="Arial" w:cs="Arial"/>
          <w:i/>
          <w:iCs/>
          <w:color w:val="00B050"/>
          <w:sz w:val="24"/>
          <w:szCs w:val="24"/>
        </w:rPr>
        <w:t xml:space="preserve"> </w:t>
      </w:r>
      <w:r w:rsidRPr="009179CD">
        <w:rPr>
          <w:rFonts w:ascii="Arial" w:hAnsi="Arial" w:cs="Arial"/>
          <w:sz w:val="24"/>
          <w:szCs w:val="24"/>
        </w:rPr>
        <w:t xml:space="preserve">this will be reported to </w:t>
      </w:r>
      <w:r w:rsidR="0036793A" w:rsidRPr="0036793A">
        <w:rPr>
          <w:rFonts w:ascii="Arial" w:hAnsi="Arial" w:cs="Arial"/>
          <w:sz w:val="24"/>
          <w:szCs w:val="24"/>
        </w:rPr>
        <w:t>Kevin Whitefield</w:t>
      </w:r>
      <w:r w:rsidRPr="0036793A">
        <w:rPr>
          <w:rFonts w:ascii="Arial" w:hAnsi="Arial" w:cs="Arial"/>
          <w:sz w:val="24"/>
          <w:szCs w:val="24"/>
        </w:rPr>
        <w:t>.</w:t>
      </w:r>
      <w:r w:rsidRPr="00AD7AD9">
        <w:rPr>
          <w:rFonts w:ascii="Arial" w:hAnsi="Arial" w:cs="Arial"/>
          <w:color w:val="00B050"/>
          <w:sz w:val="24"/>
          <w:szCs w:val="24"/>
        </w:rPr>
        <w:t xml:space="preserve"> </w:t>
      </w:r>
      <w:r w:rsidRPr="009179CD">
        <w:rPr>
          <w:rFonts w:ascii="Arial" w:hAnsi="Arial" w:cs="Arial"/>
          <w:sz w:val="24"/>
          <w:szCs w:val="24"/>
        </w:rPr>
        <w:t xml:space="preserve">In the event that </w:t>
      </w:r>
      <w:r w:rsidR="0036793A" w:rsidRPr="0036793A">
        <w:rPr>
          <w:rFonts w:ascii="Arial" w:hAnsi="Arial" w:cs="Arial"/>
          <w:sz w:val="24"/>
          <w:szCs w:val="24"/>
        </w:rPr>
        <w:t>Kevin</w:t>
      </w:r>
      <w:r w:rsidRPr="00AD7AD9">
        <w:rPr>
          <w:rFonts w:ascii="Arial" w:hAnsi="Arial" w:cs="Arial"/>
          <w:color w:val="00B050"/>
          <w:sz w:val="24"/>
          <w:szCs w:val="24"/>
        </w:rPr>
        <w:t xml:space="preserve"> </w:t>
      </w:r>
      <w:r w:rsidRPr="009179CD">
        <w:rPr>
          <w:rFonts w:ascii="Arial" w:hAnsi="Arial" w:cs="Arial"/>
          <w:sz w:val="24"/>
          <w:szCs w:val="24"/>
        </w:rPr>
        <w:t>is not contactable on that day, the information must be passed to and dealt with by</w:t>
      </w:r>
      <w:r w:rsidR="00F81E86">
        <w:rPr>
          <w:rFonts w:ascii="Arial" w:hAnsi="Arial" w:cs="Arial"/>
          <w:sz w:val="24"/>
          <w:szCs w:val="24"/>
        </w:rPr>
        <w:t xml:space="preserve"> Talamara Mark</w:t>
      </w:r>
      <w:r w:rsidRPr="00AD7AD9">
        <w:rPr>
          <w:rFonts w:ascii="Arial" w:hAnsi="Arial" w:cs="Arial"/>
          <w:color w:val="00B050"/>
          <w:sz w:val="24"/>
          <w:szCs w:val="24"/>
        </w:rPr>
        <w:t xml:space="preserve">. </w:t>
      </w:r>
    </w:p>
    <w:p w14:paraId="3B41BC9D" w14:textId="77777777" w:rsidR="00F6304B" w:rsidRDefault="00F6304B" w:rsidP="00F6304B">
      <w:pPr>
        <w:rPr>
          <w:rFonts w:ascii="Arial" w:eastAsiaTheme="minorEastAsia" w:hAnsi="Arial" w:cs="Arial"/>
          <w:color w:val="0070C0"/>
          <w:kern w:val="0"/>
          <w:sz w:val="24"/>
          <w:szCs w:val="24"/>
          <w:u w:val="single"/>
          <w:lang w:val="en-US"/>
          <w14:ligatures w14:val="none"/>
        </w:rPr>
      </w:pPr>
      <w:r w:rsidRPr="009179CD">
        <w:rPr>
          <w:rFonts w:ascii="Arial" w:eastAsiaTheme="minorEastAsia" w:hAnsi="Arial" w:cs="Arial"/>
          <w:kern w:val="0"/>
          <w:sz w:val="24"/>
          <w:szCs w:val="24"/>
          <w:lang w:val="en-US"/>
          <w14:ligatures w14:val="none"/>
        </w:rPr>
        <w:t>The LADO referral form can be downloaded here under the LADO tab, along with more information:</w:t>
      </w:r>
      <w:r>
        <w:rPr>
          <w:rFonts w:ascii="Arial" w:eastAsiaTheme="minorEastAsia" w:hAnsi="Arial" w:cs="Arial"/>
          <w:kern w:val="0"/>
          <w:sz w:val="24"/>
          <w:szCs w:val="24"/>
          <w:lang w:val="en-US"/>
          <w14:ligatures w14:val="none"/>
        </w:rPr>
        <w:t xml:space="preserve"> </w:t>
      </w:r>
      <w:hyperlink r:id="rId20" w:history="1">
        <w:r w:rsidRPr="009D3953">
          <w:rPr>
            <w:rStyle w:val="Hyperlink"/>
            <w:rFonts w:ascii="Arial" w:eastAsiaTheme="minorEastAsia" w:hAnsi="Arial" w:cs="Arial"/>
            <w:kern w:val="0"/>
            <w:sz w:val="24"/>
            <w:szCs w:val="24"/>
            <w:lang w:val="en-US"/>
            <w14:ligatures w14:val="none"/>
          </w:rPr>
          <w:t>https://norfolklscp.org.uk/people-working-with-children/how-to-raise-a-concern</w:t>
        </w:r>
      </w:hyperlink>
    </w:p>
    <w:p w14:paraId="6E2B762D" w14:textId="3241104D" w:rsidR="00AD7AD9" w:rsidRPr="00F6304B" w:rsidRDefault="00F6304B" w:rsidP="00AD7AD9">
      <w:r w:rsidRPr="009179CD">
        <w:rPr>
          <w:rFonts w:ascii="Arial" w:hAnsi="Arial" w:cs="Arial"/>
          <w:sz w:val="24"/>
          <w:szCs w:val="24"/>
        </w:rPr>
        <w:t xml:space="preserve">For further information on the role/remit of Norfolk LADO Service, please see </w:t>
      </w:r>
      <w:hyperlink r:id="rId21" w:history="1">
        <w:r w:rsidRPr="009179CD">
          <w:rPr>
            <w:rStyle w:val="Hyperlink"/>
            <w:rFonts w:ascii="Arial" w:hAnsi="Arial" w:cs="Arial"/>
            <w:sz w:val="24"/>
            <w:szCs w:val="24"/>
          </w:rPr>
          <w:t>NSCP Protocol 8.3 Allegations Against Persons who work/volunteer with children</w:t>
        </w:r>
      </w:hyperlink>
      <w:r w:rsidRPr="009179CD">
        <w:rPr>
          <w:rFonts w:ascii="Arial" w:hAnsi="Arial" w:cs="Arial"/>
          <w:sz w:val="24"/>
          <w:szCs w:val="24"/>
        </w:rPr>
        <w:t xml:space="preserve"> and </w:t>
      </w:r>
      <w:hyperlink r:id="rId22" w:history="1">
        <w:r w:rsidRPr="009179CD">
          <w:rPr>
            <w:rStyle w:val="Hyperlink"/>
            <w:rFonts w:ascii="Arial" w:hAnsi="Arial" w:cs="Arial"/>
            <w:sz w:val="24"/>
            <w:szCs w:val="24"/>
          </w:rPr>
          <w:t>The Management of Allegations Against People Working with Children Procedure</w:t>
        </w:r>
      </w:hyperlink>
    </w:p>
    <w:p w14:paraId="4662115C" w14:textId="77777777" w:rsidR="00B96E7A" w:rsidRDefault="00B96E7A" w:rsidP="00CE01D9">
      <w:pPr>
        <w:rPr>
          <w:rStyle w:val="cf01"/>
          <w:rFonts w:ascii="Arial" w:hAnsi="Arial" w:cs="Arial"/>
          <w:color w:val="00B050"/>
          <w:sz w:val="24"/>
          <w:szCs w:val="24"/>
        </w:rPr>
      </w:pPr>
    </w:p>
    <w:p w14:paraId="576023D7" w14:textId="7D231127" w:rsidR="00F6304B" w:rsidRPr="00F6304B" w:rsidRDefault="00F6304B" w:rsidP="00F6304B">
      <w:pPr>
        <w:rPr>
          <w:rFonts w:ascii="Arial" w:hAnsi="Arial" w:cs="Arial"/>
          <w:b/>
          <w:bCs/>
          <w:sz w:val="24"/>
          <w:szCs w:val="24"/>
          <w:u w:val="single"/>
        </w:rPr>
      </w:pPr>
      <w:r w:rsidRPr="00F6304B">
        <w:rPr>
          <w:rFonts w:ascii="Arial" w:hAnsi="Arial" w:cs="Arial"/>
          <w:b/>
          <w:bCs/>
          <w:sz w:val="24"/>
          <w:szCs w:val="24"/>
          <w:u w:val="single"/>
        </w:rPr>
        <w:t>Section 9- Disciplinary Procedures when an allegation has been made against a staff member or volunteer</w:t>
      </w:r>
    </w:p>
    <w:p w14:paraId="3D94840D" w14:textId="77777777" w:rsidR="00C617E1" w:rsidRPr="002F60DC" w:rsidRDefault="003F484A" w:rsidP="00F6304B">
      <w:pPr>
        <w:rPr>
          <w:rFonts w:ascii="Arial" w:hAnsi="Arial" w:cs="Arial"/>
          <w:sz w:val="24"/>
          <w:szCs w:val="24"/>
        </w:rPr>
      </w:pPr>
      <w:r w:rsidRPr="002F60DC">
        <w:rPr>
          <w:rFonts w:ascii="Arial" w:hAnsi="Arial" w:cs="Arial"/>
          <w:sz w:val="24"/>
          <w:szCs w:val="24"/>
        </w:rPr>
        <w:t>If there is an allegation made towards a member of staff the following procedure</w:t>
      </w:r>
      <w:r w:rsidR="00C617E1" w:rsidRPr="002F60DC">
        <w:rPr>
          <w:rFonts w:ascii="Arial" w:hAnsi="Arial" w:cs="Arial"/>
          <w:sz w:val="24"/>
          <w:szCs w:val="24"/>
        </w:rPr>
        <w:t xml:space="preserve"> will take place:</w:t>
      </w:r>
    </w:p>
    <w:p w14:paraId="70B112ED" w14:textId="262CC8DF" w:rsidR="00111F3A" w:rsidRPr="002F60DC" w:rsidRDefault="00111F3A" w:rsidP="00111F3A">
      <w:pPr>
        <w:pStyle w:val="ListParagraph"/>
        <w:numPr>
          <w:ilvl w:val="0"/>
          <w:numId w:val="39"/>
        </w:numPr>
        <w:rPr>
          <w:rFonts w:ascii="Arial" w:hAnsi="Arial" w:cs="Arial"/>
        </w:rPr>
      </w:pPr>
      <w:r w:rsidRPr="002F60DC">
        <w:rPr>
          <w:rFonts w:ascii="Arial" w:hAnsi="Arial" w:cs="Arial"/>
        </w:rPr>
        <w:t>the member of staff about whom the allegation has been made will be informed by the Director and this procedure gone through</w:t>
      </w:r>
    </w:p>
    <w:p w14:paraId="3A5F776B" w14:textId="0C328366" w:rsidR="001F190B" w:rsidRPr="002F60DC" w:rsidRDefault="001F190B" w:rsidP="00111F3A">
      <w:pPr>
        <w:pStyle w:val="ListParagraph"/>
        <w:numPr>
          <w:ilvl w:val="0"/>
          <w:numId w:val="39"/>
        </w:numPr>
        <w:rPr>
          <w:rFonts w:ascii="Arial" w:hAnsi="Arial" w:cs="Arial"/>
        </w:rPr>
      </w:pPr>
      <w:r w:rsidRPr="002F60DC">
        <w:rPr>
          <w:rFonts w:ascii="Arial" w:hAnsi="Arial" w:cs="Arial"/>
        </w:rPr>
        <w:t>they will be asked to write an account of the incident</w:t>
      </w:r>
      <w:r w:rsidR="008832E5" w:rsidRPr="002F60DC">
        <w:rPr>
          <w:rFonts w:ascii="Arial" w:hAnsi="Arial" w:cs="Arial"/>
        </w:rPr>
        <w:t xml:space="preserve"> to be completed straight away</w:t>
      </w:r>
    </w:p>
    <w:p w14:paraId="35F706E2" w14:textId="47B0EFF3" w:rsidR="008832E5" w:rsidRPr="002F60DC" w:rsidRDefault="008832E5" w:rsidP="00111F3A">
      <w:pPr>
        <w:pStyle w:val="ListParagraph"/>
        <w:numPr>
          <w:ilvl w:val="0"/>
          <w:numId w:val="39"/>
        </w:numPr>
        <w:rPr>
          <w:rFonts w:ascii="Arial" w:hAnsi="Arial" w:cs="Arial"/>
        </w:rPr>
      </w:pPr>
      <w:r w:rsidRPr="002F60DC">
        <w:rPr>
          <w:rFonts w:ascii="Arial" w:hAnsi="Arial" w:cs="Arial"/>
        </w:rPr>
        <w:t>the member of staff may be subject to a suspension</w:t>
      </w:r>
      <w:r w:rsidR="00AD5D27" w:rsidRPr="002F60DC">
        <w:rPr>
          <w:rFonts w:ascii="Arial" w:hAnsi="Arial" w:cs="Arial"/>
        </w:rPr>
        <w:t>, depending on the severity of the allegation. The de</w:t>
      </w:r>
      <w:r w:rsidR="002F60DC" w:rsidRPr="002F60DC">
        <w:rPr>
          <w:rFonts w:ascii="Arial" w:hAnsi="Arial" w:cs="Arial"/>
        </w:rPr>
        <w:t>cision will be taken by the Director.</w:t>
      </w:r>
    </w:p>
    <w:p w14:paraId="68261E0B" w14:textId="77777777" w:rsidR="00111F3A" w:rsidRPr="002F60DC" w:rsidRDefault="00C617E1" w:rsidP="00C617E1">
      <w:pPr>
        <w:pStyle w:val="ListParagraph"/>
        <w:numPr>
          <w:ilvl w:val="0"/>
          <w:numId w:val="38"/>
        </w:numPr>
        <w:rPr>
          <w:rFonts w:ascii="Arial" w:hAnsi="Arial" w:cs="Arial"/>
        </w:rPr>
      </w:pPr>
      <w:r w:rsidRPr="002F60DC">
        <w:rPr>
          <w:rFonts w:ascii="Arial" w:hAnsi="Arial" w:cs="Arial"/>
        </w:rPr>
        <w:lastRenderedPageBreak/>
        <w:t>an investigating officer will be appointed to conduct an investigation into the inciden</w:t>
      </w:r>
      <w:r w:rsidR="00111F3A" w:rsidRPr="002F60DC">
        <w:rPr>
          <w:rFonts w:ascii="Arial" w:hAnsi="Arial" w:cs="Arial"/>
        </w:rPr>
        <w:t>t/s</w:t>
      </w:r>
    </w:p>
    <w:p w14:paraId="292E1E81" w14:textId="492A462C" w:rsidR="00F6304B" w:rsidRPr="002F60DC" w:rsidRDefault="00111F3A" w:rsidP="00C617E1">
      <w:pPr>
        <w:pStyle w:val="ListParagraph"/>
        <w:numPr>
          <w:ilvl w:val="0"/>
          <w:numId w:val="38"/>
        </w:numPr>
        <w:rPr>
          <w:rFonts w:ascii="Arial" w:hAnsi="Arial" w:cs="Arial"/>
        </w:rPr>
      </w:pPr>
      <w:r w:rsidRPr="002F60DC">
        <w:rPr>
          <w:rFonts w:ascii="Arial" w:hAnsi="Arial" w:cs="Arial"/>
        </w:rPr>
        <w:t>the Investigating Officer will conclude their finding within 3 days and report in writing to the Director.</w:t>
      </w:r>
      <w:r w:rsidR="00F6304B" w:rsidRPr="002F60DC">
        <w:rPr>
          <w:rFonts w:ascii="Arial" w:hAnsi="Arial" w:cs="Arial"/>
        </w:rPr>
        <w:t xml:space="preserve"> </w:t>
      </w:r>
    </w:p>
    <w:p w14:paraId="347D035D" w14:textId="7E6292AF" w:rsidR="00043F8C" w:rsidRPr="002F60DC" w:rsidRDefault="00043F8C" w:rsidP="00C617E1">
      <w:pPr>
        <w:pStyle w:val="ListParagraph"/>
        <w:numPr>
          <w:ilvl w:val="0"/>
          <w:numId w:val="38"/>
        </w:numPr>
        <w:rPr>
          <w:rFonts w:ascii="Arial" w:hAnsi="Arial" w:cs="Arial"/>
        </w:rPr>
      </w:pPr>
      <w:r w:rsidRPr="002F60DC">
        <w:rPr>
          <w:rFonts w:ascii="Arial" w:hAnsi="Arial" w:cs="Arial"/>
        </w:rPr>
        <w:t>A meeting will take place with the staff member and the Director/s and a final decision will be taken</w:t>
      </w:r>
      <w:r w:rsidR="001F190B" w:rsidRPr="002F60DC">
        <w:rPr>
          <w:rFonts w:ascii="Arial" w:hAnsi="Arial" w:cs="Arial"/>
        </w:rPr>
        <w:t>, taking into account the investigation findings.</w:t>
      </w:r>
    </w:p>
    <w:p w14:paraId="43593515" w14:textId="1E4BE246" w:rsidR="00F6304B" w:rsidRDefault="00F6304B" w:rsidP="00F6304B">
      <w:pPr>
        <w:rPr>
          <w:rFonts w:ascii="Arial" w:hAnsi="Arial" w:cs="Arial"/>
          <w:b/>
          <w:bCs/>
          <w:sz w:val="24"/>
          <w:szCs w:val="24"/>
        </w:rPr>
      </w:pPr>
    </w:p>
    <w:p w14:paraId="6967A4B5" w14:textId="4A09BF42" w:rsidR="006774E8" w:rsidRDefault="006774E8" w:rsidP="006774E8">
      <w:pPr>
        <w:rPr>
          <w:rFonts w:ascii="Arial" w:eastAsia="Times New Roman" w:hAnsi="Arial" w:cs="Arial"/>
          <w:b/>
          <w:bCs/>
          <w:sz w:val="24"/>
          <w:szCs w:val="24"/>
          <w:u w:val="single"/>
          <w:lang w:eastAsia="en-GB"/>
        </w:rPr>
      </w:pPr>
      <w:r w:rsidRPr="006774E8">
        <w:rPr>
          <w:rFonts w:ascii="Arial" w:hAnsi="Arial" w:cs="Arial"/>
          <w:b/>
          <w:bCs/>
          <w:sz w:val="24"/>
          <w:szCs w:val="24"/>
          <w:u w:val="single"/>
        </w:rPr>
        <w:t>Section 10 Low level concerns about adults working or volunteering with children</w:t>
      </w:r>
      <w:r w:rsidR="00731547">
        <w:rPr>
          <w:rFonts w:ascii="Arial" w:eastAsia="Times New Roman" w:hAnsi="Arial" w:cs="Arial"/>
          <w:b/>
          <w:bCs/>
          <w:color w:val="FF0000"/>
          <w:sz w:val="24"/>
          <w:szCs w:val="24"/>
          <w:u w:val="single"/>
          <w:lang w:eastAsia="en-GB"/>
        </w:rPr>
        <w:t xml:space="preserve"> </w:t>
      </w:r>
      <w:r w:rsidR="00731547">
        <w:rPr>
          <w:rFonts w:ascii="Arial" w:eastAsia="Times New Roman" w:hAnsi="Arial" w:cs="Arial"/>
          <w:b/>
          <w:bCs/>
          <w:sz w:val="24"/>
          <w:szCs w:val="24"/>
          <w:u w:val="single"/>
          <w:lang w:eastAsia="en-GB"/>
        </w:rPr>
        <w:t xml:space="preserve">which </w:t>
      </w:r>
      <w:r w:rsidRPr="006774E8">
        <w:rPr>
          <w:rFonts w:ascii="Arial" w:eastAsia="Times New Roman" w:hAnsi="Arial" w:cs="Arial"/>
          <w:b/>
          <w:bCs/>
          <w:sz w:val="24"/>
          <w:szCs w:val="24"/>
          <w:u w:val="single"/>
          <w:lang w:eastAsia="en-GB"/>
        </w:rPr>
        <w:t>do not meet the harm threshold for a LADO referral</w:t>
      </w:r>
    </w:p>
    <w:p w14:paraId="34C61DBD" w14:textId="43CE2F57" w:rsidR="006774E8" w:rsidRPr="00D479DB" w:rsidRDefault="006774E8" w:rsidP="006774E8">
      <w:pPr>
        <w:rPr>
          <w:rFonts w:ascii="Arial" w:eastAsia="Times New Roman" w:hAnsi="Arial" w:cs="Arial"/>
          <w:sz w:val="24"/>
          <w:szCs w:val="24"/>
          <w:lang w:eastAsia="en-GB"/>
        </w:rPr>
      </w:pPr>
      <w:r w:rsidRPr="00D479DB">
        <w:rPr>
          <w:rFonts w:ascii="Arial" w:eastAsia="Times New Roman" w:hAnsi="Arial" w:cs="Arial"/>
          <w:sz w:val="24"/>
          <w:szCs w:val="24"/>
          <w:lang w:eastAsia="en-GB"/>
        </w:rPr>
        <w:t>A low</w:t>
      </w:r>
      <w:r>
        <w:rPr>
          <w:rFonts w:ascii="Arial" w:eastAsia="Times New Roman" w:hAnsi="Arial" w:cs="Arial"/>
          <w:sz w:val="24"/>
          <w:szCs w:val="24"/>
          <w:lang w:eastAsia="en-GB"/>
        </w:rPr>
        <w:t>-</w:t>
      </w:r>
      <w:r w:rsidRPr="00D479DB">
        <w:rPr>
          <w:rFonts w:ascii="Arial" w:eastAsia="Times New Roman" w:hAnsi="Arial" w:cs="Arial"/>
          <w:sz w:val="24"/>
          <w:szCs w:val="24"/>
          <w:lang w:eastAsia="en-GB"/>
        </w:rPr>
        <w:t>level concern is any concern, doubt, or sense of unease, no matter how small, that someone may have acted in a way that is inconsistent with our organisation</w:t>
      </w:r>
      <w:r w:rsidR="005F0FA8">
        <w:rPr>
          <w:rFonts w:ascii="Arial" w:eastAsia="Times New Roman" w:hAnsi="Arial" w:cs="Arial"/>
          <w:sz w:val="24"/>
          <w:szCs w:val="24"/>
          <w:lang w:eastAsia="en-GB"/>
        </w:rPr>
        <w:t>’</w:t>
      </w:r>
      <w:r w:rsidRPr="00D479DB">
        <w:rPr>
          <w:rFonts w:ascii="Arial" w:eastAsia="Times New Roman" w:hAnsi="Arial" w:cs="Arial"/>
          <w:sz w:val="24"/>
          <w:szCs w:val="24"/>
          <w:lang w:eastAsia="en-GB"/>
        </w:rPr>
        <w:t>s code of conduct.</w:t>
      </w:r>
    </w:p>
    <w:p w14:paraId="6A734E1A" w14:textId="22881C20" w:rsidR="006774E8" w:rsidRDefault="006774E8" w:rsidP="006774E8">
      <w:pPr>
        <w:rPr>
          <w:rFonts w:ascii="Arial" w:eastAsia="Times New Roman" w:hAnsi="Arial" w:cs="Arial"/>
          <w:sz w:val="24"/>
          <w:szCs w:val="24"/>
          <w:lang w:eastAsia="en-GB"/>
        </w:rPr>
      </w:pPr>
      <w:r w:rsidRPr="00D479DB">
        <w:rPr>
          <w:rFonts w:ascii="Arial" w:eastAsia="Times New Roman" w:hAnsi="Arial" w:cs="Arial"/>
          <w:sz w:val="24"/>
          <w:szCs w:val="24"/>
          <w:lang w:eastAsia="en-GB"/>
        </w:rPr>
        <w:t>Behaviour that might be considered as inappropriate often depends on the circumstances. A low-level concern may not be seen as immediately dangerous or intentionally harmful to a child, but it can soon escalate and become a serious safeguarding concern.</w:t>
      </w:r>
      <w:r>
        <w:rPr>
          <w:rFonts w:ascii="Arial" w:eastAsia="Times New Roman" w:hAnsi="Arial" w:cs="Arial"/>
          <w:sz w:val="24"/>
          <w:szCs w:val="24"/>
          <w:lang w:eastAsia="en-GB"/>
        </w:rPr>
        <w:t xml:space="preserve"> </w:t>
      </w:r>
    </w:p>
    <w:p w14:paraId="6488314E" w14:textId="77777777" w:rsidR="006774E8" w:rsidRPr="00A54636" w:rsidRDefault="006774E8" w:rsidP="006774E8">
      <w:pPr>
        <w:rPr>
          <w:rFonts w:ascii="Arial" w:eastAsia="Times New Roman" w:hAnsi="Arial" w:cs="Arial"/>
          <w:i/>
          <w:iCs/>
          <w:sz w:val="24"/>
          <w:szCs w:val="24"/>
          <w:lang w:eastAsia="en-GB"/>
        </w:rPr>
      </w:pPr>
      <w:r w:rsidRPr="007A7849">
        <w:rPr>
          <w:rFonts w:ascii="Arial" w:eastAsia="Times New Roman" w:hAnsi="Arial" w:cs="Arial"/>
          <w:i/>
          <w:iCs/>
          <w:sz w:val="24"/>
          <w:szCs w:val="24"/>
          <w:lang w:eastAsia="en-GB"/>
        </w:rPr>
        <w:t>Examples of such behaviour could include:</w:t>
      </w:r>
    </w:p>
    <w:p w14:paraId="57D872D3" w14:textId="77777777" w:rsidR="006774E8" w:rsidRPr="000B67E4" w:rsidRDefault="006774E8" w:rsidP="0018557B">
      <w:pPr>
        <w:numPr>
          <w:ilvl w:val="0"/>
          <w:numId w:val="28"/>
        </w:numPr>
        <w:tabs>
          <w:tab w:val="left" w:pos="720"/>
        </w:tabs>
        <w:spacing w:line="278" w:lineRule="auto"/>
        <w:rPr>
          <w:rFonts w:ascii="Arial" w:eastAsia="Times New Roman" w:hAnsi="Arial" w:cs="Arial"/>
          <w:sz w:val="24"/>
          <w:szCs w:val="24"/>
          <w:lang w:eastAsia="en-GB"/>
        </w:rPr>
      </w:pPr>
      <w:r w:rsidRPr="000B67E4">
        <w:rPr>
          <w:rFonts w:ascii="Arial" w:eastAsia="Times New Roman" w:hAnsi="Arial" w:cs="Arial"/>
          <w:sz w:val="24"/>
          <w:szCs w:val="24"/>
          <w:lang w:eastAsia="en-GB"/>
        </w:rPr>
        <w:t>Being over friendly with children</w:t>
      </w:r>
    </w:p>
    <w:p w14:paraId="25B9DB4D" w14:textId="77777777" w:rsidR="006774E8" w:rsidRPr="000B67E4" w:rsidRDefault="006774E8" w:rsidP="0018557B">
      <w:pPr>
        <w:numPr>
          <w:ilvl w:val="0"/>
          <w:numId w:val="28"/>
        </w:numPr>
        <w:tabs>
          <w:tab w:val="left" w:pos="720"/>
        </w:tabs>
        <w:spacing w:line="278" w:lineRule="auto"/>
        <w:rPr>
          <w:rFonts w:ascii="Arial" w:eastAsia="Times New Roman" w:hAnsi="Arial" w:cs="Arial"/>
          <w:sz w:val="24"/>
          <w:szCs w:val="24"/>
          <w:lang w:eastAsia="en-GB"/>
        </w:rPr>
      </w:pPr>
      <w:r w:rsidRPr="000B67E4">
        <w:rPr>
          <w:rFonts w:ascii="Arial" w:eastAsia="Times New Roman" w:hAnsi="Arial" w:cs="Arial"/>
          <w:sz w:val="24"/>
          <w:szCs w:val="24"/>
          <w:lang w:eastAsia="en-GB"/>
        </w:rPr>
        <w:t xml:space="preserve">Excessive 1-1 to attention beyond what is required for their role </w:t>
      </w:r>
    </w:p>
    <w:p w14:paraId="661ED9DC" w14:textId="77777777" w:rsidR="006774E8" w:rsidRPr="000B67E4" w:rsidRDefault="006774E8" w:rsidP="0018557B">
      <w:pPr>
        <w:numPr>
          <w:ilvl w:val="0"/>
          <w:numId w:val="28"/>
        </w:numPr>
        <w:tabs>
          <w:tab w:val="left" w:pos="720"/>
        </w:tabs>
        <w:spacing w:line="278" w:lineRule="auto"/>
        <w:rPr>
          <w:rFonts w:ascii="Arial" w:eastAsia="Times New Roman" w:hAnsi="Arial" w:cs="Arial"/>
          <w:sz w:val="24"/>
          <w:szCs w:val="24"/>
          <w:lang w:eastAsia="en-GB"/>
        </w:rPr>
      </w:pPr>
      <w:r w:rsidRPr="000B67E4">
        <w:rPr>
          <w:rFonts w:ascii="Arial" w:eastAsia="Times New Roman" w:hAnsi="Arial" w:cs="Arial"/>
          <w:sz w:val="24"/>
          <w:szCs w:val="24"/>
          <w:lang w:eastAsia="en-GB"/>
        </w:rPr>
        <w:t>Having favourites</w:t>
      </w:r>
    </w:p>
    <w:p w14:paraId="4898B24D" w14:textId="77777777" w:rsidR="006774E8" w:rsidRPr="000B67E4" w:rsidRDefault="006774E8" w:rsidP="0018557B">
      <w:pPr>
        <w:numPr>
          <w:ilvl w:val="0"/>
          <w:numId w:val="28"/>
        </w:numPr>
        <w:tabs>
          <w:tab w:val="left" w:pos="720"/>
        </w:tabs>
        <w:spacing w:line="278" w:lineRule="auto"/>
        <w:rPr>
          <w:rFonts w:ascii="Arial" w:eastAsia="Times New Roman" w:hAnsi="Arial" w:cs="Arial"/>
          <w:sz w:val="24"/>
          <w:szCs w:val="24"/>
          <w:lang w:eastAsia="en-GB"/>
        </w:rPr>
      </w:pPr>
      <w:r w:rsidRPr="000B67E4">
        <w:rPr>
          <w:rFonts w:ascii="Arial" w:eastAsia="Times New Roman" w:hAnsi="Arial" w:cs="Arial"/>
          <w:sz w:val="24"/>
          <w:szCs w:val="24"/>
          <w:lang w:eastAsia="en-GB"/>
        </w:rPr>
        <w:t>Adults taking photographs of children on their mobile phone</w:t>
      </w:r>
    </w:p>
    <w:p w14:paraId="24FD0499" w14:textId="77777777" w:rsidR="006774E8" w:rsidRPr="000B67E4" w:rsidRDefault="006774E8" w:rsidP="0018557B">
      <w:pPr>
        <w:numPr>
          <w:ilvl w:val="0"/>
          <w:numId w:val="28"/>
        </w:numPr>
        <w:tabs>
          <w:tab w:val="left" w:pos="720"/>
        </w:tabs>
        <w:spacing w:line="278" w:lineRule="auto"/>
        <w:rPr>
          <w:rFonts w:ascii="Arial" w:eastAsia="Times New Roman" w:hAnsi="Arial" w:cs="Arial"/>
          <w:sz w:val="24"/>
          <w:szCs w:val="24"/>
          <w:lang w:eastAsia="en-GB"/>
        </w:rPr>
      </w:pPr>
      <w:r w:rsidRPr="000B67E4">
        <w:rPr>
          <w:rFonts w:ascii="Arial" w:eastAsia="Times New Roman" w:hAnsi="Arial" w:cs="Arial"/>
          <w:sz w:val="24"/>
          <w:szCs w:val="24"/>
          <w:lang w:eastAsia="en-GB"/>
        </w:rPr>
        <w:t xml:space="preserve">Engaging with a child on a one-to-one basis in a secluded area </w:t>
      </w:r>
    </w:p>
    <w:p w14:paraId="19A62625" w14:textId="77777777" w:rsidR="006774E8" w:rsidRPr="000B67E4" w:rsidRDefault="006774E8" w:rsidP="0018557B">
      <w:pPr>
        <w:numPr>
          <w:ilvl w:val="0"/>
          <w:numId w:val="28"/>
        </w:numPr>
        <w:tabs>
          <w:tab w:val="left" w:pos="720"/>
        </w:tabs>
        <w:spacing w:line="278" w:lineRule="auto"/>
        <w:rPr>
          <w:rFonts w:ascii="Arial" w:eastAsia="Times New Roman" w:hAnsi="Arial" w:cs="Arial"/>
          <w:sz w:val="24"/>
          <w:szCs w:val="24"/>
          <w:lang w:eastAsia="en-GB"/>
        </w:rPr>
      </w:pPr>
      <w:r w:rsidRPr="000B67E4">
        <w:rPr>
          <w:rFonts w:ascii="Arial" w:eastAsia="Times New Roman" w:hAnsi="Arial" w:cs="Arial"/>
          <w:sz w:val="24"/>
          <w:szCs w:val="24"/>
          <w:lang w:eastAsia="en-GB"/>
        </w:rPr>
        <w:t>Using inappropriate sexualised, intimidating or offensive language</w:t>
      </w:r>
    </w:p>
    <w:p w14:paraId="161214A3" w14:textId="77777777" w:rsidR="006774E8" w:rsidRPr="005F23D5" w:rsidRDefault="006774E8" w:rsidP="0018557B">
      <w:pPr>
        <w:numPr>
          <w:ilvl w:val="0"/>
          <w:numId w:val="28"/>
        </w:numPr>
        <w:tabs>
          <w:tab w:val="left" w:pos="720"/>
        </w:tabs>
        <w:spacing w:line="278" w:lineRule="auto"/>
        <w:rPr>
          <w:rFonts w:ascii="Arial" w:eastAsia="Times New Roman" w:hAnsi="Arial" w:cs="Arial"/>
          <w:sz w:val="24"/>
          <w:szCs w:val="24"/>
          <w:lang w:eastAsia="en-GB"/>
        </w:rPr>
      </w:pPr>
      <w:r w:rsidRPr="000B67E4">
        <w:rPr>
          <w:rFonts w:ascii="Arial" w:eastAsia="Times New Roman" w:hAnsi="Arial" w:cs="Arial"/>
          <w:sz w:val="24"/>
          <w:szCs w:val="24"/>
          <w:lang w:eastAsia="en-GB"/>
        </w:rPr>
        <w:t xml:space="preserve">Inappropriate sharing of images </w:t>
      </w:r>
    </w:p>
    <w:p w14:paraId="4EAE77B9" w14:textId="77777777" w:rsidR="006774E8" w:rsidRPr="005F23D5" w:rsidRDefault="006774E8" w:rsidP="0018557B">
      <w:pPr>
        <w:numPr>
          <w:ilvl w:val="0"/>
          <w:numId w:val="28"/>
        </w:numPr>
        <w:tabs>
          <w:tab w:val="left" w:pos="720"/>
        </w:tabs>
        <w:spacing w:line="278" w:lineRule="auto"/>
        <w:rPr>
          <w:rFonts w:ascii="Arial" w:eastAsia="Times New Roman" w:hAnsi="Arial" w:cs="Arial"/>
          <w:sz w:val="24"/>
          <w:szCs w:val="24"/>
          <w:lang w:eastAsia="en-GB"/>
        </w:rPr>
      </w:pPr>
      <w:r w:rsidRPr="005F23D5">
        <w:rPr>
          <w:rFonts w:ascii="Arial" w:eastAsia="Times New Roman" w:hAnsi="Arial" w:cs="Arial"/>
          <w:sz w:val="24"/>
          <w:szCs w:val="24"/>
          <w:lang w:eastAsia="en-GB"/>
        </w:rPr>
        <w:t xml:space="preserve">Humiliating children </w:t>
      </w:r>
    </w:p>
    <w:p w14:paraId="5C045913" w14:textId="5DC8B599" w:rsidR="006774E8" w:rsidRPr="006774E8" w:rsidRDefault="006774E8" w:rsidP="006774E8">
      <w:pPr>
        <w:tabs>
          <w:tab w:val="left" w:pos="720"/>
        </w:tabs>
        <w:rPr>
          <w:rFonts w:ascii="Arial" w:eastAsia="Times New Roman" w:hAnsi="Arial" w:cs="Arial"/>
          <w:lang w:eastAsia="en-GB"/>
        </w:rPr>
      </w:pPr>
      <w:r w:rsidRPr="005F23D5">
        <w:rPr>
          <w:rFonts w:ascii="Arial" w:eastAsia="Times New Roman" w:hAnsi="Arial" w:cs="Arial"/>
          <w:sz w:val="24"/>
          <w:szCs w:val="24"/>
          <w:lang w:eastAsia="en-GB"/>
        </w:rPr>
        <w:t>This list of examples is not exhaustive, and low-level concerns can arise from various forms of behaviour.</w:t>
      </w:r>
    </w:p>
    <w:p w14:paraId="216D69EE" w14:textId="082E0D47" w:rsidR="006774E8" w:rsidRPr="00D479DB" w:rsidRDefault="006774E8" w:rsidP="006774E8">
      <w:pPr>
        <w:rPr>
          <w:rFonts w:ascii="Arial" w:eastAsia="Times New Roman" w:hAnsi="Arial" w:cs="Arial"/>
          <w:sz w:val="24"/>
          <w:szCs w:val="24"/>
          <w:lang w:eastAsia="en-GB"/>
        </w:rPr>
      </w:pPr>
      <w:r w:rsidRPr="00D479DB">
        <w:rPr>
          <w:rFonts w:ascii="Arial" w:eastAsia="Times New Roman" w:hAnsi="Arial" w:cs="Arial"/>
          <w:sz w:val="24"/>
          <w:szCs w:val="24"/>
          <w:lang w:eastAsia="en-GB"/>
        </w:rPr>
        <w:t>Low-level concerns may arise in several ways and from several sources.</w:t>
      </w:r>
      <w:r w:rsidRPr="004C3BE7">
        <w:rPr>
          <w:rFonts w:ascii="Arial" w:eastAsia="Times New Roman" w:hAnsi="Arial" w:cs="Arial"/>
          <w:sz w:val="24"/>
          <w:szCs w:val="24"/>
          <w:lang w:eastAsia="en-GB"/>
        </w:rPr>
        <w:t xml:space="preserve"> </w:t>
      </w:r>
      <w:r w:rsidRPr="00D479DB">
        <w:rPr>
          <w:rFonts w:ascii="Arial" w:eastAsia="Times New Roman" w:hAnsi="Arial" w:cs="Arial"/>
          <w:sz w:val="24"/>
          <w:szCs w:val="24"/>
          <w:lang w:eastAsia="en-GB"/>
        </w:rPr>
        <w:t>For example: suspicion; complaint; or disclosure by a child, parent or other adult within or outside of the organisation</w:t>
      </w:r>
      <w:r>
        <w:rPr>
          <w:rFonts w:ascii="Arial" w:eastAsia="Times New Roman" w:hAnsi="Arial" w:cs="Arial"/>
          <w:sz w:val="24"/>
          <w:szCs w:val="24"/>
          <w:lang w:eastAsia="en-GB"/>
        </w:rPr>
        <w:t>.</w:t>
      </w:r>
    </w:p>
    <w:p w14:paraId="073654C4" w14:textId="17F53BDB" w:rsidR="006774E8" w:rsidRPr="00D479DB" w:rsidRDefault="006774E8" w:rsidP="006774E8">
      <w:pPr>
        <w:rPr>
          <w:rFonts w:ascii="Arial" w:eastAsia="Times New Roman" w:hAnsi="Arial" w:cs="Arial"/>
          <w:sz w:val="24"/>
          <w:szCs w:val="24"/>
          <w:lang w:eastAsia="en-GB"/>
        </w:rPr>
      </w:pPr>
      <w:r w:rsidRPr="00D479DB">
        <w:rPr>
          <w:rFonts w:ascii="Arial" w:eastAsia="Times New Roman" w:hAnsi="Arial" w:cs="Arial"/>
          <w:sz w:val="24"/>
          <w:szCs w:val="24"/>
          <w:lang w:eastAsia="en-GB"/>
        </w:rPr>
        <w:t xml:space="preserve">At our organisation we promote an open and transparent culture in which all concerns about all adults working in or volunteering on behalf of our organisation are dealt with promptly and appropriately. </w:t>
      </w:r>
    </w:p>
    <w:p w14:paraId="4A5EA178" w14:textId="77777777" w:rsidR="006774E8" w:rsidRPr="00D479DB" w:rsidRDefault="006774E8" w:rsidP="006774E8">
      <w:pPr>
        <w:rPr>
          <w:rFonts w:ascii="Arial" w:eastAsia="Times New Roman" w:hAnsi="Arial" w:cs="Arial"/>
          <w:sz w:val="24"/>
          <w:szCs w:val="24"/>
          <w:lang w:eastAsia="en-GB"/>
        </w:rPr>
      </w:pPr>
      <w:r w:rsidRPr="00D479DB">
        <w:rPr>
          <w:rFonts w:ascii="Arial" w:eastAsia="Times New Roman" w:hAnsi="Arial" w:cs="Arial"/>
          <w:sz w:val="24"/>
          <w:szCs w:val="24"/>
          <w:lang w:eastAsia="en-GB"/>
        </w:rPr>
        <w:t xml:space="preserve">Through induction, we ensure all staff/volunteers understand the importance of self-referring, where, for example, they have found themselves in a situation which could be misinterpreted, might appear compromising to others, and/or on reflection they believe they have behaved in such a way that they consider falls below the expected professional standards. </w:t>
      </w:r>
    </w:p>
    <w:p w14:paraId="2890F34E" w14:textId="77777777" w:rsidR="00731547" w:rsidRDefault="00731547" w:rsidP="006774E8">
      <w:pPr>
        <w:rPr>
          <w:rFonts w:ascii="Arial" w:eastAsia="Times New Roman" w:hAnsi="Arial" w:cs="Arial"/>
          <w:i/>
          <w:iCs/>
          <w:sz w:val="24"/>
          <w:szCs w:val="24"/>
          <w:u w:val="single"/>
          <w:lang w:eastAsia="en-GB"/>
        </w:rPr>
      </w:pPr>
    </w:p>
    <w:p w14:paraId="7BD203F0" w14:textId="72FB2A41" w:rsidR="006774E8" w:rsidRPr="000C55D7" w:rsidRDefault="006774E8" w:rsidP="006774E8">
      <w:pPr>
        <w:rPr>
          <w:rFonts w:ascii="Arial" w:eastAsia="Times New Roman" w:hAnsi="Arial" w:cs="Arial"/>
          <w:i/>
          <w:iCs/>
          <w:sz w:val="24"/>
          <w:szCs w:val="24"/>
          <w:u w:val="single"/>
          <w:lang w:eastAsia="en-GB"/>
        </w:rPr>
      </w:pPr>
      <w:r w:rsidRPr="000C55D7">
        <w:rPr>
          <w:rFonts w:ascii="Arial" w:eastAsia="Times New Roman" w:hAnsi="Arial" w:cs="Arial"/>
          <w:i/>
          <w:iCs/>
          <w:sz w:val="24"/>
          <w:szCs w:val="24"/>
          <w:u w:val="single"/>
          <w:lang w:eastAsia="en-GB"/>
        </w:rPr>
        <w:lastRenderedPageBreak/>
        <w:t xml:space="preserve">Managing a Low-Level Concern </w:t>
      </w:r>
    </w:p>
    <w:p w14:paraId="4279DAC3" w14:textId="4F6F8277" w:rsidR="006774E8" w:rsidRPr="005F0FA8" w:rsidRDefault="006774E8" w:rsidP="006774E8">
      <w:pPr>
        <w:rPr>
          <w:rFonts w:ascii="Arial" w:eastAsia="Times New Roman" w:hAnsi="Arial" w:cs="Arial"/>
          <w:sz w:val="24"/>
          <w:szCs w:val="24"/>
          <w:lang w:eastAsia="en-GB"/>
        </w:rPr>
      </w:pPr>
      <w:r w:rsidRPr="00D479DB">
        <w:rPr>
          <w:rFonts w:ascii="Arial" w:eastAsia="Times New Roman" w:hAnsi="Arial" w:cs="Arial"/>
          <w:sz w:val="24"/>
          <w:szCs w:val="24"/>
          <w:lang w:eastAsia="en-GB"/>
        </w:rPr>
        <w:t>At our organisation staff</w:t>
      </w:r>
      <w:r>
        <w:rPr>
          <w:rFonts w:ascii="Arial" w:eastAsia="Times New Roman" w:hAnsi="Arial" w:cs="Arial"/>
          <w:sz w:val="24"/>
          <w:szCs w:val="24"/>
          <w:lang w:eastAsia="en-GB"/>
        </w:rPr>
        <w:t>/volunteers</w:t>
      </w:r>
      <w:r w:rsidRPr="00D479DB">
        <w:rPr>
          <w:rFonts w:ascii="Arial" w:eastAsia="Times New Roman" w:hAnsi="Arial" w:cs="Arial"/>
          <w:sz w:val="24"/>
          <w:szCs w:val="24"/>
          <w:lang w:eastAsia="en-GB"/>
        </w:rPr>
        <w:t xml:space="preserve"> are expected to report all low-level concerns immediately to the </w:t>
      </w:r>
      <w:r w:rsidRPr="005F0FA8">
        <w:rPr>
          <w:rFonts w:ascii="Arial" w:eastAsia="Times New Roman" w:hAnsi="Arial" w:cs="Arial"/>
          <w:sz w:val="24"/>
          <w:szCs w:val="24"/>
          <w:lang w:eastAsia="en-GB"/>
        </w:rPr>
        <w:t>DSP</w:t>
      </w:r>
      <w:r w:rsidR="005F0FA8" w:rsidRPr="005F0FA8">
        <w:rPr>
          <w:rFonts w:ascii="Arial" w:eastAsia="Times New Roman" w:hAnsi="Arial" w:cs="Arial"/>
          <w:sz w:val="24"/>
          <w:szCs w:val="24"/>
          <w:lang w:eastAsia="en-GB"/>
        </w:rPr>
        <w:t>.</w:t>
      </w:r>
    </w:p>
    <w:p w14:paraId="57CA5563" w14:textId="533167F9" w:rsidR="006774E8" w:rsidRPr="00D479DB" w:rsidRDefault="006774E8" w:rsidP="006774E8">
      <w:pPr>
        <w:rPr>
          <w:rFonts w:ascii="Arial" w:eastAsia="Times New Roman" w:hAnsi="Arial" w:cs="Arial"/>
          <w:sz w:val="24"/>
          <w:szCs w:val="24"/>
          <w:lang w:eastAsia="en-GB"/>
        </w:rPr>
      </w:pPr>
      <w:r w:rsidRPr="00D479DB">
        <w:rPr>
          <w:rFonts w:ascii="Arial" w:eastAsia="Times New Roman" w:hAnsi="Arial" w:cs="Arial"/>
          <w:sz w:val="24"/>
          <w:szCs w:val="24"/>
          <w:lang w:eastAsia="en-GB"/>
        </w:rPr>
        <w:t xml:space="preserve">If reported to the </w:t>
      </w:r>
      <w:r w:rsidRPr="005F0FA8">
        <w:rPr>
          <w:rFonts w:ascii="Arial" w:eastAsia="Times New Roman" w:hAnsi="Arial" w:cs="Arial"/>
          <w:sz w:val="24"/>
          <w:szCs w:val="24"/>
          <w:lang w:eastAsia="en-GB"/>
        </w:rPr>
        <w:t>DSP</w:t>
      </w:r>
      <w:r w:rsidRPr="006774E8">
        <w:rPr>
          <w:rFonts w:ascii="Arial" w:eastAsia="Times New Roman" w:hAnsi="Arial" w:cs="Arial"/>
          <w:color w:val="00B050"/>
          <w:sz w:val="24"/>
          <w:szCs w:val="24"/>
          <w:lang w:eastAsia="en-GB"/>
        </w:rPr>
        <w:t xml:space="preserve"> </w:t>
      </w:r>
      <w:r w:rsidRPr="00D479DB">
        <w:rPr>
          <w:rFonts w:ascii="Arial" w:eastAsia="Times New Roman" w:hAnsi="Arial" w:cs="Arial"/>
          <w:sz w:val="24"/>
          <w:szCs w:val="24"/>
          <w:lang w:eastAsia="en-GB"/>
        </w:rPr>
        <w:t xml:space="preserve">they will inform </w:t>
      </w:r>
      <w:r w:rsidR="00795497" w:rsidRPr="00795497">
        <w:rPr>
          <w:rFonts w:ascii="Arial" w:eastAsia="Times New Roman" w:hAnsi="Arial" w:cs="Arial"/>
          <w:sz w:val="24"/>
          <w:szCs w:val="24"/>
          <w:lang w:eastAsia="en-GB"/>
        </w:rPr>
        <w:t xml:space="preserve">Alison and Kevin Whitefield </w:t>
      </w:r>
      <w:r w:rsidRPr="00D479DB">
        <w:rPr>
          <w:rFonts w:ascii="Arial" w:eastAsia="Times New Roman" w:hAnsi="Arial" w:cs="Arial"/>
          <w:sz w:val="24"/>
          <w:szCs w:val="24"/>
          <w:lang w:eastAsia="en-GB"/>
        </w:rPr>
        <w:t xml:space="preserve">of the concern. </w:t>
      </w:r>
    </w:p>
    <w:p w14:paraId="083A9C0C" w14:textId="3AD77E1B" w:rsidR="006774E8" w:rsidRPr="00D479DB" w:rsidRDefault="006774E8" w:rsidP="006774E8">
      <w:pPr>
        <w:rPr>
          <w:rFonts w:ascii="Arial" w:eastAsia="Times New Roman" w:hAnsi="Arial" w:cs="Arial"/>
          <w:sz w:val="24"/>
          <w:szCs w:val="24"/>
          <w:lang w:eastAsia="en-GB"/>
        </w:rPr>
      </w:pPr>
      <w:r w:rsidRPr="00D479DB">
        <w:rPr>
          <w:rFonts w:ascii="Arial" w:eastAsia="Times New Roman" w:hAnsi="Arial" w:cs="Arial"/>
          <w:sz w:val="24"/>
          <w:szCs w:val="24"/>
          <w:lang w:eastAsia="en-GB"/>
        </w:rPr>
        <w:t xml:space="preserve">The </w:t>
      </w:r>
      <w:r w:rsidR="00795497" w:rsidRPr="00795497">
        <w:rPr>
          <w:rFonts w:ascii="Arial" w:eastAsia="Times New Roman" w:hAnsi="Arial" w:cs="Arial"/>
          <w:sz w:val="24"/>
          <w:szCs w:val="24"/>
          <w:lang w:eastAsia="en-GB"/>
        </w:rPr>
        <w:t xml:space="preserve">Director/s </w:t>
      </w:r>
      <w:r w:rsidRPr="00D479DB">
        <w:rPr>
          <w:rFonts w:ascii="Arial" w:eastAsia="Times New Roman" w:hAnsi="Arial" w:cs="Arial"/>
          <w:sz w:val="24"/>
          <w:szCs w:val="24"/>
          <w:lang w:eastAsia="en-GB"/>
        </w:rPr>
        <w:t>will be the ultimate decision maker</w:t>
      </w:r>
      <w:r w:rsidR="00795497">
        <w:rPr>
          <w:rFonts w:ascii="Arial" w:eastAsia="Times New Roman" w:hAnsi="Arial" w:cs="Arial"/>
          <w:sz w:val="24"/>
          <w:szCs w:val="24"/>
          <w:lang w:eastAsia="en-GB"/>
        </w:rPr>
        <w:t>s</w:t>
      </w:r>
      <w:r w:rsidRPr="00D479DB">
        <w:rPr>
          <w:rFonts w:ascii="Arial" w:eastAsia="Times New Roman" w:hAnsi="Arial" w:cs="Arial"/>
          <w:sz w:val="24"/>
          <w:szCs w:val="24"/>
          <w:lang w:eastAsia="en-GB"/>
        </w:rPr>
        <w:t xml:space="preserve"> in respect of all low-level concerns.</w:t>
      </w:r>
    </w:p>
    <w:p w14:paraId="35AC6037" w14:textId="552E2C07" w:rsidR="006774E8" w:rsidRPr="00D479DB" w:rsidRDefault="006774E8" w:rsidP="006774E8">
      <w:pPr>
        <w:rPr>
          <w:rFonts w:ascii="Arial" w:eastAsia="Times New Roman" w:hAnsi="Arial" w:cs="Arial"/>
          <w:sz w:val="24"/>
          <w:szCs w:val="24"/>
          <w:lang w:eastAsia="en-GB"/>
        </w:rPr>
      </w:pPr>
      <w:r w:rsidRPr="00D479DB">
        <w:rPr>
          <w:rFonts w:ascii="Arial" w:eastAsia="Times New Roman" w:hAnsi="Arial" w:cs="Arial"/>
          <w:sz w:val="24"/>
          <w:szCs w:val="24"/>
          <w:lang w:eastAsia="en-GB"/>
        </w:rPr>
        <w:t xml:space="preserve">At our organisation we understand the importance of recording low-level concerns and the actions taken in light of these being reported. We will review the records we hold to identify potential patterns and take appropriate action. This could be through a disciplinary process, or where a pattern of behaviour moves from a low-level concern to meeting the harm threshold, </w:t>
      </w:r>
      <w:r>
        <w:rPr>
          <w:rFonts w:ascii="Arial" w:eastAsia="Times New Roman" w:hAnsi="Arial" w:cs="Arial"/>
          <w:sz w:val="24"/>
          <w:szCs w:val="24"/>
          <w:lang w:eastAsia="en-GB"/>
        </w:rPr>
        <w:t>where</w:t>
      </w:r>
      <w:r w:rsidRPr="00D479DB">
        <w:rPr>
          <w:rFonts w:ascii="Arial" w:eastAsia="Times New Roman" w:hAnsi="Arial" w:cs="Arial"/>
          <w:sz w:val="24"/>
          <w:szCs w:val="24"/>
          <w:lang w:eastAsia="en-GB"/>
        </w:rPr>
        <w:t xml:space="preserve"> it should be referred to the LADO. </w:t>
      </w:r>
    </w:p>
    <w:p w14:paraId="610AFC17" w14:textId="5148662B" w:rsidR="006774E8" w:rsidRPr="006774E8" w:rsidRDefault="006774E8" w:rsidP="006774E8">
      <w:pPr>
        <w:rPr>
          <w:rFonts w:ascii="Arial" w:hAnsi="Arial" w:cs="Arial"/>
          <w:b/>
          <w:bCs/>
          <w:sz w:val="24"/>
          <w:szCs w:val="24"/>
          <w:u w:val="single"/>
        </w:rPr>
      </w:pPr>
      <w:r w:rsidRPr="00D479DB">
        <w:rPr>
          <w:rFonts w:ascii="Arial" w:eastAsia="Times New Roman" w:hAnsi="Arial" w:cs="Arial"/>
          <w:sz w:val="24"/>
          <w:szCs w:val="24"/>
          <w:lang w:eastAsia="en-GB"/>
        </w:rPr>
        <w:t xml:space="preserve">If our organisation is in any doubt as to whether the information which has been shared about a member of staff/volunteer as a low-level concern in fact meets the harm threshold, </w:t>
      </w:r>
      <w:r w:rsidR="00974C06">
        <w:rPr>
          <w:rFonts w:ascii="Arial" w:eastAsia="Times New Roman" w:hAnsi="Arial" w:cs="Arial"/>
          <w:sz w:val="24"/>
          <w:szCs w:val="24"/>
          <w:lang w:eastAsia="en-GB"/>
        </w:rPr>
        <w:t>we will</w:t>
      </w:r>
      <w:r w:rsidRPr="00D479DB">
        <w:rPr>
          <w:rFonts w:ascii="Arial" w:eastAsia="Times New Roman" w:hAnsi="Arial" w:cs="Arial"/>
          <w:sz w:val="24"/>
          <w:szCs w:val="24"/>
          <w:lang w:eastAsia="en-GB"/>
        </w:rPr>
        <w:t xml:space="preserve"> consult with the LADO</w:t>
      </w:r>
      <w:r>
        <w:rPr>
          <w:rFonts w:ascii="Arial" w:eastAsia="Times New Roman" w:hAnsi="Arial" w:cs="Arial"/>
          <w:sz w:val="24"/>
          <w:szCs w:val="24"/>
          <w:lang w:eastAsia="en-GB"/>
        </w:rPr>
        <w:t xml:space="preserve"> on </w:t>
      </w:r>
      <w:hyperlink r:id="rId23" w:history="1">
        <w:r w:rsidRPr="00295447">
          <w:rPr>
            <w:rStyle w:val="Hyperlink"/>
            <w:rFonts w:ascii="Arial" w:eastAsia="Times New Roman" w:hAnsi="Arial" w:cs="Arial"/>
            <w:sz w:val="24"/>
            <w:szCs w:val="24"/>
            <w:lang w:eastAsia="en-GB"/>
          </w:rPr>
          <w:t>lado@norfolk.gov.uk</w:t>
        </w:r>
      </w:hyperlink>
    </w:p>
    <w:p w14:paraId="2FCBC02F" w14:textId="4826996E" w:rsidR="00F6304B" w:rsidRPr="006774E8" w:rsidRDefault="00F6304B" w:rsidP="00F6304B">
      <w:pPr>
        <w:rPr>
          <w:rFonts w:ascii="Arial" w:hAnsi="Arial" w:cs="Arial"/>
          <w:b/>
          <w:bCs/>
          <w:sz w:val="24"/>
          <w:szCs w:val="24"/>
        </w:rPr>
      </w:pPr>
    </w:p>
    <w:p w14:paraId="5B1ECB1D" w14:textId="3DCF33A3" w:rsidR="006774E8" w:rsidRPr="006774E8" w:rsidRDefault="006774E8" w:rsidP="006774E8">
      <w:pPr>
        <w:rPr>
          <w:rFonts w:ascii="Arial" w:hAnsi="Arial" w:cs="Arial"/>
          <w:b/>
          <w:bCs/>
          <w:sz w:val="24"/>
          <w:szCs w:val="24"/>
          <w:u w:val="single"/>
        </w:rPr>
      </w:pPr>
      <w:r w:rsidRPr="006774E8">
        <w:rPr>
          <w:rFonts w:ascii="Arial" w:hAnsi="Arial" w:cs="Arial"/>
          <w:b/>
          <w:bCs/>
          <w:sz w:val="24"/>
          <w:szCs w:val="24"/>
          <w:u w:val="single"/>
        </w:rPr>
        <w:t xml:space="preserve">Section 11- Making a Barring Referral to the Disclosure and Barring Service </w:t>
      </w:r>
    </w:p>
    <w:p w14:paraId="6A30051E" w14:textId="77777777" w:rsidR="006774E8" w:rsidRPr="008B2523" w:rsidRDefault="006774E8" w:rsidP="006774E8">
      <w:pPr>
        <w:rPr>
          <w:rFonts w:ascii="Arial" w:hAnsi="Arial" w:cs="Arial"/>
          <w:sz w:val="24"/>
          <w:szCs w:val="24"/>
        </w:rPr>
      </w:pPr>
      <w:r w:rsidRPr="008B2523">
        <w:rPr>
          <w:rFonts w:ascii="Arial" w:hAnsi="Arial" w:cs="Arial"/>
          <w:sz w:val="24"/>
          <w:szCs w:val="24"/>
        </w:rPr>
        <w:t>If an allegation has been made about a staff member or volunteer, then our organisation has a legal duty to make a barring referral if the following conditions are met:</w:t>
      </w:r>
    </w:p>
    <w:p w14:paraId="4F413294" w14:textId="77777777" w:rsidR="006774E8" w:rsidRPr="008B2523" w:rsidRDefault="006774E8" w:rsidP="006774E8">
      <w:pPr>
        <w:rPr>
          <w:rFonts w:ascii="Arial" w:hAnsi="Arial" w:cs="Arial"/>
          <w:b/>
          <w:bCs/>
          <w:sz w:val="24"/>
          <w:szCs w:val="24"/>
        </w:rPr>
      </w:pPr>
      <w:r w:rsidRPr="008B2523">
        <w:rPr>
          <w:rFonts w:ascii="Arial" w:hAnsi="Arial" w:cs="Arial"/>
          <w:b/>
          <w:bCs/>
          <w:sz w:val="24"/>
          <w:szCs w:val="24"/>
        </w:rPr>
        <w:t>Condition 1</w:t>
      </w:r>
    </w:p>
    <w:p w14:paraId="4B30D976" w14:textId="0A59A506" w:rsidR="00413F6A" w:rsidRPr="00731547" w:rsidRDefault="006774E8" w:rsidP="006774E8">
      <w:pPr>
        <w:numPr>
          <w:ilvl w:val="0"/>
          <w:numId w:val="9"/>
        </w:numPr>
        <w:rPr>
          <w:rFonts w:ascii="Arial" w:hAnsi="Arial" w:cs="Arial"/>
          <w:sz w:val="24"/>
          <w:szCs w:val="24"/>
        </w:rPr>
      </w:pPr>
      <w:r w:rsidRPr="008B2523">
        <w:rPr>
          <w:rFonts w:ascii="Arial" w:hAnsi="Arial" w:cs="Arial"/>
          <w:sz w:val="24"/>
          <w:szCs w:val="24"/>
        </w:rPr>
        <w:t xml:space="preserve">you withdraw permission for a person to engage in regulated activity with children and/or vulnerable adults. Examples: dismissed, re-deployed, retired, been made redundant or retired. </w:t>
      </w:r>
    </w:p>
    <w:p w14:paraId="5546AA5E" w14:textId="675BE36E" w:rsidR="006774E8" w:rsidRPr="008B2523" w:rsidRDefault="006774E8" w:rsidP="006774E8">
      <w:pPr>
        <w:rPr>
          <w:rFonts w:ascii="Arial" w:hAnsi="Arial" w:cs="Arial"/>
          <w:b/>
          <w:bCs/>
          <w:sz w:val="24"/>
          <w:szCs w:val="24"/>
        </w:rPr>
      </w:pPr>
      <w:r w:rsidRPr="008B2523">
        <w:rPr>
          <w:rFonts w:ascii="Arial" w:hAnsi="Arial" w:cs="Arial"/>
          <w:b/>
          <w:bCs/>
          <w:sz w:val="24"/>
          <w:szCs w:val="24"/>
        </w:rPr>
        <w:t>Condition 2</w:t>
      </w:r>
    </w:p>
    <w:p w14:paraId="1302AC39" w14:textId="77777777" w:rsidR="006774E8" w:rsidRPr="008B2523" w:rsidRDefault="006774E8" w:rsidP="006774E8">
      <w:pPr>
        <w:rPr>
          <w:rFonts w:ascii="Arial" w:hAnsi="Arial" w:cs="Arial"/>
          <w:sz w:val="24"/>
          <w:szCs w:val="24"/>
        </w:rPr>
      </w:pPr>
      <w:r w:rsidRPr="008B2523">
        <w:rPr>
          <w:rFonts w:ascii="Arial" w:hAnsi="Arial" w:cs="Arial"/>
          <w:sz w:val="24"/>
          <w:szCs w:val="24"/>
        </w:rPr>
        <w:t>You think the person has carried out 1 of the following:</w:t>
      </w:r>
    </w:p>
    <w:p w14:paraId="6895B28A" w14:textId="77777777" w:rsidR="006774E8" w:rsidRPr="008B2523" w:rsidRDefault="006774E8" w:rsidP="0018557B">
      <w:pPr>
        <w:numPr>
          <w:ilvl w:val="0"/>
          <w:numId w:val="10"/>
        </w:numPr>
        <w:rPr>
          <w:rFonts w:ascii="Arial" w:hAnsi="Arial" w:cs="Arial"/>
          <w:sz w:val="24"/>
          <w:szCs w:val="24"/>
        </w:rPr>
      </w:pPr>
      <w:r w:rsidRPr="008B2523">
        <w:rPr>
          <w:rFonts w:ascii="Arial" w:hAnsi="Arial" w:cs="Arial"/>
          <w:sz w:val="24"/>
          <w:szCs w:val="24"/>
        </w:rPr>
        <w:t>engaged in relevant conduct in relation to children and/or adults. An action or inaction has harmed a child or vulnerable adult or put them at risk or harm or;</w:t>
      </w:r>
    </w:p>
    <w:p w14:paraId="51EF3BF0" w14:textId="77777777" w:rsidR="006774E8" w:rsidRPr="008B2523" w:rsidRDefault="006774E8" w:rsidP="0018557B">
      <w:pPr>
        <w:numPr>
          <w:ilvl w:val="0"/>
          <w:numId w:val="10"/>
        </w:numPr>
        <w:rPr>
          <w:rFonts w:ascii="Arial" w:hAnsi="Arial" w:cs="Arial"/>
          <w:sz w:val="24"/>
          <w:szCs w:val="24"/>
        </w:rPr>
      </w:pPr>
      <w:r w:rsidRPr="008B2523">
        <w:rPr>
          <w:rFonts w:ascii="Arial" w:hAnsi="Arial" w:cs="Arial"/>
          <w:sz w:val="24"/>
          <w:szCs w:val="24"/>
        </w:rPr>
        <w:t xml:space="preserve">satisfied the harm test </w:t>
      </w:r>
    </w:p>
    <w:p w14:paraId="61DB3DED" w14:textId="77777777" w:rsidR="006774E8" w:rsidRPr="008B2523" w:rsidRDefault="006774E8" w:rsidP="0018557B">
      <w:pPr>
        <w:numPr>
          <w:ilvl w:val="0"/>
          <w:numId w:val="10"/>
        </w:numPr>
        <w:rPr>
          <w:rFonts w:ascii="Arial" w:hAnsi="Arial" w:cs="Arial"/>
          <w:sz w:val="24"/>
          <w:szCs w:val="24"/>
        </w:rPr>
      </w:pPr>
      <w:r w:rsidRPr="008B2523">
        <w:rPr>
          <w:rFonts w:ascii="Arial" w:hAnsi="Arial" w:cs="Arial"/>
          <w:sz w:val="24"/>
          <w:szCs w:val="24"/>
        </w:rPr>
        <w:t xml:space="preserve">received a caution for, or a conviction for, or been convicted for a relevant offence </w:t>
      </w:r>
    </w:p>
    <w:p w14:paraId="17188C69" w14:textId="46908794" w:rsidR="00F6304B" w:rsidRDefault="006774E8" w:rsidP="006774E8">
      <w:r w:rsidRPr="008B2523">
        <w:rPr>
          <w:rFonts w:ascii="Arial" w:hAnsi="Arial" w:cs="Arial"/>
          <w:sz w:val="24"/>
          <w:szCs w:val="24"/>
        </w:rPr>
        <w:t xml:space="preserve">More information on Barring Referrals can be found </w:t>
      </w:r>
      <w:hyperlink r:id="rId24" w:history="1">
        <w:r w:rsidRPr="00FD5000">
          <w:rPr>
            <w:rStyle w:val="Hyperlink"/>
            <w:rFonts w:ascii="Arial" w:hAnsi="Arial" w:cs="Arial"/>
            <w:color w:val="0070C0"/>
            <w:sz w:val="24"/>
            <w:szCs w:val="24"/>
          </w:rPr>
          <w:t>online</w:t>
        </w:r>
      </w:hyperlink>
      <w:r w:rsidRPr="008B2523">
        <w:rPr>
          <w:rFonts w:ascii="Arial" w:hAnsi="Arial" w:cs="Arial"/>
          <w:sz w:val="24"/>
          <w:szCs w:val="24"/>
        </w:rPr>
        <w:t xml:space="preserve">. If we need guidance on making a Barring Referral, we will contact the </w:t>
      </w:r>
      <w:hyperlink r:id="rId25" w:history="1">
        <w:r w:rsidRPr="00FD5000">
          <w:rPr>
            <w:rStyle w:val="Hyperlink"/>
            <w:rFonts w:ascii="Arial" w:hAnsi="Arial" w:cs="Arial"/>
            <w:color w:val="0070C0"/>
            <w:sz w:val="24"/>
            <w:szCs w:val="24"/>
          </w:rPr>
          <w:t>East of England DBS Outreach Advisor</w:t>
        </w:r>
      </w:hyperlink>
      <w:r w:rsidRPr="008B2523">
        <w:rPr>
          <w:rFonts w:ascii="Arial" w:hAnsi="Arial" w:cs="Arial"/>
          <w:sz w:val="24"/>
          <w:szCs w:val="24"/>
        </w:rPr>
        <w:t xml:space="preserve"> for support. A Barring Referral can be completed online via the DBS </w:t>
      </w:r>
      <w:hyperlink r:id="rId26" w:history="1">
        <w:r w:rsidRPr="00FD5000">
          <w:rPr>
            <w:rStyle w:val="Hyperlink"/>
            <w:rFonts w:ascii="Arial" w:hAnsi="Arial" w:cs="Arial"/>
            <w:color w:val="0070C0"/>
            <w:sz w:val="24"/>
            <w:szCs w:val="24"/>
          </w:rPr>
          <w:t>website</w:t>
        </w:r>
      </w:hyperlink>
      <w:r w:rsidR="00FD5000" w:rsidRPr="00FD5000">
        <w:rPr>
          <w:color w:val="0070C0"/>
        </w:rPr>
        <w:t>.</w:t>
      </w:r>
    </w:p>
    <w:p w14:paraId="23484921" w14:textId="108D7614" w:rsidR="00FD5000" w:rsidRPr="00C77D84" w:rsidRDefault="00974C06" w:rsidP="00FD5000">
      <w:pPr>
        <w:rPr>
          <w:rFonts w:ascii="Arial" w:hAnsi="Arial" w:cs="Arial"/>
          <w:sz w:val="24"/>
          <w:szCs w:val="24"/>
        </w:rPr>
      </w:pPr>
      <w:r w:rsidRPr="00C77D84">
        <w:rPr>
          <w:rFonts w:ascii="Arial" w:hAnsi="Arial" w:cs="Arial"/>
          <w:sz w:val="24"/>
          <w:szCs w:val="24"/>
        </w:rPr>
        <w:t>Alison Whitefield will make any barring referrals required and if about her Talamara Mark will make such a referral.</w:t>
      </w:r>
      <w:r w:rsidR="00FD5000" w:rsidRPr="00C77D84">
        <w:rPr>
          <w:rFonts w:ascii="Arial" w:hAnsi="Arial" w:cs="Arial"/>
          <w:sz w:val="24"/>
          <w:szCs w:val="24"/>
        </w:rPr>
        <w:t xml:space="preserve"> </w:t>
      </w:r>
    </w:p>
    <w:p w14:paraId="07C12D86" w14:textId="0DEE5C02" w:rsidR="00B96E7A" w:rsidRPr="0011197C" w:rsidRDefault="00FD5000" w:rsidP="006774E8">
      <w:pPr>
        <w:rPr>
          <w:rFonts w:ascii="Arial" w:eastAsia="Times New Roman" w:hAnsi="Arial" w:cs="Arial"/>
          <w:kern w:val="0"/>
          <w:sz w:val="24"/>
          <w:szCs w:val="24"/>
          <w:shd w:val="clear" w:color="auto" w:fill="FFFFFF"/>
          <w:lang w:eastAsia="en-GB"/>
          <w14:ligatures w14:val="none"/>
        </w:rPr>
      </w:pPr>
      <w:r w:rsidRPr="008B2523">
        <w:rPr>
          <w:rFonts w:ascii="Arial" w:hAnsi="Arial" w:cs="Arial"/>
          <w:sz w:val="24"/>
          <w:szCs w:val="24"/>
        </w:rPr>
        <w:t xml:space="preserve">There could be times when we might consider that we should still make a referral in the interests of safeguarding children even if the legal duty to refer has not been met. </w:t>
      </w:r>
      <w:r w:rsidRPr="008B2523">
        <w:rPr>
          <w:rFonts w:ascii="Arial" w:eastAsia="Times New Roman" w:hAnsi="Arial" w:cs="Arial"/>
          <w:kern w:val="0"/>
          <w:sz w:val="24"/>
          <w:szCs w:val="24"/>
          <w:lang w:eastAsia="en-GB"/>
          <w14:ligatures w14:val="none"/>
        </w:rPr>
        <w:t xml:space="preserve">This could include acting on advice of the police or a safeguarding professional, or in situations where </w:t>
      </w:r>
      <w:r w:rsidRPr="008B2523">
        <w:rPr>
          <w:rFonts w:ascii="Arial" w:hAnsi="Arial" w:cs="Arial"/>
          <w:sz w:val="24"/>
          <w:szCs w:val="24"/>
        </w:rPr>
        <w:t>there may not be</w:t>
      </w:r>
      <w:r w:rsidRPr="008B2523">
        <w:rPr>
          <w:rFonts w:ascii="Arial" w:eastAsia="Times New Roman" w:hAnsi="Arial" w:cs="Arial"/>
          <w:kern w:val="0"/>
          <w:sz w:val="24"/>
          <w:szCs w:val="24"/>
          <w:lang w:eastAsia="en-GB"/>
          <w14:ligatures w14:val="none"/>
        </w:rPr>
        <w:t xml:space="preserve"> enough evidence to dismiss or remove a person from working with vulnerable groups</w:t>
      </w:r>
      <w:r w:rsidRPr="008B2523">
        <w:rPr>
          <w:rFonts w:ascii="Arial" w:hAnsi="Arial" w:cs="Arial"/>
          <w:sz w:val="24"/>
          <w:szCs w:val="24"/>
        </w:rPr>
        <w:t xml:space="preserve">. </w:t>
      </w:r>
      <w:r w:rsidRPr="008B2523">
        <w:rPr>
          <w:rFonts w:ascii="Arial" w:eastAsia="Times New Roman" w:hAnsi="Arial" w:cs="Arial"/>
          <w:kern w:val="0"/>
          <w:sz w:val="24"/>
          <w:szCs w:val="24"/>
          <w:lang w:eastAsia="en-GB"/>
          <w14:ligatures w14:val="none"/>
        </w:rPr>
        <w:t xml:space="preserve">DBS are required by law to consider any and </w:t>
      </w:r>
      <w:r w:rsidRPr="008B2523">
        <w:rPr>
          <w:rFonts w:ascii="Arial" w:eastAsia="Times New Roman" w:hAnsi="Arial" w:cs="Arial"/>
          <w:kern w:val="0"/>
          <w:sz w:val="24"/>
          <w:szCs w:val="24"/>
          <w:lang w:eastAsia="en-GB"/>
          <w14:ligatures w14:val="none"/>
        </w:rPr>
        <w:lastRenderedPageBreak/>
        <w:t xml:space="preserve">all information sent to </w:t>
      </w:r>
      <w:r w:rsidRPr="008B2523">
        <w:rPr>
          <w:rFonts w:ascii="Arial" w:hAnsi="Arial" w:cs="Arial"/>
          <w:sz w:val="24"/>
          <w:szCs w:val="24"/>
        </w:rPr>
        <w:t>them</w:t>
      </w:r>
      <w:r w:rsidRPr="008B2523">
        <w:rPr>
          <w:rFonts w:ascii="Arial" w:eastAsia="Times New Roman" w:hAnsi="Arial" w:cs="Arial"/>
          <w:kern w:val="0"/>
          <w:sz w:val="24"/>
          <w:szCs w:val="24"/>
          <w:lang w:eastAsia="en-GB"/>
          <w14:ligatures w14:val="none"/>
        </w:rPr>
        <w:t xml:space="preserve"> from any source. This includes information sent to </w:t>
      </w:r>
      <w:r w:rsidRPr="008B2523">
        <w:rPr>
          <w:rFonts w:ascii="Arial" w:hAnsi="Arial" w:cs="Arial"/>
          <w:sz w:val="24"/>
          <w:szCs w:val="24"/>
        </w:rPr>
        <w:t>them</w:t>
      </w:r>
      <w:r w:rsidRPr="008B2523">
        <w:rPr>
          <w:rFonts w:ascii="Arial" w:eastAsia="Times New Roman" w:hAnsi="Arial" w:cs="Arial"/>
          <w:kern w:val="0"/>
          <w:sz w:val="24"/>
          <w:szCs w:val="24"/>
          <w:lang w:eastAsia="en-GB"/>
          <w14:ligatures w14:val="none"/>
        </w:rPr>
        <w:t xml:space="preserve"> where the legal referral conditions are not met. </w:t>
      </w:r>
      <w:r w:rsidRPr="008B2523">
        <w:rPr>
          <w:rFonts w:ascii="Arial" w:eastAsia="Times New Roman" w:hAnsi="Arial" w:cs="Arial"/>
          <w:kern w:val="0"/>
          <w:sz w:val="24"/>
          <w:szCs w:val="24"/>
          <w:shd w:val="clear" w:color="auto" w:fill="FFFFFF"/>
          <w:lang w:eastAsia="en-GB"/>
          <w14:ligatures w14:val="none"/>
        </w:rPr>
        <w:t xml:space="preserve">If </w:t>
      </w:r>
      <w:r w:rsidRPr="008B2523">
        <w:rPr>
          <w:rFonts w:ascii="Arial" w:hAnsi="Arial" w:cs="Arial"/>
          <w:sz w:val="24"/>
          <w:szCs w:val="24"/>
          <w:shd w:val="clear" w:color="auto" w:fill="FFFFFF"/>
        </w:rPr>
        <w:t>we do</w:t>
      </w:r>
      <w:r w:rsidRPr="008B2523">
        <w:rPr>
          <w:rFonts w:ascii="Arial" w:eastAsia="Times New Roman" w:hAnsi="Arial" w:cs="Arial"/>
          <w:kern w:val="0"/>
          <w:sz w:val="24"/>
          <w:szCs w:val="24"/>
          <w:shd w:val="clear" w:color="auto" w:fill="FFFFFF"/>
          <w:lang w:eastAsia="en-GB"/>
          <w14:ligatures w14:val="none"/>
        </w:rPr>
        <w:t xml:space="preserve"> make a referral to </w:t>
      </w:r>
      <w:r w:rsidRPr="008B2523">
        <w:rPr>
          <w:rFonts w:ascii="Arial" w:hAnsi="Arial" w:cs="Arial"/>
          <w:sz w:val="24"/>
          <w:szCs w:val="24"/>
          <w:shd w:val="clear" w:color="auto" w:fill="FFFFFF"/>
        </w:rPr>
        <w:t>DBS</w:t>
      </w:r>
      <w:r w:rsidRPr="008B2523">
        <w:rPr>
          <w:rFonts w:ascii="Arial" w:eastAsia="Times New Roman" w:hAnsi="Arial" w:cs="Arial"/>
          <w:kern w:val="0"/>
          <w:sz w:val="24"/>
          <w:szCs w:val="24"/>
          <w:shd w:val="clear" w:color="auto" w:fill="FFFFFF"/>
          <w:lang w:eastAsia="en-GB"/>
          <w14:ligatures w14:val="none"/>
        </w:rPr>
        <w:t xml:space="preserve"> where the referral conditions are not met, </w:t>
      </w:r>
      <w:r w:rsidRPr="008B2523">
        <w:rPr>
          <w:rFonts w:ascii="Arial" w:hAnsi="Arial" w:cs="Arial"/>
          <w:sz w:val="24"/>
          <w:szCs w:val="24"/>
          <w:shd w:val="clear" w:color="auto" w:fill="FFFFFF"/>
        </w:rPr>
        <w:t>we will do</w:t>
      </w:r>
      <w:r w:rsidRPr="008B2523">
        <w:rPr>
          <w:rFonts w:ascii="Arial" w:eastAsia="Times New Roman" w:hAnsi="Arial" w:cs="Arial"/>
          <w:kern w:val="0"/>
          <w:sz w:val="24"/>
          <w:szCs w:val="24"/>
          <w:shd w:val="clear" w:color="auto" w:fill="FFFFFF"/>
          <w:lang w:eastAsia="en-GB"/>
          <w14:ligatures w14:val="none"/>
        </w:rPr>
        <w:t xml:space="preserve"> so in consideration of relevant employment and data protection laws.</w:t>
      </w:r>
    </w:p>
    <w:p w14:paraId="406C2DE6" w14:textId="144E79C7" w:rsidR="00E426CC" w:rsidRPr="008B2523" w:rsidRDefault="00E426CC" w:rsidP="00E426CC">
      <w:pPr>
        <w:rPr>
          <w:rFonts w:ascii="Arial" w:hAnsi="Arial" w:cs="Arial"/>
          <w:sz w:val="24"/>
          <w:szCs w:val="24"/>
        </w:rPr>
      </w:pPr>
      <w:r w:rsidRPr="00E426CC">
        <w:rPr>
          <w:rFonts w:ascii="Arial" w:hAnsi="Arial" w:cs="Arial"/>
          <w:b/>
          <w:bCs/>
          <w:sz w:val="24"/>
          <w:szCs w:val="24"/>
          <w:u w:val="single"/>
        </w:rPr>
        <w:t>Section 12-Working with Parents/Carers</w:t>
      </w:r>
    </w:p>
    <w:p w14:paraId="1129A5FA" w14:textId="581AE825" w:rsidR="00E426CC" w:rsidRPr="008B2523" w:rsidRDefault="00E426CC" w:rsidP="00E426CC">
      <w:pPr>
        <w:rPr>
          <w:rFonts w:ascii="Arial" w:hAnsi="Arial" w:cs="Arial"/>
          <w:sz w:val="24"/>
          <w:szCs w:val="24"/>
        </w:rPr>
      </w:pPr>
      <w:r w:rsidRPr="008B2523">
        <w:rPr>
          <w:rFonts w:ascii="Arial" w:hAnsi="Arial" w:cs="Arial"/>
          <w:sz w:val="24"/>
          <w:szCs w:val="24"/>
        </w:rPr>
        <w:t>Parents will sign a consent form at the start of their child’s involvement, which will include a copy of the safeguarding policy to sign.</w:t>
      </w:r>
      <w:r w:rsidR="00495587">
        <w:rPr>
          <w:rFonts w:ascii="Arial" w:hAnsi="Arial" w:cs="Arial"/>
          <w:sz w:val="24"/>
          <w:szCs w:val="24"/>
        </w:rPr>
        <w:t xml:space="preserve"> The Safeguarding Policy is also available on our website for all parents/carers to access ahead of any involvement.</w:t>
      </w:r>
    </w:p>
    <w:p w14:paraId="7303821E" w14:textId="4CE3D714" w:rsidR="006F6EEE" w:rsidRPr="00495587" w:rsidRDefault="006F6EEE" w:rsidP="00E426CC">
      <w:pPr>
        <w:pStyle w:val="pf0"/>
        <w:rPr>
          <w:rFonts w:ascii="Arial" w:hAnsi="Arial" w:cs="Arial"/>
        </w:rPr>
      </w:pPr>
      <w:r w:rsidRPr="00495587">
        <w:rPr>
          <w:rFonts w:ascii="Arial" w:hAnsi="Arial" w:cs="Arial"/>
        </w:rPr>
        <w:t>Parents will be made aware of these two statements below in the following wa</w:t>
      </w:r>
      <w:r w:rsidR="00495587">
        <w:rPr>
          <w:rFonts w:ascii="Arial" w:hAnsi="Arial" w:cs="Arial"/>
        </w:rPr>
        <w:t>y:</w:t>
      </w:r>
    </w:p>
    <w:p w14:paraId="006A796F" w14:textId="7210FCFA" w:rsidR="00E426CC" w:rsidRDefault="00E426CC" w:rsidP="0018557B">
      <w:pPr>
        <w:pStyle w:val="pf0"/>
        <w:numPr>
          <w:ilvl w:val="0"/>
          <w:numId w:val="18"/>
        </w:numPr>
        <w:rPr>
          <w:rFonts w:ascii="Arial" w:hAnsi="Arial" w:cs="Arial"/>
        </w:rPr>
      </w:pPr>
      <w:r w:rsidRPr="008B2523">
        <w:rPr>
          <w:rFonts w:ascii="Arial" w:hAnsi="Arial" w:cs="Arial"/>
        </w:rPr>
        <w:t>Parents will be informed of our legal duty to assist other agencies with Safeguarding enquiries and that we will we contact The Children’s Advice and Duty Service (CADS) and or Police if we have concerns about the welfare of their child.</w:t>
      </w:r>
      <w:r w:rsidR="00FD0A9C">
        <w:rPr>
          <w:rFonts w:ascii="Arial" w:hAnsi="Arial" w:cs="Arial"/>
        </w:rPr>
        <w:t xml:space="preserve"> (at our Admissions Meeting and a copy of the SG policy signed by the parent/ carer</w:t>
      </w:r>
      <w:r w:rsidR="008A2F86">
        <w:rPr>
          <w:rFonts w:ascii="Arial" w:hAnsi="Arial" w:cs="Arial"/>
        </w:rPr>
        <w:t>)</w:t>
      </w:r>
    </w:p>
    <w:p w14:paraId="61237FD8" w14:textId="6DBC5D3F" w:rsidR="00376F68" w:rsidRDefault="00E426CC" w:rsidP="00376F68">
      <w:pPr>
        <w:pStyle w:val="pf0"/>
        <w:numPr>
          <w:ilvl w:val="0"/>
          <w:numId w:val="18"/>
        </w:numPr>
        <w:rPr>
          <w:rFonts w:ascii="Arial" w:hAnsi="Arial" w:cs="Arial"/>
        </w:rPr>
      </w:pPr>
      <w:r w:rsidRPr="00E426CC">
        <w:rPr>
          <w:rFonts w:ascii="Arial" w:hAnsi="Arial" w:cs="Arial"/>
        </w:rPr>
        <w:t>Parents will be made aware that we will need to share information with the relevant authorities if we have concerns about the welfare of their child, and that we do not have to seek consent from them if there are serious concerns about harm or likely harm to their child.</w:t>
      </w:r>
      <w:r w:rsidR="00376F68" w:rsidRPr="00376F68">
        <w:rPr>
          <w:rFonts w:ascii="Arial" w:hAnsi="Arial" w:cs="Arial"/>
        </w:rPr>
        <w:t xml:space="preserve"> </w:t>
      </w:r>
      <w:r w:rsidR="00376F68">
        <w:rPr>
          <w:rFonts w:ascii="Arial" w:hAnsi="Arial" w:cs="Arial"/>
        </w:rPr>
        <w:t>(at our Admissions Meeting and a copy of the SG policy signed by the parent/ carer)</w:t>
      </w:r>
    </w:p>
    <w:p w14:paraId="455A1EAB" w14:textId="29EC6A72" w:rsidR="006F6EEE" w:rsidRPr="006F6EEE" w:rsidRDefault="006F6EEE" w:rsidP="00376F68">
      <w:pPr>
        <w:pStyle w:val="pf0"/>
        <w:ind w:left="720"/>
        <w:rPr>
          <w:rFonts w:ascii="Arial" w:hAnsi="Arial" w:cs="Arial"/>
        </w:rPr>
      </w:pPr>
    </w:p>
    <w:p w14:paraId="6D788E7F" w14:textId="77777777" w:rsidR="00E426CC" w:rsidRDefault="00E426CC" w:rsidP="00E426CC">
      <w:pPr>
        <w:rPr>
          <w:rFonts w:ascii="Arial" w:hAnsi="Arial" w:cs="Arial"/>
          <w:b/>
          <w:bCs/>
          <w:sz w:val="24"/>
          <w:szCs w:val="24"/>
          <w:u w:val="single"/>
        </w:rPr>
      </w:pPr>
      <w:r w:rsidRPr="00E426CC">
        <w:rPr>
          <w:rFonts w:ascii="Arial" w:hAnsi="Arial" w:cs="Arial"/>
          <w:b/>
          <w:bCs/>
          <w:u w:val="single"/>
        </w:rPr>
        <w:t>Section 13-</w:t>
      </w:r>
      <w:r w:rsidRPr="00E426CC">
        <w:rPr>
          <w:rFonts w:ascii="Arial" w:hAnsi="Arial" w:cs="Arial"/>
          <w:b/>
          <w:bCs/>
          <w:sz w:val="24"/>
          <w:szCs w:val="24"/>
          <w:u w:val="single"/>
        </w:rPr>
        <w:t xml:space="preserve"> Records and Confidentiality</w:t>
      </w:r>
    </w:p>
    <w:p w14:paraId="4A2D9A38" w14:textId="2A828D6E" w:rsidR="00E426CC" w:rsidRPr="00E426CC" w:rsidRDefault="00E426CC" w:rsidP="00E426CC">
      <w:pPr>
        <w:rPr>
          <w:rFonts w:ascii="Arial" w:hAnsi="Arial" w:cs="Arial"/>
          <w:b/>
          <w:bCs/>
          <w:sz w:val="24"/>
          <w:szCs w:val="24"/>
          <w:u w:val="single"/>
        </w:rPr>
      </w:pPr>
      <w:r w:rsidRPr="00C7270B">
        <w:rPr>
          <w:rFonts w:ascii="Arial" w:hAnsi="Arial" w:cs="Arial"/>
          <w:sz w:val="24"/>
          <w:szCs w:val="24"/>
        </w:rPr>
        <w:t>Our organisation cannot guarantee confidentiality if there is a child safeguarding concern, as we will need to share these concerns with the Children’s Advice and Duty Service and or Police. It is an expectation that our organisation will seek consent to share information first unless to do so would place somebody at risk of harm or undermine a criminal investigation.</w:t>
      </w:r>
    </w:p>
    <w:p w14:paraId="25A8A5F6" w14:textId="7AE34C8A" w:rsidR="00E426CC" w:rsidRPr="00502728" w:rsidRDefault="00954CDC" w:rsidP="0018557B">
      <w:pPr>
        <w:pStyle w:val="ListParagraph"/>
        <w:numPr>
          <w:ilvl w:val="0"/>
          <w:numId w:val="16"/>
        </w:numPr>
        <w:rPr>
          <w:rFonts w:ascii="Arial" w:hAnsi="Arial" w:cs="Arial"/>
        </w:rPr>
      </w:pPr>
      <w:r w:rsidRPr="00502728">
        <w:rPr>
          <w:rFonts w:ascii="Arial" w:hAnsi="Arial" w:cs="Arial"/>
        </w:rPr>
        <w:t>We record Safeguarding concerns using a pa</w:t>
      </w:r>
      <w:r w:rsidR="006D42CA" w:rsidRPr="00502728">
        <w:rPr>
          <w:rFonts w:ascii="Arial" w:hAnsi="Arial" w:cs="Arial"/>
        </w:rPr>
        <w:t>p</w:t>
      </w:r>
      <w:r w:rsidRPr="00502728">
        <w:rPr>
          <w:rFonts w:ascii="Arial" w:hAnsi="Arial" w:cs="Arial"/>
        </w:rPr>
        <w:t>er form (available in out Reception Area</w:t>
      </w:r>
      <w:r w:rsidR="006D42CA" w:rsidRPr="00502728">
        <w:rPr>
          <w:rFonts w:ascii="Arial" w:hAnsi="Arial" w:cs="Arial"/>
        </w:rPr>
        <w:t xml:space="preserve">). Staff </w:t>
      </w:r>
      <w:r w:rsidR="00502728" w:rsidRPr="00502728">
        <w:rPr>
          <w:rFonts w:ascii="Arial" w:hAnsi="Arial" w:cs="Arial"/>
        </w:rPr>
        <w:t>give this directly to the DSP straight away. We keep paper and digital records securely regarding Safeguarding Concerns</w:t>
      </w:r>
      <w:r w:rsidR="00E426CC" w:rsidRPr="00502728">
        <w:rPr>
          <w:rFonts w:ascii="Arial" w:hAnsi="Arial" w:cs="Arial"/>
        </w:rPr>
        <w:t xml:space="preserve"> </w:t>
      </w:r>
    </w:p>
    <w:p w14:paraId="51F38849" w14:textId="16BB2AFD" w:rsidR="00E426CC" w:rsidRPr="00F422E1" w:rsidRDefault="00502728" w:rsidP="0018557B">
      <w:pPr>
        <w:pStyle w:val="ListParagraph"/>
        <w:numPr>
          <w:ilvl w:val="0"/>
          <w:numId w:val="16"/>
        </w:numPr>
        <w:rPr>
          <w:rFonts w:ascii="Arial" w:hAnsi="Arial" w:cs="Arial"/>
          <w:color w:val="00B050"/>
        </w:rPr>
      </w:pPr>
      <w:r w:rsidRPr="00E145E9">
        <w:rPr>
          <w:rFonts w:ascii="Arial" w:hAnsi="Arial" w:cs="Arial"/>
        </w:rPr>
        <w:t>We have space on our form to log actions take</w:t>
      </w:r>
      <w:r w:rsidR="003C40CE" w:rsidRPr="00E145E9">
        <w:rPr>
          <w:rFonts w:ascii="Arial" w:hAnsi="Arial" w:cs="Arial"/>
        </w:rPr>
        <w:t>n</w:t>
      </w:r>
      <w:r w:rsidRPr="00E145E9">
        <w:rPr>
          <w:rFonts w:ascii="Arial" w:hAnsi="Arial" w:cs="Arial"/>
        </w:rPr>
        <w:t xml:space="preserve"> by the DSP with times and dates</w:t>
      </w:r>
      <w:r w:rsidR="003C40CE" w:rsidRPr="00E145E9">
        <w:rPr>
          <w:rFonts w:ascii="Arial" w:hAnsi="Arial" w:cs="Arial"/>
        </w:rPr>
        <w:t xml:space="preserve">. All </w:t>
      </w:r>
      <w:r w:rsidR="00E145E9" w:rsidRPr="00E145E9">
        <w:rPr>
          <w:rFonts w:ascii="Arial" w:hAnsi="Arial" w:cs="Arial"/>
        </w:rPr>
        <w:t>notes and record are kept securely in the paper files</w:t>
      </w:r>
      <w:r w:rsidR="00E145E9">
        <w:rPr>
          <w:rFonts w:ascii="Arial" w:hAnsi="Arial" w:cs="Arial"/>
          <w:color w:val="00B050"/>
        </w:rPr>
        <w:t xml:space="preserve"> </w:t>
      </w:r>
      <w:r w:rsidR="00E145E9" w:rsidRPr="00E145E9">
        <w:rPr>
          <w:rFonts w:ascii="Arial" w:hAnsi="Arial" w:cs="Arial"/>
        </w:rPr>
        <w:t>and digitally.</w:t>
      </w:r>
      <w:r w:rsidR="00E426CC" w:rsidRPr="00E145E9">
        <w:rPr>
          <w:rFonts w:ascii="Arial" w:hAnsi="Arial" w:cs="Arial"/>
        </w:rPr>
        <w:t xml:space="preserve"> </w:t>
      </w:r>
    </w:p>
    <w:p w14:paraId="06C04206" w14:textId="1F10000F" w:rsidR="00E426CC" w:rsidRPr="008F11C2" w:rsidRDefault="008F11C2" w:rsidP="0018557B">
      <w:pPr>
        <w:pStyle w:val="ListParagraph"/>
        <w:numPr>
          <w:ilvl w:val="0"/>
          <w:numId w:val="16"/>
        </w:numPr>
        <w:rPr>
          <w:rFonts w:ascii="Arial" w:hAnsi="Arial" w:cs="Arial"/>
        </w:rPr>
      </w:pPr>
      <w:r w:rsidRPr="008F11C2">
        <w:rPr>
          <w:rFonts w:ascii="Arial" w:hAnsi="Arial" w:cs="Arial"/>
        </w:rPr>
        <w:t>Only the DSP and the DDSP will have access to Safeguarding records.</w:t>
      </w:r>
      <w:r w:rsidR="00E426CC" w:rsidRPr="008F11C2">
        <w:rPr>
          <w:rFonts w:ascii="Arial" w:hAnsi="Arial" w:cs="Arial"/>
        </w:rPr>
        <w:t xml:space="preserve"> </w:t>
      </w:r>
    </w:p>
    <w:p w14:paraId="5CCEF7B8" w14:textId="77777777" w:rsidR="00BF7967" w:rsidRPr="00BF7967" w:rsidRDefault="00886A35" w:rsidP="00F6304B">
      <w:pPr>
        <w:pStyle w:val="ListParagraph"/>
        <w:numPr>
          <w:ilvl w:val="0"/>
          <w:numId w:val="16"/>
        </w:numPr>
        <w:rPr>
          <w:rFonts w:ascii="Arial" w:hAnsi="Arial" w:cs="Arial"/>
        </w:rPr>
      </w:pPr>
      <w:r w:rsidRPr="00BF7967">
        <w:rPr>
          <w:rFonts w:ascii="Arial" w:hAnsi="Arial" w:cs="Arial"/>
        </w:rPr>
        <w:t xml:space="preserve">At Bright Butterfly all </w:t>
      </w:r>
      <w:r w:rsidR="00DF4F73" w:rsidRPr="00BF7967">
        <w:rPr>
          <w:rFonts w:ascii="Arial" w:hAnsi="Arial" w:cs="Arial"/>
        </w:rPr>
        <w:t>children transfer to other provisions and have a Commissioning school or Local Authority</w:t>
      </w:r>
      <w:r w:rsidR="00DB7A52" w:rsidRPr="00BF7967">
        <w:rPr>
          <w:rFonts w:ascii="Arial" w:hAnsi="Arial" w:cs="Arial"/>
        </w:rPr>
        <w:t>. All Safeguarding Concerns are raised in a timely way with the Commissioner/School and they ‘action’ the concerns. At Bright Butterfly we liaise closely with</w:t>
      </w:r>
      <w:r w:rsidR="00645B19" w:rsidRPr="00BF7967">
        <w:rPr>
          <w:rFonts w:ascii="Arial" w:hAnsi="Arial" w:cs="Arial"/>
        </w:rPr>
        <w:t xml:space="preserve"> the Commissioner/ School and</w:t>
      </w:r>
      <w:r w:rsidR="003C45CB" w:rsidRPr="00BF7967">
        <w:rPr>
          <w:rFonts w:ascii="Arial" w:hAnsi="Arial" w:cs="Arial"/>
        </w:rPr>
        <w:t xml:space="preserve"> </w:t>
      </w:r>
      <w:r w:rsidR="00645B19" w:rsidRPr="00BF7967">
        <w:rPr>
          <w:rFonts w:ascii="Arial" w:hAnsi="Arial" w:cs="Arial"/>
        </w:rPr>
        <w:t>support</w:t>
      </w:r>
      <w:r w:rsidR="003C45CB" w:rsidRPr="00BF7967">
        <w:rPr>
          <w:rFonts w:ascii="Arial" w:hAnsi="Arial" w:cs="Arial"/>
        </w:rPr>
        <w:t xml:space="preserve"> in any way we can, decided by the Commissioner/ School</w:t>
      </w:r>
      <w:r w:rsidR="00375F70" w:rsidRPr="00BF7967">
        <w:rPr>
          <w:rFonts w:ascii="Arial" w:hAnsi="Arial" w:cs="Arial"/>
        </w:rPr>
        <w:t>. We are registered with the ICO and follow their guidance on transfer of files, which happ</w:t>
      </w:r>
      <w:r w:rsidR="0033091F" w:rsidRPr="00BF7967">
        <w:rPr>
          <w:rFonts w:ascii="Arial" w:hAnsi="Arial" w:cs="Arial"/>
        </w:rPr>
        <w:t>ens when a child goes to a new setting by BB sending on the files</w:t>
      </w:r>
      <w:r w:rsidR="00127BB0" w:rsidRPr="00BF7967">
        <w:rPr>
          <w:rFonts w:ascii="Arial" w:hAnsi="Arial" w:cs="Arial"/>
        </w:rPr>
        <w:t xml:space="preserve">. We retain all other information for less than the school recommendation (7 years) due to the nature of our involvement as guided by the ICO. We keep information for </w:t>
      </w:r>
      <w:r w:rsidR="00BF7967" w:rsidRPr="00BF7967">
        <w:rPr>
          <w:rFonts w:ascii="Arial" w:hAnsi="Arial" w:cs="Arial"/>
        </w:rPr>
        <w:t>3 years.</w:t>
      </w:r>
    </w:p>
    <w:p w14:paraId="778C698C" w14:textId="42393335" w:rsidR="007A239B" w:rsidRPr="00A65485" w:rsidRDefault="00BF7967" w:rsidP="00F6304B">
      <w:pPr>
        <w:pStyle w:val="ListParagraph"/>
        <w:numPr>
          <w:ilvl w:val="0"/>
          <w:numId w:val="16"/>
        </w:numPr>
        <w:rPr>
          <w:rFonts w:ascii="Arial" w:hAnsi="Arial" w:cs="Arial"/>
        </w:rPr>
      </w:pPr>
      <w:r w:rsidRPr="00A65485">
        <w:rPr>
          <w:rFonts w:ascii="Arial" w:hAnsi="Arial" w:cs="Arial"/>
        </w:rPr>
        <w:t>At Bright Butterfly, we use a locked cabinet for our paper files</w:t>
      </w:r>
      <w:r w:rsidR="00BE0794" w:rsidRPr="00A65485">
        <w:rPr>
          <w:rFonts w:ascii="Arial" w:hAnsi="Arial" w:cs="Arial"/>
        </w:rPr>
        <w:t xml:space="preserve"> and keyholders are only the DSP and the DDSP. Our digital records are held in a closed network</w:t>
      </w:r>
      <w:r w:rsidR="00A65485" w:rsidRPr="00A65485">
        <w:rPr>
          <w:rFonts w:ascii="Arial" w:hAnsi="Arial" w:cs="Arial"/>
        </w:rPr>
        <w:t>.</w:t>
      </w:r>
    </w:p>
    <w:p w14:paraId="60B768C3" w14:textId="77777777" w:rsidR="007A239B" w:rsidRDefault="007A239B" w:rsidP="00F6304B">
      <w:pPr>
        <w:rPr>
          <w:rFonts w:ascii="Arial" w:hAnsi="Arial" w:cs="Arial"/>
          <w:sz w:val="24"/>
          <w:szCs w:val="24"/>
        </w:rPr>
      </w:pPr>
    </w:p>
    <w:p w14:paraId="39FEF1DC" w14:textId="545306E0" w:rsidR="00E426CC" w:rsidRPr="00E426CC" w:rsidRDefault="00E426CC" w:rsidP="00F6304B">
      <w:pPr>
        <w:rPr>
          <w:rFonts w:ascii="Arial" w:hAnsi="Arial" w:cs="Arial"/>
          <w:b/>
          <w:bCs/>
          <w:sz w:val="24"/>
          <w:szCs w:val="24"/>
          <w:u w:val="single"/>
        </w:rPr>
      </w:pPr>
      <w:r w:rsidRPr="00E426CC">
        <w:rPr>
          <w:rFonts w:ascii="Arial" w:hAnsi="Arial" w:cs="Arial"/>
          <w:b/>
          <w:bCs/>
          <w:sz w:val="24"/>
          <w:szCs w:val="24"/>
          <w:u w:val="single"/>
        </w:rPr>
        <w:lastRenderedPageBreak/>
        <w:t xml:space="preserve">Section 14-Online Safety </w:t>
      </w:r>
    </w:p>
    <w:p w14:paraId="78D420D1" w14:textId="77777777" w:rsidR="00387A60" w:rsidRDefault="00387A60" w:rsidP="00387A60">
      <w:pPr>
        <w:rPr>
          <w:rFonts w:ascii="Arial" w:hAnsi="Arial" w:cs="Arial"/>
          <w:sz w:val="24"/>
          <w:szCs w:val="24"/>
        </w:rPr>
      </w:pPr>
      <w:r w:rsidRPr="009179CD">
        <w:rPr>
          <w:rFonts w:ascii="Arial" w:hAnsi="Arial" w:cs="Arial"/>
          <w:sz w:val="24"/>
          <w:szCs w:val="24"/>
        </w:rPr>
        <w:t>Online Safety includes the use of photography and video, the internet and social media sites, mobile phones and smart watches.</w:t>
      </w:r>
    </w:p>
    <w:p w14:paraId="055D1B05" w14:textId="61ECBCCF" w:rsidR="00387A60" w:rsidRPr="006F6EEE" w:rsidRDefault="00A65485" w:rsidP="00387A60">
      <w:pPr>
        <w:rPr>
          <w:rStyle w:val="cf01"/>
          <w:rFonts w:ascii="Arial" w:hAnsi="Arial" w:cs="Arial"/>
          <w:color w:val="00B050"/>
          <w:sz w:val="24"/>
          <w:szCs w:val="24"/>
        </w:rPr>
      </w:pPr>
      <w:r>
        <w:rPr>
          <w:rFonts w:ascii="Arial" w:hAnsi="Arial" w:cs="Arial"/>
          <w:sz w:val="24"/>
          <w:szCs w:val="24"/>
        </w:rPr>
        <w:t>At Bright Butterfly, the following rules apply:</w:t>
      </w:r>
    </w:p>
    <w:p w14:paraId="5FE24CA1" w14:textId="1F815598" w:rsidR="00387A60" w:rsidRPr="006F6EEE" w:rsidRDefault="006565E4" w:rsidP="0018557B">
      <w:pPr>
        <w:pStyle w:val="ListParagraph"/>
        <w:numPr>
          <w:ilvl w:val="0"/>
          <w:numId w:val="17"/>
        </w:numPr>
        <w:rPr>
          <w:rFonts w:ascii="Arial" w:hAnsi="Arial" w:cs="Arial"/>
          <w:b/>
          <w:bCs/>
          <w:color w:val="00B050"/>
        </w:rPr>
      </w:pPr>
      <w:r w:rsidRPr="008A1FDC">
        <w:rPr>
          <w:rStyle w:val="cf01"/>
          <w:rFonts w:ascii="Arial" w:hAnsi="Arial" w:cs="Arial"/>
          <w:sz w:val="24"/>
          <w:szCs w:val="24"/>
        </w:rPr>
        <w:t>Staff</w:t>
      </w:r>
      <w:r w:rsidR="00A65485" w:rsidRPr="008A1FDC">
        <w:rPr>
          <w:rStyle w:val="cf01"/>
          <w:rFonts w:ascii="Arial" w:hAnsi="Arial" w:cs="Arial"/>
          <w:sz w:val="24"/>
          <w:szCs w:val="24"/>
        </w:rPr>
        <w:t xml:space="preserve"> may bring in their own mobile </w:t>
      </w:r>
      <w:r w:rsidRPr="008A1FDC">
        <w:rPr>
          <w:rStyle w:val="cf01"/>
          <w:rFonts w:ascii="Arial" w:hAnsi="Arial" w:cs="Arial"/>
          <w:sz w:val="24"/>
          <w:szCs w:val="24"/>
        </w:rPr>
        <w:t>p</w:t>
      </w:r>
      <w:r w:rsidR="00A65485" w:rsidRPr="008A1FDC">
        <w:rPr>
          <w:rStyle w:val="cf01"/>
          <w:rFonts w:ascii="Arial" w:hAnsi="Arial" w:cs="Arial"/>
          <w:sz w:val="24"/>
          <w:szCs w:val="24"/>
        </w:rPr>
        <w:t>hones and tablets . Phones must be away during working periods</w:t>
      </w:r>
      <w:r w:rsidRPr="008A1FDC">
        <w:rPr>
          <w:rStyle w:val="cf01"/>
          <w:rFonts w:ascii="Arial" w:hAnsi="Arial" w:cs="Arial"/>
          <w:sz w:val="24"/>
          <w:szCs w:val="24"/>
        </w:rPr>
        <w:t xml:space="preserve">- in bags. </w:t>
      </w:r>
      <w:r w:rsidR="000F5AD1" w:rsidRPr="008A1FDC">
        <w:rPr>
          <w:rStyle w:val="cf01"/>
          <w:rFonts w:ascii="Arial" w:hAnsi="Arial" w:cs="Arial"/>
          <w:sz w:val="24"/>
          <w:szCs w:val="24"/>
        </w:rPr>
        <w:t>Personal</w:t>
      </w:r>
      <w:r w:rsidRPr="008A1FDC">
        <w:rPr>
          <w:rStyle w:val="cf01"/>
          <w:rFonts w:ascii="Arial" w:hAnsi="Arial" w:cs="Arial"/>
          <w:sz w:val="24"/>
          <w:szCs w:val="24"/>
        </w:rPr>
        <w:t xml:space="preserve"> tablets may be used but must not take or store photographs involving pupils</w:t>
      </w:r>
    </w:p>
    <w:p w14:paraId="07A2B713" w14:textId="04916A57" w:rsidR="00387A60" w:rsidRPr="000F5AD1" w:rsidRDefault="008A1FDC" w:rsidP="0018557B">
      <w:pPr>
        <w:pStyle w:val="ListParagraph"/>
        <w:numPr>
          <w:ilvl w:val="0"/>
          <w:numId w:val="17"/>
        </w:numPr>
        <w:rPr>
          <w:rFonts w:ascii="Arial" w:hAnsi="Arial" w:cs="Arial"/>
        </w:rPr>
      </w:pPr>
      <w:r w:rsidRPr="000F5AD1">
        <w:rPr>
          <w:rFonts w:ascii="Arial" w:hAnsi="Arial" w:cs="Arial"/>
        </w:rPr>
        <w:t>At Bright Butterfly we seek parental consent for images of their children to be used in any publi</w:t>
      </w:r>
      <w:r w:rsidR="000F5AD1" w:rsidRPr="000F5AD1">
        <w:rPr>
          <w:rFonts w:ascii="Arial" w:hAnsi="Arial" w:cs="Arial"/>
        </w:rPr>
        <w:t>city for Bright Butterfly. This is shared and consent gathered or not during the Admissions Meeting.</w:t>
      </w:r>
      <w:r w:rsidR="00387A60" w:rsidRPr="000F5AD1">
        <w:rPr>
          <w:rFonts w:ascii="Arial" w:hAnsi="Arial" w:cs="Arial"/>
        </w:rPr>
        <w:t xml:space="preserve"> </w:t>
      </w:r>
    </w:p>
    <w:p w14:paraId="08560DAD" w14:textId="4A39D319" w:rsidR="00387A60" w:rsidRPr="0034096F" w:rsidRDefault="00D0391A" w:rsidP="0018557B">
      <w:pPr>
        <w:pStyle w:val="ListParagraph"/>
        <w:numPr>
          <w:ilvl w:val="0"/>
          <w:numId w:val="17"/>
        </w:numPr>
        <w:rPr>
          <w:rFonts w:ascii="Arial" w:hAnsi="Arial" w:cs="Arial"/>
        </w:rPr>
      </w:pPr>
      <w:r w:rsidRPr="0034096F">
        <w:rPr>
          <w:rFonts w:ascii="Arial" w:hAnsi="Arial" w:cs="Arial"/>
        </w:rPr>
        <w:t>A</w:t>
      </w:r>
      <w:r w:rsidR="0034096F" w:rsidRPr="0034096F">
        <w:rPr>
          <w:rFonts w:ascii="Arial" w:hAnsi="Arial" w:cs="Arial"/>
        </w:rPr>
        <w:t>t</w:t>
      </w:r>
      <w:r w:rsidRPr="0034096F">
        <w:rPr>
          <w:rFonts w:ascii="Arial" w:hAnsi="Arial" w:cs="Arial"/>
        </w:rPr>
        <w:t xml:space="preserve"> </w:t>
      </w:r>
      <w:r w:rsidR="0034096F" w:rsidRPr="0034096F">
        <w:rPr>
          <w:rFonts w:ascii="Arial" w:hAnsi="Arial" w:cs="Arial"/>
        </w:rPr>
        <w:t>B</w:t>
      </w:r>
      <w:r w:rsidRPr="0034096F">
        <w:rPr>
          <w:rFonts w:ascii="Arial" w:hAnsi="Arial" w:cs="Arial"/>
        </w:rPr>
        <w:t>right Butterfly we do take images of pupils’ work and of them working on projects, to add to their work portfo</w:t>
      </w:r>
      <w:r w:rsidR="006C73B2" w:rsidRPr="0034096F">
        <w:rPr>
          <w:rFonts w:ascii="Arial" w:hAnsi="Arial" w:cs="Arial"/>
        </w:rPr>
        <w:t>lios</w:t>
      </w:r>
      <w:r w:rsidR="0034096F" w:rsidRPr="0034096F">
        <w:rPr>
          <w:rFonts w:ascii="Arial" w:hAnsi="Arial" w:cs="Arial"/>
        </w:rPr>
        <w:t>. We keep this content safe by using set devices and deleting following printing.</w:t>
      </w:r>
    </w:p>
    <w:p w14:paraId="68575B0B" w14:textId="34C4A6EC" w:rsidR="00387A60" w:rsidRPr="00721A87" w:rsidRDefault="0034096F" w:rsidP="0018557B">
      <w:pPr>
        <w:pStyle w:val="ListParagraph"/>
        <w:numPr>
          <w:ilvl w:val="0"/>
          <w:numId w:val="17"/>
        </w:numPr>
        <w:rPr>
          <w:rFonts w:ascii="Arial" w:hAnsi="Arial" w:cs="Arial"/>
        </w:rPr>
      </w:pPr>
      <w:r w:rsidRPr="00721A87">
        <w:rPr>
          <w:rFonts w:ascii="Arial" w:hAnsi="Arial" w:cs="Arial"/>
          <w:lang w:val="en-US"/>
        </w:rPr>
        <w:t>At Bright Butterfly</w:t>
      </w:r>
      <w:r w:rsidR="00A2588D" w:rsidRPr="00721A87">
        <w:rPr>
          <w:rFonts w:ascii="Arial" w:hAnsi="Arial" w:cs="Arial"/>
          <w:lang w:val="en-US"/>
        </w:rPr>
        <w:t xml:space="preserve"> children use computers and are allowed to go online safely. We have scanning software on all laptops and children are fully supervised for all computer use. We monitor all sites and block sites </w:t>
      </w:r>
      <w:r w:rsidR="00721A87" w:rsidRPr="00721A87">
        <w:rPr>
          <w:rFonts w:ascii="Arial" w:hAnsi="Arial" w:cs="Arial"/>
          <w:lang w:val="en-US"/>
        </w:rPr>
        <w:t>as part of this regular, weekly review.</w:t>
      </w:r>
      <w:r w:rsidR="00387A60" w:rsidRPr="00721A87">
        <w:rPr>
          <w:rFonts w:ascii="Arial" w:hAnsi="Arial" w:cs="Arial"/>
          <w:lang w:val="en-US"/>
        </w:rPr>
        <w:t xml:space="preserve"> </w:t>
      </w:r>
    </w:p>
    <w:p w14:paraId="168F20E4" w14:textId="77777777" w:rsidR="00171B70" w:rsidRPr="004D053C" w:rsidRDefault="00FC71EB" w:rsidP="00EF4435">
      <w:pPr>
        <w:pStyle w:val="ListParagraph"/>
        <w:numPr>
          <w:ilvl w:val="0"/>
          <w:numId w:val="17"/>
        </w:numPr>
        <w:rPr>
          <w:rFonts w:ascii="Arial" w:hAnsi="Arial" w:cs="Arial"/>
        </w:rPr>
      </w:pPr>
      <w:r w:rsidRPr="004D053C">
        <w:rPr>
          <w:rFonts w:ascii="Arial" w:hAnsi="Arial" w:cs="Arial"/>
          <w:lang w:val="en-US"/>
        </w:rPr>
        <w:t>Children are able to bring a device for use on their journey in to BB. This must be handed in to be stored securely on arrival</w:t>
      </w:r>
      <w:r w:rsidR="00DA4D0F" w:rsidRPr="004D053C">
        <w:rPr>
          <w:rFonts w:ascii="Arial" w:hAnsi="Arial" w:cs="Arial"/>
          <w:lang w:val="en-US"/>
        </w:rPr>
        <w:t>. They receive their device just before they depart for home at the end of their session.</w:t>
      </w:r>
    </w:p>
    <w:p w14:paraId="6B9C7986" w14:textId="71A88AB2" w:rsidR="00387A60" w:rsidRPr="0029025B" w:rsidRDefault="00F753C4" w:rsidP="00EF4435">
      <w:pPr>
        <w:pStyle w:val="ListParagraph"/>
        <w:numPr>
          <w:ilvl w:val="0"/>
          <w:numId w:val="17"/>
        </w:numPr>
        <w:rPr>
          <w:rFonts w:ascii="Arial" w:hAnsi="Arial" w:cs="Arial"/>
        </w:rPr>
      </w:pPr>
      <w:r w:rsidRPr="0029025B">
        <w:rPr>
          <w:rFonts w:ascii="Arial" w:hAnsi="Arial" w:cs="Arial"/>
        </w:rPr>
        <w:t>Parents and Visitors may bring their phones and use them on site, but we ask for them not to be used while we are meeting</w:t>
      </w:r>
    </w:p>
    <w:p w14:paraId="6CEF06E2" w14:textId="03C587F3" w:rsidR="00387A60" w:rsidRPr="006F6EEE" w:rsidRDefault="0029025B" w:rsidP="0018557B">
      <w:pPr>
        <w:pStyle w:val="ListParagraph"/>
        <w:numPr>
          <w:ilvl w:val="0"/>
          <w:numId w:val="17"/>
        </w:numPr>
        <w:rPr>
          <w:rFonts w:ascii="Arial" w:hAnsi="Arial" w:cs="Arial"/>
          <w:b/>
          <w:bCs/>
          <w:color w:val="00B050"/>
          <w:lang w:val="en-US"/>
        </w:rPr>
      </w:pPr>
      <w:r w:rsidRPr="005F7557">
        <w:rPr>
          <w:rFonts w:ascii="Arial" w:hAnsi="Arial" w:cs="Arial"/>
          <w:lang w:val="en-US"/>
        </w:rPr>
        <w:t>Staff are not permitted to post about Bright Butterfly online on any platforms unless expressly asked to by the Director. They are not to post from any private accounts</w:t>
      </w:r>
      <w:r w:rsidR="005F7557" w:rsidRPr="005F7557">
        <w:rPr>
          <w:rFonts w:ascii="Arial" w:hAnsi="Arial" w:cs="Arial"/>
          <w:lang w:val="en-US"/>
        </w:rPr>
        <w:t>. If post are made which bring the business into disrepute, disciplinary procedures may follow</w:t>
      </w:r>
    </w:p>
    <w:p w14:paraId="28E7FA06" w14:textId="05DF8AD9" w:rsidR="00387A60" w:rsidRPr="006F6EEE" w:rsidRDefault="005F7557" w:rsidP="0018557B">
      <w:pPr>
        <w:pStyle w:val="ListParagraph"/>
        <w:numPr>
          <w:ilvl w:val="0"/>
          <w:numId w:val="17"/>
        </w:numPr>
        <w:rPr>
          <w:rFonts w:ascii="Arial" w:hAnsi="Arial" w:cs="Arial"/>
          <w:b/>
          <w:bCs/>
          <w:color w:val="00B050"/>
          <w:lang w:val="en-US"/>
        </w:rPr>
      </w:pPr>
      <w:r w:rsidRPr="005F7557">
        <w:rPr>
          <w:rFonts w:ascii="Arial" w:hAnsi="Arial" w:cs="Arial"/>
          <w:lang w:val="en-US"/>
        </w:rPr>
        <w:t>At Bright Butterfly we ask that parents/ Carers to not take pictures</w:t>
      </w:r>
      <w:r>
        <w:rPr>
          <w:rFonts w:ascii="Arial" w:hAnsi="Arial" w:cs="Arial"/>
          <w:lang w:val="en-US"/>
        </w:rPr>
        <w:t xml:space="preserve"> or videos</w:t>
      </w:r>
      <w:r w:rsidRPr="005F7557">
        <w:rPr>
          <w:rFonts w:ascii="Arial" w:hAnsi="Arial" w:cs="Arial"/>
          <w:lang w:val="en-US"/>
        </w:rPr>
        <w:t xml:space="preserve"> of their children while on site.</w:t>
      </w:r>
    </w:p>
    <w:p w14:paraId="5E33BEAA" w14:textId="527B417D" w:rsidR="00387A60" w:rsidRPr="006F6EEE" w:rsidRDefault="005F7557" w:rsidP="0018557B">
      <w:pPr>
        <w:pStyle w:val="ListParagraph"/>
        <w:numPr>
          <w:ilvl w:val="0"/>
          <w:numId w:val="17"/>
        </w:numPr>
        <w:rPr>
          <w:rFonts w:ascii="Arial" w:hAnsi="Arial" w:cs="Arial"/>
          <w:b/>
          <w:bCs/>
          <w:color w:val="00B050"/>
          <w:lang w:val="en-US"/>
        </w:rPr>
      </w:pPr>
      <w:r w:rsidRPr="004B491C">
        <w:rPr>
          <w:rFonts w:ascii="Arial" w:hAnsi="Arial" w:cs="Arial"/>
        </w:rPr>
        <w:t xml:space="preserve">At Bright Butterfly we have Acceptable Usage policies in place for pupils which include use of learning platforms; the role of music and mobile </w:t>
      </w:r>
      <w:r w:rsidR="004B491C" w:rsidRPr="004B491C">
        <w:rPr>
          <w:rFonts w:ascii="Arial" w:hAnsi="Arial" w:cs="Arial"/>
        </w:rPr>
        <w:t>phones</w:t>
      </w:r>
      <w:r w:rsidR="004B491C">
        <w:rPr>
          <w:rFonts w:ascii="Arial" w:hAnsi="Arial" w:cs="Arial"/>
          <w:b/>
          <w:bCs/>
          <w:color w:val="00B050"/>
        </w:rPr>
        <w:t>.</w:t>
      </w:r>
      <w:r w:rsidR="00387A60" w:rsidRPr="006F6EEE">
        <w:rPr>
          <w:rFonts w:ascii="Arial" w:hAnsi="Arial" w:cs="Arial"/>
          <w:b/>
          <w:bCs/>
          <w:color w:val="00B050"/>
          <w:lang w:val="en-US"/>
        </w:rPr>
        <w:t xml:space="preserve"> </w:t>
      </w:r>
    </w:p>
    <w:p w14:paraId="11407CFF" w14:textId="77777777" w:rsidR="00387A60" w:rsidRPr="00387A60" w:rsidRDefault="00387A60" w:rsidP="00387A60">
      <w:pPr>
        <w:pStyle w:val="ListParagraph"/>
        <w:rPr>
          <w:rFonts w:ascii="Arial" w:hAnsi="Arial" w:cs="Arial"/>
          <w:color w:val="00B050"/>
          <w:lang w:val="en-US"/>
        </w:rPr>
      </w:pPr>
    </w:p>
    <w:p w14:paraId="46F5F1B0" w14:textId="77777777" w:rsidR="00A24CC5" w:rsidRPr="009873FC" w:rsidRDefault="00A24CC5" w:rsidP="00F6304B">
      <w:pPr>
        <w:rPr>
          <w:rFonts w:ascii="Arial" w:hAnsi="Arial" w:cs="Arial"/>
          <w:i/>
          <w:iCs/>
          <w:color w:val="00B050"/>
          <w:sz w:val="24"/>
          <w:szCs w:val="24"/>
          <w:lang w:val="en-US"/>
        </w:rPr>
      </w:pPr>
    </w:p>
    <w:p w14:paraId="77D0A65D" w14:textId="77777777" w:rsidR="00387A60" w:rsidRPr="00387A60" w:rsidRDefault="00387A60" w:rsidP="00387A60">
      <w:pPr>
        <w:rPr>
          <w:rFonts w:ascii="Arial" w:hAnsi="Arial" w:cs="Arial"/>
          <w:b/>
          <w:bCs/>
          <w:sz w:val="24"/>
          <w:szCs w:val="24"/>
          <w:u w:val="single"/>
        </w:rPr>
      </w:pPr>
      <w:r w:rsidRPr="00387A60">
        <w:rPr>
          <w:rFonts w:ascii="Arial" w:hAnsi="Arial" w:cs="Arial"/>
          <w:b/>
          <w:bCs/>
          <w:sz w:val="24"/>
          <w:szCs w:val="24"/>
          <w:u w:val="single"/>
        </w:rPr>
        <w:t>Section 15- Relevant Guidance and Legislation</w:t>
      </w:r>
    </w:p>
    <w:p w14:paraId="35A28E08" w14:textId="314B05A5" w:rsidR="00387A60" w:rsidRPr="009179CD" w:rsidRDefault="00387A60" w:rsidP="00387A60">
      <w:pPr>
        <w:rPr>
          <w:rFonts w:ascii="Arial" w:hAnsi="Arial" w:cs="Arial"/>
          <w:sz w:val="24"/>
          <w:szCs w:val="24"/>
        </w:rPr>
      </w:pPr>
      <w:r>
        <w:rPr>
          <w:rFonts w:ascii="Arial" w:hAnsi="Arial" w:cs="Arial"/>
          <w:sz w:val="24"/>
          <w:szCs w:val="24"/>
        </w:rPr>
        <w:t>-</w:t>
      </w:r>
      <w:r w:rsidRPr="009179CD">
        <w:rPr>
          <w:rFonts w:ascii="Arial" w:hAnsi="Arial" w:cs="Arial"/>
          <w:sz w:val="24"/>
          <w:szCs w:val="24"/>
        </w:rPr>
        <w:t>Working Together to Safeguard Children 202</w:t>
      </w:r>
      <w:r w:rsidR="00F94C9F">
        <w:rPr>
          <w:rFonts w:ascii="Arial" w:hAnsi="Arial" w:cs="Arial"/>
          <w:sz w:val="24"/>
          <w:szCs w:val="24"/>
        </w:rPr>
        <w:t>6</w:t>
      </w:r>
      <w:r w:rsidRPr="009179CD">
        <w:rPr>
          <w:rFonts w:ascii="Arial" w:hAnsi="Arial" w:cs="Arial"/>
          <w:sz w:val="24"/>
          <w:szCs w:val="24"/>
        </w:rPr>
        <w:t xml:space="preserve">  </w:t>
      </w:r>
    </w:p>
    <w:p w14:paraId="382F9183" w14:textId="77777777" w:rsidR="00387A60" w:rsidRPr="009179CD" w:rsidRDefault="00387A60" w:rsidP="00387A60">
      <w:pPr>
        <w:rPr>
          <w:rFonts w:ascii="Arial" w:hAnsi="Arial" w:cs="Arial"/>
          <w:sz w:val="24"/>
          <w:szCs w:val="24"/>
        </w:rPr>
      </w:pPr>
      <w:r w:rsidRPr="009179CD">
        <w:rPr>
          <w:rFonts w:ascii="Arial" w:hAnsi="Arial" w:cs="Arial"/>
          <w:sz w:val="24"/>
          <w:szCs w:val="24"/>
        </w:rPr>
        <w:t>-What to do if You’re Worried a Child is Being Abused 2015</w:t>
      </w:r>
    </w:p>
    <w:p w14:paraId="32A034FD" w14:textId="227B66D3" w:rsidR="00387A60" w:rsidRPr="009179CD" w:rsidRDefault="00387A60" w:rsidP="00387A60">
      <w:pPr>
        <w:rPr>
          <w:rFonts w:ascii="Arial" w:hAnsi="Arial" w:cs="Arial"/>
          <w:sz w:val="24"/>
          <w:szCs w:val="24"/>
        </w:rPr>
      </w:pPr>
      <w:r w:rsidRPr="009179CD">
        <w:rPr>
          <w:rFonts w:ascii="Arial" w:hAnsi="Arial" w:cs="Arial"/>
          <w:sz w:val="24"/>
          <w:szCs w:val="24"/>
        </w:rPr>
        <w:t>-Children Act 1989</w:t>
      </w:r>
      <w:r w:rsidR="00900063">
        <w:rPr>
          <w:rFonts w:ascii="Arial" w:hAnsi="Arial" w:cs="Arial"/>
          <w:sz w:val="24"/>
          <w:szCs w:val="24"/>
        </w:rPr>
        <w:t xml:space="preserve"> / </w:t>
      </w:r>
      <w:r w:rsidR="00900063" w:rsidRPr="009179CD">
        <w:rPr>
          <w:rFonts w:ascii="Arial" w:hAnsi="Arial" w:cs="Arial"/>
          <w:sz w:val="24"/>
          <w:szCs w:val="24"/>
        </w:rPr>
        <w:t>2004</w:t>
      </w:r>
    </w:p>
    <w:p w14:paraId="471D92B2" w14:textId="77777777" w:rsidR="00387A60" w:rsidRPr="009179CD" w:rsidRDefault="00387A60" w:rsidP="00387A60">
      <w:pPr>
        <w:rPr>
          <w:rFonts w:ascii="Arial" w:hAnsi="Arial" w:cs="Arial"/>
          <w:sz w:val="24"/>
          <w:szCs w:val="24"/>
        </w:rPr>
      </w:pPr>
      <w:r w:rsidRPr="009179CD">
        <w:rPr>
          <w:rFonts w:ascii="Arial" w:hAnsi="Arial" w:cs="Arial"/>
          <w:sz w:val="24"/>
          <w:szCs w:val="24"/>
        </w:rPr>
        <w:t xml:space="preserve">-The Online Safety Act 2023  </w:t>
      </w:r>
    </w:p>
    <w:p w14:paraId="549186C3" w14:textId="77777777" w:rsidR="00387A60" w:rsidRPr="009179CD" w:rsidRDefault="00387A60" w:rsidP="00387A60">
      <w:pPr>
        <w:rPr>
          <w:rFonts w:ascii="Arial" w:hAnsi="Arial" w:cs="Arial"/>
          <w:sz w:val="24"/>
          <w:szCs w:val="24"/>
        </w:rPr>
      </w:pPr>
      <w:r w:rsidRPr="009179CD">
        <w:rPr>
          <w:rFonts w:ascii="Arial" w:hAnsi="Arial" w:cs="Arial"/>
          <w:sz w:val="24"/>
          <w:szCs w:val="24"/>
        </w:rPr>
        <w:t xml:space="preserve">-Data Protection Act 2018 </w:t>
      </w:r>
    </w:p>
    <w:p w14:paraId="6DEBC758" w14:textId="77777777" w:rsidR="00387A60" w:rsidRPr="009179CD" w:rsidRDefault="00387A60" w:rsidP="00387A60">
      <w:pPr>
        <w:rPr>
          <w:rFonts w:ascii="Arial" w:hAnsi="Arial" w:cs="Arial"/>
          <w:sz w:val="24"/>
          <w:szCs w:val="24"/>
        </w:rPr>
      </w:pPr>
      <w:r w:rsidRPr="009179CD">
        <w:rPr>
          <w:rFonts w:ascii="Arial" w:hAnsi="Arial" w:cs="Arial"/>
          <w:sz w:val="24"/>
          <w:szCs w:val="24"/>
        </w:rPr>
        <w:t>-The Prevent Duty Guidance 2023</w:t>
      </w:r>
    </w:p>
    <w:p w14:paraId="2F7C1BD6" w14:textId="06084BAE" w:rsidR="00387A60" w:rsidRPr="007A239B" w:rsidRDefault="00387A60" w:rsidP="00387A60">
      <w:pPr>
        <w:rPr>
          <w:rFonts w:ascii="Arial" w:hAnsi="Arial" w:cs="Arial"/>
          <w:sz w:val="24"/>
          <w:szCs w:val="24"/>
        </w:rPr>
      </w:pPr>
      <w:r w:rsidRPr="009179CD">
        <w:rPr>
          <w:rFonts w:ascii="Arial" w:hAnsi="Arial" w:cs="Arial"/>
          <w:sz w:val="24"/>
          <w:szCs w:val="24"/>
        </w:rPr>
        <w:t>-</w:t>
      </w:r>
      <w:r w:rsidRPr="009179CD">
        <w:rPr>
          <w:rFonts w:ascii="Arial" w:hAnsi="Arial" w:cs="Arial"/>
          <w:sz w:val="24"/>
          <w:szCs w:val="24"/>
          <w:shd w:val="clear" w:color="auto" w:fill="FFFFFF"/>
        </w:rPr>
        <w:t xml:space="preserve">Norfolk Continuum of Needs Guidance 2023 </w:t>
      </w:r>
      <w:hyperlink r:id="rId27" w:history="1">
        <w:r w:rsidRPr="00735F41">
          <w:rPr>
            <w:rFonts w:ascii="Arial" w:eastAsia="Times New Roman" w:hAnsi="Arial" w:cs="Arial"/>
            <w:color w:val="0070C0"/>
            <w:kern w:val="0"/>
            <w:sz w:val="24"/>
            <w:szCs w:val="24"/>
            <w:u w:val="single"/>
            <w:lang w:eastAsia="en-GB"/>
            <w14:ligatures w14:val="none"/>
          </w:rPr>
          <w:t>Norfolk Guidance to Understanding Continuum of Needs | NSCP | PWWC (norfolklscp.org.uk)</w:t>
        </w:r>
      </w:hyperlink>
      <w:r w:rsidRPr="00735F41">
        <w:rPr>
          <w:rFonts w:ascii="Arial" w:eastAsia="Times New Roman" w:hAnsi="Arial" w:cs="Arial"/>
          <w:color w:val="0070C0"/>
          <w:kern w:val="0"/>
          <w:sz w:val="24"/>
          <w:szCs w:val="24"/>
          <w:lang w:eastAsia="en-GB"/>
          <w14:ligatures w14:val="none"/>
        </w:rPr>
        <w:t xml:space="preserve"> </w:t>
      </w:r>
    </w:p>
    <w:p w14:paraId="09B57EAB" w14:textId="7231DA73" w:rsidR="009873FC" w:rsidRPr="007A239B" w:rsidRDefault="00387A60" w:rsidP="00387A60">
      <w:pPr>
        <w:rPr>
          <w:rFonts w:ascii="Arial" w:hAnsi="Arial" w:cs="Arial"/>
          <w:sz w:val="24"/>
          <w:szCs w:val="24"/>
        </w:rPr>
      </w:pPr>
      <w:r w:rsidRPr="009179CD">
        <w:rPr>
          <w:rFonts w:ascii="Arial" w:hAnsi="Arial" w:cs="Arial"/>
          <w:sz w:val="24"/>
          <w:szCs w:val="24"/>
        </w:rPr>
        <w:t>-Norfolk Safeguarding Children Partnership Policies and Procedures</w:t>
      </w:r>
      <w:r w:rsidR="007A239B">
        <w:rPr>
          <w:rFonts w:ascii="Arial" w:hAnsi="Arial" w:cs="Arial"/>
          <w:sz w:val="24"/>
          <w:szCs w:val="24"/>
        </w:rPr>
        <w:t xml:space="preserve"> </w:t>
      </w:r>
      <w:hyperlink r:id="rId28" w:history="1">
        <w:r w:rsidRPr="00735F41">
          <w:rPr>
            <w:rStyle w:val="Hyperlink"/>
            <w:rFonts w:ascii="Arial" w:hAnsi="Arial" w:cs="Arial"/>
            <w:color w:val="0070C0"/>
            <w:sz w:val="24"/>
            <w:szCs w:val="24"/>
          </w:rPr>
          <w:t>Polices &amp; Procedures | Norfolk Safeguarding Children Partnership (norfolklscp.org.uk)</w:t>
        </w:r>
      </w:hyperlink>
    </w:p>
    <w:p w14:paraId="7A1E1A73" w14:textId="01C8A6D9" w:rsidR="00387A60" w:rsidRPr="00010A6E" w:rsidRDefault="00387A60" w:rsidP="00387A60">
      <w:pPr>
        <w:rPr>
          <w:rFonts w:ascii="Arial" w:hAnsi="Arial" w:cs="Arial"/>
          <w:color w:val="00B050"/>
          <w:sz w:val="24"/>
          <w:szCs w:val="24"/>
        </w:rPr>
      </w:pPr>
      <w:r w:rsidRPr="00010A6E">
        <w:rPr>
          <w:rFonts w:ascii="Arial" w:hAnsi="Arial" w:cs="Arial"/>
          <w:color w:val="00B050"/>
          <w:sz w:val="24"/>
          <w:szCs w:val="24"/>
        </w:rPr>
        <w:t>Others which may be applicable</w:t>
      </w:r>
      <w:r>
        <w:rPr>
          <w:rFonts w:ascii="Arial" w:hAnsi="Arial" w:cs="Arial"/>
          <w:color w:val="00B050"/>
          <w:sz w:val="24"/>
          <w:szCs w:val="24"/>
        </w:rPr>
        <w:t xml:space="preserve"> to include</w:t>
      </w:r>
      <w:r w:rsidRPr="00010A6E">
        <w:rPr>
          <w:rFonts w:ascii="Arial" w:hAnsi="Arial" w:cs="Arial"/>
          <w:color w:val="00B050"/>
          <w:sz w:val="24"/>
          <w:szCs w:val="24"/>
        </w:rPr>
        <w:t>:</w:t>
      </w:r>
    </w:p>
    <w:p w14:paraId="6FE9ADFA" w14:textId="77777777" w:rsidR="00387A60" w:rsidRPr="00387A60" w:rsidRDefault="00387A60" w:rsidP="00387A60">
      <w:pPr>
        <w:rPr>
          <w:rFonts w:ascii="Arial" w:hAnsi="Arial" w:cs="Arial"/>
          <w:color w:val="00B050"/>
          <w:sz w:val="24"/>
          <w:szCs w:val="24"/>
        </w:rPr>
      </w:pPr>
      <w:r w:rsidRPr="009179CD">
        <w:rPr>
          <w:rFonts w:ascii="Arial" w:hAnsi="Arial" w:cs="Arial"/>
          <w:sz w:val="24"/>
          <w:szCs w:val="24"/>
        </w:rPr>
        <w:lastRenderedPageBreak/>
        <w:t>-</w:t>
      </w:r>
      <w:r w:rsidRPr="00387A60">
        <w:rPr>
          <w:rFonts w:ascii="Arial" w:hAnsi="Arial" w:cs="Arial"/>
          <w:color w:val="00B050"/>
          <w:sz w:val="24"/>
          <w:szCs w:val="24"/>
        </w:rPr>
        <w:t xml:space="preserve">The Early Years Foundation Stage (2025) </w:t>
      </w:r>
    </w:p>
    <w:p w14:paraId="2CA4A497" w14:textId="43A0D306" w:rsidR="00B96E7A" w:rsidRPr="0011197C" w:rsidRDefault="00387A60" w:rsidP="00387A60">
      <w:pPr>
        <w:rPr>
          <w:rFonts w:ascii="Arial" w:hAnsi="Arial" w:cs="Arial"/>
          <w:color w:val="00B050"/>
          <w:sz w:val="24"/>
          <w:szCs w:val="24"/>
        </w:rPr>
      </w:pPr>
      <w:r w:rsidRPr="00387A60">
        <w:rPr>
          <w:rFonts w:ascii="Arial" w:hAnsi="Arial" w:cs="Arial"/>
          <w:color w:val="00B050"/>
          <w:sz w:val="24"/>
          <w:szCs w:val="24"/>
        </w:rPr>
        <w:t xml:space="preserve">-Keeping Children Safe in Education (2025) </w:t>
      </w:r>
    </w:p>
    <w:p w14:paraId="6400F6A4" w14:textId="77777777" w:rsidR="00A24CC5" w:rsidRDefault="00A24CC5" w:rsidP="00F6304B">
      <w:pPr>
        <w:rPr>
          <w:rFonts w:ascii="Arial" w:hAnsi="Arial" w:cs="Arial"/>
          <w:b/>
          <w:bCs/>
          <w:sz w:val="24"/>
          <w:szCs w:val="24"/>
          <w:u w:val="single"/>
        </w:rPr>
      </w:pPr>
    </w:p>
    <w:p w14:paraId="4C480244" w14:textId="77777777" w:rsidR="00A24CC5" w:rsidRDefault="00A24CC5" w:rsidP="00F6304B">
      <w:pPr>
        <w:rPr>
          <w:rFonts w:ascii="Arial" w:hAnsi="Arial" w:cs="Arial"/>
          <w:b/>
          <w:bCs/>
          <w:sz w:val="24"/>
          <w:szCs w:val="24"/>
          <w:u w:val="single"/>
        </w:rPr>
      </w:pPr>
    </w:p>
    <w:p w14:paraId="68003130" w14:textId="77777777" w:rsidR="00A24CC5" w:rsidRDefault="00A24CC5" w:rsidP="00F6304B">
      <w:pPr>
        <w:rPr>
          <w:rFonts w:ascii="Arial" w:hAnsi="Arial" w:cs="Arial"/>
          <w:b/>
          <w:bCs/>
          <w:sz w:val="24"/>
          <w:szCs w:val="24"/>
          <w:u w:val="single"/>
        </w:rPr>
      </w:pPr>
    </w:p>
    <w:p w14:paraId="04734B8D" w14:textId="018BB736" w:rsidR="00387A60" w:rsidRDefault="006F6EEE" w:rsidP="00F6304B">
      <w:pPr>
        <w:rPr>
          <w:rFonts w:ascii="Arial" w:hAnsi="Arial" w:cs="Arial"/>
          <w:b/>
          <w:bCs/>
          <w:sz w:val="24"/>
          <w:szCs w:val="24"/>
          <w:u w:val="single"/>
        </w:rPr>
      </w:pPr>
      <w:r w:rsidRPr="006F6EEE">
        <w:rPr>
          <w:rFonts w:ascii="Arial" w:hAnsi="Arial" w:cs="Arial"/>
          <w:b/>
          <w:bCs/>
          <w:sz w:val="24"/>
          <w:szCs w:val="24"/>
          <w:u w:val="single"/>
        </w:rPr>
        <w:t>Section 16- Other Relevant Policies</w:t>
      </w:r>
    </w:p>
    <w:p w14:paraId="1DBC58D6" w14:textId="57B7228A" w:rsidR="006F6EEE" w:rsidRPr="003E04B2" w:rsidRDefault="006F6EEE" w:rsidP="006F6EEE">
      <w:pPr>
        <w:rPr>
          <w:rFonts w:ascii="Arial" w:hAnsi="Arial" w:cs="Arial"/>
          <w:i/>
          <w:iCs/>
          <w:sz w:val="24"/>
          <w:szCs w:val="24"/>
        </w:rPr>
      </w:pPr>
      <w:r w:rsidRPr="003E04B2">
        <w:rPr>
          <w:rFonts w:ascii="Arial" w:hAnsi="Arial" w:cs="Arial"/>
          <w:sz w:val="24"/>
          <w:szCs w:val="24"/>
        </w:rPr>
        <w:t>Our safeguarding policy should be read in conjunction with the other following policies which also fall under our safeguarding umbrella:</w:t>
      </w:r>
    </w:p>
    <w:p w14:paraId="5DA8C2B0" w14:textId="77777777" w:rsidR="006F6EEE" w:rsidRPr="003E04B2" w:rsidRDefault="006F6EEE" w:rsidP="006F6EEE">
      <w:pPr>
        <w:rPr>
          <w:rFonts w:ascii="Arial" w:hAnsi="Arial" w:cs="Arial"/>
          <w:sz w:val="24"/>
          <w:szCs w:val="24"/>
        </w:rPr>
      </w:pPr>
      <w:r w:rsidRPr="003E04B2">
        <w:rPr>
          <w:rFonts w:ascii="Arial" w:hAnsi="Arial" w:cs="Arial"/>
          <w:sz w:val="24"/>
          <w:szCs w:val="24"/>
        </w:rPr>
        <w:t xml:space="preserve">-Safer Recruitment </w:t>
      </w:r>
    </w:p>
    <w:p w14:paraId="2E41B594" w14:textId="77777777" w:rsidR="006F6EEE" w:rsidRPr="003E04B2" w:rsidRDefault="006F6EEE" w:rsidP="006F6EEE">
      <w:pPr>
        <w:rPr>
          <w:rFonts w:ascii="Arial" w:hAnsi="Arial" w:cs="Arial"/>
          <w:sz w:val="24"/>
          <w:szCs w:val="24"/>
        </w:rPr>
      </w:pPr>
      <w:r w:rsidRPr="003E04B2">
        <w:rPr>
          <w:rFonts w:ascii="Arial" w:hAnsi="Arial" w:cs="Arial"/>
          <w:sz w:val="24"/>
          <w:szCs w:val="24"/>
        </w:rPr>
        <w:t>-Code of Conduct</w:t>
      </w:r>
    </w:p>
    <w:p w14:paraId="29DFA7DD" w14:textId="77777777" w:rsidR="006F6EEE" w:rsidRPr="003E04B2" w:rsidRDefault="006F6EEE" w:rsidP="006F6EEE">
      <w:pPr>
        <w:rPr>
          <w:rFonts w:ascii="Arial" w:hAnsi="Arial" w:cs="Arial"/>
          <w:sz w:val="24"/>
          <w:szCs w:val="24"/>
        </w:rPr>
      </w:pPr>
      <w:r w:rsidRPr="003E04B2">
        <w:rPr>
          <w:rFonts w:ascii="Arial" w:hAnsi="Arial" w:cs="Arial"/>
          <w:sz w:val="24"/>
          <w:szCs w:val="24"/>
        </w:rPr>
        <w:t xml:space="preserve">-Online Safety </w:t>
      </w:r>
    </w:p>
    <w:p w14:paraId="04378C80" w14:textId="77777777" w:rsidR="006F6EEE" w:rsidRPr="003E04B2" w:rsidRDefault="006F6EEE" w:rsidP="006F6EEE">
      <w:pPr>
        <w:rPr>
          <w:rFonts w:ascii="Arial" w:hAnsi="Arial" w:cs="Arial"/>
          <w:sz w:val="24"/>
          <w:szCs w:val="24"/>
        </w:rPr>
      </w:pPr>
      <w:r w:rsidRPr="003E04B2">
        <w:rPr>
          <w:rFonts w:ascii="Arial" w:hAnsi="Arial" w:cs="Arial"/>
          <w:sz w:val="24"/>
          <w:szCs w:val="24"/>
        </w:rPr>
        <w:t>-Whistleblowing</w:t>
      </w:r>
    </w:p>
    <w:p w14:paraId="6215BB5A" w14:textId="77777777" w:rsidR="006F6EEE" w:rsidRPr="003E04B2" w:rsidRDefault="006F6EEE" w:rsidP="006F6EEE">
      <w:pPr>
        <w:rPr>
          <w:rFonts w:ascii="Arial" w:hAnsi="Arial" w:cs="Arial"/>
          <w:sz w:val="24"/>
          <w:szCs w:val="24"/>
        </w:rPr>
      </w:pPr>
      <w:r w:rsidRPr="003E04B2">
        <w:rPr>
          <w:rFonts w:ascii="Arial" w:hAnsi="Arial" w:cs="Arial"/>
          <w:sz w:val="24"/>
          <w:szCs w:val="24"/>
        </w:rPr>
        <w:t xml:space="preserve">-Confidentiality and Information Sharing  </w:t>
      </w:r>
    </w:p>
    <w:p w14:paraId="6EABE17F" w14:textId="77777777" w:rsidR="006F6EEE" w:rsidRDefault="006F6EEE" w:rsidP="00F6304B">
      <w:pPr>
        <w:rPr>
          <w:rFonts w:ascii="Arial" w:hAnsi="Arial" w:cs="Arial"/>
          <w:b/>
          <w:bCs/>
          <w:sz w:val="24"/>
          <w:szCs w:val="24"/>
          <w:u w:val="single"/>
        </w:rPr>
      </w:pPr>
    </w:p>
    <w:p w14:paraId="7C21FB92" w14:textId="26D45484" w:rsidR="006F6EEE" w:rsidRPr="006F6EEE" w:rsidRDefault="006F6EEE" w:rsidP="00F6304B">
      <w:pPr>
        <w:rPr>
          <w:rFonts w:ascii="Arial" w:hAnsi="Arial" w:cs="Arial"/>
          <w:b/>
          <w:bCs/>
          <w:sz w:val="24"/>
          <w:szCs w:val="24"/>
          <w:u w:val="single"/>
        </w:rPr>
      </w:pPr>
      <w:r w:rsidRPr="006F6EEE">
        <w:rPr>
          <w:rFonts w:ascii="Arial" w:hAnsi="Arial" w:cs="Arial"/>
          <w:b/>
          <w:bCs/>
          <w:sz w:val="24"/>
          <w:szCs w:val="24"/>
          <w:u w:val="single"/>
        </w:rPr>
        <w:t>Section 17- Useful Contacts</w:t>
      </w:r>
    </w:p>
    <w:p w14:paraId="0420DEB1" w14:textId="77777777" w:rsidR="006F6EEE" w:rsidRPr="009179CD" w:rsidRDefault="006F6EEE" w:rsidP="0018557B">
      <w:pPr>
        <w:pStyle w:val="ListParagraph"/>
        <w:numPr>
          <w:ilvl w:val="0"/>
          <w:numId w:val="13"/>
        </w:numPr>
        <w:autoSpaceDE w:val="0"/>
        <w:autoSpaceDN w:val="0"/>
        <w:adjustRightInd w:val="0"/>
        <w:contextualSpacing/>
        <w:rPr>
          <w:rFonts w:ascii="Arial" w:hAnsi="Arial" w:cs="Arial"/>
        </w:rPr>
      </w:pPr>
      <w:r w:rsidRPr="009179CD">
        <w:rPr>
          <w:rFonts w:ascii="Arial" w:hAnsi="Arial" w:cs="Arial"/>
        </w:rPr>
        <w:t>Norfolk Children’s Advice and Duty Service (CADS) 0344 800 8021</w:t>
      </w:r>
    </w:p>
    <w:p w14:paraId="7C0BF221" w14:textId="77777777" w:rsidR="006F6EEE" w:rsidRPr="009179CD" w:rsidRDefault="006F6EEE" w:rsidP="0018557B">
      <w:pPr>
        <w:pStyle w:val="ListParagraph"/>
        <w:numPr>
          <w:ilvl w:val="0"/>
          <w:numId w:val="13"/>
        </w:numPr>
        <w:autoSpaceDE w:val="0"/>
        <w:autoSpaceDN w:val="0"/>
        <w:adjustRightInd w:val="0"/>
        <w:contextualSpacing/>
        <w:rPr>
          <w:rFonts w:ascii="Arial" w:hAnsi="Arial" w:cs="Arial"/>
        </w:rPr>
      </w:pPr>
      <w:r w:rsidRPr="009179CD">
        <w:rPr>
          <w:rFonts w:ascii="Arial" w:hAnsi="Arial" w:cs="Arial"/>
        </w:rPr>
        <w:t>Norfolk Children’s Services 24 hours 0344 800 8020</w:t>
      </w:r>
    </w:p>
    <w:p w14:paraId="44862BA5" w14:textId="77777777" w:rsidR="0011197C" w:rsidRDefault="006F6EEE" w:rsidP="0011197C">
      <w:pPr>
        <w:pStyle w:val="ListParagraph"/>
        <w:numPr>
          <w:ilvl w:val="0"/>
          <w:numId w:val="13"/>
        </w:numPr>
        <w:autoSpaceDE w:val="0"/>
        <w:autoSpaceDN w:val="0"/>
        <w:adjustRightInd w:val="0"/>
        <w:contextualSpacing/>
        <w:rPr>
          <w:rFonts w:ascii="Arial" w:hAnsi="Arial" w:cs="Arial"/>
        </w:rPr>
      </w:pPr>
      <w:r w:rsidRPr="009179CD">
        <w:rPr>
          <w:rFonts w:ascii="Arial" w:hAnsi="Arial" w:cs="Arial"/>
        </w:rPr>
        <w:t>Norfolk Police 101 / In an emergency 999</w:t>
      </w:r>
    </w:p>
    <w:p w14:paraId="61398268" w14:textId="724B0EDD" w:rsidR="006F6EEE" w:rsidRPr="0011197C" w:rsidRDefault="006F6EEE" w:rsidP="0011197C">
      <w:pPr>
        <w:pStyle w:val="ListParagraph"/>
        <w:numPr>
          <w:ilvl w:val="0"/>
          <w:numId w:val="13"/>
        </w:numPr>
        <w:autoSpaceDE w:val="0"/>
        <w:autoSpaceDN w:val="0"/>
        <w:adjustRightInd w:val="0"/>
        <w:contextualSpacing/>
        <w:rPr>
          <w:rFonts w:ascii="Arial" w:hAnsi="Arial" w:cs="Arial"/>
        </w:rPr>
      </w:pPr>
      <w:r w:rsidRPr="0011197C">
        <w:rPr>
          <w:rFonts w:ascii="Arial" w:hAnsi="Arial" w:cs="Arial"/>
        </w:rPr>
        <w:t xml:space="preserve">LADO Team </w:t>
      </w:r>
      <w:hyperlink r:id="rId29" w:history="1">
        <w:r w:rsidRPr="0011197C">
          <w:rPr>
            <w:rStyle w:val="Hyperlink"/>
            <w:rFonts w:ascii="Arial" w:eastAsiaTheme="majorEastAsia" w:hAnsi="Arial" w:cs="Arial"/>
          </w:rPr>
          <w:t>lado@norfolk.gov.uk</w:t>
        </w:r>
      </w:hyperlink>
      <w:r w:rsidRPr="0011197C">
        <w:rPr>
          <w:rFonts w:ascii="Arial" w:hAnsi="Arial" w:cs="Arial"/>
        </w:rPr>
        <w:t xml:space="preserve"> </w:t>
      </w:r>
    </w:p>
    <w:p w14:paraId="764CB41B" w14:textId="77777777" w:rsidR="006F6EEE" w:rsidRPr="009179CD" w:rsidRDefault="006F6EEE" w:rsidP="0018557B">
      <w:pPr>
        <w:pStyle w:val="ListParagraph"/>
        <w:numPr>
          <w:ilvl w:val="0"/>
          <w:numId w:val="13"/>
        </w:numPr>
        <w:autoSpaceDE w:val="0"/>
        <w:autoSpaceDN w:val="0"/>
        <w:adjustRightInd w:val="0"/>
        <w:contextualSpacing/>
        <w:rPr>
          <w:rFonts w:ascii="Arial" w:hAnsi="Arial" w:cs="Arial"/>
        </w:rPr>
      </w:pPr>
      <w:r w:rsidRPr="009179CD">
        <w:rPr>
          <w:rFonts w:ascii="Arial" w:hAnsi="Arial" w:cs="Arial"/>
        </w:rPr>
        <w:t xml:space="preserve">Norfolk Safeguarding Children Partnership (NSCP) </w:t>
      </w:r>
      <w:hyperlink r:id="rId30" w:history="1">
        <w:r w:rsidRPr="009179CD">
          <w:rPr>
            <w:rStyle w:val="Hyperlink"/>
            <w:rFonts w:ascii="Arial" w:eastAsiaTheme="majorEastAsia" w:hAnsi="Arial" w:cs="Arial"/>
            <w:color w:val="0070C0"/>
            <w:lang w:val="en-US"/>
          </w:rPr>
          <w:t>norfolklscp.org.uk</w:t>
        </w:r>
      </w:hyperlink>
    </w:p>
    <w:p w14:paraId="77A67853" w14:textId="77777777" w:rsidR="006F6EEE" w:rsidRPr="009179CD" w:rsidRDefault="006F6EEE" w:rsidP="0018557B">
      <w:pPr>
        <w:pStyle w:val="ListParagraph"/>
        <w:numPr>
          <w:ilvl w:val="0"/>
          <w:numId w:val="13"/>
        </w:numPr>
        <w:autoSpaceDE w:val="0"/>
        <w:autoSpaceDN w:val="0"/>
        <w:adjustRightInd w:val="0"/>
        <w:contextualSpacing/>
        <w:rPr>
          <w:rStyle w:val="Hyperlink"/>
          <w:rFonts w:ascii="Arial" w:hAnsi="Arial" w:cs="Arial"/>
          <w:color w:val="auto"/>
          <w:u w:val="none"/>
        </w:rPr>
      </w:pPr>
      <w:r w:rsidRPr="009179CD">
        <w:rPr>
          <w:rFonts w:ascii="Arial" w:hAnsi="Arial" w:cs="Arial"/>
        </w:rPr>
        <w:t xml:space="preserve">Safer Programme 01603 228966 </w:t>
      </w:r>
      <w:hyperlink r:id="rId31" w:history="1">
        <w:r w:rsidRPr="009179CD">
          <w:rPr>
            <w:rStyle w:val="Hyperlink"/>
            <w:rFonts w:ascii="Arial" w:eastAsiaTheme="majorEastAsia" w:hAnsi="Arial" w:cs="Arial"/>
            <w:color w:val="0070C0"/>
          </w:rPr>
          <w:t>safer@norfolk.gov.uk</w:t>
        </w:r>
      </w:hyperlink>
    </w:p>
    <w:p w14:paraId="57504168" w14:textId="77777777" w:rsidR="008F43B9" w:rsidRDefault="008F43B9" w:rsidP="00CE01D9">
      <w:pPr>
        <w:rPr>
          <w:rStyle w:val="cf01"/>
          <w:rFonts w:ascii="Arial" w:hAnsi="Arial" w:cs="Arial"/>
          <w:color w:val="00B050"/>
          <w:sz w:val="24"/>
          <w:szCs w:val="24"/>
        </w:rPr>
      </w:pPr>
    </w:p>
    <w:p w14:paraId="4520884C" w14:textId="50AA8A67" w:rsidR="006F6EEE" w:rsidRDefault="006F6EEE" w:rsidP="006F6EEE">
      <w:pPr>
        <w:rPr>
          <w:rFonts w:ascii="Arial" w:eastAsia="Times New Roman" w:hAnsi="Arial" w:cs="Arial"/>
          <w:b/>
          <w:bCs/>
          <w:spacing w:val="-5"/>
          <w:sz w:val="24"/>
          <w:szCs w:val="24"/>
          <w:u w:val="single"/>
          <w:lang w:eastAsia="en-GB"/>
        </w:rPr>
      </w:pPr>
      <w:r w:rsidRPr="006F6EEE">
        <w:rPr>
          <w:rStyle w:val="cf01"/>
          <w:rFonts w:ascii="Arial" w:hAnsi="Arial" w:cs="Arial"/>
          <w:b/>
          <w:bCs/>
          <w:sz w:val="24"/>
          <w:szCs w:val="24"/>
          <w:u w:val="single"/>
        </w:rPr>
        <w:t>Section 18-</w:t>
      </w:r>
      <w:r w:rsidRPr="006F6EEE">
        <w:rPr>
          <w:rFonts w:ascii="Arial" w:eastAsia="Times New Roman" w:hAnsi="Arial" w:cs="Arial"/>
          <w:b/>
          <w:bCs/>
          <w:spacing w:val="-5"/>
          <w:sz w:val="24"/>
          <w:szCs w:val="24"/>
          <w:u w:val="single"/>
          <w:lang w:eastAsia="en-GB"/>
        </w:rPr>
        <w:t xml:space="preserve"> Policy Review</w:t>
      </w:r>
    </w:p>
    <w:p w14:paraId="362EA0CF" w14:textId="77777777" w:rsidR="006F6EEE" w:rsidRPr="001032C7" w:rsidRDefault="006F6EEE" w:rsidP="006F6EEE">
      <w:pPr>
        <w:rPr>
          <w:rFonts w:ascii="Arial" w:hAnsi="Arial" w:cs="Arial"/>
          <w:sz w:val="24"/>
          <w:szCs w:val="24"/>
        </w:rPr>
      </w:pPr>
      <w:r w:rsidRPr="001032C7">
        <w:rPr>
          <w:rFonts w:ascii="Arial" w:hAnsi="Arial" w:cs="Arial"/>
          <w:sz w:val="24"/>
          <w:szCs w:val="24"/>
        </w:rPr>
        <w:t xml:space="preserve">We will make changes to our policy and procedures in line with Norfolk Safeguarding Children Partnership’s guidance on </w:t>
      </w:r>
      <w:hyperlink r:id="rId32" w:history="1">
        <w:r w:rsidRPr="009873FC">
          <w:rPr>
            <w:rStyle w:val="Hyperlink"/>
            <w:rFonts w:ascii="Arial" w:hAnsi="Arial" w:cs="Arial"/>
            <w:color w:val="0070C0"/>
            <w:sz w:val="24"/>
            <w:szCs w:val="24"/>
            <w:lang w:val="en-US"/>
          </w:rPr>
          <w:t>norfolklscp.org.uk</w:t>
        </w:r>
      </w:hyperlink>
    </w:p>
    <w:p w14:paraId="35DBE783" w14:textId="57B227A0" w:rsidR="006F6EEE" w:rsidRPr="0081792A" w:rsidRDefault="006F6EEE" w:rsidP="006F6EEE">
      <w:pPr>
        <w:pStyle w:val="BasicParagraph"/>
        <w:tabs>
          <w:tab w:val="right" w:leader="dot" w:pos="8520"/>
        </w:tabs>
        <w:suppressAutoHyphens/>
        <w:spacing w:after="397"/>
        <w:rPr>
          <w:rFonts w:ascii="Arial" w:hAnsi="Arial" w:cs="Arial"/>
          <w:color w:val="auto"/>
        </w:rPr>
      </w:pPr>
      <w:r w:rsidRPr="0081792A">
        <w:rPr>
          <w:rFonts w:ascii="Arial" w:hAnsi="Arial" w:cs="Arial"/>
          <w:color w:val="auto"/>
        </w:rPr>
        <w:t xml:space="preserve">Name:  </w:t>
      </w:r>
      <w:r w:rsidR="00B64C88" w:rsidRPr="0081792A">
        <w:rPr>
          <w:rFonts w:ascii="Arial" w:hAnsi="Arial" w:cs="Arial"/>
          <w:color w:val="auto"/>
        </w:rPr>
        <w:t>Alison Whitefield</w:t>
      </w:r>
      <w:r w:rsidRPr="0081792A">
        <w:rPr>
          <w:rFonts w:ascii="Arial" w:hAnsi="Arial" w:cs="Arial"/>
          <w:color w:val="auto"/>
        </w:rPr>
        <w:tab/>
      </w:r>
    </w:p>
    <w:p w14:paraId="504D5CEA" w14:textId="3A9BF971" w:rsidR="006F6EEE" w:rsidRPr="006F6EEE" w:rsidRDefault="006F6EEE" w:rsidP="006F6EEE">
      <w:pPr>
        <w:pStyle w:val="BasicParagraph"/>
        <w:tabs>
          <w:tab w:val="right" w:leader="dot" w:pos="8520"/>
        </w:tabs>
        <w:suppressAutoHyphens/>
        <w:spacing w:after="397"/>
        <w:rPr>
          <w:rFonts w:ascii="Arial" w:hAnsi="Arial" w:cs="Arial"/>
          <w:color w:val="00B050"/>
        </w:rPr>
      </w:pPr>
      <w:r w:rsidRPr="0081792A">
        <w:rPr>
          <w:rFonts w:ascii="Arial" w:hAnsi="Arial" w:cs="Arial"/>
          <w:color w:val="auto"/>
        </w:rPr>
        <w:t xml:space="preserve">Signed:  </w:t>
      </w:r>
      <w:r w:rsidR="0081792A" w:rsidRPr="0081792A">
        <w:rPr>
          <w:rFonts w:ascii="Arial" w:hAnsi="Arial" w:cs="Arial"/>
          <w:color w:val="auto"/>
        </w:rPr>
        <w:t>20/04/2026</w:t>
      </w:r>
      <w:r w:rsidRPr="006F6EEE">
        <w:rPr>
          <w:rFonts w:ascii="Arial" w:hAnsi="Arial" w:cs="Arial"/>
          <w:color w:val="00B050"/>
        </w:rPr>
        <w:tab/>
      </w:r>
    </w:p>
    <w:p w14:paraId="42F24C0F" w14:textId="53C27C93" w:rsidR="006F6EEE" w:rsidRPr="006F6EEE" w:rsidRDefault="006F6EEE" w:rsidP="006F6EEE">
      <w:pPr>
        <w:pStyle w:val="BasicParagraph"/>
        <w:tabs>
          <w:tab w:val="right" w:leader="dot" w:pos="8520"/>
        </w:tabs>
        <w:suppressAutoHyphens/>
        <w:spacing w:after="397"/>
        <w:rPr>
          <w:rFonts w:ascii="Arial" w:hAnsi="Arial" w:cs="Arial"/>
          <w:color w:val="00B050"/>
        </w:rPr>
      </w:pPr>
      <w:r w:rsidRPr="0081792A">
        <w:rPr>
          <w:rFonts w:ascii="Arial" w:hAnsi="Arial" w:cs="Arial"/>
          <w:color w:val="auto"/>
        </w:rPr>
        <w:t>Date:</w:t>
      </w:r>
      <w:r w:rsidRPr="006F6EEE">
        <w:rPr>
          <w:rFonts w:ascii="Arial" w:hAnsi="Arial" w:cs="Arial"/>
          <w:color w:val="00B050"/>
        </w:rPr>
        <w:t xml:space="preserve">  </w:t>
      </w:r>
      <w:r w:rsidR="0081792A" w:rsidRPr="0081792A">
        <w:rPr>
          <w:rFonts w:ascii="Arial" w:hAnsi="Arial" w:cs="Arial"/>
          <w:color w:val="auto"/>
        </w:rPr>
        <w:t>20/04/2026</w:t>
      </w:r>
      <w:r w:rsidRPr="006F6EEE">
        <w:rPr>
          <w:rFonts w:ascii="Arial" w:hAnsi="Arial" w:cs="Arial"/>
          <w:color w:val="00B050"/>
        </w:rPr>
        <w:tab/>
      </w:r>
    </w:p>
    <w:p w14:paraId="518461FF" w14:textId="57F74C5E" w:rsidR="006F6EEE" w:rsidRPr="0081792A" w:rsidRDefault="006F6EEE" w:rsidP="006F6EEE">
      <w:pPr>
        <w:rPr>
          <w:rFonts w:ascii="Arial" w:hAnsi="Arial" w:cs="Arial"/>
          <w:sz w:val="24"/>
          <w:szCs w:val="24"/>
        </w:rPr>
      </w:pPr>
      <w:r w:rsidRPr="0081792A">
        <w:rPr>
          <w:rFonts w:ascii="Arial" w:hAnsi="Arial" w:cs="Arial"/>
          <w:sz w:val="24"/>
          <w:szCs w:val="24"/>
        </w:rPr>
        <w:t>This policy will be reviewed on .....</w:t>
      </w:r>
      <w:r w:rsidR="0081792A">
        <w:rPr>
          <w:rFonts w:ascii="Arial" w:hAnsi="Arial" w:cs="Arial"/>
          <w:sz w:val="24"/>
          <w:szCs w:val="24"/>
        </w:rPr>
        <w:t>20/04/2027</w:t>
      </w:r>
      <w:r w:rsidRPr="0081792A">
        <w:rPr>
          <w:rFonts w:ascii="Arial" w:hAnsi="Arial" w:cs="Arial"/>
          <w:sz w:val="24"/>
          <w:szCs w:val="24"/>
        </w:rPr>
        <w:t>............................................................</w:t>
      </w:r>
    </w:p>
    <w:p w14:paraId="68BBA57D" w14:textId="77777777" w:rsidR="009873FC" w:rsidRPr="0081792A" w:rsidRDefault="009873FC" w:rsidP="006F6EEE">
      <w:pPr>
        <w:rPr>
          <w:rFonts w:ascii="Arial" w:hAnsi="Arial" w:cs="Arial"/>
          <w:sz w:val="24"/>
          <w:szCs w:val="24"/>
          <w:lang w:val="en-US"/>
        </w:rPr>
      </w:pPr>
    </w:p>
    <w:p w14:paraId="49AF4B7B" w14:textId="59C15F5B" w:rsidR="00B96E7A" w:rsidRPr="0081792A" w:rsidRDefault="006F6EEE" w:rsidP="0011197C">
      <w:pPr>
        <w:rPr>
          <w:rFonts w:ascii="Arial" w:eastAsia="Times New Roman" w:hAnsi="Arial" w:cs="Arial"/>
          <w:b/>
          <w:bCs/>
          <w:spacing w:val="-5"/>
          <w:sz w:val="24"/>
          <w:szCs w:val="24"/>
          <w:u w:val="single"/>
          <w:lang w:eastAsia="en-GB"/>
        </w:rPr>
      </w:pPr>
      <w:r w:rsidRPr="0081792A">
        <w:rPr>
          <w:rFonts w:ascii="Arial" w:hAnsi="Arial" w:cs="Arial"/>
          <w:sz w:val="24"/>
          <w:szCs w:val="24"/>
          <w:lang w:val="en-US"/>
        </w:rPr>
        <w:t>This policy will be reviewed by …</w:t>
      </w:r>
      <w:r w:rsidR="0081792A">
        <w:rPr>
          <w:rFonts w:ascii="Arial" w:hAnsi="Arial" w:cs="Arial"/>
          <w:sz w:val="24"/>
          <w:szCs w:val="24"/>
          <w:lang w:val="en-US"/>
        </w:rPr>
        <w:t>Alison Whitefield</w:t>
      </w:r>
      <w:r w:rsidRPr="0081792A">
        <w:rPr>
          <w:rFonts w:ascii="Arial" w:hAnsi="Arial" w:cs="Arial"/>
          <w:sz w:val="24"/>
          <w:szCs w:val="24"/>
          <w:lang w:val="en-US"/>
        </w:rPr>
        <w:t>……………………………………</w:t>
      </w:r>
    </w:p>
    <w:p w14:paraId="56C9D359" w14:textId="77777777" w:rsidR="00B96E7A" w:rsidRDefault="00B96E7A" w:rsidP="0034344C">
      <w:pPr>
        <w:jc w:val="center"/>
        <w:rPr>
          <w:rFonts w:ascii="Arial" w:hAnsi="Arial" w:cs="Arial"/>
          <w:b/>
          <w:bCs/>
          <w:color w:val="00B050"/>
          <w:u w:val="single"/>
        </w:rPr>
      </w:pPr>
    </w:p>
    <w:p w14:paraId="628BC19D" w14:textId="77777777" w:rsidR="00A24CC5" w:rsidRDefault="00A24CC5" w:rsidP="0034344C">
      <w:pPr>
        <w:jc w:val="center"/>
        <w:rPr>
          <w:rFonts w:ascii="Arial" w:hAnsi="Arial" w:cs="Arial"/>
          <w:b/>
          <w:bCs/>
          <w:color w:val="00B050"/>
          <w:u w:val="single"/>
        </w:rPr>
      </w:pPr>
    </w:p>
    <w:p w14:paraId="69C8ACF3" w14:textId="77777777" w:rsidR="00A24CC5" w:rsidRDefault="00A24CC5" w:rsidP="0034344C">
      <w:pPr>
        <w:jc w:val="center"/>
        <w:rPr>
          <w:rFonts w:ascii="Arial" w:hAnsi="Arial" w:cs="Arial"/>
          <w:b/>
          <w:bCs/>
          <w:color w:val="00B050"/>
          <w:u w:val="single"/>
        </w:rPr>
      </w:pPr>
    </w:p>
    <w:p w14:paraId="59DB7F8E" w14:textId="77777777" w:rsidR="00A24CC5" w:rsidRDefault="00A24CC5" w:rsidP="0034344C">
      <w:pPr>
        <w:jc w:val="center"/>
        <w:rPr>
          <w:rFonts w:ascii="Arial" w:hAnsi="Arial" w:cs="Arial"/>
          <w:b/>
          <w:bCs/>
          <w:color w:val="00B050"/>
          <w:u w:val="single"/>
        </w:rPr>
      </w:pPr>
    </w:p>
    <w:p w14:paraId="64182908" w14:textId="77777777" w:rsidR="00A24CC5" w:rsidRDefault="00A24CC5" w:rsidP="0034344C">
      <w:pPr>
        <w:jc w:val="center"/>
        <w:rPr>
          <w:rFonts w:ascii="Arial" w:hAnsi="Arial" w:cs="Arial"/>
          <w:b/>
          <w:bCs/>
          <w:color w:val="00B050"/>
          <w:u w:val="single"/>
        </w:rPr>
      </w:pPr>
    </w:p>
    <w:p w14:paraId="589602F6" w14:textId="77777777" w:rsidR="00564816" w:rsidRDefault="00564816" w:rsidP="00900063">
      <w:pPr>
        <w:rPr>
          <w:noProof/>
        </w:rPr>
      </w:pPr>
    </w:p>
    <w:p w14:paraId="762761A8" w14:textId="44FB08F0" w:rsidR="00983AB6" w:rsidRPr="00F40CEB" w:rsidRDefault="00983AB6" w:rsidP="00B96E7A">
      <w:pPr>
        <w:jc w:val="center"/>
        <w:rPr>
          <w:rFonts w:ascii="Arial" w:hAnsi="Arial" w:cs="Arial"/>
          <w:b/>
          <w:bCs/>
          <w:u w:val="single"/>
        </w:rPr>
      </w:pPr>
      <w:r w:rsidRPr="00F40CEB">
        <w:rPr>
          <w:rFonts w:ascii="Arial" w:hAnsi="Arial" w:cs="Arial"/>
          <w:b/>
          <w:bCs/>
          <w:u w:val="single"/>
        </w:rPr>
        <w:t xml:space="preserve">Appendix </w:t>
      </w:r>
      <w:r w:rsidR="00B96E7A">
        <w:rPr>
          <w:rFonts w:ascii="Arial" w:hAnsi="Arial" w:cs="Arial"/>
          <w:b/>
          <w:bCs/>
          <w:u w:val="single"/>
        </w:rPr>
        <w:t>1</w:t>
      </w:r>
      <w:r w:rsidRPr="00F40CEB">
        <w:rPr>
          <w:rFonts w:ascii="Arial" w:hAnsi="Arial" w:cs="Arial"/>
          <w:b/>
          <w:bCs/>
          <w:u w:val="single"/>
        </w:rPr>
        <w:t xml:space="preserve">-The Prevent Duty </w:t>
      </w:r>
      <w:r w:rsidR="007C1D22" w:rsidRPr="00F40CEB">
        <w:rPr>
          <w:rFonts w:ascii="Arial" w:hAnsi="Arial" w:cs="Arial"/>
          <w:b/>
          <w:bCs/>
          <w:u w:val="single"/>
        </w:rPr>
        <w:t xml:space="preserve">in </w:t>
      </w:r>
      <w:r w:rsidRPr="00F40CEB">
        <w:rPr>
          <w:rFonts w:ascii="Arial" w:hAnsi="Arial" w:cs="Arial"/>
          <w:b/>
          <w:bCs/>
          <w:u w:val="single"/>
        </w:rPr>
        <w:t>Norfolk Procedure</w:t>
      </w:r>
    </w:p>
    <w:p w14:paraId="324E2746" w14:textId="77777777" w:rsidR="00F40CEB" w:rsidRDefault="007C1D22" w:rsidP="00F40CEB">
      <w:pPr>
        <w:shd w:val="clear" w:color="auto" w:fill="FFFFFF"/>
        <w:spacing w:after="150" w:line="330" w:lineRule="atLeast"/>
        <w:rPr>
          <w:rFonts w:ascii="Arial" w:hAnsi="Arial" w:cs="Arial"/>
          <w:color w:val="000000"/>
          <w:lang w:eastAsia="en-GB"/>
          <w14:ligatures w14:val="none"/>
        </w:rPr>
      </w:pPr>
      <w:r w:rsidRPr="00F40CEB">
        <w:rPr>
          <w:rFonts w:ascii="Arial" w:hAnsi="Arial" w:cs="Arial"/>
          <w:b/>
          <w:bCs/>
          <w:color w:val="000000"/>
          <w:lang w:eastAsia="en-GB"/>
          <w14:ligatures w14:val="none"/>
        </w:rPr>
        <w:t>PREVENT</w:t>
      </w:r>
      <w:r w:rsidRPr="00F40CEB">
        <w:rPr>
          <w:rFonts w:ascii="Arial" w:hAnsi="Arial" w:cs="Arial"/>
          <w:color w:val="000000"/>
          <w:lang w:eastAsia="en-GB"/>
          <w14:ligatures w14:val="none"/>
        </w:rPr>
        <w:t> - Prevent is part of the UK's Counter-terrorism strategy </w:t>
      </w:r>
      <w:hyperlink r:id="rId33" w:history="1">
        <w:r w:rsidRPr="00F40CEB">
          <w:rPr>
            <w:rStyle w:val="Hyperlink"/>
            <w:rFonts w:ascii="Arial" w:hAnsi="Arial" w:cs="Arial"/>
            <w:color w:val="0070C0"/>
            <w:lang w:eastAsia="en-GB"/>
            <w14:ligatures w14:val="none"/>
          </w:rPr>
          <w:t>CONTEST</w:t>
        </w:r>
      </w:hyperlink>
      <w:r w:rsidRPr="00F40CEB">
        <w:rPr>
          <w:rFonts w:ascii="Arial" w:hAnsi="Arial" w:cs="Arial"/>
          <w:color w:val="000000"/>
          <w:lang w:eastAsia="en-GB"/>
          <w14:ligatures w14:val="none"/>
        </w:rPr>
        <w:t xml:space="preserve">. </w:t>
      </w:r>
      <w:r w:rsidRPr="00F40CEB">
        <w:rPr>
          <w:rFonts w:ascii="Arial" w:hAnsi="Arial" w:cs="Arial"/>
          <w:color w:val="000000"/>
          <w14:ligatures w14:val="none"/>
        </w:rPr>
        <w:t>The aim of Prevent is to stop people from becoming terrorists or supporting terrorism.</w:t>
      </w:r>
      <w:r w:rsidRPr="00F40CEB">
        <w:rPr>
          <w:rFonts w:ascii="Arial" w:hAnsi="Arial" w:cs="Arial"/>
          <w:color w:val="000000"/>
          <w:lang w:eastAsia="en-GB"/>
          <w14:ligatures w14:val="none"/>
        </w:rPr>
        <w:t xml:space="preserve"> </w:t>
      </w:r>
      <w:r w:rsidRPr="00F40CEB">
        <w:rPr>
          <w:rFonts w:ascii="Arial" w:hAnsi="Arial" w:cs="Arial"/>
          <w:color w:val="050505"/>
          <w:shd w:val="clear" w:color="auto" w:fill="FFFFFF"/>
        </w:rPr>
        <w:t xml:space="preserve">The key terms to be aware of are as follows: </w:t>
      </w:r>
    </w:p>
    <w:p w14:paraId="067A728D" w14:textId="574CA476" w:rsidR="007C1D22" w:rsidRPr="00F40CEB" w:rsidRDefault="007C1D22" w:rsidP="00F40CEB">
      <w:pPr>
        <w:shd w:val="clear" w:color="auto" w:fill="FFFFFF"/>
        <w:spacing w:after="150" w:line="330" w:lineRule="atLeast"/>
        <w:rPr>
          <w:rFonts w:ascii="Arial" w:hAnsi="Arial" w:cs="Arial"/>
          <w:color w:val="000000"/>
          <w:lang w:eastAsia="en-GB"/>
          <w14:ligatures w14:val="none"/>
        </w:rPr>
      </w:pPr>
      <w:r w:rsidRPr="00F40CEB">
        <w:rPr>
          <w:rFonts w:ascii="Arial" w:hAnsi="Arial" w:cs="Arial"/>
          <w:b/>
          <w:bCs/>
          <w:color w:val="000000"/>
          <w:lang w:eastAsia="en-GB"/>
        </w:rPr>
        <w:t>Extremism</w:t>
      </w:r>
      <w:r w:rsidRPr="00F40CEB">
        <w:rPr>
          <w:rFonts w:ascii="Arial" w:hAnsi="Arial" w:cs="Arial"/>
          <w:color w:val="000000"/>
          <w:lang w:eastAsia="en-GB"/>
        </w:rPr>
        <w:t> - the vocal or active opposition to our fundamental values, including the rule of law, individual liberty and the mutual respect and tolerance of different faiths and beliefs.</w:t>
      </w:r>
    </w:p>
    <w:p w14:paraId="22892F6A" w14:textId="77777777" w:rsidR="007C1D22" w:rsidRPr="00F40CEB" w:rsidRDefault="007C1D22" w:rsidP="007C1D22">
      <w:pPr>
        <w:shd w:val="clear" w:color="auto" w:fill="FFFFFF"/>
        <w:spacing w:before="100" w:beforeAutospacing="1" w:after="100" w:afterAutospacing="1"/>
        <w:rPr>
          <w:rFonts w:ascii="Arial" w:hAnsi="Arial" w:cs="Arial"/>
          <w:color w:val="000000"/>
          <w:lang w:eastAsia="en-GB"/>
        </w:rPr>
      </w:pPr>
      <w:r w:rsidRPr="00F40CEB">
        <w:rPr>
          <w:rFonts w:ascii="Arial" w:hAnsi="Arial" w:cs="Arial"/>
          <w:b/>
          <w:bCs/>
          <w:color w:val="000000"/>
          <w:lang w:eastAsia="en-GB"/>
        </w:rPr>
        <w:t>Radicalisation</w:t>
      </w:r>
      <w:r w:rsidRPr="00F40CEB">
        <w:rPr>
          <w:rFonts w:ascii="Arial" w:hAnsi="Arial" w:cs="Arial"/>
          <w:color w:val="000000"/>
          <w:lang w:eastAsia="en-GB"/>
        </w:rPr>
        <w:t> - refers to the process by which a person comes to support terrorism and extremist ideologies associated with terrorist groups.</w:t>
      </w:r>
    </w:p>
    <w:p w14:paraId="2D518CB9" w14:textId="55AE15F9" w:rsidR="007C1D22" w:rsidRPr="00F40CEB" w:rsidRDefault="007C1D22" w:rsidP="007C1D22">
      <w:pPr>
        <w:rPr>
          <w:rFonts w:ascii="Arial" w:hAnsi="Arial" w:cs="Arial"/>
          <w:color w:val="000000"/>
          <w:lang w:eastAsia="en-GB"/>
        </w:rPr>
      </w:pPr>
      <w:r w:rsidRPr="00F40CEB">
        <w:rPr>
          <w:rFonts w:ascii="Arial" w:hAnsi="Arial" w:cs="Arial"/>
          <w:b/>
          <w:bCs/>
          <w:color w:val="000000"/>
          <w:lang w:eastAsia="en-GB"/>
        </w:rPr>
        <w:t>Terrorism</w:t>
      </w:r>
      <w:r w:rsidRPr="00F40CEB">
        <w:rPr>
          <w:rFonts w:ascii="Arial" w:hAnsi="Arial" w:cs="Arial"/>
          <w:color w:val="000000"/>
          <w:lang w:eastAsia="en-GB"/>
        </w:rPr>
        <w:t> - action that endangers / causes serious violence to a person/people; causes serious damage to property; or seriously interferes with / disrupts an electronic system.</w:t>
      </w:r>
    </w:p>
    <w:p w14:paraId="2C9063BC" w14:textId="77777777" w:rsidR="007C1D22" w:rsidRPr="00F40CEB" w:rsidRDefault="007C1D22" w:rsidP="007C1D22">
      <w:pPr>
        <w:rPr>
          <w:rFonts w:ascii="Arial" w:hAnsi="Arial" w:cs="Arial"/>
          <w:b/>
          <w:bCs/>
          <w:u w:val="single"/>
          <w:lang w:eastAsia="en-GB"/>
          <w14:ligatures w14:val="none"/>
        </w:rPr>
      </w:pPr>
      <w:r w:rsidRPr="00F40CEB">
        <w:rPr>
          <w:rFonts w:ascii="Arial" w:hAnsi="Arial" w:cs="Arial"/>
          <w:b/>
          <w:bCs/>
          <w:u w:val="single"/>
          <w:lang w:eastAsia="en-GB"/>
          <w14:ligatures w14:val="none"/>
        </w:rPr>
        <w:t xml:space="preserve">Responding to a Concern-Notice – Check – Share </w:t>
      </w:r>
    </w:p>
    <w:p w14:paraId="7FA323CD" w14:textId="4B975142" w:rsidR="007C1D22" w:rsidRPr="00F40CEB" w:rsidRDefault="007C1D22" w:rsidP="007C1D22">
      <w:pPr>
        <w:rPr>
          <w:rFonts w:ascii="Arial" w:hAnsi="Arial" w:cs="Arial"/>
          <w:b/>
          <w:bCs/>
          <w14:ligatures w14:val="none"/>
        </w:rPr>
      </w:pPr>
      <w:r w:rsidRPr="00F40CEB">
        <w:rPr>
          <w:rFonts w:ascii="Arial" w:hAnsi="Arial" w:cs="Arial"/>
          <w:b/>
          <w:bCs/>
          <w14:ligatures w14:val="none"/>
        </w:rPr>
        <w:t>Notice</w:t>
      </w:r>
      <w:r w:rsidR="003952BC" w:rsidRPr="00F40CEB">
        <w:rPr>
          <w:rFonts w:ascii="Arial" w:hAnsi="Arial" w:cs="Arial"/>
          <w:b/>
          <w:bCs/>
          <w14:ligatures w14:val="none"/>
        </w:rPr>
        <w:t>-</w:t>
      </w:r>
      <w:r w:rsidRPr="00F40CEB">
        <w:rPr>
          <w:rFonts w:ascii="Arial" w:hAnsi="Arial" w:cs="Arial"/>
          <w:color w:val="000000"/>
          <w14:ligatures w14:val="none"/>
        </w:rPr>
        <w:t>A staff member or volunteer working with a child or young person could be the person to notice that there has been a change in the individual’s behaviour that may suggest they are vulnerable to radicalisation</w:t>
      </w:r>
      <w:r w:rsidRPr="00F40CEB">
        <w:rPr>
          <w:rFonts w:ascii="Arial" w:hAnsi="Arial" w:cs="Arial"/>
          <w14:ligatures w14:val="none"/>
        </w:rPr>
        <w:t xml:space="preserve">. </w:t>
      </w:r>
      <w:r w:rsidRPr="00F40CEB">
        <w:rPr>
          <w:rFonts w:ascii="Arial" w:hAnsi="Arial" w:cs="Arial"/>
          <w:lang w:eastAsia="en-GB"/>
        </w:rPr>
        <w:t>Every case is different, and there is no checklist that can tell us if someone is being radicalised or becoming involved in terrorism. There are some common signs that may mean someone is being radicalised.</w:t>
      </w:r>
    </w:p>
    <w:p w14:paraId="30A17838" w14:textId="77777777" w:rsidR="007C1D22" w:rsidRPr="00F40CEB" w:rsidRDefault="007C1D22" w:rsidP="0018557B">
      <w:pPr>
        <w:pStyle w:val="ListParagraph"/>
        <w:numPr>
          <w:ilvl w:val="0"/>
          <w:numId w:val="8"/>
        </w:numPr>
        <w:rPr>
          <w:rFonts w:ascii="Arial" w:hAnsi="Arial" w:cs="Arial"/>
          <w:sz w:val="22"/>
          <w:szCs w:val="22"/>
          <w:lang w:eastAsia="en-GB"/>
        </w:rPr>
      </w:pPr>
      <w:r w:rsidRPr="00F40CEB">
        <w:rPr>
          <w:rFonts w:ascii="Arial" w:hAnsi="Arial" w:cs="Arial"/>
          <w:sz w:val="22"/>
          <w:szCs w:val="22"/>
          <w:lang w:eastAsia="en-GB"/>
        </w:rPr>
        <w:t>Expressing an obsessive or angry sense of injustice about a situation and blaming this on others.</w:t>
      </w:r>
    </w:p>
    <w:p w14:paraId="3D8DC2DA" w14:textId="77777777" w:rsidR="007C1D22" w:rsidRPr="00F40CEB" w:rsidRDefault="007C1D22" w:rsidP="0018557B">
      <w:pPr>
        <w:pStyle w:val="ListParagraph"/>
        <w:numPr>
          <w:ilvl w:val="0"/>
          <w:numId w:val="8"/>
        </w:numPr>
        <w:rPr>
          <w:rFonts w:ascii="Arial" w:hAnsi="Arial" w:cs="Arial"/>
          <w:sz w:val="22"/>
          <w:szCs w:val="22"/>
          <w:lang w:eastAsia="en-GB"/>
        </w:rPr>
      </w:pPr>
      <w:r w:rsidRPr="00F40CEB">
        <w:rPr>
          <w:rFonts w:ascii="Arial" w:hAnsi="Arial" w:cs="Arial"/>
          <w:sz w:val="22"/>
          <w:szCs w:val="22"/>
          <w:lang w:eastAsia="en-GB"/>
        </w:rPr>
        <w:t>Expressing anger or extreme views towards a particular group such as a different race or religion.</w:t>
      </w:r>
    </w:p>
    <w:p w14:paraId="766CB2FB" w14:textId="311FBD77" w:rsidR="007C1D22" w:rsidRPr="00F40CEB" w:rsidRDefault="007C1D22" w:rsidP="0018557B">
      <w:pPr>
        <w:pStyle w:val="ListParagraph"/>
        <w:numPr>
          <w:ilvl w:val="0"/>
          <w:numId w:val="8"/>
        </w:numPr>
        <w:rPr>
          <w:rFonts w:ascii="Arial" w:hAnsi="Arial" w:cs="Arial"/>
          <w:sz w:val="22"/>
          <w:szCs w:val="22"/>
          <w:lang w:eastAsia="en-GB"/>
        </w:rPr>
      </w:pPr>
      <w:r w:rsidRPr="00F40CEB">
        <w:rPr>
          <w:rFonts w:ascii="Arial" w:hAnsi="Arial" w:cs="Arial"/>
          <w:sz w:val="22"/>
          <w:szCs w:val="22"/>
          <w:lang w:eastAsia="en-GB"/>
        </w:rPr>
        <w:t>Suggesting that violent action is the only way to solve an issue, sharing extreme views or hatred on social media.</w:t>
      </w:r>
    </w:p>
    <w:p w14:paraId="02F4A6A2" w14:textId="77777777" w:rsidR="007C1D22" w:rsidRPr="00F40CEB" w:rsidRDefault="007C1D22" w:rsidP="007C1D22">
      <w:pPr>
        <w:pStyle w:val="ListParagraph"/>
        <w:rPr>
          <w:rFonts w:ascii="Arial" w:hAnsi="Arial" w:cs="Arial"/>
          <w:sz w:val="22"/>
          <w:szCs w:val="22"/>
          <w:lang w:eastAsia="en-GB"/>
        </w:rPr>
      </w:pPr>
    </w:p>
    <w:p w14:paraId="124DACD3" w14:textId="5152689A" w:rsidR="007C1D22" w:rsidRPr="00F40CEB" w:rsidRDefault="007C1D22" w:rsidP="007C1D22">
      <w:pPr>
        <w:rPr>
          <w:rFonts w:ascii="Arial" w:hAnsi="Arial" w:cs="Arial"/>
          <w:b/>
          <w:bCs/>
          <w14:ligatures w14:val="none"/>
        </w:rPr>
      </w:pPr>
      <w:r w:rsidRPr="00F40CEB">
        <w:rPr>
          <w:rFonts w:ascii="Arial" w:hAnsi="Arial" w:cs="Arial"/>
          <w:b/>
          <w:bCs/>
          <w14:ligatures w14:val="none"/>
        </w:rPr>
        <w:t>Check</w:t>
      </w:r>
      <w:r w:rsidR="003952BC" w:rsidRPr="00F40CEB">
        <w:rPr>
          <w:rFonts w:ascii="Arial" w:hAnsi="Arial" w:cs="Arial"/>
          <w14:ligatures w14:val="none"/>
        </w:rPr>
        <w:t>-</w:t>
      </w:r>
      <w:r w:rsidRPr="00F40CEB">
        <w:rPr>
          <w:rFonts w:ascii="Arial" w:hAnsi="Arial" w:cs="Arial"/>
          <w14:ligatures w14:val="none"/>
        </w:rPr>
        <w:t>The next step is for the staff member</w:t>
      </w:r>
      <w:r w:rsidR="00857541">
        <w:rPr>
          <w:rFonts w:ascii="Arial" w:hAnsi="Arial" w:cs="Arial"/>
          <w14:ligatures w14:val="none"/>
        </w:rPr>
        <w:t>/</w:t>
      </w:r>
      <w:r w:rsidRPr="00F40CEB">
        <w:rPr>
          <w:rFonts w:ascii="Arial" w:hAnsi="Arial" w:cs="Arial"/>
          <w14:ligatures w14:val="none"/>
        </w:rPr>
        <w:t>volunteer to speak to the manager or safeguarding lead to better understand the concerns raised by the behaviours observed to decide whether intervention and support is needed. In many cases there will be an explanation for the behaviours that either requires no further action or a referral not related to radicalisation or extremism.</w:t>
      </w:r>
    </w:p>
    <w:p w14:paraId="6CBAED9A" w14:textId="74833CFF" w:rsidR="007C1D22" w:rsidRPr="00857541" w:rsidRDefault="007C1D22" w:rsidP="007C1D22">
      <w:pPr>
        <w:rPr>
          <w:rFonts w:ascii="Arial" w:hAnsi="Arial" w:cs="Arial"/>
          <w:b/>
          <w:bCs/>
          <w14:ligatures w14:val="none"/>
        </w:rPr>
      </w:pPr>
      <w:r w:rsidRPr="00F40CEB">
        <w:rPr>
          <w:rFonts w:ascii="Arial" w:hAnsi="Arial" w:cs="Arial"/>
          <w:b/>
          <w:bCs/>
          <w14:ligatures w14:val="none"/>
        </w:rPr>
        <w:t>Share</w:t>
      </w:r>
      <w:r w:rsidR="001A3AF6" w:rsidRPr="00F40CEB">
        <w:rPr>
          <w:rFonts w:ascii="Arial" w:hAnsi="Arial" w:cs="Arial"/>
          <w:b/>
          <w:bCs/>
          <w14:ligatures w14:val="none"/>
        </w:rPr>
        <w:t>-</w:t>
      </w:r>
      <w:r w:rsidRPr="00F40CEB">
        <w:rPr>
          <w:rFonts w:ascii="Arial" w:hAnsi="Arial" w:cs="Arial"/>
          <w14:ligatures w14:val="none"/>
        </w:rPr>
        <w:t>Where the staff member</w:t>
      </w:r>
      <w:r w:rsidR="00857541">
        <w:rPr>
          <w:rFonts w:ascii="Arial" w:hAnsi="Arial" w:cs="Arial"/>
          <w14:ligatures w14:val="none"/>
        </w:rPr>
        <w:t>/</w:t>
      </w:r>
      <w:r w:rsidRPr="00F40CEB">
        <w:rPr>
          <w:rFonts w:ascii="Arial" w:hAnsi="Arial" w:cs="Arial"/>
          <w14:ligatures w14:val="none"/>
        </w:rPr>
        <w:t xml:space="preserve">volunteer still has concerns that the individual may be vulnerable to radicalisation, then the organisation’s safeguarding procedures will be followed, and this safeguarding concern will be reported to (CADS). </w:t>
      </w:r>
      <w:r w:rsidRPr="00F40CEB">
        <w:rPr>
          <w:rFonts w:ascii="Arial" w:hAnsi="Arial" w:cs="Arial"/>
        </w:rPr>
        <w:t xml:space="preserve">Following this the Prevent referral form should be completed, which can be downloaded from here </w:t>
      </w:r>
      <w:hyperlink r:id="rId34" w:history="1">
        <w:r w:rsidRPr="00F40CEB">
          <w:rPr>
            <w:rStyle w:val="Hyperlink"/>
            <w:rFonts w:ascii="Arial" w:hAnsi="Arial" w:cs="Arial"/>
            <w:color w:val="0070C0"/>
            <w14:ligatures w14:val="none"/>
          </w:rPr>
          <w:t>referral form</w:t>
        </w:r>
      </w:hyperlink>
      <w:r w:rsidRPr="00F40CEB">
        <w:rPr>
          <w:rFonts w:ascii="Arial" w:hAnsi="Arial" w:cs="Arial"/>
          <w14:ligatures w14:val="none"/>
        </w:rPr>
        <w:t xml:space="preserve"> and sent to: </w:t>
      </w:r>
      <w:hyperlink r:id="rId35" w:history="1">
        <w:r w:rsidR="001A3AF6" w:rsidRPr="00F40CEB">
          <w:rPr>
            <w:rStyle w:val="Hyperlink"/>
            <w:rFonts w:ascii="Arial" w:hAnsi="Arial" w:cs="Arial"/>
            <w:b/>
            <w:bCs/>
            <w14:ligatures w14:val="none"/>
          </w:rPr>
          <w:t>preventreferrals-NC@Norfolk.police.uk</w:t>
        </w:r>
      </w:hyperlink>
    </w:p>
    <w:p w14:paraId="03113182" w14:textId="6FD0D553" w:rsidR="007C1D22" w:rsidRPr="00F40CEB" w:rsidRDefault="007C1D22" w:rsidP="007C1D22">
      <w:pPr>
        <w:rPr>
          <w:rFonts w:ascii="Arial" w:hAnsi="Arial" w:cs="Arial"/>
          <w14:ligatures w14:val="none"/>
        </w:rPr>
      </w:pPr>
      <w:r w:rsidRPr="00F40CEB">
        <w:rPr>
          <w:rFonts w:ascii="Arial" w:hAnsi="Arial" w:cs="Arial"/>
          <w14:ligatures w14:val="none"/>
        </w:rPr>
        <w:t xml:space="preserve">An initial assessment of the referral will be carried out prior to any further information gathering on the individual. </w:t>
      </w:r>
    </w:p>
    <w:p w14:paraId="45A4EB4B" w14:textId="77777777" w:rsidR="007C1D22" w:rsidRPr="00F40CEB" w:rsidRDefault="007C1D22" w:rsidP="007C1D22">
      <w:pPr>
        <w:rPr>
          <w:rFonts w:ascii="Arial" w:hAnsi="Arial" w:cs="Arial"/>
          <w:b/>
          <w:bCs/>
        </w:rPr>
      </w:pPr>
      <w:r w:rsidRPr="00F40CEB">
        <w:rPr>
          <w:rFonts w:ascii="Arial" w:hAnsi="Arial" w:cs="Arial"/>
          <w:b/>
          <w:bCs/>
        </w:rPr>
        <w:t xml:space="preserve">For urgent radicalisation concerns contact Norfolk police on 101 or, in an emergency, 999. </w:t>
      </w:r>
    </w:p>
    <w:p w14:paraId="1A2A6F35" w14:textId="0AAB1924" w:rsidR="00AD2E87" w:rsidRPr="00F40CEB" w:rsidRDefault="007C1D22" w:rsidP="007C1D22">
      <w:pPr>
        <w:rPr>
          <w:rFonts w:ascii="Arial" w:hAnsi="Arial" w:cs="Arial"/>
        </w:rPr>
      </w:pPr>
      <w:r w:rsidRPr="00F40CEB">
        <w:rPr>
          <w:rFonts w:ascii="Arial" w:hAnsi="Arial" w:cs="Arial"/>
        </w:rPr>
        <w:t xml:space="preserve">Additional </w:t>
      </w:r>
      <w:hyperlink r:id="rId36" w:history="1">
        <w:r w:rsidRPr="00F40CEB">
          <w:rPr>
            <w:rStyle w:val="Hyperlink"/>
            <w:rFonts w:ascii="Arial" w:hAnsi="Arial" w:cs="Arial"/>
            <w:color w:val="0070C0"/>
          </w:rPr>
          <w:t>information and guidance on Prevent</w:t>
        </w:r>
      </w:hyperlink>
      <w:r w:rsidRPr="00F40CEB">
        <w:rPr>
          <w:rFonts w:ascii="Arial" w:hAnsi="Arial" w:cs="Arial"/>
        </w:rPr>
        <w:t xml:space="preserve"> is available on the </w:t>
      </w:r>
      <w:r w:rsidR="00F40CEB">
        <w:rPr>
          <w:rFonts w:ascii="Arial" w:hAnsi="Arial" w:cs="Arial"/>
        </w:rPr>
        <w:t>NCC</w:t>
      </w:r>
      <w:r w:rsidRPr="00F40CEB">
        <w:rPr>
          <w:rFonts w:ascii="Arial" w:hAnsi="Arial" w:cs="Arial"/>
        </w:rPr>
        <w:t xml:space="preserve"> website.</w:t>
      </w:r>
    </w:p>
    <w:p w14:paraId="6570A630" w14:textId="77777777" w:rsidR="00AD2E87" w:rsidRPr="00F40CEB" w:rsidRDefault="00AD2E87" w:rsidP="00AD2E87">
      <w:pPr>
        <w:rPr>
          <w:rFonts w:ascii="Arial" w:hAnsi="Arial" w:cs="Arial"/>
          <w:b/>
          <w:bCs/>
        </w:rPr>
      </w:pPr>
      <w:r w:rsidRPr="00F40CEB">
        <w:rPr>
          <w:rFonts w:ascii="Arial" w:hAnsi="Arial" w:cs="Arial"/>
          <w:b/>
          <w:bCs/>
        </w:rPr>
        <w:t>Need advice or support?</w:t>
      </w:r>
    </w:p>
    <w:p w14:paraId="2DA45E39" w14:textId="53B513A1" w:rsidR="00AD2E87" w:rsidRPr="00F40CEB" w:rsidRDefault="00AD2E87" w:rsidP="00AD2E87">
      <w:pPr>
        <w:rPr>
          <w:rFonts w:ascii="Arial" w:hAnsi="Arial" w:cs="Arial"/>
        </w:rPr>
      </w:pPr>
      <w:r w:rsidRPr="00F40CEB">
        <w:rPr>
          <w:rFonts w:ascii="Arial" w:hAnsi="Arial" w:cs="Arial"/>
        </w:rPr>
        <w:t>If it's not an emergency, please get in touch by emailing </w:t>
      </w:r>
      <w:hyperlink r:id="rId37" w:tgtFrame="_self" w:history="1">
        <w:r w:rsidRPr="00F40CEB">
          <w:rPr>
            <w:rStyle w:val="Hyperlink"/>
            <w:rFonts w:ascii="Arial" w:hAnsi="Arial" w:cs="Arial"/>
            <w:b/>
            <w:bCs/>
          </w:rPr>
          <w:t>prevent@norfolk.police.uk</w:t>
        </w:r>
      </w:hyperlink>
      <w:r w:rsidRPr="00F40CEB">
        <w:rPr>
          <w:rFonts w:ascii="Arial" w:hAnsi="Arial" w:cs="Arial"/>
        </w:rPr>
        <w:t xml:space="preserve">. </w:t>
      </w:r>
    </w:p>
    <w:p w14:paraId="435876DC" w14:textId="0D9EAD2A" w:rsidR="00EE7857" w:rsidRPr="00857541" w:rsidRDefault="00AD2E87" w:rsidP="00592D2E">
      <w:pPr>
        <w:rPr>
          <w:rFonts w:ascii="Arial" w:hAnsi="Arial" w:cs="Arial"/>
        </w:rPr>
      </w:pPr>
      <w:r w:rsidRPr="00F40CEB">
        <w:rPr>
          <w:rFonts w:ascii="Arial" w:hAnsi="Arial" w:cs="Arial"/>
        </w:rPr>
        <w:lastRenderedPageBreak/>
        <w:t>You can also contact the Norfolk Police Prevent team on </w:t>
      </w:r>
      <w:hyperlink r:id="rId38" w:history="1">
        <w:r w:rsidRPr="00F40CEB">
          <w:rPr>
            <w:rStyle w:val="Hyperlink"/>
            <w:rFonts w:ascii="Arial" w:hAnsi="Arial" w:cs="Arial"/>
            <w:b/>
            <w:bCs/>
          </w:rPr>
          <w:t>01953 423905</w:t>
        </w:r>
      </w:hyperlink>
      <w:r w:rsidRPr="00F40CEB">
        <w:rPr>
          <w:rFonts w:ascii="Arial" w:hAnsi="Arial" w:cs="Arial"/>
        </w:rPr>
        <w:t> or </w:t>
      </w:r>
      <w:hyperlink r:id="rId39" w:history="1">
        <w:r w:rsidRPr="00F40CEB">
          <w:rPr>
            <w:rStyle w:val="Hyperlink"/>
            <w:rFonts w:ascii="Arial" w:hAnsi="Arial" w:cs="Arial"/>
            <w:b/>
            <w:bCs/>
          </w:rPr>
          <w:t>01953 423896</w:t>
        </w:r>
      </w:hyperlink>
      <w:r w:rsidRPr="00F40CEB">
        <w:rPr>
          <w:rFonts w:ascii="Arial" w:hAnsi="Arial" w:cs="Arial"/>
        </w:rPr>
        <w:t>.</w:t>
      </w:r>
    </w:p>
    <w:p w14:paraId="03428DC2" w14:textId="77777777" w:rsidR="00C9409F" w:rsidRDefault="00C9409F" w:rsidP="006C55ED">
      <w:pPr>
        <w:pStyle w:val="Title"/>
        <w:rPr>
          <w:rFonts w:cs="Arial"/>
          <w:sz w:val="22"/>
          <w:szCs w:val="22"/>
          <w:u w:val="single"/>
        </w:rPr>
      </w:pPr>
    </w:p>
    <w:p w14:paraId="36851537" w14:textId="77777777" w:rsidR="0097145A" w:rsidRDefault="0097145A" w:rsidP="006C55ED">
      <w:pPr>
        <w:pStyle w:val="Title"/>
        <w:rPr>
          <w:rFonts w:cs="Arial"/>
          <w:sz w:val="22"/>
          <w:szCs w:val="22"/>
          <w:u w:val="single"/>
        </w:rPr>
      </w:pPr>
    </w:p>
    <w:p w14:paraId="49B1CAD4" w14:textId="77777777" w:rsidR="0097145A" w:rsidRDefault="0097145A" w:rsidP="006C55ED">
      <w:pPr>
        <w:pStyle w:val="Title"/>
        <w:rPr>
          <w:rFonts w:cs="Arial"/>
          <w:sz w:val="22"/>
          <w:szCs w:val="22"/>
          <w:u w:val="single"/>
        </w:rPr>
      </w:pPr>
    </w:p>
    <w:p w14:paraId="2FEBCA3C" w14:textId="77777777" w:rsidR="0097145A" w:rsidRDefault="0097145A" w:rsidP="006C55ED">
      <w:pPr>
        <w:pStyle w:val="Title"/>
        <w:rPr>
          <w:rFonts w:cs="Arial"/>
          <w:sz w:val="22"/>
          <w:szCs w:val="22"/>
          <w:u w:val="single"/>
        </w:rPr>
      </w:pPr>
    </w:p>
    <w:p w14:paraId="4EB1927B" w14:textId="2EBD4B24" w:rsidR="006C55ED" w:rsidRPr="00F40CEB" w:rsidRDefault="006C55ED" w:rsidP="006C55ED">
      <w:pPr>
        <w:pStyle w:val="Title"/>
        <w:rPr>
          <w:rFonts w:cs="Arial"/>
          <w:sz w:val="22"/>
          <w:szCs w:val="22"/>
          <w:u w:val="single"/>
        </w:rPr>
      </w:pPr>
      <w:r w:rsidRPr="00F40CEB">
        <w:rPr>
          <w:rFonts w:cs="Arial"/>
          <w:sz w:val="22"/>
          <w:szCs w:val="22"/>
          <w:u w:val="single"/>
        </w:rPr>
        <w:t xml:space="preserve">Appendix </w:t>
      </w:r>
      <w:r w:rsidR="00B96E7A">
        <w:rPr>
          <w:rFonts w:cs="Arial"/>
          <w:sz w:val="22"/>
          <w:szCs w:val="22"/>
          <w:u w:val="single"/>
        </w:rPr>
        <w:t>2</w:t>
      </w:r>
      <w:r w:rsidRPr="00F40CEB">
        <w:rPr>
          <w:rFonts w:cs="Arial"/>
          <w:sz w:val="22"/>
          <w:szCs w:val="22"/>
          <w:u w:val="single"/>
        </w:rPr>
        <w:t>-Indicators of Abuse</w:t>
      </w:r>
    </w:p>
    <w:p w14:paraId="6B9D0241" w14:textId="2D5CFE04" w:rsidR="006C55ED" w:rsidRPr="00F40CEB" w:rsidRDefault="006C55ED" w:rsidP="006C55ED">
      <w:pPr>
        <w:pStyle w:val="Title"/>
        <w:jc w:val="both"/>
        <w:rPr>
          <w:rFonts w:cs="Arial"/>
          <w:b w:val="0"/>
          <w:bCs/>
          <w:sz w:val="22"/>
          <w:szCs w:val="22"/>
        </w:rPr>
      </w:pPr>
      <w:r w:rsidRPr="00F40CEB">
        <w:rPr>
          <w:rFonts w:cs="Arial"/>
          <w:b w:val="0"/>
          <w:bCs/>
          <w:sz w:val="22"/>
          <w:szCs w:val="22"/>
        </w:rPr>
        <w:t xml:space="preserve">Caution should be used when referring to lists of signs and symptoms of abuse. Although the signs and symptoms listed below </w:t>
      </w:r>
      <w:r w:rsidRPr="00F40CEB">
        <w:rPr>
          <w:rFonts w:cs="Arial"/>
          <w:b w:val="0"/>
          <w:bCs/>
          <w:i/>
          <w:sz w:val="22"/>
          <w:szCs w:val="22"/>
        </w:rPr>
        <w:t>may</w:t>
      </w:r>
      <w:r w:rsidRPr="00F40CEB">
        <w:rPr>
          <w:rFonts w:cs="Arial"/>
          <w:b w:val="0"/>
          <w:bCs/>
          <w:sz w:val="22"/>
          <w:szCs w:val="22"/>
        </w:rPr>
        <w:t xml:space="preserve"> be indicative of abuse there may be alternative explanations. In assessing the circumstances of any child any of these indicators should be viewed within the overall context of the child's individual situation.</w:t>
      </w:r>
    </w:p>
    <w:p w14:paraId="016C5C2C" w14:textId="77777777" w:rsidR="006C55ED" w:rsidRPr="00F40CEB" w:rsidRDefault="006C55ED" w:rsidP="006C55ED">
      <w:pPr>
        <w:pStyle w:val="Title"/>
        <w:jc w:val="both"/>
        <w:rPr>
          <w:rFonts w:cs="Arial"/>
          <w:b w:val="0"/>
          <w:bCs/>
          <w:sz w:val="22"/>
          <w:szCs w:val="22"/>
        </w:rPr>
      </w:pPr>
    </w:p>
    <w:p w14:paraId="3518AE78" w14:textId="77777777" w:rsidR="006C55ED" w:rsidRPr="00F40CEB" w:rsidRDefault="006C55ED" w:rsidP="006C55ED">
      <w:pPr>
        <w:pStyle w:val="Title"/>
        <w:jc w:val="both"/>
        <w:rPr>
          <w:rFonts w:cs="Arial"/>
          <w:b w:val="0"/>
          <w:bCs/>
          <w:sz w:val="22"/>
          <w:szCs w:val="22"/>
        </w:rPr>
      </w:pPr>
      <w:r w:rsidRPr="00F40CEB">
        <w:rPr>
          <w:rFonts w:cs="Arial"/>
          <w:sz w:val="22"/>
          <w:szCs w:val="22"/>
        </w:rPr>
        <w:t xml:space="preserve">Emotional Abuse </w:t>
      </w:r>
    </w:p>
    <w:p w14:paraId="0EEA0B10"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Physical, mental and emotional development lags </w:t>
      </w:r>
    </w:p>
    <w:p w14:paraId="43B71F25"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Sudden speech disorders </w:t>
      </w:r>
    </w:p>
    <w:p w14:paraId="6332A4B8"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Continual self-depreciation ('I'm stupid, ugly, worthless, etc') </w:t>
      </w:r>
    </w:p>
    <w:p w14:paraId="28E619EF"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Overreaction to mistakes </w:t>
      </w:r>
    </w:p>
    <w:p w14:paraId="1E7DBFAA"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Extreme fear of any new situation </w:t>
      </w:r>
    </w:p>
    <w:p w14:paraId="592EAE6E"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Inappropriate response to pain ('I deserve this') </w:t>
      </w:r>
    </w:p>
    <w:p w14:paraId="6EE68B59"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Unusual physical behaviour (rocking, hair twisting, self-mutilation) - consider within the context of any form of disability such as autism</w:t>
      </w:r>
    </w:p>
    <w:p w14:paraId="1D7CC9EC"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Extremes of passivity or aggression </w:t>
      </w:r>
    </w:p>
    <w:p w14:paraId="575B2E7C"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Children suffering from emotional abuse may be withdrawn and emotionally flat. One reaction is for the child to seek attention constantly or to be over-familiar. Lack of self-esteem and developmental delay are again likely to be present </w:t>
      </w:r>
    </w:p>
    <w:p w14:paraId="60133D63"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i/>
        </w:rPr>
        <w:t>Babies</w:t>
      </w:r>
      <w:r w:rsidRPr="00F40CEB">
        <w:rPr>
          <w:rFonts w:ascii="Arial" w:hAnsi="Arial" w:cs="Arial"/>
        </w:rPr>
        <w:t xml:space="preserve"> – feeding difficulties, crying, poor sleep patterns, delayed development, irritable, non-cuddly, apathetic, non-demanding</w:t>
      </w:r>
    </w:p>
    <w:p w14:paraId="5D26DFD8"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i/>
        </w:rPr>
        <w:t>Toddler/Pre-School</w:t>
      </w:r>
      <w:r w:rsidRPr="00F40CEB">
        <w:rPr>
          <w:rFonts w:ascii="Arial" w:hAnsi="Arial" w:cs="Arial"/>
        </w:rPr>
        <w:t xml:space="preserve"> – head banging, rocking, bad temper, ‘violent’, clingy. Spectrum from overactive to apathetic, noisy to quiet. Developmental delay – especially language and social skills </w:t>
      </w:r>
    </w:p>
    <w:p w14:paraId="37665C5A"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i/>
        </w:rPr>
        <w:t>School age</w:t>
      </w:r>
      <w:r w:rsidRPr="00F40CEB">
        <w:rPr>
          <w:rFonts w:ascii="Arial" w:hAnsi="Arial" w:cs="Arial"/>
        </w:rPr>
        <w:t xml:space="preserve"> – Wetting and soiling, relationship difficulties, poor performance at school, non-attendance, antisocial behaviour. Feels worthless, unloved, inadequate, frightened, isolated, corrupted and terrorised</w:t>
      </w:r>
    </w:p>
    <w:p w14:paraId="6CF1BE56"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i/>
        </w:rPr>
        <w:t>Adolescent</w:t>
      </w:r>
      <w:r w:rsidRPr="00F40CEB">
        <w:rPr>
          <w:rFonts w:ascii="Arial" w:hAnsi="Arial" w:cs="Arial"/>
        </w:rPr>
        <w:t xml:space="preserve"> – depression, </w:t>
      </w:r>
      <w:proofErr w:type="spellStart"/>
      <w:r w:rsidRPr="00F40CEB">
        <w:rPr>
          <w:rFonts w:ascii="Arial" w:hAnsi="Arial" w:cs="Arial"/>
        </w:rPr>
        <w:t>self harm</w:t>
      </w:r>
      <w:proofErr w:type="spellEnd"/>
      <w:r w:rsidRPr="00F40CEB">
        <w:rPr>
          <w:rFonts w:ascii="Arial" w:hAnsi="Arial" w:cs="Arial"/>
        </w:rPr>
        <w:t>, substance abuse, eating disorder, poor self-esteem, oppositional, aggressive and delinquent behaviour</w:t>
      </w:r>
    </w:p>
    <w:p w14:paraId="111FDAB0"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Child may be underweight and/or stunted</w:t>
      </w:r>
    </w:p>
    <w:p w14:paraId="0E1545B7"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Child may fail to achieve milestones, fail to thrive, experience academic failure or under achievement</w:t>
      </w:r>
    </w:p>
    <w:p w14:paraId="612044A9"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Also consider a child's difficulties in expressing their emotions and what they are experiencing and whether this has been impacted on by factors such as age, language barriers or disability </w:t>
      </w:r>
    </w:p>
    <w:p w14:paraId="2DF6F6AA" w14:textId="77777777" w:rsidR="006C55ED" w:rsidRPr="00F40CEB" w:rsidRDefault="006C55ED" w:rsidP="006C55ED">
      <w:pPr>
        <w:jc w:val="both"/>
        <w:rPr>
          <w:rFonts w:ascii="Arial" w:hAnsi="Arial" w:cs="Arial"/>
        </w:rPr>
      </w:pPr>
    </w:p>
    <w:p w14:paraId="7661A77B" w14:textId="77777777" w:rsidR="006C55ED" w:rsidRPr="00F40CEB" w:rsidRDefault="006C55ED" w:rsidP="006C55ED">
      <w:pPr>
        <w:jc w:val="both"/>
        <w:rPr>
          <w:rFonts w:ascii="Arial" w:hAnsi="Arial" w:cs="Arial"/>
          <w:b/>
          <w:bCs/>
        </w:rPr>
      </w:pPr>
      <w:r w:rsidRPr="00F40CEB">
        <w:rPr>
          <w:rFonts w:ascii="Arial" w:hAnsi="Arial" w:cs="Arial"/>
          <w:b/>
          <w:bCs/>
        </w:rPr>
        <w:t>Neglect</w:t>
      </w:r>
    </w:p>
    <w:p w14:paraId="1B62FDB7" w14:textId="77777777" w:rsidR="006C55ED" w:rsidRPr="00F40CEB" w:rsidRDefault="006C55ED" w:rsidP="006C55ED">
      <w:pPr>
        <w:jc w:val="both"/>
        <w:rPr>
          <w:rFonts w:ascii="Arial" w:hAnsi="Arial" w:cs="Arial"/>
        </w:rPr>
      </w:pPr>
      <w:r w:rsidRPr="00F40CEB">
        <w:rPr>
          <w:rFonts w:ascii="Arial" w:hAnsi="Arial" w:cs="Arial"/>
        </w:rPr>
        <w:t>There are occasions when nearly all parents find it difficult to cope with the many demands of caring for children. But this does not mean that their children are being neglected. Neglect involves ongoing, severe failure to meet a child's needs. The majority of these signs and symptoms can occur across any age group. Here are some signs of possible neglect:</w:t>
      </w:r>
    </w:p>
    <w:p w14:paraId="3FAC1BD7" w14:textId="77777777" w:rsidR="006C55ED" w:rsidRPr="00F40CEB" w:rsidRDefault="006C55ED" w:rsidP="006C55ED">
      <w:pPr>
        <w:jc w:val="both"/>
        <w:rPr>
          <w:rFonts w:ascii="Arial" w:hAnsi="Arial" w:cs="Arial"/>
        </w:rPr>
      </w:pPr>
      <w:r w:rsidRPr="00F40CEB">
        <w:rPr>
          <w:rFonts w:ascii="Arial" w:hAnsi="Arial" w:cs="Arial"/>
        </w:rPr>
        <w:t>Physical signs:</w:t>
      </w:r>
    </w:p>
    <w:p w14:paraId="48B4D016"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Constant hunger </w:t>
      </w:r>
    </w:p>
    <w:p w14:paraId="5B9FB2AF"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Poor personal hygiene </w:t>
      </w:r>
    </w:p>
    <w:p w14:paraId="1896C37C"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Constant tiredness </w:t>
      </w:r>
    </w:p>
    <w:p w14:paraId="6AD632B4"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Emaciation </w:t>
      </w:r>
    </w:p>
    <w:p w14:paraId="3664083F"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Untreated medical problems </w:t>
      </w:r>
    </w:p>
    <w:p w14:paraId="369D1F3F"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The child seems underweight and is very small for their age </w:t>
      </w:r>
    </w:p>
    <w:p w14:paraId="44C47CDE"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The child is poorly clothed, with inadequate protection from the weather </w:t>
      </w:r>
    </w:p>
    <w:p w14:paraId="40F72757"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lastRenderedPageBreak/>
        <w:t xml:space="preserve">Neglect can lead to failure to thrive, manifest by a fall away from initial centile lines in weight, height and head circumference. Repeated growth measurements are crucially important </w:t>
      </w:r>
    </w:p>
    <w:p w14:paraId="64AD1483"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Signs of malnutrition include wasted muscles and poor condition of skin and hair. It is important not to miss an organic cause of failure to thrive; if this is suspected, further investigations will be required</w:t>
      </w:r>
    </w:p>
    <w:p w14:paraId="5EF8D29C"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Infants and children with neglect often show rapid growth catch-up and improved emotional response in a hospital environment </w:t>
      </w:r>
    </w:p>
    <w:p w14:paraId="0AB48F87"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Failure to thrive through lack of understanding of dietary needs of a child or inability to provide an appropriate diet; or they may present with obesity through inadequate attention to the child’s diet</w:t>
      </w:r>
    </w:p>
    <w:p w14:paraId="4BF2F440"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Being too hot or too cold – red, swollen and cold hands and feet or they may be dressed in inappropriate clothing</w:t>
      </w:r>
    </w:p>
    <w:p w14:paraId="42911CA8"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Consequences arising from situations of danger – accidents, assaults, poisoning</w:t>
      </w:r>
    </w:p>
    <w:p w14:paraId="540537F7"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Unusually severe but preventable physical conditions owing to lack of awareness of preventative health care or failure to treat minor conditions</w:t>
      </w:r>
    </w:p>
    <w:p w14:paraId="6740DDE3"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Health problems associated with lack of basic facilities such as heating</w:t>
      </w:r>
    </w:p>
    <w:p w14:paraId="3E8D4187"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Neglect can also include failure to care for the individual needs of the child including any additional support the child may need as a result of any disability </w:t>
      </w:r>
    </w:p>
    <w:p w14:paraId="4C17BFBE" w14:textId="77777777" w:rsidR="006C55ED" w:rsidRPr="00F40CEB" w:rsidRDefault="006C55ED" w:rsidP="006C55ED">
      <w:pPr>
        <w:ind w:left="360"/>
        <w:jc w:val="both"/>
        <w:rPr>
          <w:rFonts w:ascii="Arial" w:hAnsi="Arial" w:cs="Arial"/>
        </w:rPr>
      </w:pPr>
    </w:p>
    <w:p w14:paraId="4623C4D9" w14:textId="77777777" w:rsidR="006C55ED" w:rsidRPr="00F40CEB" w:rsidRDefault="006C55ED" w:rsidP="006C55ED">
      <w:pPr>
        <w:ind w:left="360"/>
        <w:jc w:val="both"/>
        <w:rPr>
          <w:rFonts w:ascii="Arial" w:hAnsi="Arial" w:cs="Arial"/>
          <w:bCs/>
        </w:rPr>
      </w:pPr>
      <w:r w:rsidRPr="00F40CEB">
        <w:rPr>
          <w:rFonts w:ascii="Arial" w:hAnsi="Arial" w:cs="Arial"/>
          <w:bCs/>
        </w:rPr>
        <w:t>Behavioural signs:</w:t>
      </w:r>
    </w:p>
    <w:p w14:paraId="65439717"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No social relationships </w:t>
      </w:r>
    </w:p>
    <w:p w14:paraId="6D083A86"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Compulsive scavenging </w:t>
      </w:r>
    </w:p>
    <w:p w14:paraId="6FBA1978" w14:textId="77777777" w:rsidR="006C55ED" w:rsidRPr="00F40CEB" w:rsidRDefault="006C55ED" w:rsidP="0018557B">
      <w:pPr>
        <w:numPr>
          <w:ilvl w:val="0"/>
          <w:numId w:val="20"/>
        </w:numPr>
        <w:spacing w:after="0" w:line="240" w:lineRule="auto"/>
        <w:jc w:val="both"/>
        <w:rPr>
          <w:rFonts w:ascii="Arial" w:hAnsi="Arial" w:cs="Arial"/>
        </w:rPr>
      </w:pPr>
      <w:r w:rsidRPr="00F40CEB">
        <w:rPr>
          <w:rFonts w:ascii="Arial" w:hAnsi="Arial" w:cs="Arial"/>
        </w:rPr>
        <w:t>Destructive tendencies</w:t>
      </w:r>
    </w:p>
    <w:p w14:paraId="516FF4EC"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If they are often absent from school for no apparent reason </w:t>
      </w:r>
    </w:p>
    <w:p w14:paraId="4F13E3F7"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If they are regularly left alone, or in charge of younger brothers or sisters</w:t>
      </w:r>
    </w:p>
    <w:p w14:paraId="491D5997" w14:textId="77777777" w:rsidR="006C55ED" w:rsidRPr="00F40CEB" w:rsidRDefault="006C55ED" w:rsidP="0018557B">
      <w:pPr>
        <w:numPr>
          <w:ilvl w:val="0"/>
          <w:numId w:val="21"/>
        </w:numPr>
        <w:spacing w:after="0" w:line="240" w:lineRule="auto"/>
        <w:jc w:val="both"/>
        <w:rPr>
          <w:rFonts w:ascii="Arial" w:hAnsi="Arial" w:cs="Arial"/>
        </w:rPr>
      </w:pPr>
      <w:r w:rsidRPr="00F40CEB">
        <w:rPr>
          <w:rFonts w:ascii="Arial" w:hAnsi="Arial" w:cs="Arial"/>
        </w:rPr>
        <w:t>Lack of stimulation can result in developmental delay, for example, speech delay, and this may be picked up opportunistically or at formal development checks</w:t>
      </w:r>
    </w:p>
    <w:p w14:paraId="0602CE0D"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Craving attention or ambivalent towards adults, or may be very withdrawn</w:t>
      </w:r>
    </w:p>
    <w:p w14:paraId="34A7742F"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Delayed development and failing at school (poor stimulation and opportunity to learn)</w:t>
      </w:r>
    </w:p>
    <w:p w14:paraId="1720F00A"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Difficult or challenging behaviour </w:t>
      </w:r>
    </w:p>
    <w:p w14:paraId="65A5759D" w14:textId="77777777" w:rsidR="006C55ED" w:rsidRPr="00F40CEB" w:rsidRDefault="006C55ED" w:rsidP="006C55ED">
      <w:pPr>
        <w:jc w:val="both"/>
        <w:rPr>
          <w:rFonts w:ascii="Arial" w:hAnsi="Arial" w:cs="Arial"/>
        </w:rPr>
      </w:pPr>
    </w:p>
    <w:p w14:paraId="179DFAE7" w14:textId="77777777" w:rsidR="006C55ED" w:rsidRPr="00F40CEB" w:rsidRDefault="006C55ED" w:rsidP="006C55ED">
      <w:pPr>
        <w:jc w:val="both"/>
        <w:rPr>
          <w:rFonts w:ascii="Arial" w:hAnsi="Arial" w:cs="Arial"/>
          <w:b/>
          <w:bCs/>
        </w:rPr>
      </w:pPr>
      <w:r w:rsidRPr="00F40CEB">
        <w:rPr>
          <w:rFonts w:ascii="Arial" w:hAnsi="Arial" w:cs="Arial"/>
          <w:b/>
          <w:bCs/>
        </w:rPr>
        <w:t>Physical Abuse</w:t>
      </w:r>
    </w:p>
    <w:p w14:paraId="22AF34DB"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Always obtain a medical diagnosis regarding any suspected abusive injury</w:t>
      </w:r>
    </w:p>
    <w:p w14:paraId="368B6D3B"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No injury is 100% symptomatic of abuse</w:t>
      </w:r>
    </w:p>
    <w:p w14:paraId="07DF27CA" w14:textId="45C019C8" w:rsidR="006C55ED" w:rsidRPr="00857541"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Look for unexplained recurrent injuries or burns; improbable excuses or refusal to explain injuries </w:t>
      </w:r>
    </w:p>
    <w:p w14:paraId="5FDA14C4" w14:textId="77777777" w:rsidR="006C55ED" w:rsidRPr="00F40CEB" w:rsidRDefault="006C55ED" w:rsidP="006C55ED">
      <w:pPr>
        <w:spacing w:after="0" w:line="240" w:lineRule="auto"/>
        <w:ind w:left="720"/>
        <w:jc w:val="both"/>
        <w:rPr>
          <w:rFonts w:ascii="Arial" w:hAnsi="Arial" w:cs="Arial"/>
        </w:rPr>
      </w:pPr>
    </w:p>
    <w:p w14:paraId="0811DC22" w14:textId="77777777" w:rsidR="006C55ED" w:rsidRPr="00F40CEB" w:rsidRDefault="006C55ED" w:rsidP="006C55ED">
      <w:pPr>
        <w:jc w:val="both"/>
        <w:rPr>
          <w:rFonts w:ascii="Arial" w:hAnsi="Arial" w:cs="Arial"/>
        </w:rPr>
      </w:pPr>
      <w:r w:rsidRPr="00F40CEB">
        <w:rPr>
          <w:rFonts w:ascii="Arial" w:hAnsi="Arial" w:cs="Arial"/>
        </w:rPr>
        <w:t>Physical signs:</w:t>
      </w:r>
    </w:p>
    <w:p w14:paraId="3036CAB6" w14:textId="77777777" w:rsidR="006C55ED" w:rsidRPr="00F40CEB" w:rsidRDefault="006C55ED" w:rsidP="0018557B">
      <w:pPr>
        <w:numPr>
          <w:ilvl w:val="0"/>
          <w:numId w:val="22"/>
        </w:numPr>
        <w:spacing w:after="0" w:line="240" w:lineRule="auto"/>
        <w:jc w:val="both"/>
        <w:rPr>
          <w:rFonts w:ascii="Arial" w:hAnsi="Arial" w:cs="Arial"/>
        </w:rPr>
      </w:pPr>
      <w:r w:rsidRPr="00F40CEB">
        <w:rPr>
          <w:rFonts w:ascii="Arial" w:hAnsi="Arial" w:cs="Arial"/>
        </w:rPr>
        <w:t>Bald patches</w:t>
      </w:r>
    </w:p>
    <w:p w14:paraId="410B7119" w14:textId="77777777" w:rsidR="006C55ED" w:rsidRPr="00F40CEB" w:rsidRDefault="006C55ED" w:rsidP="0018557B">
      <w:pPr>
        <w:numPr>
          <w:ilvl w:val="0"/>
          <w:numId w:val="23"/>
        </w:numPr>
        <w:spacing w:after="0" w:line="240" w:lineRule="auto"/>
        <w:jc w:val="both"/>
        <w:rPr>
          <w:rFonts w:ascii="Arial" w:hAnsi="Arial" w:cs="Arial"/>
        </w:rPr>
      </w:pPr>
      <w:r w:rsidRPr="00F40CEB">
        <w:rPr>
          <w:rFonts w:ascii="Arial" w:hAnsi="Arial" w:cs="Arial"/>
        </w:rPr>
        <w:t xml:space="preserve">Bruises, black eyes and broken </w:t>
      </w:r>
    </w:p>
    <w:p w14:paraId="6EFEA2C6" w14:textId="77777777" w:rsidR="006C55ED" w:rsidRPr="00F40CEB" w:rsidRDefault="006C55ED" w:rsidP="0018557B">
      <w:pPr>
        <w:numPr>
          <w:ilvl w:val="0"/>
          <w:numId w:val="23"/>
        </w:numPr>
        <w:spacing w:after="0" w:line="240" w:lineRule="auto"/>
        <w:jc w:val="both"/>
        <w:rPr>
          <w:rFonts w:ascii="Arial" w:hAnsi="Arial" w:cs="Arial"/>
        </w:rPr>
      </w:pPr>
      <w:r w:rsidRPr="00F40CEB">
        <w:rPr>
          <w:rFonts w:ascii="Arial" w:hAnsi="Arial" w:cs="Arial"/>
        </w:rPr>
        <w:t xml:space="preserve">Untreated or inadequately treated injuries </w:t>
      </w:r>
    </w:p>
    <w:p w14:paraId="39B765D7"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Injuries to parts of the body where accidents are unlikely, such as thighs, back, abdomen  </w:t>
      </w:r>
    </w:p>
    <w:p w14:paraId="4BCAAFC3"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Scalds and burns</w:t>
      </w:r>
    </w:p>
    <w:p w14:paraId="39C5B0B2"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General appearance and behaviour of the child may include: </w:t>
      </w:r>
    </w:p>
    <w:p w14:paraId="701862DF" w14:textId="77777777" w:rsidR="006C55ED" w:rsidRPr="00F40CEB" w:rsidRDefault="006C55ED" w:rsidP="0018557B">
      <w:pPr>
        <w:pStyle w:val="ListParagraph"/>
        <w:numPr>
          <w:ilvl w:val="0"/>
          <w:numId w:val="19"/>
        </w:numPr>
        <w:ind w:left="720"/>
        <w:contextualSpacing/>
        <w:jc w:val="both"/>
        <w:rPr>
          <w:rFonts w:ascii="Arial" w:hAnsi="Arial" w:cs="Arial"/>
          <w:sz w:val="22"/>
          <w:szCs w:val="22"/>
        </w:rPr>
      </w:pPr>
      <w:r w:rsidRPr="00F40CEB">
        <w:rPr>
          <w:rFonts w:ascii="Arial" w:hAnsi="Arial" w:cs="Arial"/>
          <w:sz w:val="22"/>
          <w:szCs w:val="22"/>
        </w:rPr>
        <w:t>Concurrent failure to thrive: measure height, weight and, in the younger child, head circumference</w:t>
      </w:r>
    </w:p>
    <w:p w14:paraId="7295E66A" w14:textId="77777777" w:rsidR="006C55ED" w:rsidRPr="00F40CEB" w:rsidRDefault="006C55ED" w:rsidP="0018557B">
      <w:pPr>
        <w:pStyle w:val="ListParagraph"/>
        <w:numPr>
          <w:ilvl w:val="0"/>
          <w:numId w:val="19"/>
        </w:numPr>
        <w:ind w:left="720"/>
        <w:contextualSpacing/>
        <w:jc w:val="both"/>
        <w:rPr>
          <w:rFonts w:ascii="Arial" w:hAnsi="Arial" w:cs="Arial"/>
          <w:sz w:val="22"/>
          <w:szCs w:val="22"/>
        </w:rPr>
      </w:pPr>
      <w:r w:rsidRPr="00F40CEB">
        <w:rPr>
          <w:rFonts w:ascii="Arial" w:hAnsi="Arial" w:cs="Arial"/>
          <w:sz w:val="22"/>
          <w:szCs w:val="22"/>
        </w:rPr>
        <w:t xml:space="preserve">Frozen watchfulness: impassive facial appearance of the abused child who carefully tracks the examiner with his eyes </w:t>
      </w:r>
    </w:p>
    <w:p w14:paraId="7BB575CD"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Consider the age of child: </w:t>
      </w:r>
    </w:p>
    <w:p w14:paraId="7B753F11" w14:textId="77777777" w:rsidR="006C55ED" w:rsidRPr="00F40CEB" w:rsidRDefault="006C55ED" w:rsidP="0018557B">
      <w:pPr>
        <w:pStyle w:val="ListParagraph"/>
        <w:numPr>
          <w:ilvl w:val="0"/>
          <w:numId w:val="19"/>
        </w:numPr>
        <w:ind w:left="720"/>
        <w:contextualSpacing/>
        <w:jc w:val="both"/>
        <w:rPr>
          <w:rFonts w:ascii="Arial" w:hAnsi="Arial" w:cs="Arial"/>
          <w:sz w:val="22"/>
          <w:szCs w:val="22"/>
        </w:rPr>
      </w:pPr>
      <w:r w:rsidRPr="00F40CEB">
        <w:rPr>
          <w:rFonts w:ascii="Arial" w:hAnsi="Arial" w:cs="Arial"/>
          <w:sz w:val="22"/>
          <w:szCs w:val="22"/>
        </w:rPr>
        <w:t xml:space="preserve">Any bruising to a young baby </w:t>
      </w:r>
    </w:p>
    <w:p w14:paraId="5C016A48" w14:textId="77777777" w:rsidR="006C55ED" w:rsidRPr="00F40CEB" w:rsidRDefault="006C55ED" w:rsidP="0018557B">
      <w:pPr>
        <w:pStyle w:val="ListParagraph"/>
        <w:numPr>
          <w:ilvl w:val="0"/>
          <w:numId w:val="19"/>
        </w:numPr>
        <w:ind w:left="720"/>
        <w:contextualSpacing/>
        <w:jc w:val="both"/>
        <w:rPr>
          <w:rFonts w:ascii="Arial" w:hAnsi="Arial" w:cs="Arial"/>
          <w:sz w:val="22"/>
          <w:szCs w:val="22"/>
        </w:rPr>
      </w:pPr>
      <w:r w:rsidRPr="00F40CEB">
        <w:rPr>
          <w:rFonts w:ascii="Arial" w:hAnsi="Arial" w:cs="Arial"/>
          <w:sz w:val="22"/>
          <w:szCs w:val="22"/>
        </w:rPr>
        <w:t>It is unusual for a child under the age of 1 year to sustain a fracture accidentally</w:t>
      </w:r>
    </w:p>
    <w:p w14:paraId="3D5736C8"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lastRenderedPageBreak/>
        <w:t xml:space="preserve">Injuries that are not consistent with the story: too many, too severe, wrong place or pattern, child too young for the activity described </w:t>
      </w:r>
    </w:p>
    <w:p w14:paraId="55DD5C57"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Bruising: </w:t>
      </w:r>
    </w:p>
    <w:p w14:paraId="282C4C99" w14:textId="77777777" w:rsidR="006C55ED" w:rsidRPr="00F40CEB" w:rsidRDefault="006C55ED" w:rsidP="0018557B">
      <w:pPr>
        <w:pStyle w:val="ListParagraph"/>
        <w:numPr>
          <w:ilvl w:val="0"/>
          <w:numId w:val="19"/>
        </w:numPr>
        <w:ind w:left="720"/>
        <w:contextualSpacing/>
        <w:jc w:val="both"/>
        <w:rPr>
          <w:rFonts w:ascii="Arial" w:hAnsi="Arial" w:cs="Arial"/>
          <w:sz w:val="22"/>
          <w:szCs w:val="22"/>
        </w:rPr>
      </w:pPr>
      <w:r w:rsidRPr="00F40CEB">
        <w:rPr>
          <w:rFonts w:ascii="Arial" w:hAnsi="Arial" w:cs="Arial"/>
          <w:sz w:val="22"/>
          <w:szCs w:val="22"/>
        </w:rPr>
        <w:t>Bruising patterns can suggest gripping (finger marks), slapping or beating with an object</w:t>
      </w:r>
    </w:p>
    <w:p w14:paraId="46835F00" w14:textId="77777777" w:rsidR="006C55ED" w:rsidRPr="00F40CEB" w:rsidRDefault="006C55ED" w:rsidP="0018557B">
      <w:pPr>
        <w:pStyle w:val="ListParagraph"/>
        <w:numPr>
          <w:ilvl w:val="0"/>
          <w:numId w:val="19"/>
        </w:numPr>
        <w:ind w:left="720"/>
        <w:contextualSpacing/>
        <w:jc w:val="both"/>
        <w:rPr>
          <w:rFonts w:ascii="Arial" w:hAnsi="Arial" w:cs="Arial"/>
          <w:sz w:val="22"/>
          <w:szCs w:val="22"/>
        </w:rPr>
      </w:pPr>
      <w:r w:rsidRPr="00F40CEB">
        <w:rPr>
          <w:rFonts w:ascii="Arial" w:hAnsi="Arial" w:cs="Arial"/>
          <w:sz w:val="22"/>
          <w:szCs w:val="22"/>
        </w:rPr>
        <w:t>Bruising on the cheeks, head or around the ear and black eyes can be the result of non-accidental injury</w:t>
      </w:r>
    </w:p>
    <w:p w14:paraId="38E05F8A" w14:textId="77777777" w:rsidR="006C55ED" w:rsidRPr="00F40CEB" w:rsidRDefault="006C55ED" w:rsidP="0018557B">
      <w:pPr>
        <w:pStyle w:val="ListParagraph"/>
        <w:numPr>
          <w:ilvl w:val="0"/>
          <w:numId w:val="19"/>
        </w:numPr>
        <w:ind w:left="720"/>
        <w:contextualSpacing/>
        <w:jc w:val="both"/>
        <w:rPr>
          <w:rFonts w:ascii="Arial" w:hAnsi="Arial" w:cs="Arial"/>
          <w:sz w:val="22"/>
          <w:szCs w:val="22"/>
        </w:rPr>
      </w:pPr>
      <w:r w:rsidRPr="00F40CEB">
        <w:rPr>
          <w:rFonts w:ascii="Arial" w:hAnsi="Arial" w:cs="Arial"/>
          <w:sz w:val="22"/>
          <w:szCs w:val="22"/>
        </w:rPr>
        <w:t xml:space="preserve">Bruises on black children will be more difficult to identify </w:t>
      </w:r>
    </w:p>
    <w:p w14:paraId="12BDF120" w14:textId="6FF9E976" w:rsidR="006C55ED" w:rsidRPr="00DA3D5F" w:rsidRDefault="00250DE1" w:rsidP="00250DE1">
      <w:pPr>
        <w:pStyle w:val="ListParagraph"/>
        <w:numPr>
          <w:ilvl w:val="0"/>
          <w:numId w:val="19"/>
        </w:numPr>
        <w:ind w:left="720"/>
        <w:contextualSpacing/>
        <w:jc w:val="both"/>
        <w:rPr>
          <w:rFonts w:ascii="Arial" w:hAnsi="Arial" w:cs="Arial"/>
          <w:sz w:val="22"/>
          <w:szCs w:val="22"/>
        </w:rPr>
      </w:pPr>
      <w:r w:rsidRPr="00DA3D5F">
        <w:rPr>
          <w:rFonts w:ascii="Arial" w:hAnsi="Arial" w:cs="Arial"/>
          <w:sz w:val="22"/>
          <w:szCs w:val="22"/>
        </w:rPr>
        <w:t xml:space="preserve">Congenital Dermal </w:t>
      </w:r>
      <w:proofErr w:type="spellStart"/>
      <w:r w:rsidRPr="00DA3D5F">
        <w:rPr>
          <w:rFonts w:ascii="Arial" w:hAnsi="Arial" w:cs="Arial"/>
          <w:sz w:val="22"/>
          <w:szCs w:val="22"/>
        </w:rPr>
        <w:t>Melanocytosis</w:t>
      </w:r>
      <w:proofErr w:type="spellEnd"/>
      <w:r w:rsidRPr="00DA3D5F">
        <w:rPr>
          <w:rFonts w:ascii="Arial" w:hAnsi="Arial" w:cs="Arial"/>
          <w:sz w:val="22"/>
          <w:szCs w:val="22"/>
        </w:rPr>
        <w:t xml:space="preserve"> (CDM) </w:t>
      </w:r>
      <w:r w:rsidR="006C55ED" w:rsidRPr="00DA3D5F">
        <w:rPr>
          <w:rFonts w:ascii="Arial" w:hAnsi="Arial" w:cs="Arial"/>
          <w:sz w:val="22"/>
          <w:szCs w:val="22"/>
        </w:rPr>
        <w:t xml:space="preserve">may be mistaken for bruises. a congenital developmental condition exclusively involving the skin. Usually, as multiple spots or one large patch, it covers one or more of the lower back, the buttocks, flanks, and shoulders. </w:t>
      </w:r>
      <w:r w:rsidR="00DA3D5F" w:rsidRPr="00DA3D5F">
        <w:rPr>
          <w:rFonts w:ascii="Arial" w:hAnsi="Arial" w:cs="Arial"/>
          <w:sz w:val="22"/>
          <w:szCs w:val="22"/>
        </w:rPr>
        <w:t>CDM</w:t>
      </w:r>
      <w:r w:rsidR="006C55ED" w:rsidRPr="00DA3D5F">
        <w:rPr>
          <w:rFonts w:ascii="Arial" w:hAnsi="Arial" w:cs="Arial"/>
          <w:sz w:val="22"/>
          <w:szCs w:val="22"/>
        </w:rPr>
        <w:t xml:space="preserve"> most prevalent among Asian groups. Nearly all East Asian infants are born with one or more spots. </w:t>
      </w:r>
      <w:r w:rsidR="00DA3D5F" w:rsidRPr="00DA3D5F">
        <w:rPr>
          <w:rFonts w:ascii="Arial" w:hAnsi="Arial" w:cs="Arial"/>
          <w:sz w:val="22"/>
          <w:szCs w:val="22"/>
        </w:rPr>
        <w:t xml:space="preserve">It </w:t>
      </w:r>
      <w:r w:rsidR="006C55ED" w:rsidRPr="00DA3D5F">
        <w:rPr>
          <w:rFonts w:ascii="Arial" w:hAnsi="Arial" w:cs="Arial"/>
          <w:sz w:val="22"/>
          <w:szCs w:val="22"/>
        </w:rPr>
        <w:t>usually fades over the years and is most frequently gone by the time the child reaches adolescence</w:t>
      </w:r>
    </w:p>
    <w:p w14:paraId="1BD810C0" w14:textId="57CA9109" w:rsidR="006C55ED" w:rsidRPr="00F40CEB" w:rsidRDefault="006C55ED" w:rsidP="0018557B">
      <w:pPr>
        <w:pStyle w:val="ListParagraph"/>
        <w:numPr>
          <w:ilvl w:val="0"/>
          <w:numId w:val="19"/>
        </w:numPr>
        <w:ind w:left="720"/>
        <w:contextualSpacing/>
        <w:jc w:val="both"/>
        <w:rPr>
          <w:rFonts w:ascii="Arial" w:hAnsi="Arial" w:cs="Arial"/>
          <w:sz w:val="22"/>
          <w:szCs w:val="22"/>
        </w:rPr>
      </w:pPr>
      <w:r w:rsidRPr="00F40CEB">
        <w:rPr>
          <w:rFonts w:ascii="Arial" w:hAnsi="Arial" w:cs="Arial"/>
          <w:sz w:val="22"/>
          <w:szCs w:val="22"/>
        </w:rPr>
        <w:t xml:space="preserve">Recent research indicates that bruises </w:t>
      </w:r>
      <w:r w:rsidR="00DA3D5F" w:rsidRPr="00F40CEB">
        <w:rPr>
          <w:rFonts w:ascii="Arial" w:hAnsi="Arial" w:cs="Arial"/>
          <w:sz w:val="22"/>
          <w:szCs w:val="22"/>
        </w:rPr>
        <w:t>cannot</w:t>
      </w:r>
      <w:r w:rsidRPr="00F40CEB">
        <w:rPr>
          <w:rFonts w:ascii="Arial" w:hAnsi="Arial" w:cs="Arial"/>
          <w:sz w:val="22"/>
          <w:szCs w:val="22"/>
        </w:rPr>
        <w:t xml:space="preserve"> be aged accurately. Estimates of the age of the bruise are currently based on an assessment of the colour of the bruise with the naked eye</w:t>
      </w:r>
    </w:p>
    <w:p w14:paraId="4B074B19"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Other injuries: </w:t>
      </w:r>
    </w:p>
    <w:p w14:paraId="71D8E482" w14:textId="77777777" w:rsidR="006C55ED" w:rsidRPr="00F40CEB" w:rsidRDefault="006C55ED" w:rsidP="0018557B">
      <w:pPr>
        <w:pStyle w:val="ListParagraph"/>
        <w:numPr>
          <w:ilvl w:val="0"/>
          <w:numId w:val="19"/>
        </w:numPr>
        <w:ind w:left="720"/>
        <w:contextualSpacing/>
        <w:jc w:val="both"/>
        <w:rPr>
          <w:rFonts w:ascii="Arial" w:hAnsi="Arial" w:cs="Arial"/>
          <w:sz w:val="22"/>
          <w:szCs w:val="22"/>
        </w:rPr>
      </w:pPr>
      <w:r w:rsidRPr="00F40CEB">
        <w:rPr>
          <w:rFonts w:ascii="Arial" w:hAnsi="Arial" w:cs="Arial"/>
          <w:sz w:val="22"/>
          <w:szCs w:val="22"/>
        </w:rPr>
        <w:t>Bite marks may be evident from an impression of teeth</w:t>
      </w:r>
    </w:p>
    <w:p w14:paraId="28C334AE" w14:textId="77777777" w:rsidR="006C55ED" w:rsidRPr="00F40CEB" w:rsidRDefault="006C55ED" w:rsidP="0018557B">
      <w:pPr>
        <w:pStyle w:val="ListParagraph"/>
        <w:numPr>
          <w:ilvl w:val="0"/>
          <w:numId w:val="19"/>
        </w:numPr>
        <w:ind w:left="720"/>
        <w:contextualSpacing/>
        <w:jc w:val="both"/>
        <w:rPr>
          <w:rFonts w:ascii="Arial" w:hAnsi="Arial" w:cs="Arial"/>
          <w:sz w:val="22"/>
          <w:szCs w:val="22"/>
        </w:rPr>
      </w:pPr>
      <w:r w:rsidRPr="00F40CEB">
        <w:rPr>
          <w:rFonts w:ascii="Arial" w:hAnsi="Arial" w:cs="Arial"/>
          <w:sz w:val="22"/>
          <w:szCs w:val="22"/>
        </w:rPr>
        <w:t xml:space="preserve">Small circular burns on the skin suggest cigarette burns </w:t>
      </w:r>
    </w:p>
    <w:p w14:paraId="63C8CEF3" w14:textId="77777777" w:rsidR="006C55ED" w:rsidRPr="00F40CEB" w:rsidRDefault="006C55ED" w:rsidP="0018557B">
      <w:pPr>
        <w:pStyle w:val="ListParagraph"/>
        <w:numPr>
          <w:ilvl w:val="0"/>
          <w:numId w:val="19"/>
        </w:numPr>
        <w:ind w:left="720"/>
        <w:contextualSpacing/>
        <w:jc w:val="both"/>
        <w:rPr>
          <w:rFonts w:ascii="Arial" w:hAnsi="Arial" w:cs="Arial"/>
          <w:sz w:val="22"/>
          <w:szCs w:val="22"/>
        </w:rPr>
      </w:pPr>
      <w:r w:rsidRPr="00F40CEB">
        <w:rPr>
          <w:rFonts w:ascii="Arial" w:hAnsi="Arial" w:cs="Arial"/>
          <w:sz w:val="22"/>
          <w:szCs w:val="22"/>
        </w:rPr>
        <w:t>Scalding inflicted by immersion in hot water often affects buttocks or feet and legs symmetrically</w:t>
      </w:r>
    </w:p>
    <w:p w14:paraId="29B83504" w14:textId="77777777" w:rsidR="006C55ED" w:rsidRPr="00F40CEB" w:rsidRDefault="006C55ED" w:rsidP="0018557B">
      <w:pPr>
        <w:pStyle w:val="ListParagraph"/>
        <w:numPr>
          <w:ilvl w:val="0"/>
          <w:numId w:val="19"/>
        </w:numPr>
        <w:ind w:left="720"/>
        <w:contextualSpacing/>
        <w:jc w:val="both"/>
        <w:rPr>
          <w:rFonts w:ascii="Arial" w:hAnsi="Arial" w:cs="Arial"/>
          <w:sz w:val="22"/>
          <w:szCs w:val="22"/>
        </w:rPr>
      </w:pPr>
      <w:r w:rsidRPr="00F40CEB">
        <w:rPr>
          <w:rFonts w:ascii="Arial" w:hAnsi="Arial" w:cs="Arial"/>
          <w:sz w:val="22"/>
          <w:szCs w:val="22"/>
        </w:rPr>
        <w:t xml:space="preserve">Red lines occur with ligature injuries </w:t>
      </w:r>
    </w:p>
    <w:p w14:paraId="1AD6B425" w14:textId="77777777" w:rsidR="006C55ED" w:rsidRPr="00F40CEB" w:rsidRDefault="006C55ED" w:rsidP="0018557B">
      <w:pPr>
        <w:pStyle w:val="ListParagraph"/>
        <w:numPr>
          <w:ilvl w:val="0"/>
          <w:numId w:val="19"/>
        </w:numPr>
        <w:ind w:left="720"/>
        <w:contextualSpacing/>
        <w:jc w:val="both"/>
        <w:rPr>
          <w:rFonts w:ascii="Arial" w:hAnsi="Arial" w:cs="Arial"/>
          <w:sz w:val="22"/>
          <w:szCs w:val="22"/>
        </w:rPr>
      </w:pPr>
      <w:r w:rsidRPr="00F40CEB">
        <w:rPr>
          <w:rFonts w:ascii="Arial" w:hAnsi="Arial" w:cs="Arial"/>
          <w:sz w:val="22"/>
          <w:szCs w:val="22"/>
        </w:rPr>
        <w:t>Tearing of the frenulum of the upper lip can occur with force-feeding. However, any injury of this type must be assessed in the context of the explanation given, the child’s developmental stage, a full examination and other relevant investigations as appropriate</w:t>
      </w:r>
    </w:p>
    <w:p w14:paraId="39C9B32D" w14:textId="77777777" w:rsidR="006C55ED" w:rsidRPr="00F40CEB" w:rsidRDefault="006C55ED" w:rsidP="0018557B">
      <w:pPr>
        <w:pStyle w:val="ListParagraph"/>
        <w:numPr>
          <w:ilvl w:val="0"/>
          <w:numId w:val="19"/>
        </w:numPr>
        <w:ind w:left="720"/>
        <w:contextualSpacing/>
        <w:jc w:val="both"/>
        <w:rPr>
          <w:rFonts w:ascii="Arial" w:hAnsi="Arial" w:cs="Arial"/>
          <w:sz w:val="22"/>
          <w:szCs w:val="22"/>
        </w:rPr>
      </w:pPr>
      <w:r w:rsidRPr="00F40CEB">
        <w:rPr>
          <w:rFonts w:ascii="Arial" w:hAnsi="Arial" w:cs="Arial"/>
          <w:sz w:val="22"/>
          <w:szCs w:val="22"/>
        </w:rPr>
        <w:t xml:space="preserve">Retinal haemorrhages can occur with head injury and vigorous shaking of the baby </w:t>
      </w:r>
    </w:p>
    <w:p w14:paraId="09EBA6FC" w14:textId="77777777" w:rsidR="006C55ED" w:rsidRPr="00F40CEB" w:rsidRDefault="006C55ED" w:rsidP="0018557B">
      <w:pPr>
        <w:pStyle w:val="ListParagraph"/>
        <w:numPr>
          <w:ilvl w:val="0"/>
          <w:numId w:val="19"/>
        </w:numPr>
        <w:ind w:left="720"/>
        <w:contextualSpacing/>
        <w:jc w:val="both"/>
        <w:rPr>
          <w:rFonts w:ascii="Arial" w:hAnsi="Arial" w:cs="Arial"/>
          <w:sz w:val="22"/>
          <w:szCs w:val="22"/>
        </w:rPr>
      </w:pPr>
      <w:r w:rsidRPr="00F40CEB">
        <w:rPr>
          <w:rFonts w:ascii="Arial" w:hAnsi="Arial" w:cs="Arial"/>
          <w:sz w:val="22"/>
          <w:szCs w:val="22"/>
        </w:rPr>
        <w:t xml:space="preserve">Fractured ribs: rib fractures in a young child are suggestive of non-accidental injury </w:t>
      </w:r>
    </w:p>
    <w:p w14:paraId="3071B8A9" w14:textId="77777777" w:rsidR="006C55ED" w:rsidRPr="00F40CEB" w:rsidRDefault="006C55ED" w:rsidP="0018557B">
      <w:pPr>
        <w:pStyle w:val="ListParagraph"/>
        <w:numPr>
          <w:ilvl w:val="0"/>
          <w:numId w:val="19"/>
        </w:numPr>
        <w:ind w:left="720"/>
        <w:contextualSpacing/>
        <w:jc w:val="both"/>
        <w:rPr>
          <w:rFonts w:ascii="Arial" w:hAnsi="Arial" w:cs="Arial"/>
          <w:sz w:val="22"/>
          <w:szCs w:val="22"/>
        </w:rPr>
      </w:pPr>
      <w:r w:rsidRPr="00F40CEB">
        <w:rPr>
          <w:rFonts w:ascii="Arial" w:hAnsi="Arial" w:cs="Arial"/>
          <w:sz w:val="22"/>
          <w:szCs w:val="22"/>
        </w:rPr>
        <w:t xml:space="preserve">Other fractures: spiral fractures of the long bones are suggestive of non-accidental injury </w:t>
      </w:r>
    </w:p>
    <w:p w14:paraId="15C5FE31" w14:textId="77777777" w:rsidR="006C55ED" w:rsidRPr="00F40CEB" w:rsidRDefault="006C55ED" w:rsidP="006C55ED">
      <w:pPr>
        <w:jc w:val="both"/>
        <w:rPr>
          <w:rFonts w:ascii="Arial" w:hAnsi="Arial" w:cs="Arial"/>
        </w:rPr>
      </w:pPr>
      <w:r w:rsidRPr="00F40CEB">
        <w:rPr>
          <w:rFonts w:ascii="Arial" w:hAnsi="Arial" w:cs="Arial"/>
        </w:rPr>
        <w:t>Behavioural signs:</w:t>
      </w:r>
    </w:p>
    <w:p w14:paraId="67B56CA0"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Wearing clothes to cover injuries, even in hot weather </w:t>
      </w:r>
    </w:p>
    <w:p w14:paraId="36151343"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Refusal to undress for gym </w:t>
      </w:r>
    </w:p>
    <w:p w14:paraId="6190C2B6"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Chronic running away </w:t>
      </w:r>
    </w:p>
    <w:p w14:paraId="098AA400"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Fear of medical help or examination </w:t>
      </w:r>
    </w:p>
    <w:p w14:paraId="26C24C59"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Self-destructive tendencies </w:t>
      </w:r>
    </w:p>
    <w:p w14:paraId="06F7BC97"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Fear of physical contact - shrinking back if touched </w:t>
      </w:r>
    </w:p>
    <w:p w14:paraId="690AA08E"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Admitting that they are punished, but the punishment is excessive (such as a child being beaten every night to 'make him study') </w:t>
      </w:r>
    </w:p>
    <w:p w14:paraId="57BE4E29"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Fear of suspected abuser being contacted </w:t>
      </w:r>
    </w:p>
    <w:p w14:paraId="3AC96E49"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Injuries that the child cannot explain or explains unconvincingly </w:t>
      </w:r>
    </w:p>
    <w:p w14:paraId="5C98B5DE"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Become sad, withdrawn or depressed </w:t>
      </w:r>
    </w:p>
    <w:p w14:paraId="6985ED32"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Having trouble sleeping </w:t>
      </w:r>
    </w:p>
    <w:p w14:paraId="51E9986A"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Behaving aggressively or be disruptive </w:t>
      </w:r>
    </w:p>
    <w:p w14:paraId="09890103"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Showing fear of certain adults </w:t>
      </w:r>
    </w:p>
    <w:p w14:paraId="67F89625"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Having a lack of confidence and low self-esteem </w:t>
      </w:r>
    </w:p>
    <w:p w14:paraId="46A50346" w14:textId="77777777" w:rsidR="006C55ED" w:rsidRPr="00F40CEB" w:rsidRDefault="006C55ED" w:rsidP="0018557B">
      <w:pPr>
        <w:numPr>
          <w:ilvl w:val="0"/>
          <w:numId w:val="24"/>
        </w:numPr>
        <w:spacing w:after="0" w:line="240" w:lineRule="auto"/>
        <w:jc w:val="both"/>
        <w:rPr>
          <w:rFonts w:ascii="Arial" w:hAnsi="Arial" w:cs="Arial"/>
        </w:rPr>
      </w:pPr>
      <w:r w:rsidRPr="00F40CEB">
        <w:rPr>
          <w:rFonts w:ascii="Arial" w:hAnsi="Arial" w:cs="Arial"/>
        </w:rPr>
        <w:t>Using drugs or alcohol</w:t>
      </w:r>
    </w:p>
    <w:p w14:paraId="437B7B9B"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Repetitive pattern of attendance: recurrent visits, repeated injuries </w:t>
      </w:r>
    </w:p>
    <w:p w14:paraId="7341C7B7"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Excessive compliance</w:t>
      </w:r>
    </w:p>
    <w:p w14:paraId="7FAB0F1D" w14:textId="69DFBA44"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Hyper-vigilance</w:t>
      </w:r>
    </w:p>
    <w:p w14:paraId="732AB8D1" w14:textId="77777777" w:rsidR="006C55ED" w:rsidRDefault="006C55ED" w:rsidP="006C55ED">
      <w:pPr>
        <w:spacing w:after="0" w:line="240" w:lineRule="auto"/>
        <w:ind w:left="720"/>
        <w:jc w:val="both"/>
        <w:rPr>
          <w:rFonts w:ascii="Arial" w:hAnsi="Arial" w:cs="Arial"/>
        </w:rPr>
      </w:pPr>
    </w:p>
    <w:p w14:paraId="684BE7C4" w14:textId="77777777" w:rsidR="004F6D92" w:rsidRPr="00F40CEB" w:rsidRDefault="004F6D92" w:rsidP="00D82284">
      <w:pPr>
        <w:spacing w:after="0" w:line="240" w:lineRule="auto"/>
        <w:jc w:val="both"/>
        <w:rPr>
          <w:rFonts w:ascii="Arial" w:hAnsi="Arial" w:cs="Arial"/>
        </w:rPr>
      </w:pPr>
    </w:p>
    <w:p w14:paraId="606FB795" w14:textId="77777777" w:rsidR="006C55ED" w:rsidRPr="00F40CEB" w:rsidRDefault="006C55ED" w:rsidP="006C55ED">
      <w:pPr>
        <w:jc w:val="both"/>
        <w:rPr>
          <w:rFonts w:ascii="Arial" w:hAnsi="Arial" w:cs="Arial"/>
          <w:b/>
          <w:bCs/>
        </w:rPr>
      </w:pPr>
      <w:r w:rsidRPr="00F40CEB">
        <w:rPr>
          <w:rFonts w:ascii="Arial" w:hAnsi="Arial" w:cs="Arial"/>
          <w:b/>
          <w:bCs/>
        </w:rPr>
        <w:t xml:space="preserve">Sexual Abuse </w:t>
      </w:r>
    </w:p>
    <w:p w14:paraId="38E2A645" w14:textId="77777777" w:rsidR="006C55ED" w:rsidRPr="00F40CEB" w:rsidRDefault="006C55ED" w:rsidP="006C55ED">
      <w:pPr>
        <w:jc w:val="both"/>
        <w:rPr>
          <w:rFonts w:ascii="Arial" w:hAnsi="Arial" w:cs="Arial"/>
        </w:rPr>
      </w:pPr>
      <w:r w:rsidRPr="00F40CEB">
        <w:rPr>
          <w:rFonts w:ascii="Arial" w:hAnsi="Arial" w:cs="Arial"/>
        </w:rPr>
        <w:t>In young children behavioural changes may include:</w:t>
      </w:r>
    </w:p>
    <w:p w14:paraId="6A11886B"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lastRenderedPageBreak/>
        <w:t xml:space="preserve">Regressing to younger behaviour patterns such as thumb sucking or bringing out discarded cuddly toys </w:t>
      </w:r>
    </w:p>
    <w:p w14:paraId="3DAB6B87"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Being overly affectionate - desiring high levels of physical contact and signs of affection such as hugs and kisses </w:t>
      </w:r>
    </w:p>
    <w:p w14:paraId="74490124"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Lack of trust or fear of someone they know well, such as not wanting to be alone with a trusted adult</w:t>
      </w:r>
    </w:p>
    <w:p w14:paraId="2FBDBFE2"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They may start using sexually explicit behaviour or language, particularly if the behaviour or language is not appropriate for their age</w:t>
      </w:r>
    </w:p>
    <w:p w14:paraId="7D2EE2C5" w14:textId="10716A8D"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Starting to wet again, day or night/nightmares</w:t>
      </w:r>
    </w:p>
    <w:p w14:paraId="3637EE34" w14:textId="77777777" w:rsidR="006C55ED" w:rsidRPr="00F40CEB" w:rsidRDefault="006C55ED" w:rsidP="006C55ED">
      <w:pPr>
        <w:spacing w:after="0" w:line="240" w:lineRule="auto"/>
        <w:ind w:left="720"/>
        <w:jc w:val="both"/>
        <w:rPr>
          <w:rFonts w:ascii="Arial" w:hAnsi="Arial" w:cs="Arial"/>
        </w:rPr>
      </w:pPr>
    </w:p>
    <w:p w14:paraId="0ABEAA6A" w14:textId="77777777" w:rsidR="006C55ED" w:rsidRPr="00F40CEB" w:rsidRDefault="006C55ED" w:rsidP="006C55ED">
      <w:pPr>
        <w:jc w:val="both"/>
        <w:rPr>
          <w:rFonts w:ascii="Arial" w:hAnsi="Arial" w:cs="Arial"/>
        </w:rPr>
      </w:pPr>
      <w:r w:rsidRPr="00F40CEB">
        <w:rPr>
          <w:rFonts w:ascii="Arial" w:hAnsi="Arial" w:cs="Arial"/>
        </w:rPr>
        <w:t>Behavioural changes in older children might involve:</w:t>
      </w:r>
    </w:p>
    <w:p w14:paraId="4F9C47F3"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Extreme reactions, such as depression, self-mutilation, suicide attempts, running away, overdoses, anorexia </w:t>
      </w:r>
    </w:p>
    <w:p w14:paraId="39810BE5"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Personality changes such as becoming insecure or clinging </w:t>
      </w:r>
    </w:p>
    <w:p w14:paraId="26B22922"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Sudden loss of appetite or compulsive eating </w:t>
      </w:r>
    </w:p>
    <w:p w14:paraId="1BE0C822"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Being isolated or withdrawn </w:t>
      </w:r>
    </w:p>
    <w:p w14:paraId="196A7E78"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Inability to concentrate </w:t>
      </w:r>
    </w:p>
    <w:p w14:paraId="25828B53"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Become worried about clothing being removed </w:t>
      </w:r>
    </w:p>
    <w:p w14:paraId="1C27BECE"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Suddenly drawing sexually explicit pictures </w:t>
      </w:r>
    </w:p>
    <w:p w14:paraId="3BCF9B89"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Trying to be 'ultra-good' or perfect; overreacting to criticism </w:t>
      </w:r>
    </w:p>
    <w:p w14:paraId="268EA12D"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Genital discharge or urinary tract infections </w:t>
      </w:r>
    </w:p>
    <w:p w14:paraId="48C9FCFC" w14:textId="77777777" w:rsidR="006C55ED" w:rsidRPr="00F40CEB" w:rsidRDefault="006C55ED" w:rsidP="0018557B">
      <w:pPr>
        <w:numPr>
          <w:ilvl w:val="0"/>
          <w:numId w:val="25"/>
        </w:numPr>
        <w:spacing w:after="0" w:line="240" w:lineRule="auto"/>
        <w:jc w:val="both"/>
        <w:rPr>
          <w:rFonts w:ascii="Arial" w:hAnsi="Arial" w:cs="Arial"/>
        </w:rPr>
      </w:pPr>
      <w:r w:rsidRPr="00F40CEB">
        <w:rPr>
          <w:rFonts w:ascii="Arial" w:hAnsi="Arial" w:cs="Arial"/>
        </w:rPr>
        <w:t>Marked changes in the child's general behaviour. For example, they may become unusually quiet and withdrawn, or unusually aggressive. Or they may start suffering from what may seem to be physical ailments, but which can't be explained medically</w:t>
      </w:r>
    </w:p>
    <w:p w14:paraId="07FB2DE3"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The child may refuse to attend school or start to have difficulty concentrating so that their schoolwork is affected</w:t>
      </w:r>
    </w:p>
    <w:p w14:paraId="4A1C04E0"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They may show unexpected fear or distrust of a particular adult or refuse to continue with their usual social activities </w:t>
      </w:r>
    </w:p>
    <w:p w14:paraId="2FF3F40C" w14:textId="77777777" w:rsidR="006C55ED" w:rsidRPr="00F40CEB" w:rsidRDefault="006C55ED" w:rsidP="0018557B">
      <w:pPr>
        <w:numPr>
          <w:ilvl w:val="0"/>
          <w:numId w:val="26"/>
        </w:numPr>
        <w:spacing w:after="0" w:line="240" w:lineRule="auto"/>
        <w:jc w:val="both"/>
        <w:rPr>
          <w:rFonts w:ascii="Arial" w:hAnsi="Arial" w:cs="Arial"/>
        </w:rPr>
      </w:pPr>
      <w:r w:rsidRPr="00F40CEB">
        <w:rPr>
          <w:rFonts w:ascii="Arial" w:hAnsi="Arial" w:cs="Arial"/>
        </w:rPr>
        <w:t>The child may describe receiving special attention from a particular adult, or refer to a new, "secret" friendship with an adult or young person</w:t>
      </w:r>
    </w:p>
    <w:p w14:paraId="3CE62EB3"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Children who have been sexually abused may demonstrate inappropriate sexualised knowledge and behaviour </w:t>
      </w:r>
    </w:p>
    <w:p w14:paraId="659A67A9"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Low self-esteem, depression and self-harm are all associated with sexual abuse</w:t>
      </w:r>
    </w:p>
    <w:p w14:paraId="6F87A80A" w14:textId="77777777" w:rsidR="006C55ED" w:rsidRPr="00F40CEB" w:rsidRDefault="006C55ED" w:rsidP="006C55ED">
      <w:pPr>
        <w:jc w:val="both"/>
        <w:rPr>
          <w:rFonts w:ascii="Arial" w:hAnsi="Arial" w:cs="Arial"/>
        </w:rPr>
      </w:pPr>
    </w:p>
    <w:p w14:paraId="42468C2E" w14:textId="77777777" w:rsidR="006C55ED" w:rsidRPr="00F40CEB" w:rsidRDefault="006C55ED" w:rsidP="006C55ED">
      <w:pPr>
        <w:jc w:val="both"/>
        <w:rPr>
          <w:rFonts w:ascii="Arial" w:hAnsi="Arial" w:cs="Arial"/>
        </w:rPr>
      </w:pPr>
      <w:r w:rsidRPr="00F40CEB">
        <w:rPr>
          <w:rFonts w:ascii="Arial" w:hAnsi="Arial" w:cs="Arial"/>
        </w:rPr>
        <w:t>Physical signs and symptoms for any age child could be:</w:t>
      </w:r>
    </w:p>
    <w:p w14:paraId="277CA6FD"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Medical problems such as chronic itching, pain in the genitals, venereal diseases </w:t>
      </w:r>
    </w:p>
    <w:p w14:paraId="741F0F6C"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Stomach pains or discomfort walking or sitting </w:t>
      </w:r>
    </w:p>
    <w:p w14:paraId="669FA86E" w14:textId="77777777" w:rsidR="006C55ED" w:rsidRPr="00F40CEB" w:rsidRDefault="006C55ED" w:rsidP="0018557B">
      <w:pPr>
        <w:numPr>
          <w:ilvl w:val="0"/>
          <w:numId w:val="27"/>
        </w:numPr>
        <w:spacing w:after="0" w:line="240" w:lineRule="auto"/>
        <w:jc w:val="both"/>
        <w:rPr>
          <w:rFonts w:ascii="Arial" w:hAnsi="Arial" w:cs="Arial"/>
        </w:rPr>
      </w:pPr>
      <w:r w:rsidRPr="00F40CEB">
        <w:rPr>
          <w:rFonts w:ascii="Arial" w:hAnsi="Arial" w:cs="Arial"/>
        </w:rPr>
        <w:t>Sexually transmitted infections</w:t>
      </w:r>
    </w:p>
    <w:p w14:paraId="160D6A17"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Any features that suggest interference with the genitalia. These may include bruising, swelling, abrasions or tears </w:t>
      </w:r>
    </w:p>
    <w:p w14:paraId="1BABBDF0"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Soreness, itching or unexplained bleeding from penis, vagina or anus </w:t>
      </w:r>
    </w:p>
    <w:p w14:paraId="26A261E7"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Sexual abuse may lead to secondary enuresis or faecal soiling and retention </w:t>
      </w:r>
    </w:p>
    <w:p w14:paraId="3E9299DC" w14:textId="77777777" w:rsidR="006C55ED" w:rsidRPr="00F40CEB" w:rsidRDefault="006C55ED" w:rsidP="0018557B">
      <w:pPr>
        <w:numPr>
          <w:ilvl w:val="0"/>
          <w:numId w:val="19"/>
        </w:numPr>
        <w:spacing w:after="0" w:line="240" w:lineRule="auto"/>
        <w:ind w:left="720"/>
        <w:jc w:val="both"/>
        <w:rPr>
          <w:rFonts w:ascii="Arial" w:hAnsi="Arial" w:cs="Arial"/>
        </w:rPr>
      </w:pPr>
      <w:r w:rsidRPr="00F40CEB">
        <w:rPr>
          <w:rFonts w:ascii="Arial" w:hAnsi="Arial" w:cs="Arial"/>
        </w:rPr>
        <w:t xml:space="preserve">Symptoms of a sexually transmitted disease such as vaginal discharge or genital warts, or pregnancy in adolescent girls </w:t>
      </w:r>
    </w:p>
    <w:p w14:paraId="19255694" w14:textId="77777777" w:rsidR="006C55ED" w:rsidRPr="00F40CEB" w:rsidRDefault="006C55ED" w:rsidP="006C55ED">
      <w:pPr>
        <w:rPr>
          <w:rFonts w:ascii="Arial" w:hAnsi="Arial" w:cs="Arial"/>
        </w:rPr>
      </w:pPr>
    </w:p>
    <w:p w14:paraId="03A0C3E9" w14:textId="77777777" w:rsidR="00EE7857" w:rsidRPr="00F40CEB" w:rsidRDefault="00EE7857" w:rsidP="00424DA5">
      <w:pPr>
        <w:jc w:val="center"/>
        <w:rPr>
          <w:rFonts w:ascii="Arial" w:hAnsi="Arial" w:cs="Arial"/>
          <w:b/>
          <w:bCs/>
          <w:u w:val="single"/>
        </w:rPr>
      </w:pPr>
    </w:p>
    <w:p w14:paraId="11640A8F" w14:textId="77777777" w:rsidR="00EE7857" w:rsidRPr="00F40CEB" w:rsidRDefault="00EE7857" w:rsidP="00424DA5">
      <w:pPr>
        <w:jc w:val="center"/>
        <w:rPr>
          <w:rFonts w:ascii="Arial" w:hAnsi="Arial" w:cs="Arial"/>
          <w:b/>
          <w:bCs/>
          <w:u w:val="single"/>
        </w:rPr>
      </w:pPr>
    </w:p>
    <w:p w14:paraId="59EF9440" w14:textId="77777777" w:rsidR="00592D2E" w:rsidRDefault="00592D2E" w:rsidP="00857541">
      <w:pPr>
        <w:rPr>
          <w:rFonts w:ascii="Arial" w:hAnsi="Arial" w:cs="Arial"/>
          <w:b/>
          <w:bCs/>
          <w:u w:val="single"/>
        </w:rPr>
      </w:pPr>
    </w:p>
    <w:p w14:paraId="35405FB5" w14:textId="77777777" w:rsidR="00DA3D5F" w:rsidRDefault="00DA3D5F" w:rsidP="00857541">
      <w:pPr>
        <w:rPr>
          <w:rFonts w:ascii="Arial" w:hAnsi="Arial" w:cs="Arial"/>
          <w:b/>
          <w:bCs/>
          <w:u w:val="single"/>
        </w:rPr>
      </w:pPr>
    </w:p>
    <w:p w14:paraId="1BB782A3" w14:textId="77777777" w:rsidR="00DA3D5F" w:rsidRDefault="00DA3D5F" w:rsidP="00857541">
      <w:pPr>
        <w:rPr>
          <w:rFonts w:ascii="Arial" w:hAnsi="Arial" w:cs="Arial"/>
          <w:b/>
          <w:bCs/>
          <w:u w:val="single"/>
        </w:rPr>
      </w:pPr>
    </w:p>
    <w:p w14:paraId="4464AB73" w14:textId="77777777" w:rsidR="00D82284" w:rsidRDefault="00D82284" w:rsidP="00857541">
      <w:pPr>
        <w:rPr>
          <w:rFonts w:ascii="Arial" w:hAnsi="Arial" w:cs="Arial"/>
          <w:b/>
          <w:bCs/>
          <w:u w:val="single"/>
        </w:rPr>
      </w:pPr>
    </w:p>
    <w:p w14:paraId="0E2195F1" w14:textId="77777777" w:rsidR="00C9409F" w:rsidRPr="00F40CEB" w:rsidRDefault="00C9409F" w:rsidP="00857541">
      <w:pPr>
        <w:rPr>
          <w:rFonts w:ascii="Arial" w:hAnsi="Arial" w:cs="Arial"/>
          <w:b/>
          <w:bCs/>
          <w:u w:val="single"/>
        </w:rPr>
      </w:pPr>
    </w:p>
    <w:p w14:paraId="43B472E3" w14:textId="3A72676F" w:rsidR="00D0575B" w:rsidRPr="00F40CEB" w:rsidRDefault="00632A84" w:rsidP="00424DA5">
      <w:pPr>
        <w:jc w:val="center"/>
        <w:rPr>
          <w:rFonts w:ascii="Arial" w:hAnsi="Arial" w:cs="Arial"/>
          <w:b/>
          <w:bCs/>
          <w:u w:val="single"/>
        </w:rPr>
      </w:pPr>
      <w:r w:rsidRPr="00F40CEB">
        <w:rPr>
          <w:rFonts w:ascii="Arial" w:hAnsi="Arial" w:cs="Arial"/>
          <w:b/>
          <w:bCs/>
          <w:u w:val="single"/>
        </w:rPr>
        <w:t xml:space="preserve">Appendix </w:t>
      </w:r>
      <w:r w:rsidR="00DA3D5F">
        <w:rPr>
          <w:rFonts w:ascii="Arial" w:hAnsi="Arial" w:cs="Arial"/>
          <w:b/>
          <w:bCs/>
          <w:u w:val="single"/>
        </w:rPr>
        <w:t>3</w:t>
      </w:r>
      <w:r w:rsidRPr="00F40CEB">
        <w:rPr>
          <w:rFonts w:ascii="Arial" w:hAnsi="Arial" w:cs="Arial"/>
          <w:b/>
          <w:bCs/>
          <w:u w:val="single"/>
        </w:rPr>
        <w:t>-Additional Safeguarding Issues</w:t>
      </w:r>
    </w:p>
    <w:p w14:paraId="7CB88298" w14:textId="7669C081" w:rsidR="00632A84" w:rsidRPr="00F40CEB" w:rsidRDefault="00632A84" w:rsidP="00632A84">
      <w:pPr>
        <w:pStyle w:val="NormalWeb"/>
        <w:spacing w:before="160" w:beforeAutospacing="0" w:after="0" w:afterAutospacing="0"/>
        <w:textAlignment w:val="baseline"/>
        <w:rPr>
          <w:rFonts w:ascii="Arial" w:hAnsi="Arial" w:cs="Arial"/>
          <w:b/>
          <w:color w:val="000000"/>
          <w:sz w:val="22"/>
          <w:szCs w:val="22"/>
        </w:rPr>
      </w:pPr>
      <w:r w:rsidRPr="00F40CEB">
        <w:rPr>
          <w:rFonts w:ascii="Arial" w:hAnsi="Arial" w:cs="Arial"/>
          <w:b/>
          <w:color w:val="000000"/>
          <w:sz w:val="22"/>
          <w:szCs w:val="22"/>
        </w:rPr>
        <w:t>Child Sexual Exploitation</w:t>
      </w:r>
      <w:r w:rsidR="006A2DED" w:rsidRPr="00F40CEB">
        <w:rPr>
          <w:rFonts w:ascii="Arial" w:hAnsi="Arial" w:cs="Arial"/>
          <w:b/>
          <w:color w:val="000000"/>
          <w:sz w:val="22"/>
          <w:szCs w:val="22"/>
        </w:rPr>
        <w:t>-</w:t>
      </w:r>
      <w:r w:rsidRPr="00F40CEB">
        <w:rPr>
          <w:rFonts w:ascii="Arial" w:hAnsi="Arial" w:cs="Arial"/>
          <w:color w:val="000000"/>
          <w:sz w:val="22"/>
          <w:szCs w:val="22"/>
        </w:rPr>
        <w:t>CSE is a form of child sexual abuse. It occurs when an individual or group take advantage of an imbalance of power to coerce, manipulate or deceive a children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CSE does not always involve physical contact; it can also occur through use of technology.</w:t>
      </w:r>
    </w:p>
    <w:p w14:paraId="73E08D6B" w14:textId="77777777" w:rsidR="00154A5F" w:rsidRPr="00F40CEB" w:rsidRDefault="00154A5F" w:rsidP="00154A5F">
      <w:pPr>
        <w:pStyle w:val="NormalWeb"/>
        <w:spacing w:before="160" w:beforeAutospacing="0" w:after="0" w:afterAutospacing="0"/>
        <w:textAlignment w:val="baseline"/>
        <w:rPr>
          <w:rFonts w:ascii="Arial" w:hAnsi="Arial" w:cs="Arial"/>
          <w:b/>
          <w:color w:val="000000"/>
          <w:sz w:val="22"/>
          <w:szCs w:val="22"/>
        </w:rPr>
      </w:pPr>
      <w:r w:rsidRPr="00F40CEB">
        <w:rPr>
          <w:rFonts w:ascii="Arial" w:hAnsi="Arial" w:cs="Arial"/>
          <w:b/>
          <w:color w:val="000000"/>
          <w:sz w:val="22"/>
          <w:szCs w:val="22"/>
        </w:rPr>
        <w:t>Child Criminal Exploitation-</w:t>
      </w:r>
      <w:r w:rsidRPr="00F40CEB">
        <w:rPr>
          <w:rFonts w:ascii="Arial" w:hAnsi="Arial" w:cs="Arial"/>
          <w:color w:val="000000"/>
          <w:sz w:val="22"/>
          <w:szCs w:val="22"/>
        </w:rPr>
        <w:t xml:space="preserve">A term to describe where an individual or group takes advantage of an imbalance of power to coerce, control, manipulate or deceive a child or young person under the age of 18 into any criminal activity: </w:t>
      </w:r>
    </w:p>
    <w:p w14:paraId="089E2E85" w14:textId="77777777" w:rsidR="00154A5F" w:rsidRPr="00F40CEB" w:rsidRDefault="00154A5F" w:rsidP="00154A5F">
      <w:pPr>
        <w:pStyle w:val="NormalWeb"/>
        <w:spacing w:before="160" w:beforeAutospacing="0" w:after="0" w:afterAutospacing="0"/>
        <w:ind w:left="720"/>
        <w:textAlignment w:val="baseline"/>
        <w:rPr>
          <w:rFonts w:ascii="Arial" w:hAnsi="Arial" w:cs="Arial"/>
          <w:color w:val="000000"/>
          <w:sz w:val="22"/>
          <w:szCs w:val="22"/>
        </w:rPr>
      </w:pPr>
      <w:r w:rsidRPr="00F40CEB">
        <w:rPr>
          <w:rFonts w:ascii="Arial" w:hAnsi="Arial" w:cs="Arial"/>
          <w:color w:val="000000"/>
          <w:sz w:val="22"/>
          <w:szCs w:val="22"/>
        </w:rPr>
        <w:t xml:space="preserve">(a) in exchange for something the victim needs or wants; and/or </w:t>
      </w:r>
    </w:p>
    <w:p w14:paraId="376B667B" w14:textId="77777777" w:rsidR="00154A5F" w:rsidRPr="00F40CEB" w:rsidRDefault="00154A5F" w:rsidP="00154A5F">
      <w:pPr>
        <w:pStyle w:val="NormalWeb"/>
        <w:spacing w:before="160" w:beforeAutospacing="0" w:after="0" w:afterAutospacing="0"/>
        <w:ind w:left="720"/>
        <w:textAlignment w:val="baseline"/>
        <w:rPr>
          <w:rFonts w:ascii="Arial" w:hAnsi="Arial" w:cs="Arial"/>
          <w:color w:val="000000"/>
          <w:sz w:val="22"/>
          <w:szCs w:val="22"/>
        </w:rPr>
      </w:pPr>
      <w:r w:rsidRPr="00F40CEB">
        <w:rPr>
          <w:rFonts w:ascii="Arial" w:hAnsi="Arial" w:cs="Arial"/>
          <w:color w:val="000000"/>
          <w:sz w:val="22"/>
          <w:szCs w:val="22"/>
        </w:rPr>
        <w:t xml:space="preserve">(b) for the financial or other advantage or the perpetrator or facilitator; and/or </w:t>
      </w:r>
    </w:p>
    <w:p w14:paraId="2E473F12" w14:textId="77777777" w:rsidR="00154A5F" w:rsidRPr="00F40CEB" w:rsidRDefault="00154A5F" w:rsidP="00154A5F">
      <w:pPr>
        <w:pStyle w:val="NormalWeb"/>
        <w:spacing w:before="160" w:beforeAutospacing="0" w:after="0" w:afterAutospacing="0"/>
        <w:ind w:left="720"/>
        <w:textAlignment w:val="baseline"/>
        <w:rPr>
          <w:rFonts w:ascii="Arial" w:hAnsi="Arial" w:cs="Arial"/>
          <w:color w:val="000000"/>
          <w:sz w:val="22"/>
          <w:szCs w:val="22"/>
        </w:rPr>
      </w:pPr>
      <w:r w:rsidRPr="00F40CEB">
        <w:rPr>
          <w:rFonts w:ascii="Arial" w:hAnsi="Arial" w:cs="Arial"/>
          <w:color w:val="000000"/>
          <w:sz w:val="22"/>
          <w:szCs w:val="22"/>
        </w:rPr>
        <w:t xml:space="preserve">(c) through violence or the threat of violence.  </w:t>
      </w:r>
    </w:p>
    <w:p w14:paraId="7E4B6CD4" w14:textId="77777777" w:rsidR="00154A5F" w:rsidRPr="00F40CEB" w:rsidRDefault="00154A5F" w:rsidP="00154A5F">
      <w:pPr>
        <w:pStyle w:val="NormalWeb"/>
        <w:spacing w:before="160" w:beforeAutospacing="0" w:after="0" w:afterAutospacing="0"/>
        <w:textAlignment w:val="baseline"/>
        <w:rPr>
          <w:rFonts w:ascii="Arial" w:hAnsi="Arial" w:cs="Arial"/>
          <w:color w:val="000000"/>
          <w:sz w:val="22"/>
          <w:szCs w:val="22"/>
        </w:rPr>
      </w:pPr>
      <w:r w:rsidRPr="00F40CEB">
        <w:rPr>
          <w:rFonts w:ascii="Arial" w:hAnsi="Arial" w:cs="Arial"/>
          <w:color w:val="000000"/>
          <w:sz w:val="22"/>
          <w:szCs w:val="22"/>
        </w:rPr>
        <w:t>The victim may have been criminally exploited even if the activity appears consensual. Child criminal exploitation does not always involve physical contact; it can also occur through the use of technology.</w:t>
      </w:r>
    </w:p>
    <w:p w14:paraId="5FBDB3FF" w14:textId="01F618A4" w:rsidR="00632A84" w:rsidRPr="00F40CEB" w:rsidRDefault="00632A84" w:rsidP="00632A84">
      <w:pPr>
        <w:pStyle w:val="NormalWeb"/>
        <w:spacing w:before="160" w:beforeAutospacing="0" w:after="0" w:afterAutospacing="0"/>
        <w:textAlignment w:val="baseline"/>
        <w:rPr>
          <w:rFonts w:ascii="Arial" w:hAnsi="Arial" w:cs="Arial"/>
          <w:b/>
          <w:color w:val="000000"/>
          <w:sz w:val="22"/>
          <w:szCs w:val="22"/>
        </w:rPr>
      </w:pPr>
      <w:r w:rsidRPr="00F40CEB">
        <w:rPr>
          <w:rFonts w:ascii="Arial" w:hAnsi="Arial" w:cs="Arial"/>
          <w:b/>
          <w:color w:val="000000"/>
          <w:sz w:val="22"/>
          <w:szCs w:val="22"/>
        </w:rPr>
        <w:t>FGM – Female Genital Mutilation</w:t>
      </w:r>
      <w:r w:rsidR="006A2DED" w:rsidRPr="00F40CEB">
        <w:rPr>
          <w:rStyle w:val="Emphasis"/>
          <w:rFonts w:ascii="Arial" w:hAnsi="Arial" w:cs="Arial"/>
          <w:bCs/>
          <w:color w:val="000000"/>
          <w:sz w:val="22"/>
          <w:szCs w:val="22"/>
          <w:shd w:val="clear" w:color="auto" w:fill="FFFFFF"/>
        </w:rPr>
        <w:t>-</w:t>
      </w:r>
      <w:r w:rsidR="006A2DED" w:rsidRPr="00F40CEB">
        <w:rPr>
          <w:rFonts w:ascii="Arial" w:hAnsi="Arial" w:cs="Arial"/>
          <w:color w:val="000000"/>
          <w:sz w:val="22"/>
          <w:szCs w:val="22"/>
          <w:shd w:val="clear" w:color="auto" w:fill="FFFFFF"/>
        </w:rPr>
        <w:t xml:space="preserve"> </w:t>
      </w:r>
      <w:r w:rsidRPr="00F40CEB">
        <w:rPr>
          <w:rFonts w:ascii="Arial" w:hAnsi="Arial" w:cs="Arial"/>
          <w:color w:val="000000"/>
          <w:sz w:val="22"/>
          <w:szCs w:val="22"/>
          <w:shd w:val="clear" w:color="auto" w:fill="FFFFFF"/>
        </w:rPr>
        <w:t>(</w:t>
      </w:r>
      <w:r w:rsidRPr="00F40CEB">
        <w:rPr>
          <w:rStyle w:val="Emphasis"/>
          <w:rFonts w:ascii="Arial" w:hAnsi="Arial" w:cs="Arial"/>
          <w:bCs/>
          <w:color w:val="000000"/>
          <w:sz w:val="22"/>
          <w:szCs w:val="22"/>
          <w:shd w:val="clear" w:color="auto" w:fill="FFFFFF"/>
        </w:rPr>
        <w:t>FGM</w:t>
      </w:r>
      <w:r w:rsidRPr="00F40CEB">
        <w:rPr>
          <w:rFonts w:ascii="Arial" w:hAnsi="Arial" w:cs="Arial"/>
          <w:color w:val="000000"/>
          <w:sz w:val="22"/>
          <w:szCs w:val="22"/>
          <w:shd w:val="clear" w:color="auto" w:fill="FFFFFF"/>
        </w:rPr>
        <w:t>) is a procedure where the female genitals are deliberately cut, injured or changed, but where there's no medical reason for this to be done. It's also known as "</w:t>
      </w:r>
      <w:r w:rsidRPr="00F40CEB">
        <w:rPr>
          <w:rStyle w:val="Emphasis"/>
          <w:rFonts w:ascii="Arial" w:hAnsi="Arial" w:cs="Arial"/>
          <w:bCs/>
          <w:color w:val="000000"/>
          <w:sz w:val="22"/>
          <w:szCs w:val="22"/>
          <w:shd w:val="clear" w:color="auto" w:fill="FFFFFF"/>
        </w:rPr>
        <w:t>female circumcision</w:t>
      </w:r>
      <w:r w:rsidRPr="00F40CEB">
        <w:rPr>
          <w:rFonts w:ascii="Arial" w:hAnsi="Arial" w:cs="Arial"/>
          <w:color w:val="000000"/>
          <w:sz w:val="22"/>
          <w:szCs w:val="22"/>
          <w:shd w:val="clear" w:color="auto" w:fill="FFFFFF"/>
        </w:rPr>
        <w:t>" or "cutting". FGM is often performed by someone with no medical training who uses instruments such as a knife, scalpel, scissors, glass or razor blade. Children are rarely given anaesthetic or antiseptic treatment and are often forcibly restrained.</w:t>
      </w:r>
    </w:p>
    <w:p w14:paraId="596073FC" w14:textId="3DF016E5" w:rsidR="00632A84" w:rsidRPr="00F40CEB" w:rsidRDefault="00632A84" w:rsidP="00632A84">
      <w:pPr>
        <w:pStyle w:val="NormalWeb"/>
        <w:spacing w:before="160" w:beforeAutospacing="0" w:after="0" w:afterAutospacing="0"/>
        <w:textAlignment w:val="baseline"/>
        <w:rPr>
          <w:rFonts w:ascii="Arial" w:hAnsi="Arial" w:cs="Arial"/>
          <w:color w:val="000000"/>
          <w:sz w:val="22"/>
          <w:szCs w:val="22"/>
        </w:rPr>
      </w:pPr>
      <w:r w:rsidRPr="00F40CEB">
        <w:rPr>
          <w:rFonts w:ascii="Arial" w:hAnsi="Arial" w:cs="Arial"/>
          <w:color w:val="000000"/>
          <w:sz w:val="22"/>
          <w:szCs w:val="22"/>
          <w:shd w:val="clear" w:color="auto" w:fill="FFFFFF"/>
        </w:rPr>
        <w:t>FGM</w:t>
      </w:r>
      <w:r w:rsidRPr="00F40CEB">
        <w:rPr>
          <w:rFonts w:ascii="Arial" w:hAnsi="Arial" w:cs="Arial"/>
          <w:color w:val="222222"/>
          <w:sz w:val="22"/>
          <w:szCs w:val="22"/>
          <w:shd w:val="clear" w:color="auto" w:fill="FFFFFF"/>
        </w:rPr>
        <w:t> is often motivated by beliefs about what is considered acceptable sexual behaviour. It aims to ensure premarital virginity and marital fidelity. </w:t>
      </w:r>
      <w:r w:rsidRPr="00F40CEB">
        <w:rPr>
          <w:rFonts w:ascii="Arial" w:hAnsi="Arial" w:cs="Arial"/>
          <w:bCs/>
          <w:color w:val="222222"/>
          <w:sz w:val="22"/>
          <w:szCs w:val="22"/>
          <w:shd w:val="clear" w:color="auto" w:fill="FFFFFF"/>
        </w:rPr>
        <w:t>FGM</w:t>
      </w:r>
      <w:r w:rsidRPr="00F40CEB">
        <w:rPr>
          <w:rFonts w:ascii="Arial" w:hAnsi="Arial" w:cs="Arial"/>
          <w:color w:val="222222"/>
          <w:sz w:val="22"/>
          <w:szCs w:val="22"/>
          <w:shd w:val="clear" w:color="auto" w:fill="FFFFFF"/>
        </w:rPr>
        <w:t xml:space="preserve"> is in many communities believed to reduce a woman's </w:t>
      </w:r>
      <w:r w:rsidRPr="00F40CEB">
        <w:rPr>
          <w:rFonts w:ascii="Arial" w:hAnsi="Arial" w:cs="Arial"/>
          <w:color w:val="000000"/>
          <w:sz w:val="22"/>
          <w:szCs w:val="22"/>
          <w:shd w:val="clear" w:color="auto" w:fill="FFFFFF"/>
        </w:rPr>
        <w:t>libido and therefore believed to help her resist extramarital sexual acts.</w:t>
      </w:r>
      <w:r w:rsidR="006A2DED" w:rsidRPr="00F40CEB">
        <w:rPr>
          <w:rFonts w:ascii="Arial" w:hAnsi="Arial" w:cs="Arial"/>
          <w:color w:val="000000"/>
          <w:sz w:val="22"/>
          <w:szCs w:val="22"/>
        </w:rPr>
        <w:t xml:space="preserve"> </w:t>
      </w:r>
      <w:r w:rsidRPr="00F40CEB">
        <w:rPr>
          <w:rStyle w:val="Strong"/>
          <w:rFonts w:ascii="Arial" w:hAnsi="Arial" w:cs="Arial"/>
          <w:b w:val="0"/>
          <w:bCs w:val="0"/>
          <w:color w:val="000000"/>
          <w:sz w:val="22"/>
          <w:szCs w:val="22"/>
          <w:bdr w:val="none" w:sz="0" w:space="0" w:color="auto" w:frame="1"/>
          <w:shd w:val="clear" w:color="auto" w:fill="FFFFFF"/>
        </w:rPr>
        <w:t>It is illegal to carry out FGM in the UK</w:t>
      </w:r>
      <w:r w:rsidRPr="00F40CEB">
        <w:rPr>
          <w:rFonts w:ascii="Arial" w:hAnsi="Arial" w:cs="Arial"/>
          <w:b/>
          <w:bCs/>
          <w:color w:val="000000"/>
          <w:sz w:val="22"/>
          <w:szCs w:val="22"/>
          <w:shd w:val="clear" w:color="auto" w:fill="FFFFFF"/>
        </w:rPr>
        <w:t>.</w:t>
      </w:r>
      <w:r w:rsidRPr="00F40CEB">
        <w:rPr>
          <w:rFonts w:ascii="Arial" w:hAnsi="Arial" w:cs="Arial"/>
          <w:color w:val="000000"/>
          <w:sz w:val="22"/>
          <w:szCs w:val="22"/>
          <w:shd w:val="clear" w:color="auto" w:fill="FFFFFF"/>
        </w:rPr>
        <w:t xml:space="preserve"> It is also a criminal offence for UK nationals or permanent UK residents to perform FGM overseas or take their child abroad to have FGM carried out. The maximum penalty for FGM is 14 years’ imprisonment.</w:t>
      </w:r>
    </w:p>
    <w:p w14:paraId="4DA6C822" w14:textId="595A880E" w:rsidR="00632A84" w:rsidRPr="00F40CEB" w:rsidRDefault="00632A84" w:rsidP="006A2DED">
      <w:pPr>
        <w:pStyle w:val="NormalWeb"/>
        <w:spacing w:before="160" w:beforeAutospacing="0" w:after="0" w:afterAutospacing="0"/>
        <w:textAlignment w:val="baseline"/>
        <w:rPr>
          <w:rFonts w:ascii="Arial" w:hAnsi="Arial" w:cs="Arial"/>
          <w:b/>
          <w:color w:val="000000"/>
          <w:sz w:val="22"/>
          <w:szCs w:val="22"/>
        </w:rPr>
      </w:pPr>
      <w:r w:rsidRPr="00F40CEB">
        <w:rPr>
          <w:rFonts w:ascii="Arial" w:hAnsi="Arial" w:cs="Arial"/>
          <w:b/>
          <w:color w:val="000000"/>
          <w:sz w:val="22"/>
          <w:szCs w:val="22"/>
        </w:rPr>
        <w:t>Forced Marriage</w:t>
      </w:r>
      <w:r w:rsidR="006A2DED" w:rsidRPr="00F40CEB">
        <w:rPr>
          <w:rFonts w:ascii="Arial" w:hAnsi="Arial" w:cs="Arial"/>
          <w:b/>
          <w:color w:val="000000"/>
          <w:sz w:val="22"/>
          <w:szCs w:val="22"/>
        </w:rPr>
        <w:t>-</w:t>
      </w:r>
      <w:r w:rsidRPr="00F40CEB">
        <w:rPr>
          <w:rFonts w:ascii="Arial" w:hAnsi="Arial" w:cs="Arial"/>
          <w:color w:val="0B0C0C"/>
          <w:sz w:val="22"/>
          <w:szCs w:val="22"/>
        </w:rPr>
        <w:t>People have the right to choose who they marry, when they marry or if they marry at all.</w:t>
      </w:r>
      <w:r w:rsidR="006A2DED" w:rsidRPr="00F40CEB">
        <w:rPr>
          <w:rFonts w:ascii="Arial" w:hAnsi="Arial" w:cs="Arial"/>
          <w:color w:val="0B0C0C"/>
          <w:sz w:val="22"/>
          <w:szCs w:val="22"/>
        </w:rPr>
        <w:t xml:space="preserve"> </w:t>
      </w:r>
      <w:r w:rsidRPr="00F40CEB">
        <w:rPr>
          <w:rFonts w:ascii="Arial" w:hAnsi="Arial" w:cs="Arial"/>
          <w:color w:val="0B0C0C"/>
          <w:sz w:val="22"/>
          <w:szCs w:val="22"/>
        </w:rPr>
        <w:t>Forced marriage is when some face physical pressure to marry (for example, threats, physical violence or sexual violence) or emotional and psychological pressure (</w:t>
      </w:r>
      <w:proofErr w:type="spellStart"/>
      <w:r w:rsidRPr="00F40CEB">
        <w:rPr>
          <w:rFonts w:ascii="Arial" w:hAnsi="Arial" w:cs="Arial"/>
          <w:color w:val="0B0C0C"/>
          <w:sz w:val="22"/>
          <w:szCs w:val="22"/>
        </w:rPr>
        <w:t>eg</w:t>
      </w:r>
      <w:proofErr w:type="spellEnd"/>
      <w:r w:rsidRPr="00F40CEB">
        <w:rPr>
          <w:rFonts w:ascii="Arial" w:hAnsi="Arial" w:cs="Arial"/>
          <w:color w:val="0B0C0C"/>
          <w:sz w:val="22"/>
          <w:szCs w:val="22"/>
        </w:rPr>
        <w:t xml:space="preserve"> if they’re made to feel like they’re bringing shame on their family).</w:t>
      </w:r>
    </w:p>
    <w:p w14:paraId="1258A2BC" w14:textId="77777777" w:rsidR="00632A84" w:rsidRPr="00F40CEB" w:rsidRDefault="00632A84" w:rsidP="00632A84">
      <w:pPr>
        <w:shd w:val="clear" w:color="auto" w:fill="FFFFFF"/>
        <w:spacing w:before="160"/>
        <w:rPr>
          <w:rFonts w:ascii="Arial" w:hAnsi="Arial" w:cs="Arial"/>
          <w:color w:val="0B0C0C"/>
          <w:lang w:eastAsia="en-GB"/>
        </w:rPr>
      </w:pPr>
      <w:r w:rsidRPr="00F40CEB">
        <w:rPr>
          <w:rFonts w:ascii="Arial" w:hAnsi="Arial" w:cs="Arial"/>
          <w:color w:val="0B0C0C"/>
          <w:lang w:eastAsia="en-GB"/>
        </w:rPr>
        <w:t>Forced marriage is illegal in England and Wales. This includes:</w:t>
      </w:r>
    </w:p>
    <w:p w14:paraId="6D67CCBA" w14:textId="77777777" w:rsidR="00632A84" w:rsidRPr="00F40CEB" w:rsidRDefault="00632A84" w:rsidP="0018557B">
      <w:pPr>
        <w:numPr>
          <w:ilvl w:val="0"/>
          <w:numId w:val="2"/>
        </w:numPr>
        <w:shd w:val="clear" w:color="auto" w:fill="FFFFFF"/>
        <w:spacing w:before="160" w:after="0" w:line="240" w:lineRule="auto"/>
        <w:ind w:left="300"/>
        <w:rPr>
          <w:rFonts w:ascii="Arial" w:hAnsi="Arial" w:cs="Arial"/>
          <w:color w:val="0B0C0C"/>
          <w:lang w:eastAsia="en-GB"/>
        </w:rPr>
      </w:pPr>
      <w:r w:rsidRPr="00F40CEB">
        <w:rPr>
          <w:rFonts w:ascii="Arial" w:hAnsi="Arial" w:cs="Arial"/>
          <w:color w:val="0B0C0C"/>
          <w:lang w:eastAsia="en-GB"/>
        </w:rPr>
        <w:t>taking someone overseas to force them to marry (whether or not the forced marriage takes place)</w:t>
      </w:r>
    </w:p>
    <w:p w14:paraId="0CA0051E" w14:textId="610EC679" w:rsidR="001A3AF6" w:rsidRPr="00F40CEB" w:rsidRDefault="00632A84" w:rsidP="0018557B">
      <w:pPr>
        <w:numPr>
          <w:ilvl w:val="0"/>
          <w:numId w:val="2"/>
        </w:numPr>
        <w:shd w:val="clear" w:color="auto" w:fill="FFFFFF"/>
        <w:spacing w:before="160" w:after="0" w:line="240" w:lineRule="auto"/>
        <w:ind w:left="300"/>
        <w:rPr>
          <w:rFonts w:ascii="Arial" w:hAnsi="Arial" w:cs="Arial"/>
          <w:color w:val="0B0C0C"/>
          <w:lang w:eastAsia="en-GB"/>
        </w:rPr>
      </w:pPr>
      <w:r w:rsidRPr="00F40CEB">
        <w:rPr>
          <w:rFonts w:ascii="Arial" w:hAnsi="Arial" w:cs="Arial"/>
          <w:color w:val="0B0C0C"/>
          <w:lang w:eastAsia="en-GB"/>
        </w:rPr>
        <w:t>marrying someone who lacks the mental capacity to consent to the marriage (whether they’re pressured to or not)</w:t>
      </w:r>
    </w:p>
    <w:p w14:paraId="54BCE598" w14:textId="64BEF3E8" w:rsidR="00632A84" w:rsidRPr="00F40CEB" w:rsidRDefault="00632A84" w:rsidP="00632A84">
      <w:pPr>
        <w:pStyle w:val="NormalWeb"/>
        <w:spacing w:before="160" w:beforeAutospacing="0" w:after="0" w:afterAutospacing="0"/>
        <w:textAlignment w:val="baseline"/>
        <w:rPr>
          <w:rFonts w:ascii="Arial" w:hAnsi="Arial" w:cs="Arial"/>
          <w:b/>
          <w:sz w:val="22"/>
          <w:szCs w:val="22"/>
        </w:rPr>
      </w:pPr>
      <w:r w:rsidRPr="00F40CEB">
        <w:rPr>
          <w:rFonts w:ascii="Arial" w:hAnsi="Arial" w:cs="Arial"/>
          <w:b/>
          <w:color w:val="000000"/>
          <w:sz w:val="22"/>
          <w:szCs w:val="22"/>
        </w:rPr>
        <w:t>Honour Abuse</w:t>
      </w:r>
      <w:r w:rsidR="006A2DED" w:rsidRPr="00F40CEB">
        <w:rPr>
          <w:rFonts w:ascii="Arial" w:hAnsi="Arial" w:cs="Arial"/>
          <w:b/>
          <w:sz w:val="22"/>
          <w:szCs w:val="22"/>
        </w:rPr>
        <w:t>-</w:t>
      </w:r>
      <w:r w:rsidRPr="00F40CEB">
        <w:rPr>
          <w:rFonts w:ascii="Arial" w:hAnsi="Arial" w:cs="Arial"/>
          <w:bCs/>
          <w:color w:val="000000"/>
          <w:sz w:val="22"/>
          <w:szCs w:val="22"/>
        </w:rPr>
        <w:t>Honour based violence is a violent crime or incident which may have been committed to protect or defend the honour of the family or community.</w:t>
      </w:r>
    </w:p>
    <w:p w14:paraId="6DC0C8D7" w14:textId="77777777" w:rsidR="00632A84" w:rsidRPr="00F40CEB" w:rsidRDefault="00632A84" w:rsidP="00632A84">
      <w:pPr>
        <w:pStyle w:val="NormalWeb"/>
        <w:spacing w:before="160" w:after="0"/>
        <w:textAlignment w:val="baseline"/>
        <w:rPr>
          <w:rFonts w:ascii="Arial" w:hAnsi="Arial" w:cs="Arial"/>
          <w:color w:val="000000"/>
          <w:sz w:val="22"/>
          <w:szCs w:val="22"/>
        </w:rPr>
      </w:pPr>
      <w:r w:rsidRPr="00F40CEB">
        <w:rPr>
          <w:rFonts w:ascii="Arial" w:hAnsi="Arial" w:cs="Arial"/>
          <w:color w:val="000000"/>
          <w:sz w:val="22"/>
          <w:szCs w:val="22"/>
        </w:rPr>
        <w:t>It is often linked to family members or acquaintances who mistakenly believe someone has brought shame to their family or community by doing something that is not in keeping with the traditional beliefs of their culture. For example, honour based violence might be committed against people who:</w:t>
      </w:r>
    </w:p>
    <w:p w14:paraId="17E5CB08" w14:textId="77777777" w:rsidR="00632A84" w:rsidRPr="00F40CEB" w:rsidRDefault="00632A84" w:rsidP="0018557B">
      <w:pPr>
        <w:pStyle w:val="NormalWeb"/>
        <w:numPr>
          <w:ilvl w:val="0"/>
          <w:numId w:val="3"/>
        </w:numPr>
        <w:spacing w:before="160" w:beforeAutospacing="0" w:after="0" w:afterAutospacing="0"/>
        <w:textAlignment w:val="baseline"/>
        <w:rPr>
          <w:rFonts w:ascii="Arial" w:hAnsi="Arial" w:cs="Arial"/>
          <w:color w:val="000000"/>
          <w:sz w:val="22"/>
          <w:szCs w:val="22"/>
        </w:rPr>
      </w:pPr>
      <w:r w:rsidRPr="00F40CEB">
        <w:rPr>
          <w:rFonts w:ascii="Arial" w:hAnsi="Arial" w:cs="Arial"/>
          <w:color w:val="000000"/>
          <w:sz w:val="22"/>
          <w:szCs w:val="22"/>
        </w:rPr>
        <w:t>become involved with a boyfriend or girlfriend from a different culture or religion</w:t>
      </w:r>
    </w:p>
    <w:p w14:paraId="65AAAD2C" w14:textId="77777777" w:rsidR="00632A84" w:rsidRPr="00F40CEB" w:rsidRDefault="00632A84" w:rsidP="0018557B">
      <w:pPr>
        <w:pStyle w:val="NormalWeb"/>
        <w:numPr>
          <w:ilvl w:val="0"/>
          <w:numId w:val="3"/>
        </w:numPr>
        <w:spacing w:before="160" w:beforeAutospacing="0" w:after="0" w:afterAutospacing="0"/>
        <w:textAlignment w:val="baseline"/>
        <w:rPr>
          <w:rFonts w:ascii="Arial" w:hAnsi="Arial" w:cs="Arial"/>
          <w:color w:val="000000"/>
          <w:sz w:val="22"/>
          <w:szCs w:val="22"/>
        </w:rPr>
      </w:pPr>
      <w:r w:rsidRPr="00F40CEB">
        <w:rPr>
          <w:rFonts w:ascii="Arial" w:hAnsi="Arial" w:cs="Arial"/>
          <w:color w:val="000000"/>
          <w:sz w:val="22"/>
          <w:szCs w:val="22"/>
        </w:rPr>
        <w:t>want to get out of an arranged marriage</w:t>
      </w:r>
    </w:p>
    <w:p w14:paraId="5FC264D2" w14:textId="77777777" w:rsidR="00632A84" w:rsidRPr="00F40CEB" w:rsidRDefault="00632A84" w:rsidP="0018557B">
      <w:pPr>
        <w:pStyle w:val="NormalWeb"/>
        <w:numPr>
          <w:ilvl w:val="0"/>
          <w:numId w:val="3"/>
        </w:numPr>
        <w:spacing w:before="160" w:beforeAutospacing="0" w:after="0" w:afterAutospacing="0"/>
        <w:textAlignment w:val="baseline"/>
        <w:rPr>
          <w:rFonts w:ascii="Arial" w:hAnsi="Arial" w:cs="Arial"/>
          <w:color w:val="000000"/>
          <w:sz w:val="22"/>
          <w:szCs w:val="22"/>
        </w:rPr>
      </w:pPr>
      <w:r w:rsidRPr="00F40CEB">
        <w:rPr>
          <w:rFonts w:ascii="Arial" w:hAnsi="Arial" w:cs="Arial"/>
          <w:color w:val="000000"/>
          <w:sz w:val="22"/>
          <w:szCs w:val="22"/>
        </w:rPr>
        <w:lastRenderedPageBreak/>
        <w:t>want to get out of a forced marriage</w:t>
      </w:r>
    </w:p>
    <w:p w14:paraId="3FA2C573" w14:textId="77777777" w:rsidR="00632A84" w:rsidRPr="00F40CEB" w:rsidRDefault="00632A84" w:rsidP="0018557B">
      <w:pPr>
        <w:pStyle w:val="NormalWeb"/>
        <w:numPr>
          <w:ilvl w:val="0"/>
          <w:numId w:val="3"/>
        </w:numPr>
        <w:spacing w:before="160" w:beforeAutospacing="0" w:after="0" w:afterAutospacing="0"/>
        <w:textAlignment w:val="baseline"/>
        <w:rPr>
          <w:rFonts w:ascii="Arial" w:hAnsi="Arial" w:cs="Arial"/>
          <w:color w:val="000000"/>
          <w:sz w:val="22"/>
          <w:szCs w:val="22"/>
        </w:rPr>
      </w:pPr>
      <w:r w:rsidRPr="00F40CEB">
        <w:rPr>
          <w:rFonts w:ascii="Arial" w:hAnsi="Arial" w:cs="Arial"/>
          <w:color w:val="000000"/>
          <w:sz w:val="22"/>
          <w:szCs w:val="22"/>
        </w:rPr>
        <w:t>wear clothes or take part in activities that might not be considered traditional within a particular culture</w:t>
      </w:r>
    </w:p>
    <w:p w14:paraId="627D9B9A" w14:textId="77777777" w:rsidR="00632A84" w:rsidRPr="00F40CEB" w:rsidRDefault="00632A84" w:rsidP="00632A84">
      <w:pPr>
        <w:pStyle w:val="NormalWeb"/>
        <w:spacing w:before="160" w:after="0"/>
        <w:textAlignment w:val="baseline"/>
        <w:rPr>
          <w:rFonts w:ascii="Arial" w:hAnsi="Arial" w:cs="Arial"/>
          <w:color w:val="000000"/>
          <w:sz w:val="22"/>
          <w:szCs w:val="22"/>
        </w:rPr>
      </w:pPr>
      <w:r w:rsidRPr="00F40CEB">
        <w:rPr>
          <w:rFonts w:ascii="Arial" w:hAnsi="Arial" w:cs="Arial"/>
          <w:bCs/>
          <w:color w:val="000000"/>
          <w:sz w:val="22"/>
          <w:szCs w:val="22"/>
        </w:rPr>
        <w:t>Women and girls are the most common victims of honour based violence however it can also affect men and boys.</w:t>
      </w:r>
      <w:r w:rsidRPr="00F40CEB">
        <w:rPr>
          <w:rFonts w:ascii="Arial" w:hAnsi="Arial" w:cs="Arial"/>
          <w:color w:val="000000"/>
          <w:sz w:val="22"/>
          <w:szCs w:val="22"/>
        </w:rPr>
        <w:t> Crimes of ‘honour’ do not always include violence. Crimes committed in the name of ‘honour’ might include:</w:t>
      </w:r>
    </w:p>
    <w:p w14:paraId="07C74016" w14:textId="77777777" w:rsidR="00632A84" w:rsidRPr="00F40CEB" w:rsidRDefault="00632A84" w:rsidP="0018557B">
      <w:pPr>
        <w:pStyle w:val="NormalWeb"/>
        <w:numPr>
          <w:ilvl w:val="0"/>
          <w:numId w:val="4"/>
        </w:numPr>
        <w:spacing w:before="160" w:beforeAutospacing="0" w:after="0" w:afterAutospacing="0"/>
        <w:textAlignment w:val="baseline"/>
        <w:rPr>
          <w:rFonts w:ascii="Arial" w:hAnsi="Arial" w:cs="Arial"/>
          <w:color w:val="000000"/>
          <w:sz w:val="22"/>
          <w:szCs w:val="22"/>
        </w:rPr>
      </w:pPr>
      <w:r w:rsidRPr="00F40CEB">
        <w:rPr>
          <w:rFonts w:ascii="Arial" w:hAnsi="Arial" w:cs="Arial"/>
          <w:color w:val="000000"/>
          <w:sz w:val="22"/>
          <w:szCs w:val="22"/>
        </w:rPr>
        <w:t>domestic abuse</w:t>
      </w:r>
    </w:p>
    <w:p w14:paraId="01F23701" w14:textId="77777777" w:rsidR="00632A84" w:rsidRPr="00F40CEB" w:rsidRDefault="00632A84" w:rsidP="0018557B">
      <w:pPr>
        <w:pStyle w:val="NormalWeb"/>
        <w:numPr>
          <w:ilvl w:val="0"/>
          <w:numId w:val="4"/>
        </w:numPr>
        <w:spacing w:before="160" w:beforeAutospacing="0" w:after="0" w:afterAutospacing="0"/>
        <w:textAlignment w:val="baseline"/>
        <w:rPr>
          <w:rFonts w:ascii="Arial" w:hAnsi="Arial" w:cs="Arial"/>
          <w:color w:val="000000"/>
          <w:sz w:val="22"/>
          <w:szCs w:val="22"/>
        </w:rPr>
      </w:pPr>
      <w:r w:rsidRPr="00F40CEB">
        <w:rPr>
          <w:rFonts w:ascii="Arial" w:hAnsi="Arial" w:cs="Arial"/>
          <w:color w:val="000000"/>
          <w:sz w:val="22"/>
          <w:szCs w:val="22"/>
        </w:rPr>
        <w:t>threats of violence</w:t>
      </w:r>
    </w:p>
    <w:p w14:paraId="4434DEE1" w14:textId="77777777" w:rsidR="00632A84" w:rsidRPr="00F40CEB" w:rsidRDefault="00632A84" w:rsidP="0018557B">
      <w:pPr>
        <w:pStyle w:val="NormalWeb"/>
        <w:numPr>
          <w:ilvl w:val="0"/>
          <w:numId w:val="4"/>
        </w:numPr>
        <w:spacing w:before="160" w:beforeAutospacing="0" w:after="0" w:afterAutospacing="0"/>
        <w:textAlignment w:val="baseline"/>
        <w:rPr>
          <w:rFonts w:ascii="Arial" w:hAnsi="Arial" w:cs="Arial"/>
          <w:color w:val="000000"/>
          <w:sz w:val="22"/>
          <w:szCs w:val="22"/>
        </w:rPr>
      </w:pPr>
      <w:r w:rsidRPr="00F40CEB">
        <w:rPr>
          <w:rFonts w:ascii="Arial" w:hAnsi="Arial" w:cs="Arial"/>
          <w:color w:val="000000"/>
          <w:sz w:val="22"/>
          <w:szCs w:val="22"/>
        </w:rPr>
        <w:t>sexual or psychological abuse</w:t>
      </w:r>
    </w:p>
    <w:p w14:paraId="3B573C73" w14:textId="77777777" w:rsidR="00632A84" w:rsidRPr="00F40CEB" w:rsidRDefault="00632A84" w:rsidP="0018557B">
      <w:pPr>
        <w:pStyle w:val="NormalWeb"/>
        <w:numPr>
          <w:ilvl w:val="0"/>
          <w:numId w:val="4"/>
        </w:numPr>
        <w:spacing w:before="160" w:beforeAutospacing="0" w:after="0" w:afterAutospacing="0"/>
        <w:textAlignment w:val="baseline"/>
        <w:rPr>
          <w:rFonts w:ascii="Arial" w:hAnsi="Arial" w:cs="Arial"/>
          <w:color w:val="000000"/>
          <w:sz w:val="22"/>
          <w:szCs w:val="22"/>
        </w:rPr>
      </w:pPr>
      <w:r w:rsidRPr="00F40CEB">
        <w:rPr>
          <w:rFonts w:ascii="Arial" w:hAnsi="Arial" w:cs="Arial"/>
          <w:color w:val="000000"/>
          <w:sz w:val="22"/>
          <w:szCs w:val="22"/>
        </w:rPr>
        <w:t>forced marriage</w:t>
      </w:r>
    </w:p>
    <w:p w14:paraId="1CB6E909" w14:textId="77777777" w:rsidR="00632A84" w:rsidRPr="00F40CEB" w:rsidRDefault="00632A84" w:rsidP="0018557B">
      <w:pPr>
        <w:pStyle w:val="NormalWeb"/>
        <w:numPr>
          <w:ilvl w:val="0"/>
          <w:numId w:val="4"/>
        </w:numPr>
        <w:spacing w:before="160" w:beforeAutospacing="0" w:after="0" w:afterAutospacing="0"/>
        <w:textAlignment w:val="baseline"/>
        <w:rPr>
          <w:rFonts w:ascii="Arial" w:hAnsi="Arial" w:cs="Arial"/>
          <w:color w:val="000000"/>
          <w:sz w:val="22"/>
          <w:szCs w:val="22"/>
        </w:rPr>
      </w:pPr>
      <w:r w:rsidRPr="00F40CEB">
        <w:rPr>
          <w:rFonts w:ascii="Arial" w:hAnsi="Arial" w:cs="Arial"/>
          <w:color w:val="000000"/>
          <w:sz w:val="22"/>
          <w:szCs w:val="22"/>
        </w:rPr>
        <w:t>being held against your will or taken somewhere the victim doesn’t want to go</w:t>
      </w:r>
    </w:p>
    <w:p w14:paraId="50BF6038" w14:textId="4DD3F6B0" w:rsidR="001032C7" w:rsidRPr="00F40CEB" w:rsidRDefault="00632A84" w:rsidP="0018557B">
      <w:pPr>
        <w:pStyle w:val="NormalWeb"/>
        <w:numPr>
          <w:ilvl w:val="0"/>
          <w:numId w:val="4"/>
        </w:numPr>
        <w:spacing w:before="160" w:beforeAutospacing="0" w:after="0" w:afterAutospacing="0"/>
        <w:textAlignment w:val="baseline"/>
        <w:rPr>
          <w:rFonts w:ascii="Arial" w:hAnsi="Arial" w:cs="Arial"/>
          <w:color w:val="000000"/>
          <w:sz w:val="22"/>
          <w:szCs w:val="22"/>
        </w:rPr>
      </w:pPr>
      <w:r w:rsidRPr="00F40CEB">
        <w:rPr>
          <w:rFonts w:ascii="Arial" w:hAnsi="Arial" w:cs="Arial"/>
          <w:color w:val="000000"/>
          <w:sz w:val="22"/>
          <w:szCs w:val="22"/>
        </w:rPr>
        <w:t>assault/killing</w:t>
      </w:r>
    </w:p>
    <w:p w14:paraId="3E8BBF54" w14:textId="590F807A" w:rsidR="00632A84" w:rsidRDefault="00632A84" w:rsidP="00632A84">
      <w:pPr>
        <w:pStyle w:val="NormalWeb"/>
        <w:spacing w:before="160" w:beforeAutospacing="0" w:after="0" w:afterAutospacing="0"/>
        <w:textAlignment w:val="baseline"/>
        <w:rPr>
          <w:rFonts w:ascii="Arial" w:hAnsi="Arial" w:cs="Arial"/>
          <w:color w:val="000000"/>
          <w:sz w:val="22"/>
          <w:szCs w:val="22"/>
        </w:rPr>
      </w:pPr>
      <w:r w:rsidRPr="00F40CEB">
        <w:rPr>
          <w:rFonts w:ascii="Arial" w:hAnsi="Arial" w:cs="Arial"/>
          <w:b/>
          <w:color w:val="000000"/>
          <w:sz w:val="22"/>
          <w:szCs w:val="22"/>
        </w:rPr>
        <w:t>County Lines</w:t>
      </w:r>
      <w:r w:rsidR="006A2DED" w:rsidRPr="00F40CEB">
        <w:rPr>
          <w:rFonts w:ascii="Arial" w:hAnsi="Arial" w:cs="Arial"/>
          <w:b/>
          <w:color w:val="000000"/>
          <w:sz w:val="22"/>
          <w:szCs w:val="22"/>
        </w:rPr>
        <w:t>-</w:t>
      </w:r>
      <w:r w:rsidRPr="00F40CEB">
        <w:rPr>
          <w:rFonts w:ascii="Arial" w:hAnsi="Arial" w:cs="Arial"/>
          <w:color w:val="000000"/>
          <w:sz w:val="22"/>
          <w:szCs w:val="22"/>
        </w:rPr>
        <w:t>A term used to describe gangs and organised criminal networks involved in exporting illegal drugs into one or more importing areas within the UK, using dedicated mobile phone lines or other form of ‘deal line’.  They are likely to exploit children and vulnerable adults to move and store the drugs and money, and they will often use coercion, intimidation, violence (including sexual violence) and weapons.</w:t>
      </w:r>
    </w:p>
    <w:p w14:paraId="4B6C2C7C" w14:textId="77777777" w:rsidR="00F874AE" w:rsidRPr="00F874AE" w:rsidRDefault="00F874AE" w:rsidP="00F874AE">
      <w:pPr>
        <w:pStyle w:val="NormalWeb"/>
        <w:spacing w:before="160" w:after="0"/>
        <w:textAlignment w:val="baseline"/>
        <w:rPr>
          <w:rFonts w:ascii="Arial" w:hAnsi="Arial" w:cs="Arial"/>
          <w:color w:val="000000"/>
          <w:sz w:val="22"/>
          <w:szCs w:val="22"/>
        </w:rPr>
      </w:pPr>
      <w:r w:rsidRPr="00F874AE">
        <w:rPr>
          <w:rFonts w:ascii="Arial" w:hAnsi="Arial" w:cs="Arial"/>
          <w:color w:val="000000"/>
          <w:sz w:val="22"/>
          <w:szCs w:val="22"/>
        </w:rPr>
        <w:t xml:space="preserve">This activity can happen locally as well as across the UK; no specified distance of travel is </w:t>
      </w:r>
    </w:p>
    <w:p w14:paraId="5AE7CA01" w14:textId="0FF379A6" w:rsidR="00F874AE" w:rsidRPr="00F40CEB" w:rsidRDefault="00F874AE" w:rsidP="00F874AE">
      <w:pPr>
        <w:pStyle w:val="NormalWeb"/>
        <w:spacing w:before="160" w:beforeAutospacing="0" w:after="0" w:afterAutospacing="0"/>
        <w:textAlignment w:val="baseline"/>
        <w:rPr>
          <w:rFonts w:ascii="Arial" w:hAnsi="Arial" w:cs="Arial"/>
          <w:color w:val="000000"/>
          <w:sz w:val="22"/>
          <w:szCs w:val="22"/>
        </w:rPr>
      </w:pPr>
      <w:r w:rsidRPr="00F874AE">
        <w:rPr>
          <w:rFonts w:ascii="Arial" w:hAnsi="Arial" w:cs="Arial"/>
          <w:color w:val="000000"/>
          <w:sz w:val="22"/>
          <w:szCs w:val="22"/>
        </w:rPr>
        <w:t>required.</w:t>
      </w:r>
    </w:p>
    <w:p w14:paraId="037AA607" w14:textId="77777777" w:rsidR="007E3EEF" w:rsidRDefault="00154A5F" w:rsidP="00154A5F">
      <w:pPr>
        <w:pStyle w:val="NormalWeb"/>
        <w:spacing w:before="160"/>
        <w:textAlignment w:val="baseline"/>
        <w:rPr>
          <w:rFonts w:ascii="Arial" w:hAnsi="Arial" w:cs="Arial"/>
          <w:color w:val="000000"/>
          <w:sz w:val="22"/>
          <w:szCs w:val="22"/>
        </w:rPr>
      </w:pPr>
      <w:r w:rsidRPr="00F40CEB">
        <w:rPr>
          <w:rFonts w:ascii="Arial" w:hAnsi="Arial" w:cs="Arial"/>
          <w:b/>
          <w:bCs/>
          <w:color w:val="000000"/>
          <w:sz w:val="22"/>
          <w:szCs w:val="22"/>
        </w:rPr>
        <w:t>Domestic abuse -</w:t>
      </w:r>
      <w:r w:rsidR="0089066D" w:rsidRPr="0089066D">
        <w:rPr>
          <w:rFonts w:ascii="Arial" w:hAnsi="Arial" w:cs="Arial"/>
          <w:color w:val="000000"/>
          <w:sz w:val="22"/>
          <w:szCs w:val="22"/>
        </w:rPr>
        <w:t xml:space="preserve">The Domestic Abuse Act 2021238 introduced the statutory definition of domestic abuse (section 1 of the Act). The statutory definition is clear that domestic abuse may be a single incident or a course of conduct which can encompass a wide range of abusive behaviours, including a) physical or sexual abuse; b) violent or threatening behaviour; c) controlling or coercive behaviour; d) economic abuse; and e) psychological, emotional, or other abuse such as ‘honour’ abuse, faith- or belief-based abuse, forced marriage, female genital mutilation or reproductive coercion, harassment and stalking. </w:t>
      </w:r>
    </w:p>
    <w:p w14:paraId="51755005" w14:textId="77777777" w:rsidR="007E3EEF" w:rsidRDefault="0089066D" w:rsidP="00154A5F">
      <w:pPr>
        <w:pStyle w:val="NormalWeb"/>
        <w:spacing w:before="160"/>
        <w:textAlignment w:val="baseline"/>
        <w:rPr>
          <w:rFonts w:ascii="Arial" w:hAnsi="Arial" w:cs="Arial"/>
          <w:color w:val="000000"/>
          <w:sz w:val="22"/>
          <w:szCs w:val="22"/>
        </w:rPr>
      </w:pPr>
      <w:r w:rsidRPr="0089066D">
        <w:rPr>
          <w:rFonts w:ascii="Arial" w:hAnsi="Arial" w:cs="Arial"/>
          <w:color w:val="000000"/>
          <w:sz w:val="22"/>
          <w:szCs w:val="22"/>
        </w:rPr>
        <w:t xml:space="preserve">Under the statutory definition, both the person who is carrying out the behaviour and the person to whom the behaviour is directed towards must be aged 16 or over and they must be “personally connected” (as defined in section 2 of the Domestic Abuse Act 2021). The definition ensures that different types of relationships are captured, including ex-partners and family members. </w:t>
      </w:r>
    </w:p>
    <w:p w14:paraId="064D4757" w14:textId="77777777" w:rsidR="009A2945" w:rsidRDefault="0089066D" w:rsidP="00154A5F">
      <w:pPr>
        <w:pStyle w:val="NormalWeb"/>
        <w:spacing w:before="160"/>
        <w:textAlignment w:val="baseline"/>
        <w:rPr>
          <w:rFonts w:ascii="Arial" w:hAnsi="Arial" w:cs="Arial"/>
          <w:color w:val="000000"/>
          <w:sz w:val="22"/>
          <w:szCs w:val="22"/>
        </w:rPr>
      </w:pPr>
      <w:r w:rsidRPr="0089066D">
        <w:rPr>
          <w:rFonts w:ascii="Arial" w:hAnsi="Arial" w:cs="Arial"/>
          <w:color w:val="000000"/>
          <w:sz w:val="22"/>
          <w:szCs w:val="22"/>
        </w:rPr>
        <w:t xml:space="preserve">All children can experience and be adversely affected by domestic abuse in the context of their home life where domestic abuse occurs between family members, including where those being abusive do not live with the child. Experiencing domestic abuse can have a significant impact on children. Section 3 of the Domestic Abuse Act 2021 recognises the impact of domestic abuse on children (0 to 18), as victims in their own right, if they see, 234 As set out in the Serious Crime Act 2015 Section 76, a child cannot be considered a victim of coercive or controlling behaviour if (see sub section 3) “A” has parental responsibility for “B” (the child) and if “B” is under the age of 16. To note, children aged 16 to 17 can be considered victims of coercive or controlling behaviour in their own personal relationships. 235 Controlling or coercive behaviour: statutory guidance 236 Domestic Abuse Act 2021: statutory guidance 237 Criminal exploitation of children and vulnerable adults: county lines guidance (Home Office) 238 Domestic Abuse Act 2021 164 hear or experience the effects of abuse. </w:t>
      </w:r>
    </w:p>
    <w:p w14:paraId="3DD0797F" w14:textId="6C935B0B" w:rsidR="009A2945" w:rsidRDefault="0089066D" w:rsidP="00154A5F">
      <w:pPr>
        <w:pStyle w:val="NormalWeb"/>
        <w:spacing w:before="160"/>
        <w:textAlignment w:val="baseline"/>
        <w:rPr>
          <w:rFonts w:ascii="Arial" w:hAnsi="Arial" w:cs="Arial"/>
          <w:color w:val="000000"/>
          <w:sz w:val="22"/>
          <w:szCs w:val="22"/>
        </w:rPr>
      </w:pPr>
      <w:r w:rsidRPr="0089066D">
        <w:rPr>
          <w:rFonts w:ascii="Arial" w:hAnsi="Arial" w:cs="Arial"/>
          <w:color w:val="000000"/>
          <w:sz w:val="22"/>
          <w:szCs w:val="22"/>
        </w:rPr>
        <w:lastRenderedPageBreak/>
        <w:t>Young people can also experience domestic abuse within their own intimate relationships. This form of child-on-child abuse is sometimes referred to as teenage relationship abuse. Depending on the age of the young people, this may not be recognised in law under the statutory definition of domestic abuse (if one or both parties are under 16). However, as with any child under 18, where there are concerns about safety or welfare, child safeguarding procedures should be followed and both young victims and young perpetrators should be offered support. The ‘Domestic Abuse Act 2021: statutory guidance’ provides further advice for frontline professionals who have responsibility for safeguarding and supporting victims of domestic abuse, including children. This guidance provides further information about the different forms of domestic abuse (including teenage relationship abuse and child to parent and carer abuse) and the impact of domestic abuse on children.</w:t>
      </w:r>
    </w:p>
    <w:p w14:paraId="64B4C295" w14:textId="0F822775" w:rsidR="00154A5F" w:rsidRPr="00F40CEB" w:rsidRDefault="00154A5F" w:rsidP="00154A5F">
      <w:pPr>
        <w:pStyle w:val="NormalWeb"/>
        <w:spacing w:before="160"/>
        <w:textAlignment w:val="baseline"/>
        <w:rPr>
          <w:rFonts w:ascii="Arial" w:hAnsi="Arial" w:cs="Arial"/>
          <w:b/>
          <w:bCs/>
          <w:color w:val="000000"/>
          <w:sz w:val="22"/>
          <w:szCs w:val="22"/>
        </w:rPr>
      </w:pPr>
    </w:p>
    <w:p w14:paraId="0C5CCA5B" w14:textId="77777777" w:rsidR="001C62F4" w:rsidRDefault="000C7DEE" w:rsidP="00EE7857">
      <w:pPr>
        <w:pStyle w:val="NormalWeb"/>
        <w:spacing w:before="160" w:beforeAutospacing="0" w:after="0" w:afterAutospacing="0"/>
        <w:textAlignment w:val="baseline"/>
        <w:rPr>
          <w:rFonts w:ascii="Arial" w:hAnsi="Arial" w:cs="Arial"/>
          <w:bCs/>
          <w:color w:val="000000"/>
          <w:sz w:val="22"/>
          <w:szCs w:val="22"/>
        </w:rPr>
      </w:pPr>
      <w:r w:rsidRPr="000C7DEE">
        <w:rPr>
          <w:rFonts w:ascii="Arial" w:hAnsi="Arial" w:cs="Arial"/>
          <w:b/>
          <w:color w:val="000000"/>
          <w:sz w:val="22"/>
          <w:szCs w:val="22"/>
        </w:rPr>
        <w:t xml:space="preserve">Group-based child sexual exploitation – </w:t>
      </w:r>
      <w:r w:rsidRPr="00425C5C">
        <w:rPr>
          <w:rFonts w:ascii="Arial" w:hAnsi="Arial" w:cs="Arial"/>
          <w:bCs/>
          <w:color w:val="000000"/>
          <w:sz w:val="22"/>
          <w:szCs w:val="22"/>
        </w:rPr>
        <w:t xml:space="preserve">Group-based is defined as two or more individuals (whether identified or not) who are known to (or associated with) one another and are known to be involved in or to facilitate the sexual exploitation of children. Being involved in the sexual exploitation of children includes e.g. introducing them to other individuals for the purpose of exploitation, trafficking a child for the purpose of sexual exploitation, taking payment for sexual activities with a child or allowing their property to be used for sexual activities with a child, etc. This can be perpetrated within or beyond the family, by both children and adults, and groups can be organised or loosely linked. </w:t>
      </w:r>
    </w:p>
    <w:p w14:paraId="5CB155A7" w14:textId="6698BB78" w:rsidR="000C7DEE" w:rsidRPr="00425C5C" w:rsidRDefault="000C7DEE" w:rsidP="00EE7857">
      <w:pPr>
        <w:pStyle w:val="NormalWeb"/>
        <w:spacing w:before="160" w:beforeAutospacing="0" w:after="0" w:afterAutospacing="0"/>
        <w:textAlignment w:val="baseline"/>
        <w:rPr>
          <w:rFonts w:ascii="Arial" w:hAnsi="Arial" w:cs="Arial"/>
          <w:bCs/>
          <w:color w:val="000000"/>
          <w:sz w:val="22"/>
          <w:szCs w:val="22"/>
        </w:rPr>
      </w:pPr>
      <w:r w:rsidRPr="001C62F4">
        <w:rPr>
          <w:rFonts w:ascii="Arial" w:hAnsi="Arial" w:cs="Arial"/>
          <w:b/>
          <w:color w:val="000000"/>
          <w:sz w:val="22"/>
          <w:szCs w:val="22"/>
        </w:rPr>
        <w:t>‘Honour’-based abuse</w:t>
      </w:r>
      <w:r w:rsidRPr="00425C5C">
        <w:rPr>
          <w:rFonts w:ascii="Arial" w:hAnsi="Arial" w:cs="Arial"/>
          <w:bCs/>
          <w:color w:val="000000"/>
          <w:sz w:val="22"/>
          <w:szCs w:val="22"/>
        </w:rPr>
        <w:t xml:space="preserve"> - So-called ‘honour’-based abuse (HBA) encompasses incidents or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motivation) and should be handled and escalated as such. Professionals in all agencies, and individuals and groups in relevant communities, need to be alert to the possibility of a child being at risk of HBA, or already having suffered HBA.</w:t>
      </w:r>
    </w:p>
    <w:p w14:paraId="3C091157" w14:textId="77777777" w:rsidR="000C7DEE" w:rsidRDefault="000C7DEE" w:rsidP="00EE7857">
      <w:pPr>
        <w:pStyle w:val="NormalWeb"/>
        <w:spacing w:before="160" w:beforeAutospacing="0" w:after="0" w:afterAutospacing="0"/>
        <w:textAlignment w:val="baseline"/>
        <w:rPr>
          <w:rFonts w:ascii="Arial" w:hAnsi="Arial" w:cs="Arial"/>
          <w:b/>
          <w:color w:val="000000"/>
          <w:sz w:val="22"/>
          <w:szCs w:val="22"/>
        </w:rPr>
      </w:pPr>
    </w:p>
    <w:p w14:paraId="1327595E" w14:textId="6ED3524C" w:rsidR="00297792" w:rsidRPr="00F40CEB" w:rsidRDefault="00297792" w:rsidP="00EE7857">
      <w:pPr>
        <w:pStyle w:val="NormalWeb"/>
        <w:spacing w:before="160" w:beforeAutospacing="0" w:after="0" w:afterAutospacing="0"/>
        <w:textAlignment w:val="baseline"/>
        <w:rPr>
          <w:rFonts w:ascii="Arial" w:hAnsi="Arial" w:cs="Arial"/>
          <w:b/>
          <w:sz w:val="22"/>
          <w:szCs w:val="22"/>
        </w:rPr>
      </w:pPr>
      <w:r w:rsidRPr="00F40CEB">
        <w:rPr>
          <w:rFonts w:ascii="Arial" w:hAnsi="Arial" w:cs="Arial"/>
          <w:b/>
          <w:color w:val="000000"/>
          <w:sz w:val="22"/>
          <w:szCs w:val="22"/>
        </w:rPr>
        <w:t xml:space="preserve">Radicalisation </w:t>
      </w:r>
      <w:r w:rsidR="006A2DED" w:rsidRPr="00F40CEB">
        <w:rPr>
          <w:rFonts w:ascii="Arial" w:hAnsi="Arial" w:cs="Arial"/>
          <w:b/>
          <w:color w:val="000000"/>
          <w:sz w:val="22"/>
          <w:szCs w:val="22"/>
        </w:rPr>
        <w:t>-</w:t>
      </w:r>
      <w:r w:rsidRPr="00F40CEB">
        <w:rPr>
          <w:rFonts w:ascii="Arial" w:hAnsi="Arial" w:cs="Arial"/>
          <w:sz w:val="22"/>
          <w:szCs w:val="22"/>
        </w:rPr>
        <w:t>When we talk about radicalisation it means someone is being encouraged to develop extreme views or beliefs in support of terrorist groups and activities. r</w:t>
      </w:r>
      <w:r w:rsidRPr="00F40CEB">
        <w:rPr>
          <w:rFonts w:ascii="Arial" w:hAnsi="Arial" w:cs="Arial"/>
          <w:color w:val="0B0C0C"/>
          <w:sz w:val="22"/>
          <w:szCs w:val="22"/>
        </w:rPr>
        <w:t xml:space="preserve">adicalisation and the potential path towards terrorism and extremism can occur through face to face or online interactions. It is sadly the case that it is becoming easier than ever to be groomed by terrorist recruiters on the internet and to find extremist materials. </w:t>
      </w:r>
      <w:r w:rsidRPr="00F40CEB">
        <w:rPr>
          <w:rFonts w:ascii="Arial" w:hAnsi="Arial" w:cs="Arial"/>
          <w:sz w:val="22"/>
          <w:szCs w:val="22"/>
        </w:rPr>
        <w:t>Encouraging susceptible individuals to commit acts of terrorism on their own initiative is a deliberate tactic seen in emerging ideologies and seen in their propaganda. This is exacerbated by online environments which bring together and facilitate individuals sharing and validating thoughts and ideas.</w:t>
      </w:r>
    </w:p>
    <w:p w14:paraId="679C2631" w14:textId="77777777" w:rsidR="00297792" w:rsidRPr="00F40CEB" w:rsidRDefault="00297792" w:rsidP="00297792">
      <w:pPr>
        <w:shd w:val="clear" w:color="auto" w:fill="FFFFFF"/>
        <w:spacing w:before="300" w:after="300" w:line="240" w:lineRule="auto"/>
        <w:rPr>
          <w:rFonts w:ascii="Arial" w:eastAsia="Times New Roman" w:hAnsi="Arial" w:cs="Arial"/>
          <w:color w:val="0B0C0C"/>
          <w:kern w:val="0"/>
          <w:lang w:eastAsia="en-GB"/>
          <w14:ligatures w14:val="none"/>
        </w:rPr>
      </w:pPr>
      <w:r w:rsidRPr="00F40CEB">
        <w:rPr>
          <w:rFonts w:ascii="Arial" w:eastAsia="Times New Roman" w:hAnsi="Arial" w:cs="Arial"/>
          <w:color w:val="0B0C0C"/>
          <w:kern w:val="0"/>
          <w:lang w:eastAsia="en-GB"/>
          <w14:ligatures w14:val="none"/>
        </w:rPr>
        <w:t>Every case is different, and there is no checklist that can tell us if someone is being radicalised or becoming involved in terrorism. The importance of noticing the hallmarks of concern within these online communities, in friends or wider social spaces as well as work and educational settings has probably never been as important as it is now. There are some common signs that may mean someone is being radicalised.</w:t>
      </w:r>
    </w:p>
    <w:p w14:paraId="6C7204BC" w14:textId="77777777" w:rsidR="00297792" w:rsidRPr="00F40CEB" w:rsidRDefault="00297792" w:rsidP="0018557B">
      <w:pPr>
        <w:numPr>
          <w:ilvl w:val="0"/>
          <w:numId w:val="7"/>
        </w:numPr>
        <w:spacing w:after="0" w:line="240" w:lineRule="auto"/>
        <w:rPr>
          <w:rFonts w:ascii="Arial" w:hAnsi="Arial" w:cs="Arial"/>
          <w:kern w:val="0"/>
          <w:lang w:eastAsia="en-GB"/>
          <w14:ligatures w14:val="none"/>
        </w:rPr>
      </w:pPr>
      <w:r w:rsidRPr="00F40CEB">
        <w:rPr>
          <w:rFonts w:ascii="Arial" w:hAnsi="Arial" w:cs="Arial"/>
          <w:kern w:val="0"/>
          <w:lang w:eastAsia="en-GB"/>
          <w14:ligatures w14:val="none"/>
        </w:rPr>
        <w:t>Expressing an obsessive or angry sense of injustice about a situation and blaming this on others.</w:t>
      </w:r>
    </w:p>
    <w:p w14:paraId="6D2C7F74" w14:textId="77777777" w:rsidR="00297792" w:rsidRPr="00F40CEB" w:rsidRDefault="00297792" w:rsidP="0018557B">
      <w:pPr>
        <w:numPr>
          <w:ilvl w:val="0"/>
          <w:numId w:val="7"/>
        </w:numPr>
        <w:spacing w:after="0" w:line="240" w:lineRule="auto"/>
        <w:rPr>
          <w:rFonts w:ascii="Arial" w:hAnsi="Arial" w:cs="Arial"/>
          <w:kern w:val="0"/>
          <w:lang w:eastAsia="en-GB"/>
          <w14:ligatures w14:val="none"/>
        </w:rPr>
      </w:pPr>
      <w:r w:rsidRPr="00F40CEB">
        <w:rPr>
          <w:rFonts w:ascii="Arial" w:hAnsi="Arial" w:cs="Arial"/>
          <w:kern w:val="0"/>
          <w:lang w:eastAsia="en-GB"/>
          <w14:ligatures w14:val="none"/>
        </w:rPr>
        <w:t xml:space="preserve"> Expressing anger or extreme views towards a particular group such as a different race or religion.</w:t>
      </w:r>
    </w:p>
    <w:p w14:paraId="5F22795A" w14:textId="77777777" w:rsidR="00297792" w:rsidRPr="00F40CEB" w:rsidRDefault="00297792" w:rsidP="0018557B">
      <w:pPr>
        <w:numPr>
          <w:ilvl w:val="0"/>
          <w:numId w:val="7"/>
        </w:numPr>
        <w:spacing w:after="0" w:line="240" w:lineRule="auto"/>
        <w:rPr>
          <w:rFonts w:ascii="Arial" w:hAnsi="Arial" w:cs="Arial"/>
          <w:kern w:val="0"/>
          <w:lang w:eastAsia="en-GB"/>
          <w14:ligatures w14:val="none"/>
        </w:rPr>
      </w:pPr>
      <w:r w:rsidRPr="00F40CEB">
        <w:rPr>
          <w:rFonts w:ascii="Arial" w:hAnsi="Arial" w:cs="Arial"/>
          <w:kern w:val="0"/>
          <w:lang w:eastAsia="en-GB"/>
          <w14:ligatures w14:val="none"/>
        </w:rPr>
        <w:t>Suggesting that violent action is the only way to solve an issue, sharing extreme views or hatred on social media.</w:t>
      </w:r>
    </w:p>
    <w:p w14:paraId="48966768" w14:textId="77777777" w:rsidR="00297792" w:rsidRPr="00F40CEB" w:rsidRDefault="00297792" w:rsidP="00297792">
      <w:pPr>
        <w:spacing w:after="0" w:line="240" w:lineRule="auto"/>
        <w:rPr>
          <w:rFonts w:ascii="Arial" w:hAnsi="Arial" w:cs="Arial"/>
          <w:kern w:val="0"/>
          <w:lang w:eastAsia="en-GB"/>
          <w14:ligatures w14:val="none"/>
        </w:rPr>
      </w:pPr>
    </w:p>
    <w:p w14:paraId="69911A58" w14:textId="60F359E3" w:rsidR="00B74C28" w:rsidRPr="00F40CEB" w:rsidRDefault="00297792" w:rsidP="00FC652D">
      <w:pPr>
        <w:spacing w:after="0" w:line="240" w:lineRule="auto"/>
        <w:rPr>
          <w:rFonts w:ascii="Arial" w:hAnsi="Arial" w:cs="Arial"/>
          <w:kern w:val="0"/>
          <w:lang w:eastAsia="en-GB"/>
          <w14:ligatures w14:val="none"/>
        </w:rPr>
      </w:pPr>
      <w:r w:rsidRPr="00F40CEB">
        <w:rPr>
          <w:rFonts w:ascii="Arial" w:hAnsi="Arial" w:cs="Arial"/>
          <w:kern w:val="0"/>
          <w:lang w:eastAsia="en-GB"/>
          <w14:ligatures w14:val="none"/>
        </w:rPr>
        <w:lastRenderedPageBreak/>
        <w:t>It’s often the case that professional curiosity and belief in your own ability to determine if something just doesn’t sit right is sometimes a good check point to flag up where something may be going wrong, especially in the early stages of radicalisation.</w:t>
      </w:r>
    </w:p>
    <w:p w14:paraId="179E0545" w14:textId="7099D048" w:rsidR="006A2DED" w:rsidRPr="00F40CEB" w:rsidRDefault="009B586D" w:rsidP="00EE7857">
      <w:pPr>
        <w:shd w:val="clear" w:color="auto" w:fill="FFFFFF"/>
        <w:spacing w:before="100" w:beforeAutospacing="1" w:after="100" w:afterAutospacing="1" w:line="240" w:lineRule="auto"/>
        <w:rPr>
          <w:rFonts w:ascii="Arial" w:hAnsi="Arial" w:cs="Arial"/>
          <w:b/>
          <w:bCs/>
        </w:rPr>
      </w:pPr>
      <w:r w:rsidRPr="00F40CEB">
        <w:rPr>
          <w:rFonts w:ascii="Arial" w:hAnsi="Arial" w:cs="Arial"/>
          <w:b/>
          <w:bCs/>
        </w:rPr>
        <w:t>Online Abuse</w:t>
      </w:r>
      <w:r w:rsidR="006A2DED" w:rsidRPr="00F40CEB">
        <w:rPr>
          <w:rFonts w:ascii="Arial" w:hAnsi="Arial" w:cs="Arial"/>
          <w:b/>
          <w:bCs/>
        </w:rPr>
        <w:t>-</w:t>
      </w:r>
      <w:r w:rsidR="00364DAD" w:rsidRPr="00F40CEB">
        <w:rPr>
          <w:rFonts w:ascii="Arial" w:hAnsi="Arial" w:cs="Arial"/>
        </w:rPr>
        <w:t xml:space="preserve">any type of abuse that happens on the internet. It can happen across any device that's connected to the web, like computers, </w:t>
      </w:r>
      <w:r w:rsidR="006A2DED" w:rsidRPr="00F40CEB">
        <w:rPr>
          <w:rFonts w:ascii="Arial" w:hAnsi="Arial" w:cs="Arial"/>
        </w:rPr>
        <w:t>tablets,</w:t>
      </w:r>
      <w:r w:rsidR="00364DAD" w:rsidRPr="00F40CEB">
        <w:rPr>
          <w:rFonts w:ascii="Arial" w:hAnsi="Arial" w:cs="Arial"/>
        </w:rPr>
        <w:t xml:space="preserve"> and mobile phones. </w:t>
      </w:r>
      <w:r w:rsidR="00FA1313" w:rsidRPr="00F40CEB">
        <w:rPr>
          <w:rFonts w:ascii="Arial" w:hAnsi="Arial" w:cs="Arial"/>
        </w:rPr>
        <w:t>I</w:t>
      </w:r>
      <w:r w:rsidR="00364DAD" w:rsidRPr="00F40CEB">
        <w:rPr>
          <w:rFonts w:ascii="Arial" w:hAnsi="Arial" w:cs="Arial"/>
        </w:rPr>
        <w:t>t can happen anywhere online, including:</w:t>
      </w:r>
      <w:r w:rsidR="00DD693D" w:rsidRPr="00F40CEB">
        <w:rPr>
          <w:rFonts w:ascii="Arial" w:hAnsi="Arial" w:cs="Arial"/>
        </w:rPr>
        <w:t xml:space="preserve"> </w:t>
      </w:r>
      <w:r w:rsidR="00364DAD" w:rsidRPr="00F40CEB">
        <w:rPr>
          <w:rFonts w:ascii="Arial" w:hAnsi="Arial" w:cs="Arial"/>
        </w:rPr>
        <w:t>social media</w:t>
      </w:r>
      <w:r w:rsidR="00DD693D" w:rsidRPr="00F40CEB">
        <w:rPr>
          <w:rFonts w:ascii="Arial" w:hAnsi="Arial" w:cs="Arial"/>
        </w:rPr>
        <w:t xml:space="preserve">, </w:t>
      </w:r>
      <w:r w:rsidR="00364DAD" w:rsidRPr="00F40CEB">
        <w:rPr>
          <w:rFonts w:ascii="Arial" w:hAnsi="Arial" w:cs="Arial"/>
        </w:rPr>
        <w:t>text messages and messaging apps</w:t>
      </w:r>
      <w:r w:rsidR="00DD693D" w:rsidRPr="00F40CEB">
        <w:rPr>
          <w:rFonts w:ascii="Arial" w:hAnsi="Arial" w:cs="Arial"/>
        </w:rPr>
        <w:t xml:space="preserve">, </w:t>
      </w:r>
      <w:r w:rsidR="00364DAD" w:rsidRPr="00F40CEB">
        <w:rPr>
          <w:rFonts w:ascii="Arial" w:hAnsi="Arial" w:cs="Arial"/>
        </w:rPr>
        <w:t>emails</w:t>
      </w:r>
      <w:r w:rsidR="00DD693D" w:rsidRPr="00F40CEB">
        <w:rPr>
          <w:rFonts w:ascii="Arial" w:hAnsi="Arial" w:cs="Arial"/>
        </w:rPr>
        <w:t xml:space="preserve">, </w:t>
      </w:r>
      <w:r w:rsidR="00364DAD" w:rsidRPr="00F40CEB">
        <w:rPr>
          <w:rFonts w:ascii="Arial" w:hAnsi="Arial" w:cs="Arial"/>
        </w:rPr>
        <w:t>online chats</w:t>
      </w:r>
      <w:r w:rsidR="00DD693D" w:rsidRPr="00F40CEB">
        <w:rPr>
          <w:rFonts w:ascii="Arial" w:hAnsi="Arial" w:cs="Arial"/>
        </w:rPr>
        <w:t xml:space="preserve">, </w:t>
      </w:r>
      <w:r w:rsidR="00364DAD" w:rsidRPr="00F40CEB">
        <w:rPr>
          <w:rFonts w:ascii="Arial" w:hAnsi="Arial" w:cs="Arial"/>
        </w:rPr>
        <w:t>online gaming</w:t>
      </w:r>
      <w:r w:rsidR="00DD693D" w:rsidRPr="00F40CEB">
        <w:rPr>
          <w:rFonts w:ascii="Arial" w:hAnsi="Arial" w:cs="Arial"/>
        </w:rPr>
        <w:t xml:space="preserve"> and </w:t>
      </w:r>
      <w:r w:rsidR="00364DAD" w:rsidRPr="00F40CEB">
        <w:rPr>
          <w:rFonts w:ascii="Arial" w:hAnsi="Arial" w:cs="Arial"/>
        </w:rPr>
        <w:t>live-streaming sites.</w:t>
      </w:r>
      <w:r w:rsidR="006A2DED" w:rsidRPr="00F40CEB">
        <w:rPr>
          <w:rFonts w:ascii="Arial" w:hAnsi="Arial" w:cs="Arial"/>
        </w:rPr>
        <w:t xml:space="preserve"> </w:t>
      </w:r>
      <w:r w:rsidR="00364DAD" w:rsidRPr="00F40CEB">
        <w:rPr>
          <w:rFonts w:ascii="Arial" w:hAnsi="Arial" w:cs="Arial"/>
        </w:rPr>
        <w:t xml:space="preserve">Children can be at risk of online abuse from people they know or from strangers. It might be part of other abuse which is taking place offline, like bullying or grooming. Or the abuse might only happen </w:t>
      </w:r>
      <w:r w:rsidR="00EE7857" w:rsidRPr="00F40CEB">
        <w:rPr>
          <w:rFonts w:ascii="Arial" w:hAnsi="Arial" w:cs="Arial"/>
        </w:rPr>
        <w:t>online. Children</w:t>
      </w:r>
      <w:r w:rsidR="00364DAD" w:rsidRPr="00F40CEB">
        <w:rPr>
          <w:rFonts w:ascii="Arial" w:hAnsi="Arial" w:cs="Arial"/>
        </w:rPr>
        <w:t xml:space="preserve"> may experience several types of abuse online:</w:t>
      </w:r>
      <w:r w:rsidR="00DD693D" w:rsidRPr="00F40CEB">
        <w:rPr>
          <w:rFonts w:ascii="Arial" w:hAnsi="Arial" w:cs="Arial"/>
        </w:rPr>
        <w:t xml:space="preserve"> </w:t>
      </w:r>
      <w:r w:rsidR="00517ACF" w:rsidRPr="00F40CEB">
        <w:rPr>
          <w:rFonts w:ascii="Arial" w:hAnsi="Arial" w:cs="Arial"/>
        </w:rPr>
        <w:t>C</w:t>
      </w:r>
      <w:r w:rsidR="00364DAD" w:rsidRPr="00F40CEB">
        <w:rPr>
          <w:rFonts w:ascii="Arial" w:hAnsi="Arial" w:cs="Arial"/>
        </w:rPr>
        <w:t>yberbullying</w:t>
      </w:r>
      <w:r w:rsidR="00DD693D" w:rsidRPr="00F40CEB">
        <w:rPr>
          <w:rFonts w:ascii="Arial" w:hAnsi="Arial" w:cs="Arial"/>
        </w:rPr>
        <w:t xml:space="preserve">, </w:t>
      </w:r>
      <w:r w:rsidR="00364DAD" w:rsidRPr="00F40CEB">
        <w:rPr>
          <w:rFonts w:ascii="Arial" w:hAnsi="Arial" w:cs="Arial"/>
        </w:rPr>
        <w:t xml:space="preserve">Emotional abuse-which can include emotional </w:t>
      </w:r>
      <w:r w:rsidR="006A2DED" w:rsidRPr="00F40CEB">
        <w:rPr>
          <w:rFonts w:ascii="Arial" w:hAnsi="Arial" w:cs="Arial"/>
        </w:rPr>
        <w:t>blackmail,</w:t>
      </w:r>
      <w:r w:rsidR="00517ACF" w:rsidRPr="00F40CEB">
        <w:rPr>
          <w:rFonts w:ascii="Arial" w:hAnsi="Arial" w:cs="Arial"/>
        </w:rPr>
        <w:t xml:space="preserve"> </w:t>
      </w:r>
      <w:r w:rsidR="00364DAD" w:rsidRPr="00F40CEB">
        <w:rPr>
          <w:rFonts w:ascii="Arial" w:hAnsi="Arial" w:cs="Arial"/>
        </w:rPr>
        <w:t xml:space="preserve">Sexting-pressure or coercion to create sexual </w:t>
      </w:r>
      <w:r w:rsidR="006A2DED" w:rsidRPr="00F40CEB">
        <w:rPr>
          <w:rFonts w:ascii="Arial" w:hAnsi="Arial" w:cs="Arial"/>
        </w:rPr>
        <w:t>images,</w:t>
      </w:r>
      <w:r w:rsidR="00517ACF" w:rsidRPr="00F40CEB">
        <w:rPr>
          <w:rFonts w:ascii="Arial" w:hAnsi="Arial" w:cs="Arial"/>
        </w:rPr>
        <w:t xml:space="preserve"> </w:t>
      </w:r>
      <w:r w:rsidR="00364DAD" w:rsidRPr="00F40CEB">
        <w:rPr>
          <w:rFonts w:ascii="Arial" w:hAnsi="Arial" w:cs="Arial"/>
        </w:rPr>
        <w:t>Sexual abuse</w:t>
      </w:r>
      <w:r w:rsidR="00517ACF" w:rsidRPr="00F40CEB">
        <w:rPr>
          <w:rFonts w:ascii="Arial" w:hAnsi="Arial" w:cs="Arial"/>
        </w:rPr>
        <w:t xml:space="preserve">, </w:t>
      </w:r>
      <w:r w:rsidR="00364DAD" w:rsidRPr="00F40CEB">
        <w:rPr>
          <w:rFonts w:ascii="Arial" w:hAnsi="Arial" w:cs="Arial"/>
        </w:rPr>
        <w:t>Sexual exploitation</w:t>
      </w:r>
      <w:r w:rsidR="00517ACF" w:rsidRPr="00F40CEB">
        <w:rPr>
          <w:rFonts w:ascii="Arial" w:hAnsi="Arial" w:cs="Arial"/>
        </w:rPr>
        <w:t xml:space="preserve"> and </w:t>
      </w:r>
      <w:r w:rsidR="00364DAD" w:rsidRPr="00F40CEB">
        <w:rPr>
          <w:rFonts w:ascii="Arial" w:hAnsi="Arial" w:cs="Arial"/>
        </w:rPr>
        <w:t>Grooming-perpetrators may use online platforms to build a trusting relationship with the child to abuse them</w:t>
      </w:r>
      <w:r w:rsidR="00517ACF" w:rsidRPr="00F40CEB">
        <w:rPr>
          <w:rFonts w:ascii="Arial" w:hAnsi="Arial" w:cs="Arial"/>
        </w:rPr>
        <w:t>.</w:t>
      </w:r>
      <w:r w:rsidR="00EE7857" w:rsidRPr="00F40CEB">
        <w:rPr>
          <w:rFonts w:ascii="Arial" w:hAnsi="Arial" w:cs="Arial"/>
          <w:b/>
          <w:bCs/>
        </w:rPr>
        <w:t xml:space="preserve"> </w:t>
      </w:r>
      <w:r w:rsidR="006A2DED" w:rsidRPr="00F40CEB">
        <w:rPr>
          <w:rFonts w:ascii="Arial" w:hAnsi="Arial" w:cs="Arial"/>
        </w:rPr>
        <w:t>A child experiencing abuse online might:</w:t>
      </w:r>
    </w:p>
    <w:p w14:paraId="243CF58B" w14:textId="57D8453A" w:rsidR="006A2DED" w:rsidRPr="00F40CEB" w:rsidRDefault="006A2DED" w:rsidP="006A2DED">
      <w:pPr>
        <w:rPr>
          <w:rFonts w:ascii="Arial" w:hAnsi="Arial" w:cs="Arial"/>
        </w:rPr>
      </w:pPr>
      <w:r w:rsidRPr="00F40CEB">
        <w:rPr>
          <w:rFonts w:ascii="Arial" w:hAnsi="Arial" w:cs="Arial"/>
        </w:rPr>
        <w:t>-spend a lot more or a lot less time than usual online, texting, gaming or social media</w:t>
      </w:r>
    </w:p>
    <w:p w14:paraId="51A4A84B" w14:textId="4103F939" w:rsidR="006A2DED" w:rsidRPr="00F40CEB" w:rsidRDefault="006A2DED" w:rsidP="006A2DED">
      <w:pPr>
        <w:rPr>
          <w:rFonts w:ascii="Arial" w:hAnsi="Arial" w:cs="Arial"/>
        </w:rPr>
      </w:pPr>
      <w:r w:rsidRPr="00F40CEB">
        <w:rPr>
          <w:rFonts w:ascii="Arial" w:hAnsi="Arial" w:cs="Arial"/>
        </w:rPr>
        <w:t>-seem distant, upset or angry after using the internet or texting</w:t>
      </w:r>
    </w:p>
    <w:p w14:paraId="34D91412" w14:textId="507CDE7E" w:rsidR="006A2DED" w:rsidRPr="00F40CEB" w:rsidRDefault="006A2DED" w:rsidP="006A2DED">
      <w:pPr>
        <w:rPr>
          <w:rFonts w:ascii="Arial" w:hAnsi="Arial" w:cs="Arial"/>
        </w:rPr>
      </w:pPr>
      <w:r w:rsidRPr="00F40CEB">
        <w:rPr>
          <w:rFonts w:ascii="Arial" w:hAnsi="Arial" w:cs="Arial"/>
        </w:rPr>
        <w:t>-be secretive about who they're talking to and what they're doing online or on their mobile phone</w:t>
      </w:r>
    </w:p>
    <w:p w14:paraId="52E9A46A" w14:textId="2E130495" w:rsidR="00621987" w:rsidRPr="00F40CEB" w:rsidRDefault="006A2DED" w:rsidP="006A2DED">
      <w:pPr>
        <w:rPr>
          <w:rFonts w:ascii="Arial" w:hAnsi="Arial" w:cs="Arial"/>
        </w:rPr>
      </w:pPr>
      <w:r w:rsidRPr="00F40CEB">
        <w:rPr>
          <w:rFonts w:ascii="Arial" w:hAnsi="Arial" w:cs="Arial"/>
        </w:rPr>
        <w:t>-have lots of new phone numbers, texts or email addresses on their mobile phone, laptop or tablet</w:t>
      </w:r>
    </w:p>
    <w:p w14:paraId="5087C32C" w14:textId="7EB53293" w:rsidR="00554335" w:rsidRDefault="006A2DED" w:rsidP="009B586D">
      <w:pPr>
        <w:rPr>
          <w:rFonts w:ascii="Arial" w:hAnsi="Arial" w:cs="Arial"/>
        </w:rPr>
      </w:pPr>
      <w:r w:rsidRPr="00F40CEB">
        <w:rPr>
          <w:rFonts w:ascii="Arial" w:hAnsi="Arial" w:cs="Arial"/>
        </w:rPr>
        <w:t xml:space="preserve">Be mindful that some of the signs of online abuse are similar to other types of abuse. </w:t>
      </w:r>
    </w:p>
    <w:p w14:paraId="1629EAD3" w14:textId="77777777" w:rsidR="0011197C" w:rsidRDefault="0011197C" w:rsidP="009B586D">
      <w:pPr>
        <w:rPr>
          <w:rFonts w:ascii="Arial" w:hAnsi="Arial" w:cs="Arial"/>
        </w:rPr>
      </w:pPr>
    </w:p>
    <w:p w14:paraId="00272374" w14:textId="77777777" w:rsidR="0011197C" w:rsidRDefault="0011197C" w:rsidP="009B586D">
      <w:pPr>
        <w:rPr>
          <w:rFonts w:ascii="Arial" w:hAnsi="Arial" w:cs="Arial"/>
        </w:rPr>
      </w:pPr>
    </w:p>
    <w:p w14:paraId="0C3D6106" w14:textId="77777777" w:rsidR="0011197C" w:rsidRDefault="0011197C" w:rsidP="009B586D">
      <w:pPr>
        <w:rPr>
          <w:rFonts w:ascii="Arial" w:hAnsi="Arial" w:cs="Arial"/>
        </w:rPr>
      </w:pPr>
    </w:p>
    <w:p w14:paraId="415B2887" w14:textId="77777777" w:rsidR="0011197C" w:rsidRDefault="0011197C" w:rsidP="009B586D">
      <w:pPr>
        <w:rPr>
          <w:rFonts w:ascii="Arial" w:hAnsi="Arial" w:cs="Arial"/>
        </w:rPr>
      </w:pPr>
    </w:p>
    <w:p w14:paraId="55988C83" w14:textId="77777777" w:rsidR="0011197C" w:rsidRDefault="0011197C" w:rsidP="009B586D">
      <w:pPr>
        <w:rPr>
          <w:rFonts w:ascii="Arial" w:hAnsi="Arial" w:cs="Arial"/>
        </w:rPr>
      </w:pPr>
    </w:p>
    <w:p w14:paraId="1219D3F2" w14:textId="77777777" w:rsidR="0011197C" w:rsidRDefault="0011197C" w:rsidP="009B586D">
      <w:pPr>
        <w:rPr>
          <w:rFonts w:ascii="Arial" w:hAnsi="Arial" w:cs="Arial"/>
        </w:rPr>
      </w:pPr>
    </w:p>
    <w:p w14:paraId="73780130" w14:textId="77777777" w:rsidR="0011197C" w:rsidRDefault="0011197C" w:rsidP="009B586D">
      <w:pPr>
        <w:rPr>
          <w:rFonts w:ascii="Arial" w:hAnsi="Arial" w:cs="Arial"/>
        </w:rPr>
      </w:pPr>
    </w:p>
    <w:p w14:paraId="71667EF1" w14:textId="77777777" w:rsidR="0011197C" w:rsidRDefault="0011197C" w:rsidP="009B586D">
      <w:pPr>
        <w:rPr>
          <w:rFonts w:ascii="Arial" w:hAnsi="Arial" w:cs="Arial"/>
        </w:rPr>
      </w:pPr>
    </w:p>
    <w:p w14:paraId="7DD3C92A" w14:textId="77777777" w:rsidR="0011197C" w:rsidRDefault="0011197C" w:rsidP="009B586D">
      <w:pPr>
        <w:rPr>
          <w:rFonts w:ascii="Arial" w:hAnsi="Arial" w:cs="Arial"/>
        </w:rPr>
      </w:pPr>
    </w:p>
    <w:p w14:paraId="6980CCC0" w14:textId="77777777" w:rsidR="0011197C" w:rsidRDefault="0011197C" w:rsidP="009B586D">
      <w:pPr>
        <w:rPr>
          <w:rFonts w:ascii="Arial" w:hAnsi="Arial" w:cs="Arial"/>
        </w:rPr>
      </w:pPr>
    </w:p>
    <w:p w14:paraId="4B66D5AF" w14:textId="77777777" w:rsidR="0011197C" w:rsidRDefault="0011197C" w:rsidP="009B586D">
      <w:pPr>
        <w:rPr>
          <w:rFonts w:ascii="Arial" w:hAnsi="Arial" w:cs="Arial"/>
        </w:rPr>
      </w:pPr>
    </w:p>
    <w:p w14:paraId="1031D731" w14:textId="77777777" w:rsidR="004C3E63" w:rsidRDefault="004C3E63" w:rsidP="009B586D">
      <w:pPr>
        <w:rPr>
          <w:rFonts w:ascii="Arial" w:hAnsi="Arial" w:cs="Arial"/>
        </w:rPr>
      </w:pPr>
    </w:p>
    <w:p w14:paraId="59DAE110" w14:textId="77777777" w:rsidR="004C3E63" w:rsidRDefault="004C3E63" w:rsidP="009B586D">
      <w:pPr>
        <w:rPr>
          <w:rFonts w:ascii="Arial" w:hAnsi="Arial" w:cs="Arial"/>
        </w:rPr>
      </w:pPr>
    </w:p>
    <w:p w14:paraId="3962C8EC" w14:textId="77777777" w:rsidR="004C3E63" w:rsidRDefault="004C3E63" w:rsidP="009B586D">
      <w:pPr>
        <w:rPr>
          <w:rFonts w:ascii="Arial" w:hAnsi="Arial" w:cs="Arial"/>
        </w:rPr>
      </w:pPr>
    </w:p>
    <w:p w14:paraId="59440DD9" w14:textId="77777777" w:rsidR="004C3E63" w:rsidRDefault="004C3E63" w:rsidP="009B586D">
      <w:pPr>
        <w:rPr>
          <w:rFonts w:ascii="Arial" w:hAnsi="Arial" w:cs="Arial"/>
        </w:rPr>
      </w:pPr>
    </w:p>
    <w:p w14:paraId="3E99E7C7" w14:textId="77777777" w:rsidR="004C3E63" w:rsidRDefault="004C3E63" w:rsidP="009B586D">
      <w:pPr>
        <w:rPr>
          <w:rFonts w:ascii="Arial" w:hAnsi="Arial" w:cs="Arial"/>
        </w:rPr>
      </w:pPr>
    </w:p>
    <w:p w14:paraId="6BCFA3CD" w14:textId="77777777" w:rsidR="004C3E63" w:rsidRDefault="004C3E63" w:rsidP="009B586D">
      <w:pPr>
        <w:rPr>
          <w:rFonts w:ascii="Arial" w:hAnsi="Arial" w:cs="Arial"/>
        </w:rPr>
      </w:pPr>
    </w:p>
    <w:p w14:paraId="52691249" w14:textId="77777777" w:rsidR="0011197C" w:rsidRDefault="0011197C" w:rsidP="009B586D">
      <w:pPr>
        <w:rPr>
          <w:rFonts w:ascii="Arial" w:hAnsi="Arial" w:cs="Arial"/>
        </w:rPr>
      </w:pPr>
    </w:p>
    <w:p w14:paraId="32781D15" w14:textId="77777777" w:rsidR="0011197C" w:rsidRDefault="0011197C" w:rsidP="009B586D">
      <w:pPr>
        <w:rPr>
          <w:rFonts w:ascii="Arial" w:hAnsi="Arial" w:cs="Arial"/>
        </w:rPr>
      </w:pPr>
    </w:p>
    <w:p w14:paraId="7E9F62A5" w14:textId="18A8BCBD" w:rsidR="00FF0B9C" w:rsidRDefault="00FF0B9C" w:rsidP="00FF0B9C">
      <w:pPr>
        <w:jc w:val="center"/>
        <w:rPr>
          <w:rFonts w:ascii="Arial" w:hAnsi="Arial" w:cs="Arial"/>
          <w:b/>
          <w:bCs/>
          <w:u w:val="single"/>
        </w:rPr>
      </w:pPr>
      <w:r w:rsidRPr="00A24CC5">
        <w:rPr>
          <w:rFonts w:ascii="Arial" w:hAnsi="Arial" w:cs="Arial"/>
          <w:b/>
          <w:bCs/>
          <w:u w:val="single"/>
        </w:rPr>
        <w:lastRenderedPageBreak/>
        <w:t xml:space="preserve">Appendix 4- </w:t>
      </w:r>
      <w:r w:rsidR="00CD3705">
        <w:rPr>
          <w:rFonts w:ascii="Arial" w:hAnsi="Arial" w:cs="Arial"/>
          <w:b/>
          <w:bCs/>
          <w:u w:val="single"/>
        </w:rPr>
        <w:t xml:space="preserve">The CADS Flowchart for Professionals </w:t>
      </w:r>
    </w:p>
    <w:p w14:paraId="4398478E" w14:textId="77777777" w:rsidR="00FF0B9C" w:rsidRDefault="00FF0B9C" w:rsidP="00FF0B9C">
      <w:pPr>
        <w:spacing w:after="0"/>
        <w:jc w:val="both"/>
      </w:pPr>
      <w:r w:rsidRPr="0022615F">
        <w:rPr>
          <w:rFonts w:ascii="Arial" w:hAnsi="Arial" w:cs="Arial"/>
          <w:lang w:eastAsia="en-GB"/>
        </w:rPr>
        <w:t>The CADS Flowchart</w:t>
      </w:r>
      <w:r>
        <w:rPr>
          <w:rFonts w:ascii="Arial" w:hAnsi="Arial" w:cs="Arial"/>
          <w:lang w:eastAsia="en-GB"/>
        </w:rPr>
        <w:t xml:space="preserve"> for Professionals below, the </w:t>
      </w:r>
      <w:r w:rsidRPr="0022615F">
        <w:rPr>
          <w:rFonts w:ascii="Arial" w:hAnsi="Arial" w:cs="Arial"/>
          <w:lang w:eastAsia="en-GB"/>
        </w:rPr>
        <w:t xml:space="preserve">CADS FAQS </w:t>
      </w:r>
      <w:r>
        <w:rPr>
          <w:rFonts w:ascii="Arial" w:hAnsi="Arial" w:cs="Arial"/>
          <w:lang w:eastAsia="en-GB"/>
        </w:rPr>
        <w:t xml:space="preserve">and further information on making a referral </w:t>
      </w:r>
      <w:r w:rsidRPr="0022615F">
        <w:rPr>
          <w:rFonts w:ascii="Arial" w:hAnsi="Arial" w:cs="Arial"/>
          <w:lang w:eastAsia="en-GB"/>
        </w:rPr>
        <w:t xml:space="preserve">can be </w:t>
      </w:r>
      <w:r>
        <w:rPr>
          <w:rFonts w:ascii="Arial" w:hAnsi="Arial" w:cs="Arial"/>
          <w:lang w:eastAsia="en-GB"/>
        </w:rPr>
        <w:t xml:space="preserve">accessed </w:t>
      </w:r>
      <w:r w:rsidRPr="0022615F">
        <w:rPr>
          <w:rFonts w:ascii="Arial" w:hAnsi="Arial" w:cs="Arial"/>
          <w:lang w:eastAsia="en-GB"/>
        </w:rPr>
        <w:t>here: </w:t>
      </w:r>
      <w:hyperlink r:id="rId40" w:history="1">
        <w:r w:rsidRPr="004646DD">
          <w:rPr>
            <w:rStyle w:val="Hyperlink"/>
            <w:rFonts w:ascii="Arial" w:hAnsi="Arial" w:cs="Arial"/>
            <w:lang w:eastAsia="en-GB"/>
          </w:rPr>
          <w:t>How to Raise a Concern | Norfolk Safeguarding Children Partnership | PWWC</w:t>
        </w:r>
      </w:hyperlink>
    </w:p>
    <w:p w14:paraId="2EB523BB" w14:textId="77777777" w:rsidR="0011197C" w:rsidRDefault="0011197C" w:rsidP="009B586D">
      <w:pPr>
        <w:rPr>
          <w:rFonts w:ascii="Arial" w:hAnsi="Arial" w:cs="Arial"/>
        </w:rPr>
      </w:pPr>
    </w:p>
    <w:p w14:paraId="2723833E" w14:textId="4046D70E" w:rsidR="004651CA" w:rsidRPr="004651CA" w:rsidRDefault="002F0CA5" w:rsidP="002F0CA5">
      <w:pPr>
        <w:spacing w:after="0"/>
        <w:jc w:val="center"/>
        <w:rPr>
          <w:rFonts w:ascii="Arial" w:hAnsi="Arial" w:cs="Arial"/>
          <w:lang w:eastAsia="en-GB"/>
        </w:rPr>
      </w:pPr>
      <w:r>
        <w:rPr>
          <w:noProof/>
        </w:rPr>
        <w:drawing>
          <wp:inline distT="0" distB="0" distL="0" distR="0" wp14:anchorId="78B511BE" wp14:editId="395928F5">
            <wp:extent cx="6104755" cy="4284933"/>
            <wp:effectExtent l="0" t="0" r="0" b="1905"/>
            <wp:docPr id="494842834" name="Picture 2"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842834" name="Picture 2" descr="A diagram of a company&#10;&#10;AI-generated content may be incorrect."/>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111720" cy="4289822"/>
                    </a:xfrm>
                    <a:prstGeom prst="rect">
                      <a:avLst/>
                    </a:prstGeom>
                    <a:noFill/>
                    <a:ln>
                      <a:noFill/>
                    </a:ln>
                  </pic:spPr>
                </pic:pic>
              </a:graphicData>
            </a:graphic>
          </wp:inline>
        </w:drawing>
      </w:r>
    </w:p>
    <w:sectPr w:rsidR="004651CA" w:rsidRPr="004651CA" w:rsidSect="009D692A">
      <w:footerReference w:type="default" r:id="rId42"/>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C3CF7" w14:textId="77777777" w:rsidR="007B7AFB" w:rsidRDefault="007B7AFB" w:rsidP="000425AA">
      <w:pPr>
        <w:spacing w:after="0" w:line="240" w:lineRule="auto"/>
      </w:pPr>
      <w:r>
        <w:separator/>
      </w:r>
    </w:p>
  </w:endnote>
  <w:endnote w:type="continuationSeparator" w:id="0">
    <w:p w14:paraId="526BBB67" w14:textId="77777777" w:rsidR="007B7AFB" w:rsidRDefault="007B7AFB" w:rsidP="00042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4D"/>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B498" w14:textId="42111E99" w:rsidR="00C74812" w:rsidRDefault="00C74812">
    <w:pPr>
      <w:pStyle w:val="Footer"/>
    </w:pPr>
    <w:r>
      <w:t>Version</w:t>
    </w:r>
    <w:r w:rsidR="00D82284">
      <w:t xml:space="preserve"> 1</w:t>
    </w:r>
    <w:r w:rsidR="00643AE5">
      <w:t>3</w:t>
    </w:r>
  </w:p>
  <w:p w14:paraId="58A6297B" w14:textId="77777777" w:rsidR="00C74812" w:rsidRDefault="00C748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60815" w14:textId="77777777" w:rsidR="007B7AFB" w:rsidRDefault="007B7AFB" w:rsidP="000425AA">
      <w:pPr>
        <w:spacing w:after="0" w:line="240" w:lineRule="auto"/>
      </w:pPr>
      <w:r>
        <w:separator/>
      </w:r>
    </w:p>
  </w:footnote>
  <w:footnote w:type="continuationSeparator" w:id="0">
    <w:p w14:paraId="0E7F91FD" w14:textId="77777777" w:rsidR="007B7AFB" w:rsidRDefault="007B7AFB" w:rsidP="00042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360" w:firstLine="0"/>
      </w:pPr>
    </w:lvl>
  </w:abstractNum>
  <w:abstractNum w:abstractNumId="1" w15:restartNumberingAfterBreak="0">
    <w:nsid w:val="07AC0AD6"/>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2" w15:restartNumberingAfterBreak="0">
    <w:nsid w:val="093B577D"/>
    <w:multiLevelType w:val="multilevel"/>
    <w:tmpl w:val="230E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2E1D1E"/>
    <w:multiLevelType w:val="hybridMultilevel"/>
    <w:tmpl w:val="9968B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11D7D"/>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5" w15:restartNumberingAfterBreak="0">
    <w:nsid w:val="19A32B8F"/>
    <w:multiLevelType w:val="hybridMultilevel"/>
    <w:tmpl w:val="91C4A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A62BC8"/>
    <w:multiLevelType w:val="hybridMultilevel"/>
    <w:tmpl w:val="BCB61004"/>
    <w:lvl w:ilvl="0" w:tplc="E0D61AB6">
      <w:start w:val="1"/>
      <w:numFmt w:val="bullet"/>
      <w:lvlText w:val=""/>
      <w:lvlJc w:val="left"/>
      <w:pPr>
        <w:tabs>
          <w:tab w:val="num" w:pos="720"/>
        </w:tabs>
        <w:ind w:left="720" w:hanging="360"/>
      </w:pPr>
      <w:rPr>
        <w:rFonts w:ascii="Symbol" w:hAnsi="Symbol" w:hint="default"/>
      </w:rPr>
    </w:lvl>
    <w:lvl w:ilvl="1" w:tplc="13946E6E" w:tentative="1">
      <w:start w:val="1"/>
      <w:numFmt w:val="bullet"/>
      <w:lvlText w:val=""/>
      <w:lvlJc w:val="left"/>
      <w:pPr>
        <w:tabs>
          <w:tab w:val="num" w:pos="1440"/>
        </w:tabs>
        <w:ind w:left="1440" w:hanging="360"/>
      </w:pPr>
      <w:rPr>
        <w:rFonts w:ascii="Symbol" w:hAnsi="Symbol" w:hint="default"/>
      </w:rPr>
    </w:lvl>
    <w:lvl w:ilvl="2" w:tplc="D6562176" w:tentative="1">
      <w:start w:val="1"/>
      <w:numFmt w:val="bullet"/>
      <w:lvlText w:val=""/>
      <w:lvlJc w:val="left"/>
      <w:pPr>
        <w:tabs>
          <w:tab w:val="num" w:pos="2160"/>
        </w:tabs>
        <w:ind w:left="2160" w:hanging="360"/>
      </w:pPr>
      <w:rPr>
        <w:rFonts w:ascii="Symbol" w:hAnsi="Symbol" w:hint="default"/>
      </w:rPr>
    </w:lvl>
    <w:lvl w:ilvl="3" w:tplc="384AF3E0" w:tentative="1">
      <w:start w:val="1"/>
      <w:numFmt w:val="bullet"/>
      <w:lvlText w:val=""/>
      <w:lvlJc w:val="left"/>
      <w:pPr>
        <w:tabs>
          <w:tab w:val="num" w:pos="2880"/>
        </w:tabs>
        <w:ind w:left="2880" w:hanging="360"/>
      </w:pPr>
      <w:rPr>
        <w:rFonts w:ascii="Symbol" w:hAnsi="Symbol" w:hint="default"/>
      </w:rPr>
    </w:lvl>
    <w:lvl w:ilvl="4" w:tplc="736C6ECA" w:tentative="1">
      <w:start w:val="1"/>
      <w:numFmt w:val="bullet"/>
      <w:lvlText w:val=""/>
      <w:lvlJc w:val="left"/>
      <w:pPr>
        <w:tabs>
          <w:tab w:val="num" w:pos="3600"/>
        </w:tabs>
        <w:ind w:left="3600" w:hanging="360"/>
      </w:pPr>
      <w:rPr>
        <w:rFonts w:ascii="Symbol" w:hAnsi="Symbol" w:hint="default"/>
      </w:rPr>
    </w:lvl>
    <w:lvl w:ilvl="5" w:tplc="D3E2217A" w:tentative="1">
      <w:start w:val="1"/>
      <w:numFmt w:val="bullet"/>
      <w:lvlText w:val=""/>
      <w:lvlJc w:val="left"/>
      <w:pPr>
        <w:tabs>
          <w:tab w:val="num" w:pos="4320"/>
        </w:tabs>
        <w:ind w:left="4320" w:hanging="360"/>
      </w:pPr>
      <w:rPr>
        <w:rFonts w:ascii="Symbol" w:hAnsi="Symbol" w:hint="default"/>
      </w:rPr>
    </w:lvl>
    <w:lvl w:ilvl="6" w:tplc="909AF0DC" w:tentative="1">
      <w:start w:val="1"/>
      <w:numFmt w:val="bullet"/>
      <w:lvlText w:val=""/>
      <w:lvlJc w:val="left"/>
      <w:pPr>
        <w:tabs>
          <w:tab w:val="num" w:pos="5040"/>
        </w:tabs>
        <w:ind w:left="5040" w:hanging="360"/>
      </w:pPr>
      <w:rPr>
        <w:rFonts w:ascii="Symbol" w:hAnsi="Symbol" w:hint="default"/>
      </w:rPr>
    </w:lvl>
    <w:lvl w:ilvl="7" w:tplc="B34CFB94" w:tentative="1">
      <w:start w:val="1"/>
      <w:numFmt w:val="bullet"/>
      <w:lvlText w:val=""/>
      <w:lvlJc w:val="left"/>
      <w:pPr>
        <w:tabs>
          <w:tab w:val="num" w:pos="5760"/>
        </w:tabs>
        <w:ind w:left="5760" w:hanging="360"/>
      </w:pPr>
      <w:rPr>
        <w:rFonts w:ascii="Symbol" w:hAnsi="Symbol" w:hint="default"/>
      </w:rPr>
    </w:lvl>
    <w:lvl w:ilvl="8" w:tplc="15A80D4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F39041E"/>
    <w:multiLevelType w:val="hybridMultilevel"/>
    <w:tmpl w:val="4A0AC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576645"/>
    <w:multiLevelType w:val="hybridMultilevel"/>
    <w:tmpl w:val="CC4C0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E47103"/>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0" w15:restartNumberingAfterBreak="0">
    <w:nsid w:val="284F28D3"/>
    <w:multiLevelType w:val="hybridMultilevel"/>
    <w:tmpl w:val="CA165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D473D7"/>
    <w:multiLevelType w:val="multilevel"/>
    <w:tmpl w:val="8880FE76"/>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F63581"/>
    <w:multiLevelType w:val="multilevel"/>
    <w:tmpl w:val="23E8C6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063061"/>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4" w15:restartNumberingAfterBreak="0">
    <w:nsid w:val="2C992AE7"/>
    <w:multiLevelType w:val="hybridMultilevel"/>
    <w:tmpl w:val="171AB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8A5321"/>
    <w:multiLevelType w:val="multilevel"/>
    <w:tmpl w:val="9E3E1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E26F99"/>
    <w:multiLevelType w:val="hybridMultilevel"/>
    <w:tmpl w:val="3D2AC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AA66E5"/>
    <w:multiLevelType w:val="hybridMultilevel"/>
    <w:tmpl w:val="3996B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540811"/>
    <w:multiLevelType w:val="hybridMultilevel"/>
    <w:tmpl w:val="6DEA2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5A097E"/>
    <w:multiLevelType w:val="hybridMultilevel"/>
    <w:tmpl w:val="159C5EB0"/>
    <w:lvl w:ilvl="0" w:tplc="08090001">
      <w:start w:val="1"/>
      <w:numFmt w:val="bullet"/>
      <w:lvlText w:val=""/>
      <w:lvlJc w:val="left"/>
      <w:pPr>
        <w:ind w:left="720" w:hanging="360"/>
      </w:pPr>
      <w:rPr>
        <w:rFonts w:ascii="Symbol" w:hAnsi="Symbol" w:hint="default"/>
      </w:rPr>
    </w:lvl>
    <w:lvl w:ilvl="1" w:tplc="0F22EC7A">
      <w:start w:val="1"/>
      <w:numFmt w:val="bullet"/>
      <w:lvlText w:val=""/>
      <w:lvlJc w:val="left"/>
      <w:pPr>
        <w:ind w:left="1440" w:hanging="360"/>
      </w:pPr>
      <w:rPr>
        <w:rFonts w:ascii="Symbol" w:hAnsi="Symbol" w:hint="default"/>
        <w:b/>
        <w:bCs/>
        <w:color w:val="0D0D0D" w:themeColor="text1" w:themeTint="F2"/>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4F7F7D"/>
    <w:multiLevelType w:val="hybridMultilevel"/>
    <w:tmpl w:val="154EA1D2"/>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65622B5"/>
    <w:multiLevelType w:val="hybridMultilevel"/>
    <w:tmpl w:val="84FAD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863715"/>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23" w15:restartNumberingAfterBreak="0">
    <w:nsid w:val="495207E5"/>
    <w:multiLevelType w:val="hybridMultilevel"/>
    <w:tmpl w:val="FF88A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ED78F2"/>
    <w:multiLevelType w:val="multilevel"/>
    <w:tmpl w:val="5D38B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E528BC"/>
    <w:multiLevelType w:val="hybridMultilevel"/>
    <w:tmpl w:val="023C2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4762BE"/>
    <w:multiLevelType w:val="hybridMultilevel"/>
    <w:tmpl w:val="AB0A30CA"/>
    <w:lvl w:ilvl="0" w:tplc="16EE0398">
      <w:start w:val="1"/>
      <w:numFmt w:val="bullet"/>
      <w:lvlText w:val="•"/>
      <w:lvlJc w:val="left"/>
      <w:pPr>
        <w:tabs>
          <w:tab w:val="num" w:pos="720"/>
        </w:tabs>
        <w:ind w:left="720" w:hanging="360"/>
      </w:pPr>
      <w:rPr>
        <w:rFonts w:ascii="Arial" w:hAnsi="Arial" w:hint="default"/>
      </w:rPr>
    </w:lvl>
    <w:lvl w:ilvl="1" w:tplc="329CF784" w:tentative="1">
      <w:start w:val="1"/>
      <w:numFmt w:val="bullet"/>
      <w:lvlText w:val="•"/>
      <w:lvlJc w:val="left"/>
      <w:pPr>
        <w:tabs>
          <w:tab w:val="num" w:pos="1440"/>
        </w:tabs>
        <w:ind w:left="1440" w:hanging="360"/>
      </w:pPr>
      <w:rPr>
        <w:rFonts w:ascii="Arial" w:hAnsi="Arial" w:hint="default"/>
      </w:rPr>
    </w:lvl>
    <w:lvl w:ilvl="2" w:tplc="1E84ED56" w:tentative="1">
      <w:start w:val="1"/>
      <w:numFmt w:val="bullet"/>
      <w:lvlText w:val="•"/>
      <w:lvlJc w:val="left"/>
      <w:pPr>
        <w:tabs>
          <w:tab w:val="num" w:pos="2160"/>
        </w:tabs>
        <w:ind w:left="2160" w:hanging="360"/>
      </w:pPr>
      <w:rPr>
        <w:rFonts w:ascii="Arial" w:hAnsi="Arial" w:hint="default"/>
      </w:rPr>
    </w:lvl>
    <w:lvl w:ilvl="3" w:tplc="C456B49E" w:tentative="1">
      <w:start w:val="1"/>
      <w:numFmt w:val="bullet"/>
      <w:lvlText w:val="•"/>
      <w:lvlJc w:val="left"/>
      <w:pPr>
        <w:tabs>
          <w:tab w:val="num" w:pos="2880"/>
        </w:tabs>
        <w:ind w:left="2880" w:hanging="360"/>
      </w:pPr>
      <w:rPr>
        <w:rFonts w:ascii="Arial" w:hAnsi="Arial" w:hint="default"/>
      </w:rPr>
    </w:lvl>
    <w:lvl w:ilvl="4" w:tplc="80526B7C" w:tentative="1">
      <w:start w:val="1"/>
      <w:numFmt w:val="bullet"/>
      <w:lvlText w:val="•"/>
      <w:lvlJc w:val="left"/>
      <w:pPr>
        <w:tabs>
          <w:tab w:val="num" w:pos="3600"/>
        </w:tabs>
        <w:ind w:left="3600" w:hanging="360"/>
      </w:pPr>
      <w:rPr>
        <w:rFonts w:ascii="Arial" w:hAnsi="Arial" w:hint="default"/>
      </w:rPr>
    </w:lvl>
    <w:lvl w:ilvl="5" w:tplc="DC462BBE" w:tentative="1">
      <w:start w:val="1"/>
      <w:numFmt w:val="bullet"/>
      <w:lvlText w:val="•"/>
      <w:lvlJc w:val="left"/>
      <w:pPr>
        <w:tabs>
          <w:tab w:val="num" w:pos="4320"/>
        </w:tabs>
        <w:ind w:left="4320" w:hanging="360"/>
      </w:pPr>
      <w:rPr>
        <w:rFonts w:ascii="Arial" w:hAnsi="Arial" w:hint="default"/>
      </w:rPr>
    </w:lvl>
    <w:lvl w:ilvl="6" w:tplc="8F2884A0" w:tentative="1">
      <w:start w:val="1"/>
      <w:numFmt w:val="bullet"/>
      <w:lvlText w:val="•"/>
      <w:lvlJc w:val="left"/>
      <w:pPr>
        <w:tabs>
          <w:tab w:val="num" w:pos="5040"/>
        </w:tabs>
        <w:ind w:left="5040" w:hanging="360"/>
      </w:pPr>
      <w:rPr>
        <w:rFonts w:ascii="Arial" w:hAnsi="Arial" w:hint="default"/>
      </w:rPr>
    </w:lvl>
    <w:lvl w:ilvl="7" w:tplc="8AB4BDAE" w:tentative="1">
      <w:start w:val="1"/>
      <w:numFmt w:val="bullet"/>
      <w:lvlText w:val="•"/>
      <w:lvlJc w:val="left"/>
      <w:pPr>
        <w:tabs>
          <w:tab w:val="num" w:pos="5760"/>
        </w:tabs>
        <w:ind w:left="5760" w:hanging="360"/>
      </w:pPr>
      <w:rPr>
        <w:rFonts w:ascii="Arial" w:hAnsi="Arial" w:hint="default"/>
      </w:rPr>
    </w:lvl>
    <w:lvl w:ilvl="8" w:tplc="42C0238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447671B"/>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28" w15:restartNumberingAfterBreak="0">
    <w:nsid w:val="5BFC23EF"/>
    <w:multiLevelType w:val="multilevel"/>
    <w:tmpl w:val="889E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1E23F2"/>
    <w:multiLevelType w:val="hybridMultilevel"/>
    <w:tmpl w:val="42984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986694"/>
    <w:multiLevelType w:val="multilevel"/>
    <w:tmpl w:val="0338F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FA62C6"/>
    <w:multiLevelType w:val="hybridMultilevel"/>
    <w:tmpl w:val="BF7A46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875B19"/>
    <w:multiLevelType w:val="multilevel"/>
    <w:tmpl w:val="0A84D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6115BB"/>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34" w15:restartNumberingAfterBreak="0">
    <w:nsid w:val="6DFF1091"/>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35" w15:restartNumberingAfterBreak="0">
    <w:nsid w:val="72B442A3"/>
    <w:multiLevelType w:val="hybridMultilevel"/>
    <w:tmpl w:val="30C8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CD4E9D"/>
    <w:multiLevelType w:val="hybridMultilevel"/>
    <w:tmpl w:val="5D284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1A5166"/>
    <w:multiLevelType w:val="hybridMultilevel"/>
    <w:tmpl w:val="D3CE3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9626676">
    <w:abstractNumId w:val="26"/>
  </w:num>
  <w:num w:numId="2" w16cid:durableId="1312901590">
    <w:abstractNumId w:val="2"/>
  </w:num>
  <w:num w:numId="3" w16cid:durableId="1693338353">
    <w:abstractNumId w:val="12"/>
  </w:num>
  <w:num w:numId="4" w16cid:durableId="1095784123">
    <w:abstractNumId w:val="28"/>
  </w:num>
  <w:num w:numId="5" w16cid:durableId="986516838">
    <w:abstractNumId w:val="19"/>
  </w:num>
  <w:num w:numId="6" w16cid:durableId="2022930477">
    <w:abstractNumId w:val="14"/>
  </w:num>
  <w:num w:numId="7" w16cid:durableId="274680085">
    <w:abstractNumId w:val="7"/>
  </w:num>
  <w:num w:numId="8" w16cid:durableId="981692108">
    <w:abstractNumId w:val="7"/>
  </w:num>
  <w:num w:numId="9" w16cid:durableId="523830091">
    <w:abstractNumId w:val="30"/>
  </w:num>
  <w:num w:numId="10" w16cid:durableId="1987852394">
    <w:abstractNumId w:val="24"/>
  </w:num>
  <w:num w:numId="11" w16cid:durableId="616760840">
    <w:abstractNumId w:val="5"/>
  </w:num>
  <w:num w:numId="12" w16cid:durableId="774635905">
    <w:abstractNumId w:val="35"/>
  </w:num>
  <w:num w:numId="13" w16cid:durableId="2043705277">
    <w:abstractNumId w:val="25"/>
  </w:num>
  <w:num w:numId="14" w16cid:durableId="954019829">
    <w:abstractNumId w:val="20"/>
  </w:num>
  <w:num w:numId="15" w16cid:durableId="1934892837">
    <w:abstractNumId w:val="32"/>
  </w:num>
  <w:num w:numId="16" w16cid:durableId="1143043074">
    <w:abstractNumId w:val="18"/>
  </w:num>
  <w:num w:numId="17" w16cid:durableId="1874878783">
    <w:abstractNumId w:val="37"/>
  </w:num>
  <w:num w:numId="18" w16cid:durableId="1032879603">
    <w:abstractNumId w:val="10"/>
  </w:num>
  <w:num w:numId="19" w16cid:durableId="742676277">
    <w:abstractNumId w:val="0"/>
    <w:lvlOverride w:ilvl="0">
      <w:lvl w:ilvl="0">
        <w:numFmt w:val="bullet"/>
        <w:lvlText w:val=""/>
        <w:legacy w:legacy="1" w:legacySpace="0" w:legacyIndent="360"/>
        <w:lvlJc w:val="left"/>
        <w:pPr>
          <w:ind w:left="0" w:hanging="360"/>
        </w:pPr>
        <w:rPr>
          <w:rFonts w:ascii="Symbol" w:hAnsi="Symbol" w:hint="default"/>
        </w:rPr>
      </w:lvl>
    </w:lvlOverride>
  </w:num>
  <w:num w:numId="20" w16cid:durableId="1611467850">
    <w:abstractNumId w:val="13"/>
  </w:num>
  <w:num w:numId="21" w16cid:durableId="436565712">
    <w:abstractNumId w:val="1"/>
  </w:num>
  <w:num w:numId="22" w16cid:durableId="1657492408">
    <w:abstractNumId w:val="27"/>
  </w:num>
  <w:num w:numId="23" w16cid:durableId="1941253626">
    <w:abstractNumId w:val="33"/>
  </w:num>
  <w:num w:numId="24" w16cid:durableId="31273986">
    <w:abstractNumId w:val="9"/>
  </w:num>
  <w:num w:numId="25" w16cid:durableId="2120371233">
    <w:abstractNumId w:val="4"/>
  </w:num>
  <w:num w:numId="26" w16cid:durableId="1175992042">
    <w:abstractNumId w:val="34"/>
  </w:num>
  <w:num w:numId="27" w16cid:durableId="1537428573">
    <w:abstractNumId w:val="22"/>
  </w:num>
  <w:num w:numId="28" w16cid:durableId="1325624001">
    <w:abstractNumId w:val="6"/>
  </w:num>
  <w:num w:numId="29" w16cid:durableId="665133425">
    <w:abstractNumId w:val="11"/>
  </w:num>
  <w:num w:numId="30" w16cid:durableId="2100173163">
    <w:abstractNumId w:val="29"/>
  </w:num>
  <w:num w:numId="31" w16cid:durableId="1190340945">
    <w:abstractNumId w:val="17"/>
  </w:num>
  <w:num w:numId="32" w16cid:durableId="35551960">
    <w:abstractNumId w:val="15"/>
  </w:num>
  <w:num w:numId="33" w16cid:durableId="1150907623">
    <w:abstractNumId w:val="8"/>
  </w:num>
  <w:num w:numId="34" w16cid:durableId="2099786439">
    <w:abstractNumId w:val="21"/>
  </w:num>
  <w:num w:numId="35" w16cid:durableId="636229195">
    <w:abstractNumId w:val="31"/>
  </w:num>
  <w:num w:numId="36" w16cid:durableId="819658795">
    <w:abstractNumId w:val="3"/>
  </w:num>
  <w:num w:numId="37" w16cid:durableId="88544196">
    <w:abstractNumId w:val="36"/>
  </w:num>
  <w:num w:numId="38" w16cid:durableId="410740163">
    <w:abstractNumId w:val="16"/>
  </w:num>
  <w:num w:numId="39" w16cid:durableId="1313220732">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DA5"/>
    <w:rsid w:val="00002447"/>
    <w:rsid w:val="00007E5B"/>
    <w:rsid w:val="00010A6E"/>
    <w:rsid w:val="00010BB6"/>
    <w:rsid w:val="000175DA"/>
    <w:rsid w:val="00020F88"/>
    <w:rsid w:val="000301BB"/>
    <w:rsid w:val="00033D2C"/>
    <w:rsid w:val="00036711"/>
    <w:rsid w:val="000409B1"/>
    <w:rsid w:val="00041593"/>
    <w:rsid w:val="00041B2E"/>
    <w:rsid w:val="000425AA"/>
    <w:rsid w:val="00043DC8"/>
    <w:rsid w:val="00043F8C"/>
    <w:rsid w:val="0004512B"/>
    <w:rsid w:val="00051D99"/>
    <w:rsid w:val="00053DD2"/>
    <w:rsid w:val="00054D6C"/>
    <w:rsid w:val="000571AA"/>
    <w:rsid w:val="00063CE7"/>
    <w:rsid w:val="000643C1"/>
    <w:rsid w:val="000648E1"/>
    <w:rsid w:val="00073BF7"/>
    <w:rsid w:val="00074139"/>
    <w:rsid w:val="0007784F"/>
    <w:rsid w:val="0008070C"/>
    <w:rsid w:val="000810A4"/>
    <w:rsid w:val="00083084"/>
    <w:rsid w:val="0008552C"/>
    <w:rsid w:val="0009321A"/>
    <w:rsid w:val="00094AB6"/>
    <w:rsid w:val="000968B7"/>
    <w:rsid w:val="00096997"/>
    <w:rsid w:val="000979EF"/>
    <w:rsid w:val="000A050C"/>
    <w:rsid w:val="000A17C2"/>
    <w:rsid w:val="000A2425"/>
    <w:rsid w:val="000A35FB"/>
    <w:rsid w:val="000A5CF6"/>
    <w:rsid w:val="000A6E4A"/>
    <w:rsid w:val="000B1A9E"/>
    <w:rsid w:val="000B26A6"/>
    <w:rsid w:val="000B5B13"/>
    <w:rsid w:val="000C03A4"/>
    <w:rsid w:val="000C3E9A"/>
    <w:rsid w:val="000C4AC2"/>
    <w:rsid w:val="000C55D7"/>
    <w:rsid w:val="000C564C"/>
    <w:rsid w:val="000C6147"/>
    <w:rsid w:val="000C7B8E"/>
    <w:rsid w:val="000C7DEE"/>
    <w:rsid w:val="000D0F74"/>
    <w:rsid w:val="000D77E5"/>
    <w:rsid w:val="000E6063"/>
    <w:rsid w:val="000E6074"/>
    <w:rsid w:val="000E64ED"/>
    <w:rsid w:val="000E7AC6"/>
    <w:rsid w:val="000F2A17"/>
    <w:rsid w:val="000F30CB"/>
    <w:rsid w:val="000F33BB"/>
    <w:rsid w:val="000F5AD1"/>
    <w:rsid w:val="001008B5"/>
    <w:rsid w:val="00100A77"/>
    <w:rsid w:val="001014B4"/>
    <w:rsid w:val="00101B23"/>
    <w:rsid w:val="00101B59"/>
    <w:rsid w:val="001032C7"/>
    <w:rsid w:val="00103B28"/>
    <w:rsid w:val="00103F9B"/>
    <w:rsid w:val="00104039"/>
    <w:rsid w:val="00104517"/>
    <w:rsid w:val="001115E9"/>
    <w:rsid w:val="0011197C"/>
    <w:rsid w:val="00111F3A"/>
    <w:rsid w:val="001177F9"/>
    <w:rsid w:val="0012319F"/>
    <w:rsid w:val="00123562"/>
    <w:rsid w:val="00124B61"/>
    <w:rsid w:val="00126616"/>
    <w:rsid w:val="00127BB0"/>
    <w:rsid w:val="00127EB0"/>
    <w:rsid w:val="00131B1D"/>
    <w:rsid w:val="00133059"/>
    <w:rsid w:val="0013307F"/>
    <w:rsid w:val="00133C13"/>
    <w:rsid w:val="00133DD4"/>
    <w:rsid w:val="0013509B"/>
    <w:rsid w:val="00136192"/>
    <w:rsid w:val="0013736A"/>
    <w:rsid w:val="00137A91"/>
    <w:rsid w:val="00140393"/>
    <w:rsid w:val="00143725"/>
    <w:rsid w:val="001444CF"/>
    <w:rsid w:val="00144A01"/>
    <w:rsid w:val="0014780F"/>
    <w:rsid w:val="00150622"/>
    <w:rsid w:val="0015298B"/>
    <w:rsid w:val="00154A5F"/>
    <w:rsid w:val="0016070A"/>
    <w:rsid w:val="00164E2C"/>
    <w:rsid w:val="00166C92"/>
    <w:rsid w:val="00171B70"/>
    <w:rsid w:val="0017460D"/>
    <w:rsid w:val="00180909"/>
    <w:rsid w:val="0018117A"/>
    <w:rsid w:val="00181840"/>
    <w:rsid w:val="00182713"/>
    <w:rsid w:val="0018369B"/>
    <w:rsid w:val="0018557B"/>
    <w:rsid w:val="0019011F"/>
    <w:rsid w:val="001971E7"/>
    <w:rsid w:val="001A051D"/>
    <w:rsid w:val="001A3AF6"/>
    <w:rsid w:val="001A7C1F"/>
    <w:rsid w:val="001B0F5D"/>
    <w:rsid w:val="001B2CDE"/>
    <w:rsid w:val="001B4538"/>
    <w:rsid w:val="001C00AC"/>
    <w:rsid w:val="001C176E"/>
    <w:rsid w:val="001C2D75"/>
    <w:rsid w:val="001C51AE"/>
    <w:rsid w:val="001C62F4"/>
    <w:rsid w:val="001C6DFC"/>
    <w:rsid w:val="001D1959"/>
    <w:rsid w:val="001E0B37"/>
    <w:rsid w:val="001E19BF"/>
    <w:rsid w:val="001E30A1"/>
    <w:rsid w:val="001F05CA"/>
    <w:rsid w:val="001F190B"/>
    <w:rsid w:val="001F23FE"/>
    <w:rsid w:val="001F4A68"/>
    <w:rsid w:val="002014BD"/>
    <w:rsid w:val="00204887"/>
    <w:rsid w:val="00207201"/>
    <w:rsid w:val="00211C8A"/>
    <w:rsid w:val="00212746"/>
    <w:rsid w:val="00213018"/>
    <w:rsid w:val="00214A2B"/>
    <w:rsid w:val="00214CF5"/>
    <w:rsid w:val="00216155"/>
    <w:rsid w:val="00220218"/>
    <w:rsid w:val="002307D2"/>
    <w:rsid w:val="00235910"/>
    <w:rsid w:val="00240492"/>
    <w:rsid w:val="00243244"/>
    <w:rsid w:val="00246EB4"/>
    <w:rsid w:val="00247341"/>
    <w:rsid w:val="00250DE1"/>
    <w:rsid w:val="0025230B"/>
    <w:rsid w:val="00254ADE"/>
    <w:rsid w:val="00256AFF"/>
    <w:rsid w:val="00257533"/>
    <w:rsid w:val="00261883"/>
    <w:rsid w:val="00263B43"/>
    <w:rsid w:val="00267073"/>
    <w:rsid w:val="00271A4E"/>
    <w:rsid w:val="002740E2"/>
    <w:rsid w:val="00274E43"/>
    <w:rsid w:val="0027534C"/>
    <w:rsid w:val="0027634B"/>
    <w:rsid w:val="00281862"/>
    <w:rsid w:val="002821B0"/>
    <w:rsid w:val="002825DE"/>
    <w:rsid w:val="00282725"/>
    <w:rsid w:val="00282C7C"/>
    <w:rsid w:val="00285F16"/>
    <w:rsid w:val="00286B66"/>
    <w:rsid w:val="0029025B"/>
    <w:rsid w:val="002916E6"/>
    <w:rsid w:val="00291B67"/>
    <w:rsid w:val="00291E45"/>
    <w:rsid w:val="00291E72"/>
    <w:rsid w:val="00297792"/>
    <w:rsid w:val="002A1141"/>
    <w:rsid w:val="002A5977"/>
    <w:rsid w:val="002A61DF"/>
    <w:rsid w:val="002A6881"/>
    <w:rsid w:val="002A7853"/>
    <w:rsid w:val="002B0B56"/>
    <w:rsid w:val="002B18EC"/>
    <w:rsid w:val="002B2D76"/>
    <w:rsid w:val="002B53F6"/>
    <w:rsid w:val="002B546D"/>
    <w:rsid w:val="002B6B9D"/>
    <w:rsid w:val="002C0308"/>
    <w:rsid w:val="002C1681"/>
    <w:rsid w:val="002C3FBE"/>
    <w:rsid w:val="002C51CF"/>
    <w:rsid w:val="002C75BF"/>
    <w:rsid w:val="002D011B"/>
    <w:rsid w:val="002D0312"/>
    <w:rsid w:val="002D2FF4"/>
    <w:rsid w:val="002E1921"/>
    <w:rsid w:val="002E7B5C"/>
    <w:rsid w:val="002F0CA5"/>
    <w:rsid w:val="002F34C5"/>
    <w:rsid w:val="002F4DB8"/>
    <w:rsid w:val="002F60DC"/>
    <w:rsid w:val="00304E07"/>
    <w:rsid w:val="00305980"/>
    <w:rsid w:val="0032426D"/>
    <w:rsid w:val="0033091F"/>
    <w:rsid w:val="00332EBF"/>
    <w:rsid w:val="00334C59"/>
    <w:rsid w:val="00334EA0"/>
    <w:rsid w:val="0034096F"/>
    <w:rsid w:val="0034344C"/>
    <w:rsid w:val="00344D3C"/>
    <w:rsid w:val="00345C6B"/>
    <w:rsid w:val="00350AC0"/>
    <w:rsid w:val="00351577"/>
    <w:rsid w:val="003522BF"/>
    <w:rsid w:val="003549CA"/>
    <w:rsid w:val="00364DAD"/>
    <w:rsid w:val="00366A90"/>
    <w:rsid w:val="0036793A"/>
    <w:rsid w:val="00370120"/>
    <w:rsid w:val="003731B1"/>
    <w:rsid w:val="00375F70"/>
    <w:rsid w:val="00376F68"/>
    <w:rsid w:val="0037783F"/>
    <w:rsid w:val="00377EA7"/>
    <w:rsid w:val="003802FD"/>
    <w:rsid w:val="00381649"/>
    <w:rsid w:val="0038216A"/>
    <w:rsid w:val="00382F49"/>
    <w:rsid w:val="00385451"/>
    <w:rsid w:val="00386CE2"/>
    <w:rsid w:val="00387335"/>
    <w:rsid w:val="0038763F"/>
    <w:rsid w:val="00387A60"/>
    <w:rsid w:val="00391795"/>
    <w:rsid w:val="0039227D"/>
    <w:rsid w:val="00393678"/>
    <w:rsid w:val="003952BC"/>
    <w:rsid w:val="003A02E0"/>
    <w:rsid w:val="003A1B22"/>
    <w:rsid w:val="003A231D"/>
    <w:rsid w:val="003A28D4"/>
    <w:rsid w:val="003A2B80"/>
    <w:rsid w:val="003A4A67"/>
    <w:rsid w:val="003A70CF"/>
    <w:rsid w:val="003B0AEE"/>
    <w:rsid w:val="003B5153"/>
    <w:rsid w:val="003B7A99"/>
    <w:rsid w:val="003C0E48"/>
    <w:rsid w:val="003C40CE"/>
    <w:rsid w:val="003C45CB"/>
    <w:rsid w:val="003C564D"/>
    <w:rsid w:val="003C71D1"/>
    <w:rsid w:val="003C7948"/>
    <w:rsid w:val="003D10E4"/>
    <w:rsid w:val="003D29D3"/>
    <w:rsid w:val="003D356C"/>
    <w:rsid w:val="003D67C7"/>
    <w:rsid w:val="003D6854"/>
    <w:rsid w:val="003D7F6D"/>
    <w:rsid w:val="003E04B2"/>
    <w:rsid w:val="003F346C"/>
    <w:rsid w:val="003F484A"/>
    <w:rsid w:val="003F6C60"/>
    <w:rsid w:val="003F6E1A"/>
    <w:rsid w:val="003F7751"/>
    <w:rsid w:val="00403850"/>
    <w:rsid w:val="0041187B"/>
    <w:rsid w:val="00413066"/>
    <w:rsid w:val="00413F6A"/>
    <w:rsid w:val="00414FD7"/>
    <w:rsid w:val="00416E10"/>
    <w:rsid w:val="004201D5"/>
    <w:rsid w:val="00421A42"/>
    <w:rsid w:val="004230CD"/>
    <w:rsid w:val="00423A87"/>
    <w:rsid w:val="00424DA5"/>
    <w:rsid w:val="00425C5C"/>
    <w:rsid w:val="00431710"/>
    <w:rsid w:val="00435475"/>
    <w:rsid w:val="0043698A"/>
    <w:rsid w:val="004405D2"/>
    <w:rsid w:val="00441B76"/>
    <w:rsid w:val="00444496"/>
    <w:rsid w:val="004508C3"/>
    <w:rsid w:val="0045311F"/>
    <w:rsid w:val="00453481"/>
    <w:rsid w:val="0045496A"/>
    <w:rsid w:val="0045673A"/>
    <w:rsid w:val="00457EB1"/>
    <w:rsid w:val="00460B3A"/>
    <w:rsid w:val="00464867"/>
    <w:rsid w:val="004651CA"/>
    <w:rsid w:val="00465EA1"/>
    <w:rsid w:val="00466D7B"/>
    <w:rsid w:val="004736F4"/>
    <w:rsid w:val="00473DD6"/>
    <w:rsid w:val="00483F16"/>
    <w:rsid w:val="0048476E"/>
    <w:rsid w:val="00487F36"/>
    <w:rsid w:val="004912B4"/>
    <w:rsid w:val="00492A37"/>
    <w:rsid w:val="00492E9B"/>
    <w:rsid w:val="00493521"/>
    <w:rsid w:val="00494EA6"/>
    <w:rsid w:val="00495411"/>
    <w:rsid w:val="00495587"/>
    <w:rsid w:val="00496285"/>
    <w:rsid w:val="0049679D"/>
    <w:rsid w:val="004A3D9B"/>
    <w:rsid w:val="004A718B"/>
    <w:rsid w:val="004A7958"/>
    <w:rsid w:val="004B029D"/>
    <w:rsid w:val="004B13A6"/>
    <w:rsid w:val="004B211B"/>
    <w:rsid w:val="004B38E7"/>
    <w:rsid w:val="004B3BCE"/>
    <w:rsid w:val="004B491C"/>
    <w:rsid w:val="004B7CDF"/>
    <w:rsid w:val="004C3BE7"/>
    <w:rsid w:val="004C3E63"/>
    <w:rsid w:val="004C4945"/>
    <w:rsid w:val="004C6942"/>
    <w:rsid w:val="004C7619"/>
    <w:rsid w:val="004D053C"/>
    <w:rsid w:val="004D11C9"/>
    <w:rsid w:val="004D4333"/>
    <w:rsid w:val="004D7415"/>
    <w:rsid w:val="004E425D"/>
    <w:rsid w:val="004E54F8"/>
    <w:rsid w:val="004F0DAF"/>
    <w:rsid w:val="004F459C"/>
    <w:rsid w:val="004F5742"/>
    <w:rsid w:val="004F587B"/>
    <w:rsid w:val="004F6D92"/>
    <w:rsid w:val="00501E5B"/>
    <w:rsid w:val="00502728"/>
    <w:rsid w:val="00504C3A"/>
    <w:rsid w:val="00510E01"/>
    <w:rsid w:val="00511F5E"/>
    <w:rsid w:val="00514F52"/>
    <w:rsid w:val="00517ACF"/>
    <w:rsid w:val="00520800"/>
    <w:rsid w:val="00521A2B"/>
    <w:rsid w:val="005258A6"/>
    <w:rsid w:val="00526316"/>
    <w:rsid w:val="0053092D"/>
    <w:rsid w:val="00530951"/>
    <w:rsid w:val="00530A36"/>
    <w:rsid w:val="00530CC8"/>
    <w:rsid w:val="005356F7"/>
    <w:rsid w:val="00540E3D"/>
    <w:rsid w:val="00541558"/>
    <w:rsid w:val="00542BB7"/>
    <w:rsid w:val="0054427C"/>
    <w:rsid w:val="00545697"/>
    <w:rsid w:val="0054595B"/>
    <w:rsid w:val="005502B2"/>
    <w:rsid w:val="00553114"/>
    <w:rsid w:val="00553181"/>
    <w:rsid w:val="00554127"/>
    <w:rsid w:val="00554335"/>
    <w:rsid w:val="0055656A"/>
    <w:rsid w:val="005575CF"/>
    <w:rsid w:val="00564003"/>
    <w:rsid w:val="00564816"/>
    <w:rsid w:val="005663B8"/>
    <w:rsid w:val="00566C20"/>
    <w:rsid w:val="005677A3"/>
    <w:rsid w:val="0057078C"/>
    <w:rsid w:val="00572B32"/>
    <w:rsid w:val="005754B0"/>
    <w:rsid w:val="005761DC"/>
    <w:rsid w:val="00580AA4"/>
    <w:rsid w:val="00584510"/>
    <w:rsid w:val="00586B38"/>
    <w:rsid w:val="005874EA"/>
    <w:rsid w:val="005919D6"/>
    <w:rsid w:val="00592D2E"/>
    <w:rsid w:val="00594BE7"/>
    <w:rsid w:val="005A2C6B"/>
    <w:rsid w:val="005A5428"/>
    <w:rsid w:val="005A7784"/>
    <w:rsid w:val="005B20B9"/>
    <w:rsid w:val="005B215D"/>
    <w:rsid w:val="005B339B"/>
    <w:rsid w:val="005B3C38"/>
    <w:rsid w:val="005B4E95"/>
    <w:rsid w:val="005B66E7"/>
    <w:rsid w:val="005B74F2"/>
    <w:rsid w:val="005D18A6"/>
    <w:rsid w:val="005D2269"/>
    <w:rsid w:val="005D7DA8"/>
    <w:rsid w:val="005E0D04"/>
    <w:rsid w:val="005E1BB2"/>
    <w:rsid w:val="005E38DD"/>
    <w:rsid w:val="005E4D53"/>
    <w:rsid w:val="005E4EB5"/>
    <w:rsid w:val="005F0B94"/>
    <w:rsid w:val="005F0EEC"/>
    <w:rsid w:val="005F0FA8"/>
    <w:rsid w:val="005F1819"/>
    <w:rsid w:val="005F58DE"/>
    <w:rsid w:val="005F7557"/>
    <w:rsid w:val="00600840"/>
    <w:rsid w:val="006014F5"/>
    <w:rsid w:val="00602854"/>
    <w:rsid w:val="00603535"/>
    <w:rsid w:val="00604CE4"/>
    <w:rsid w:val="006059FA"/>
    <w:rsid w:val="006109E0"/>
    <w:rsid w:val="006112A4"/>
    <w:rsid w:val="00611F4E"/>
    <w:rsid w:val="00612F60"/>
    <w:rsid w:val="0061583A"/>
    <w:rsid w:val="0061673A"/>
    <w:rsid w:val="00620353"/>
    <w:rsid w:val="00621987"/>
    <w:rsid w:val="00622880"/>
    <w:rsid w:val="00624F40"/>
    <w:rsid w:val="006277B9"/>
    <w:rsid w:val="0063279D"/>
    <w:rsid w:val="00632A84"/>
    <w:rsid w:val="00632FF7"/>
    <w:rsid w:val="00640130"/>
    <w:rsid w:val="00643AE5"/>
    <w:rsid w:val="0064556D"/>
    <w:rsid w:val="00645865"/>
    <w:rsid w:val="00645B19"/>
    <w:rsid w:val="00650418"/>
    <w:rsid w:val="006513F0"/>
    <w:rsid w:val="00652F76"/>
    <w:rsid w:val="00653163"/>
    <w:rsid w:val="0065349B"/>
    <w:rsid w:val="006539A9"/>
    <w:rsid w:val="006558B3"/>
    <w:rsid w:val="0065619C"/>
    <w:rsid w:val="006565BB"/>
    <w:rsid w:val="006565E4"/>
    <w:rsid w:val="00662515"/>
    <w:rsid w:val="00662C8C"/>
    <w:rsid w:val="00664BBF"/>
    <w:rsid w:val="006650B2"/>
    <w:rsid w:val="0066554F"/>
    <w:rsid w:val="00671873"/>
    <w:rsid w:val="006726B3"/>
    <w:rsid w:val="0067507C"/>
    <w:rsid w:val="006774E8"/>
    <w:rsid w:val="00682918"/>
    <w:rsid w:val="00682F45"/>
    <w:rsid w:val="0068335D"/>
    <w:rsid w:val="00683BE4"/>
    <w:rsid w:val="00691A80"/>
    <w:rsid w:val="00693453"/>
    <w:rsid w:val="00693F6F"/>
    <w:rsid w:val="00695CC8"/>
    <w:rsid w:val="00696B39"/>
    <w:rsid w:val="00697B30"/>
    <w:rsid w:val="00697F35"/>
    <w:rsid w:val="006A0758"/>
    <w:rsid w:val="006A2997"/>
    <w:rsid w:val="006A2DED"/>
    <w:rsid w:val="006A4BCF"/>
    <w:rsid w:val="006A6753"/>
    <w:rsid w:val="006A7889"/>
    <w:rsid w:val="006B0C90"/>
    <w:rsid w:val="006B22C7"/>
    <w:rsid w:val="006B22DC"/>
    <w:rsid w:val="006B248C"/>
    <w:rsid w:val="006B454D"/>
    <w:rsid w:val="006B6720"/>
    <w:rsid w:val="006C2DB7"/>
    <w:rsid w:val="006C2E18"/>
    <w:rsid w:val="006C2FA6"/>
    <w:rsid w:val="006C316F"/>
    <w:rsid w:val="006C3FA9"/>
    <w:rsid w:val="006C55ED"/>
    <w:rsid w:val="006C73B2"/>
    <w:rsid w:val="006D08AC"/>
    <w:rsid w:val="006D0A15"/>
    <w:rsid w:val="006D42CA"/>
    <w:rsid w:val="006D6023"/>
    <w:rsid w:val="006E4040"/>
    <w:rsid w:val="006E4C0B"/>
    <w:rsid w:val="006E63A1"/>
    <w:rsid w:val="006E6E0F"/>
    <w:rsid w:val="006E7190"/>
    <w:rsid w:val="006E7A5C"/>
    <w:rsid w:val="006F1E6B"/>
    <w:rsid w:val="006F4C69"/>
    <w:rsid w:val="006F5AA5"/>
    <w:rsid w:val="006F5D33"/>
    <w:rsid w:val="006F5E1C"/>
    <w:rsid w:val="006F6B91"/>
    <w:rsid w:val="006F6EEE"/>
    <w:rsid w:val="006F7388"/>
    <w:rsid w:val="007005CE"/>
    <w:rsid w:val="00700765"/>
    <w:rsid w:val="007025E6"/>
    <w:rsid w:val="00704951"/>
    <w:rsid w:val="0071032B"/>
    <w:rsid w:val="00715102"/>
    <w:rsid w:val="00715247"/>
    <w:rsid w:val="00715783"/>
    <w:rsid w:val="00715D4C"/>
    <w:rsid w:val="00716297"/>
    <w:rsid w:val="00717762"/>
    <w:rsid w:val="00721A87"/>
    <w:rsid w:val="007243A0"/>
    <w:rsid w:val="00724797"/>
    <w:rsid w:val="00726453"/>
    <w:rsid w:val="00726B04"/>
    <w:rsid w:val="00727DB6"/>
    <w:rsid w:val="00730389"/>
    <w:rsid w:val="00731547"/>
    <w:rsid w:val="00731B64"/>
    <w:rsid w:val="00735F41"/>
    <w:rsid w:val="00736288"/>
    <w:rsid w:val="00741769"/>
    <w:rsid w:val="00747CBD"/>
    <w:rsid w:val="0075053A"/>
    <w:rsid w:val="00751829"/>
    <w:rsid w:val="0075537F"/>
    <w:rsid w:val="00755710"/>
    <w:rsid w:val="00755B31"/>
    <w:rsid w:val="00755E37"/>
    <w:rsid w:val="00757996"/>
    <w:rsid w:val="007602E4"/>
    <w:rsid w:val="00762145"/>
    <w:rsid w:val="00767203"/>
    <w:rsid w:val="007714DA"/>
    <w:rsid w:val="007763F7"/>
    <w:rsid w:val="00782121"/>
    <w:rsid w:val="0078232B"/>
    <w:rsid w:val="00782FB8"/>
    <w:rsid w:val="007846B2"/>
    <w:rsid w:val="007927DB"/>
    <w:rsid w:val="00794C8A"/>
    <w:rsid w:val="00795497"/>
    <w:rsid w:val="00797E46"/>
    <w:rsid w:val="007A239B"/>
    <w:rsid w:val="007A4218"/>
    <w:rsid w:val="007A6857"/>
    <w:rsid w:val="007A6FC5"/>
    <w:rsid w:val="007B3225"/>
    <w:rsid w:val="007B7AFB"/>
    <w:rsid w:val="007C13BD"/>
    <w:rsid w:val="007C1D22"/>
    <w:rsid w:val="007C5B25"/>
    <w:rsid w:val="007D19CF"/>
    <w:rsid w:val="007D2D59"/>
    <w:rsid w:val="007D3A6F"/>
    <w:rsid w:val="007D3B5F"/>
    <w:rsid w:val="007D5B94"/>
    <w:rsid w:val="007E3EEF"/>
    <w:rsid w:val="007E625D"/>
    <w:rsid w:val="007F056B"/>
    <w:rsid w:val="007F336D"/>
    <w:rsid w:val="007F45DD"/>
    <w:rsid w:val="00800369"/>
    <w:rsid w:val="00801618"/>
    <w:rsid w:val="00801FE7"/>
    <w:rsid w:val="008077AC"/>
    <w:rsid w:val="008111FF"/>
    <w:rsid w:val="008150F2"/>
    <w:rsid w:val="00815DD9"/>
    <w:rsid w:val="008170C2"/>
    <w:rsid w:val="0081792A"/>
    <w:rsid w:val="00823CB5"/>
    <w:rsid w:val="0082759D"/>
    <w:rsid w:val="00827B30"/>
    <w:rsid w:val="00830EFD"/>
    <w:rsid w:val="0083355D"/>
    <w:rsid w:val="00833DFB"/>
    <w:rsid w:val="00834009"/>
    <w:rsid w:val="00834873"/>
    <w:rsid w:val="00835040"/>
    <w:rsid w:val="00840740"/>
    <w:rsid w:val="008412D1"/>
    <w:rsid w:val="00847869"/>
    <w:rsid w:val="00857541"/>
    <w:rsid w:val="00860EEB"/>
    <w:rsid w:val="00862055"/>
    <w:rsid w:val="0086313F"/>
    <w:rsid w:val="0086329C"/>
    <w:rsid w:val="00870423"/>
    <w:rsid w:val="008714A4"/>
    <w:rsid w:val="0087197C"/>
    <w:rsid w:val="00871A36"/>
    <w:rsid w:val="0087387C"/>
    <w:rsid w:val="00873A70"/>
    <w:rsid w:val="008750BF"/>
    <w:rsid w:val="00876441"/>
    <w:rsid w:val="00877DFC"/>
    <w:rsid w:val="00880028"/>
    <w:rsid w:val="008823DC"/>
    <w:rsid w:val="008832E5"/>
    <w:rsid w:val="00884521"/>
    <w:rsid w:val="00885C73"/>
    <w:rsid w:val="008868B5"/>
    <w:rsid w:val="00886A35"/>
    <w:rsid w:val="0089066D"/>
    <w:rsid w:val="0089112C"/>
    <w:rsid w:val="0089304D"/>
    <w:rsid w:val="008959F0"/>
    <w:rsid w:val="00895EA8"/>
    <w:rsid w:val="008961D6"/>
    <w:rsid w:val="008A16A9"/>
    <w:rsid w:val="008A17B3"/>
    <w:rsid w:val="008A1FDC"/>
    <w:rsid w:val="008A2F86"/>
    <w:rsid w:val="008A41DB"/>
    <w:rsid w:val="008A5845"/>
    <w:rsid w:val="008B0D9C"/>
    <w:rsid w:val="008B1C36"/>
    <w:rsid w:val="008B2523"/>
    <w:rsid w:val="008B2922"/>
    <w:rsid w:val="008B4822"/>
    <w:rsid w:val="008B4A45"/>
    <w:rsid w:val="008B550C"/>
    <w:rsid w:val="008B7026"/>
    <w:rsid w:val="008B7601"/>
    <w:rsid w:val="008D2C85"/>
    <w:rsid w:val="008D40DA"/>
    <w:rsid w:val="008D4FE6"/>
    <w:rsid w:val="008D6DBF"/>
    <w:rsid w:val="008D7432"/>
    <w:rsid w:val="008E19CD"/>
    <w:rsid w:val="008E2EFA"/>
    <w:rsid w:val="008E484C"/>
    <w:rsid w:val="008F0CC7"/>
    <w:rsid w:val="008F11C2"/>
    <w:rsid w:val="008F1C19"/>
    <w:rsid w:val="008F2CB6"/>
    <w:rsid w:val="008F3DA9"/>
    <w:rsid w:val="008F43B9"/>
    <w:rsid w:val="008F5134"/>
    <w:rsid w:val="00900063"/>
    <w:rsid w:val="00900276"/>
    <w:rsid w:val="00901806"/>
    <w:rsid w:val="00903349"/>
    <w:rsid w:val="009043F0"/>
    <w:rsid w:val="0090444C"/>
    <w:rsid w:val="00904940"/>
    <w:rsid w:val="00905E98"/>
    <w:rsid w:val="0090610D"/>
    <w:rsid w:val="00906187"/>
    <w:rsid w:val="00906D15"/>
    <w:rsid w:val="0090737F"/>
    <w:rsid w:val="00907870"/>
    <w:rsid w:val="009149BA"/>
    <w:rsid w:val="009150E3"/>
    <w:rsid w:val="009179CD"/>
    <w:rsid w:val="00925624"/>
    <w:rsid w:val="00925718"/>
    <w:rsid w:val="009275D8"/>
    <w:rsid w:val="00931CFF"/>
    <w:rsid w:val="00933280"/>
    <w:rsid w:val="00934A6D"/>
    <w:rsid w:val="009416B5"/>
    <w:rsid w:val="00941DB1"/>
    <w:rsid w:val="009420D9"/>
    <w:rsid w:val="0094293F"/>
    <w:rsid w:val="00944FC1"/>
    <w:rsid w:val="00946E04"/>
    <w:rsid w:val="009470B7"/>
    <w:rsid w:val="009473F0"/>
    <w:rsid w:val="00952853"/>
    <w:rsid w:val="00952BBF"/>
    <w:rsid w:val="00954CDC"/>
    <w:rsid w:val="00956068"/>
    <w:rsid w:val="0095695E"/>
    <w:rsid w:val="00960559"/>
    <w:rsid w:val="009641F0"/>
    <w:rsid w:val="009655BB"/>
    <w:rsid w:val="00967E69"/>
    <w:rsid w:val="0097063C"/>
    <w:rsid w:val="0097145A"/>
    <w:rsid w:val="00971765"/>
    <w:rsid w:val="00971D2E"/>
    <w:rsid w:val="00974C06"/>
    <w:rsid w:val="00981E34"/>
    <w:rsid w:val="009833A4"/>
    <w:rsid w:val="00983AB6"/>
    <w:rsid w:val="00984047"/>
    <w:rsid w:val="009847F2"/>
    <w:rsid w:val="00986689"/>
    <w:rsid w:val="009873FC"/>
    <w:rsid w:val="00990373"/>
    <w:rsid w:val="00993FA3"/>
    <w:rsid w:val="0099656A"/>
    <w:rsid w:val="009970F7"/>
    <w:rsid w:val="009A256D"/>
    <w:rsid w:val="009A2945"/>
    <w:rsid w:val="009A4A40"/>
    <w:rsid w:val="009A67B1"/>
    <w:rsid w:val="009A7AC5"/>
    <w:rsid w:val="009A7D0B"/>
    <w:rsid w:val="009B3A56"/>
    <w:rsid w:val="009B45D1"/>
    <w:rsid w:val="009B586D"/>
    <w:rsid w:val="009B6C2D"/>
    <w:rsid w:val="009C06F5"/>
    <w:rsid w:val="009C17D9"/>
    <w:rsid w:val="009C216C"/>
    <w:rsid w:val="009C5CDC"/>
    <w:rsid w:val="009C60FC"/>
    <w:rsid w:val="009C6836"/>
    <w:rsid w:val="009C6A3C"/>
    <w:rsid w:val="009C7B83"/>
    <w:rsid w:val="009D15B1"/>
    <w:rsid w:val="009D594D"/>
    <w:rsid w:val="009D692A"/>
    <w:rsid w:val="009D7A09"/>
    <w:rsid w:val="009E0A2F"/>
    <w:rsid w:val="009E12D6"/>
    <w:rsid w:val="009E1D2F"/>
    <w:rsid w:val="009E1F81"/>
    <w:rsid w:val="009E3B7A"/>
    <w:rsid w:val="009E43D4"/>
    <w:rsid w:val="009E6B3B"/>
    <w:rsid w:val="009F0D04"/>
    <w:rsid w:val="009F4D3A"/>
    <w:rsid w:val="009F6E25"/>
    <w:rsid w:val="00A00BB6"/>
    <w:rsid w:val="00A02D9C"/>
    <w:rsid w:val="00A05E8D"/>
    <w:rsid w:val="00A076F9"/>
    <w:rsid w:val="00A077F7"/>
    <w:rsid w:val="00A10409"/>
    <w:rsid w:val="00A11696"/>
    <w:rsid w:val="00A17909"/>
    <w:rsid w:val="00A20732"/>
    <w:rsid w:val="00A20821"/>
    <w:rsid w:val="00A22B71"/>
    <w:rsid w:val="00A24222"/>
    <w:rsid w:val="00A246A3"/>
    <w:rsid w:val="00A24CC5"/>
    <w:rsid w:val="00A2588D"/>
    <w:rsid w:val="00A27B19"/>
    <w:rsid w:val="00A32A17"/>
    <w:rsid w:val="00A3518E"/>
    <w:rsid w:val="00A368BD"/>
    <w:rsid w:val="00A42915"/>
    <w:rsid w:val="00A430A4"/>
    <w:rsid w:val="00A44A0F"/>
    <w:rsid w:val="00A50E70"/>
    <w:rsid w:val="00A5297E"/>
    <w:rsid w:val="00A53AED"/>
    <w:rsid w:val="00A54636"/>
    <w:rsid w:val="00A60E56"/>
    <w:rsid w:val="00A62C42"/>
    <w:rsid w:val="00A6452E"/>
    <w:rsid w:val="00A65485"/>
    <w:rsid w:val="00A65ADD"/>
    <w:rsid w:val="00A66900"/>
    <w:rsid w:val="00A72B01"/>
    <w:rsid w:val="00A733B1"/>
    <w:rsid w:val="00A74DAF"/>
    <w:rsid w:val="00A8088F"/>
    <w:rsid w:val="00A83CE9"/>
    <w:rsid w:val="00A8422D"/>
    <w:rsid w:val="00A84462"/>
    <w:rsid w:val="00A84796"/>
    <w:rsid w:val="00A87380"/>
    <w:rsid w:val="00A91A53"/>
    <w:rsid w:val="00A97115"/>
    <w:rsid w:val="00AA08B2"/>
    <w:rsid w:val="00AA2FBB"/>
    <w:rsid w:val="00AA3F29"/>
    <w:rsid w:val="00AA5E68"/>
    <w:rsid w:val="00AB3353"/>
    <w:rsid w:val="00AB50F2"/>
    <w:rsid w:val="00AB572A"/>
    <w:rsid w:val="00AC2203"/>
    <w:rsid w:val="00AC3A93"/>
    <w:rsid w:val="00AC4DC9"/>
    <w:rsid w:val="00AD2E87"/>
    <w:rsid w:val="00AD5D27"/>
    <w:rsid w:val="00AD684A"/>
    <w:rsid w:val="00AD7AD9"/>
    <w:rsid w:val="00AE00B5"/>
    <w:rsid w:val="00AE0DE6"/>
    <w:rsid w:val="00AE22B8"/>
    <w:rsid w:val="00AE360A"/>
    <w:rsid w:val="00AE6573"/>
    <w:rsid w:val="00AF4E13"/>
    <w:rsid w:val="00AF56DF"/>
    <w:rsid w:val="00AF5BE4"/>
    <w:rsid w:val="00AF67CB"/>
    <w:rsid w:val="00B00EB0"/>
    <w:rsid w:val="00B00F77"/>
    <w:rsid w:val="00B0107D"/>
    <w:rsid w:val="00B02C7A"/>
    <w:rsid w:val="00B037A9"/>
    <w:rsid w:val="00B038D3"/>
    <w:rsid w:val="00B04A24"/>
    <w:rsid w:val="00B11208"/>
    <w:rsid w:val="00B15E73"/>
    <w:rsid w:val="00B16576"/>
    <w:rsid w:val="00B16EC7"/>
    <w:rsid w:val="00B219E7"/>
    <w:rsid w:val="00B21C20"/>
    <w:rsid w:val="00B226F9"/>
    <w:rsid w:val="00B22F12"/>
    <w:rsid w:val="00B22F17"/>
    <w:rsid w:val="00B31CA5"/>
    <w:rsid w:val="00B31D20"/>
    <w:rsid w:val="00B40EF2"/>
    <w:rsid w:val="00B42B52"/>
    <w:rsid w:val="00B43260"/>
    <w:rsid w:val="00B444A5"/>
    <w:rsid w:val="00B45648"/>
    <w:rsid w:val="00B5386F"/>
    <w:rsid w:val="00B56E7C"/>
    <w:rsid w:val="00B60A41"/>
    <w:rsid w:val="00B64C88"/>
    <w:rsid w:val="00B65F89"/>
    <w:rsid w:val="00B70095"/>
    <w:rsid w:val="00B70D5D"/>
    <w:rsid w:val="00B728F8"/>
    <w:rsid w:val="00B72B47"/>
    <w:rsid w:val="00B74C28"/>
    <w:rsid w:val="00B76348"/>
    <w:rsid w:val="00B769E4"/>
    <w:rsid w:val="00B7780B"/>
    <w:rsid w:val="00B804CE"/>
    <w:rsid w:val="00B903CD"/>
    <w:rsid w:val="00B96CCE"/>
    <w:rsid w:val="00B96E7A"/>
    <w:rsid w:val="00BA10E1"/>
    <w:rsid w:val="00BA2723"/>
    <w:rsid w:val="00BA4EF5"/>
    <w:rsid w:val="00BA50CA"/>
    <w:rsid w:val="00BA6D65"/>
    <w:rsid w:val="00BB0325"/>
    <w:rsid w:val="00BB074A"/>
    <w:rsid w:val="00BB6614"/>
    <w:rsid w:val="00BC2099"/>
    <w:rsid w:val="00BC3C6E"/>
    <w:rsid w:val="00BC68FD"/>
    <w:rsid w:val="00BD1D38"/>
    <w:rsid w:val="00BE0169"/>
    <w:rsid w:val="00BE0794"/>
    <w:rsid w:val="00BE0D9C"/>
    <w:rsid w:val="00BE1F7C"/>
    <w:rsid w:val="00BE3185"/>
    <w:rsid w:val="00BF0413"/>
    <w:rsid w:val="00BF0B87"/>
    <w:rsid w:val="00BF0FF7"/>
    <w:rsid w:val="00BF147C"/>
    <w:rsid w:val="00BF487A"/>
    <w:rsid w:val="00BF4FF4"/>
    <w:rsid w:val="00BF51BB"/>
    <w:rsid w:val="00BF6C0E"/>
    <w:rsid w:val="00BF7967"/>
    <w:rsid w:val="00C02779"/>
    <w:rsid w:val="00C02ACD"/>
    <w:rsid w:val="00C15079"/>
    <w:rsid w:val="00C16BF3"/>
    <w:rsid w:val="00C17173"/>
    <w:rsid w:val="00C2560D"/>
    <w:rsid w:val="00C27695"/>
    <w:rsid w:val="00C33E1A"/>
    <w:rsid w:val="00C37003"/>
    <w:rsid w:val="00C425F8"/>
    <w:rsid w:val="00C429C6"/>
    <w:rsid w:val="00C42FF0"/>
    <w:rsid w:val="00C43E08"/>
    <w:rsid w:val="00C45B77"/>
    <w:rsid w:val="00C4705A"/>
    <w:rsid w:val="00C544E0"/>
    <w:rsid w:val="00C54CB7"/>
    <w:rsid w:val="00C560BC"/>
    <w:rsid w:val="00C6047D"/>
    <w:rsid w:val="00C617E1"/>
    <w:rsid w:val="00C62042"/>
    <w:rsid w:val="00C65756"/>
    <w:rsid w:val="00C6627E"/>
    <w:rsid w:val="00C66F01"/>
    <w:rsid w:val="00C705B5"/>
    <w:rsid w:val="00C71631"/>
    <w:rsid w:val="00C720E2"/>
    <w:rsid w:val="00C7270B"/>
    <w:rsid w:val="00C74812"/>
    <w:rsid w:val="00C76314"/>
    <w:rsid w:val="00C77D84"/>
    <w:rsid w:val="00C808D7"/>
    <w:rsid w:val="00C80A10"/>
    <w:rsid w:val="00C810B9"/>
    <w:rsid w:val="00C83A2D"/>
    <w:rsid w:val="00C8460C"/>
    <w:rsid w:val="00C84C15"/>
    <w:rsid w:val="00C86260"/>
    <w:rsid w:val="00C86588"/>
    <w:rsid w:val="00C87DF3"/>
    <w:rsid w:val="00C90B6F"/>
    <w:rsid w:val="00C92516"/>
    <w:rsid w:val="00C925AF"/>
    <w:rsid w:val="00C9409F"/>
    <w:rsid w:val="00CA72A6"/>
    <w:rsid w:val="00CA7E63"/>
    <w:rsid w:val="00CB47DC"/>
    <w:rsid w:val="00CB5D81"/>
    <w:rsid w:val="00CC135A"/>
    <w:rsid w:val="00CC4A8D"/>
    <w:rsid w:val="00CC57DB"/>
    <w:rsid w:val="00CD1574"/>
    <w:rsid w:val="00CD3705"/>
    <w:rsid w:val="00CD4DFC"/>
    <w:rsid w:val="00CD6529"/>
    <w:rsid w:val="00CD6D3B"/>
    <w:rsid w:val="00CE01D9"/>
    <w:rsid w:val="00CE08E7"/>
    <w:rsid w:val="00CE1214"/>
    <w:rsid w:val="00CE149D"/>
    <w:rsid w:val="00CE4D96"/>
    <w:rsid w:val="00CE601C"/>
    <w:rsid w:val="00CE62C3"/>
    <w:rsid w:val="00CF03F9"/>
    <w:rsid w:val="00CF224D"/>
    <w:rsid w:val="00CF5FD2"/>
    <w:rsid w:val="00D0391A"/>
    <w:rsid w:val="00D03F66"/>
    <w:rsid w:val="00D0575B"/>
    <w:rsid w:val="00D07094"/>
    <w:rsid w:val="00D10AD3"/>
    <w:rsid w:val="00D13AE7"/>
    <w:rsid w:val="00D16242"/>
    <w:rsid w:val="00D25E03"/>
    <w:rsid w:val="00D31255"/>
    <w:rsid w:val="00D34764"/>
    <w:rsid w:val="00D357CE"/>
    <w:rsid w:val="00D37938"/>
    <w:rsid w:val="00D4351C"/>
    <w:rsid w:val="00D43AE5"/>
    <w:rsid w:val="00D46CC4"/>
    <w:rsid w:val="00D479DB"/>
    <w:rsid w:val="00D47B61"/>
    <w:rsid w:val="00D51699"/>
    <w:rsid w:val="00D52925"/>
    <w:rsid w:val="00D529FA"/>
    <w:rsid w:val="00D555D0"/>
    <w:rsid w:val="00D57389"/>
    <w:rsid w:val="00D60E8C"/>
    <w:rsid w:val="00D60F3D"/>
    <w:rsid w:val="00D60F8D"/>
    <w:rsid w:val="00D65156"/>
    <w:rsid w:val="00D65636"/>
    <w:rsid w:val="00D66180"/>
    <w:rsid w:val="00D672B2"/>
    <w:rsid w:val="00D67F3B"/>
    <w:rsid w:val="00D70A7F"/>
    <w:rsid w:val="00D712F9"/>
    <w:rsid w:val="00D7147A"/>
    <w:rsid w:val="00D72664"/>
    <w:rsid w:val="00D76752"/>
    <w:rsid w:val="00D82284"/>
    <w:rsid w:val="00D85550"/>
    <w:rsid w:val="00D85556"/>
    <w:rsid w:val="00D85C85"/>
    <w:rsid w:val="00D96124"/>
    <w:rsid w:val="00DA12DA"/>
    <w:rsid w:val="00DA3D5F"/>
    <w:rsid w:val="00DA448E"/>
    <w:rsid w:val="00DA4544"/>
    <w:rsid w:val="00DA4D0F"/>
    <w:rsid w:val="00DA7AA0"/>
    <w:rsid w:val="00DB7365"/>
    <w:rsid w:val="00DB7A52"/>
    <w:rsid w:val="00DC1079"/>
    <w:rsid w:val="00DC2BA0"/>
    <w:rsid w:val="00DC37B1"/>
    <w:rsid w:val="00DC61C1"/>
    <w:rsid w:val="00DD1207"/>
    <w:rsid w:val="00DD1607"/>
    <w:rsid w:val="00DD2209"/>
    <w:rsid w:val="00DD2FD0"/>
    <w:rsid w:val="00DD693D"/>
    <w:rsid w:val="00DE23C4"/>
    <w:rsid w:val="00DE346F"/>
    <w:rsid w:val="00DE6064"/>
    <w:rsid w:val="00DE718D"/>
    <w:rsid w:val="00DF0DC4"/>
    <w:rsid w:val="00DF0F26"/>
    <w:rsid w:val="00DF3B64"/>
    <w:rsid w:val="00DF44F0"/>
    <w:rsid w:val="00DF4849"/>
    <w:rsid w:val="00DF4F73"/>
    <w:rsid w:val="00E0029E"/>
    <w:rsid w:val="00E00F79"/>
    <w:rsid w:val="00E145E9"/>
    <w:rsid w:val="00E1567A"/>
    <w:rsid w:val="00E25F63"/>
    <w:rsid w:val="00E26EE6"/>
    <w:rsid w:val="00E310A2"/>
    <w:rsid w:val="00E3123E"/>
    <w:rsid w:val="00E35754"/>
    <w:rsid w:val="00E426CC"/>
    <w:rsid w:val="00E44E90"/>
    <w:rsid w:val="00E46121"/>
    <w:rsid w:val="00E46A52"/>
    <w:rsid w:val="00E475AA"/>
    <w:rsid w:val="00E54D58"/>
    <w:rsid w:val="00E61FF8"/>
    <w:rsid w:val="00E62715"/>
    <w:rsid w:val="00E64C93"/>
    <w:rsid w:val="00E66026"/>
    <w:rsid w:val="00E710B0"/>
    <w:rsid w:val="00E72CE4"/>
    <w:rsid w:val="00E76FDD"/>
    <w:rsid w:val="00E77885"/>
    <w:rsid w:val="00E821A8"/>
    <w:rsid w:val="00E84291"/>
    <w:rsid w:val="00E855EB"/>
    <w:rsid w:val="00E85A40"/>
    <w:rsid w:val="00E85D1B"/>
    <w:rsid w:val="00E9403E"/>
    <w:rsid w:val="00E95232"/>
    <w:rsid w:val="00E96619"/>
    <w:rsid w:val="00EA033B"/>
    <w:rsid w:val="00EA4CBF"/>
    <w:rsid w:val="00EA5E38"/>
    <w:rsid w:val="00EB04B0"/>
    <w:rsid w:val="00EB2FA8"/>
    <w:rsid w:val="00EB52A5"/>
    <w:rsid w:val="00EB5D1C"/>
    <w:rsid w:val="00EB6593"/>
    <w:rsid w:val="00EB6695"/>
    <w:rsid w:val="00EB7796"/>
    <w:rsid w:val="00EC0F29"/>
    <w:rsid w:val="00EC6083"/>
    <w:rsid w:val="00ED1409"/>
    <w:rsid w:val="00ED2B4B"/>
    <w:rsid w:val="00ED6057"/>
    <w:rsid w:val="00ED7AFD"/>
    <w:rsid w:val="00EE19C1"/>
    <w:rsid w:val="00EE1C01"/>
    <w:rsid w:val="00EE2BFC"/>
    <w:rsid w:val="00EE30DA"/>
    <w:rsid w:val="00EE489A"/>
    <w:rsid w:val="00EE6F25"/>
    <w:rsid w:val="00EE7857"/>
    <w:rsid w:val="00EF0C31"/>
    <w:rsid w:val="00EF3878"/>
    <w:rsid w:val="00EF41EA"/>
    <w:rsid w:val="00EF6FC6"/>
    <w:rsid w:val="00F02A77"/>
    <w:rsid w:val="00F04FE4"/>
    <w:rsid w:val="00F06F4F"/>
    <w:rsid w:val="00F07E08"/>
    <w:rsid w:val="00F1192C"/>
    <w:rsid w:val="00F11E78"/>
    <w:rsid w:val="00F158A9"/>
    <w:rsid w:val="00F15C7B"/>
    <w:rsid w:val="00F15EFE"/>
    <w:rsid w:val="00F17DBB"/>
    <w:rsid w:val="00F20592"/>
    <w:rsid w:val="00F2187C"/>
    <w:rsid w:val="00F21E67"/>
    <w:rsid w:val="00F22FB2"/>
    <w:rsid w:val="00F237A5"/>
    <w:rsid w:val="00F259E5"/>
    <w:rsid w:val="00F32C11"/>
    <w:rsid w:val="00F35B76"/>
    <w:rsid w:val="00F40909"/>
    <w:rsid w:val="00F40CEB"/>
    <w:rsid w:val="00F41A6F"/>
    <w:rsid w:val="00F420F5"/>
    <w:rsid w:val="00F422E1"/>
    <w:rsid w:val="00F43086"/>
    <w:rsid w:val="00F432CA"/>
    <w:rsid w:val="00F44783"/>
    <w:rsid w:val="00F45163"/>
    <w:rsid w:val="00F45224"/>
    <w:rsid w:val="00F47CFF"/>
    <w:rsid w:val="00F51B82"/>
    <w:rsid w:val="00F52681"/>
    <w:rsid w:val="00F52A5C"/>
    <w:rsid w:val="00F52DF2"/>
    <w:rsid w:val="00F609FF"/>
    <w:rsid w:val="00F62943"/>
    <w:rsid w:val="00F6304B"/>
    <w:rsid w:val="00F65341"/>
    <w:rsid w:val="00F71405"/>
    <w:rsid w:val="00F71944"/>
    <w:rsid w:val="00F753C4"/>
    <w:rsid w:val="00F75C4F"/>
    <w:rsid w:val="00F77029"/>
    <w:rsid w:val="00F81E86"/>
    <w:rsid w:val="00F834A7"/>
    <w:rsid w:val="00F874AE"/>
    <w:rsid w:val="00F87A61"/>
    <w:rsid w:val="00F9043F"/>
    <w:rsid w:val="00F92ABA"/>
    <w:rsid w:val="00F94B52"/>
    <w:rsid w:val="00F94C9F"/>
    <w:rsid w:val="00F9705C"/>
    <w:rsid w:val="00FA1313"/>
    <w:rsid w:val="00FA45FB"/>
    <w:rsid w:val="00FA6647"/>
    <w:rsid w:val="00FB410D"/>
    <w:rsid w:val="00FB6054"/>
    <w:rsid w:val="00FB60B1"/>
    <w:rsid w:val="00FB6248"/>
    <w:rsid w:val="00FC06B2"/>
    <w:rsid w:val="00FC56A1"/>
    <w:rsid w:val="00FC652D"/>
    <w:rsid w:val="00FC71EB"/>
    <w:rsid w:val="00FD0A9C"/>
    <w:rsid w:val="00FD327E"/>
    <w:rsid w:val="00FD44B0"/>
    <w:rsid w:val="00FD484D"/>
    <w:rsid w:val="00FD5000"/>
    <w:rsid w:val="00FD5499"/>
    <w:rsid w:val="00FD58E5"/>
    <w:rsid w:val="00FD730E"/>
    <w:rsid w:val="00FE007A"/>
    <w:rsid w:val="00FE2A2E"/>
    <w:rsid w:val="00FE5A2D"/>
    <w:rsid w:val="00FF0B9C"/>
    <w:rsid w:val="00FF277E"/>
    <w:rsid w:val="00FF3D56"/>
    <w:rsid w:val="00FF57E7"/>
    <w:rsid w:val="00FF5A60"/>
    <w:rsid w:val="00FF5F08"/>
    <w:rsid w:val="00FF7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AE1F8"/>
  <w15:chartTrackingRefBased/>
  <w15:docId w15:val="{3ACD4064-B334-4407-B47F-509644553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EC7"/>
  </w:style>
  <w:style w:type="paragraph" w:styleId="Heading1">
    <w:name w:val="heading 1"/>
    <w:basedOn w:val="Normal"/>
    <w:link w:val="Heading1Char"/>
    <w:uiPriority w:val="9"/>
    <w:qFormat/>
    <w:rsid w:val="00B037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next w:val="Normal"/>
    <w:link w:val="Heading2Char"/>
    <w:uiPriority w:val="9"/>
    <w:semiHidden/>
    <w:unhideWhenUsed/>
    <w:qFormat/>
    <w:rsid w:val="00AD2E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24D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424DA5"/>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424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424DA5"/>
    <w:pPr>
      <w:widowControl w:val="0"/>
      <w:autoSpaceDE w:val="0"/>
      <w:autoSpaceDN w:val="0"/>
      <w:adjustRightInd w:val="0"/>
      <w:spacing w:after="0" w:line="288" w:lineRule="auto"/>
      <w:textAlignment w:val="center"/>
    </w:pPr>
    <w:rPr>
      <w:rFonts w:ascii="Times-Roman" w:eastAsiaTheme="minorEastAsia" w:hAnsi="Times-Roman" w:cs="Times-Roman"/>
      <w:color w:val="000000"/>
      <w:kern w:val="0"/>
      <w:sz w:val="24"/>
      <w:szCs w:val="24"/>
      <w14:ligatures w14:val="none"/>
    </w:rPr>
  </w:style>
  <w:style w:type="character" w:styleId="Hyperlink">
    <w:name w:val="Hyperlink"/>
    <w:basedOn w:val="DefaultParagraphFont"/>
    <w:uiPriority w:val="99"/>
    <w:unhideWhenUsed/>
    <w:rsid w:val="00424DA5"/>
    <w:rPr>
      <w:color w:val="0563C1"/>
      <w:u w:val="single"/>
    </w:rPr>
  </w:style>
  <w:style w:type="paragraph" w:styleId="NormalWeb">
    <w:name w:val="Normal (Web)"/>
    <w:basedOn w:val="Normal"/>
    <w:uiPriority w:val="99"/>
    <w:unhideWhenUsed/>
    <w:rsid w:val="00424DA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uiPriority w:val="20"/>
    <w:qFormat/>
    <w:rsid w:val="00632A84"/>
    <w:rPr>
      <w:i/>
      <w:iCs/>
    </w:rPr>
  </w:style>
  <w:style w:type="character" w:styleId="Strong">
    <w:name w:val="Strong"/>
    <w:uiPriority w:val="22"/>
    <w:qFormat/>
    <w:rsid w:val="00632A84"/>
    <w:rPr>
      <w:b/>
      <w:bCs/>
    </w:rPr>
  </w:style>
  <w:style w:type="character" w:styleId="UnresolvedMention">
    <w:name w:val="Unresolved Mention"/>
    <w:basedOn w:val="DefaultParagraphFont"/>
    <w:uiPriority w:val="99"/>
    <w:semiHidden/>
    <w:unhideWhenUsed/>
    <w:rsid w:val="009D7A09"/>
    <w:rPr>
      <w:color w:val="605E5C"/>
      <w:shd w:val="clear" w:color="auto" w:fill="E1DFDD"/>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BB6614"/>
    <w:pPr>
      <w:spacing w:after="0" w:line="240" w:lineRule="auto"/>
      <w:ind w:left="720"/>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locked/>
    <w:rsid w:val="00BB6614"/>
    <w:rPr>
      <w:rFonts w:ascii="Times New Roman" w:eastAsia="Times New Roman" w:hAnsi="Times New Roman" w:cs="Times New Roman"/>
      <w:kern w:val="0"/>
      <w:sz w:val="24"/>
      <w:szCs w:val="24"/>
      <w14:ligatures w14:val="none"/>
    </w:rPr>
  </w:style>
  <w:style w:type="paragraph" w:customStyle="1" w:styleId="pf0">
    <w:name w:val="pf0"/>
    <w:basedOn w:val="Normal"/>
    <w:rsid w:val="006C3FA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6C3FA9"/>
    <w:rPr>
      <w:rFonts w:ascii="Segoe UI" w:hAnsi="Segoe UI" w:cs="Segoe UI" w:hint="default"/>
      <w:sz w:val="18"/>
      <w:szCs w:val="18"/>
    </w:rPr>
  </w:style>
  <w:style w:type="character" w:styleId="FollowedHyperlink">
    <w:name w:val="FollowedHyperlink"/>
    <w:basedOn w:val="DefaultParagraphFont"/>
    <w:uiPriority w:val="99"/>
    <w:semiHidden/>
    <w:unhideWhenUsed/>
    <w:rsid w:val="005F0EEC"/>
    <w:rPr>
      <w:color w:val="954F72" w:themeColor="followedHyperlink"/>
      <w:u w:val="single"/>
    </w:rPr>
  </w:style>
  <w:style w:type="character" w:customStyle="1" w:styleId="Heading1Char">
    <w:name w:val="Heading 1 Char"/>
    <w:basedOn w:val="DefaultParagraphFont"/>
    <w:link w:val="Heading1"/>
    <w:uiPriority w:val="9"/>
    <w:rsid w:val="00B037A9"/>
    <w:rPr>
      <w:rFonts w:ascii="Times New Roman" w:eastAsia="Times New Roman" w:hAnsi="Times New Roman" w:cs="Times New Roman"/>
      <w:b/>
      <w:bCs/>
      <w:kern w:val="36"/>
      <w:sz w:val="48"/>
      <w:szCs w:val="48"/>
      <w:lang w:eastAsia="en-GB"/>
      <w14:ligatures w14:val="none"/>
    </w:rPr>
  </w:style>
  <w:style w:type="paragraph" w:customStyle="1" w:styleId="pf1">
    <w:name w:val="pf1"/>
    <w:basedOn w:val="Normal"/>
    <w:rsid w:val="00B037A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11">
    <w:name w:val="cf11"/>
    <w:basedOn w:val="DefaultParagraphFont"/>
    <w:rsid w:val="00B037A9"/>
    <w:rPr>
      <w:rFonts w:ascii="Segoe UI" w:hAnsi="Segoe UI" w:cs="Segoe UI" w:hint="default"/>
      <w:color w:val="0B0C0C"/>
      <w:sz w:val="18"/>
      <w:szCs w:val="18"/>
    </w:rPr>
  </w:style>
  <w:style w:type="character" w:customStyle="1" w:styleId="cf21">
    <w:name w:val="cf21"/>
    <w:basedOn w:val="DefaultParagraphFont"/>
    <w:rsid w:val="004912B4"/>
    <w:rPr>
      <w:rFonts w:ascii="Segoe UI" w:hAnsi="Segoe UI" w:cs="Segoe UI" w:hint="default"/>
      <w:sz w:val="18"/>
      <w:szCs w:val="18"/>
    </w:rPr>
  </w:style>
  <w:style w:type="paragraph" w:styleId="Header">
    <w:name w:val="header"/>
    <w:basedOn w:val="Normal"/>
    <w:link w:val="HeaderChar"/>
    <w:uiPriority w:val="99"/>
    <w:unhideWhenUsed/>
    <w:rsid w:val="000425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5AA"/>
  </w:style>
  <w:style w:type="paragraph" w:styleId="Footer">
    <w:name w:val="footer"/>
    <w:basedOn w:val="Normal"/>
    <w:link w:val="FooterChar"/>
    <w:uiPriority w:val="99"/>
    <w:unhideWhenUsed/>
    <w:rsid w:val="000425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5AA"/>
  </w:style>
  <w:style w:type="paragraph" w:customStyle="1" w:styleId="Default">
    <w:name w:val="Default"/>
    <w:rsid w:val="004B7CDF"/>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character" w:customStyle="1" w:styleId="Heading2Char">
    <w:name w:val="Heading 2 Char"/>
    <w:basedOn w:val="DefaultParagraphFont"/>
    <w:link w:val="Heading2"/>
    <w:uiPriority w:val="9"/>
    <w:semiHidden/>
    <w:rsid w:val="00AD2E87"/>
    <w:rPr>
      <w:rFonts w:asciiTheme="majorHAnsi" w:eastAsiaTheme="majorEastAsia" w:hAnsiTheme="majorHAnsi" w:cstheme="majorBidi"/>
      <w:color w:val="2F5496" w:themeColor="accent1" w:themeShade="BF"/>
      <w:sz w:val="26"/>
      <w:szCs w:val="26"/>
    </w:rPr>
  </w:style>
  <w:style w:type="paragraph" w:styleId="Title">
    <w:name w:val="Title"/>
    <w:basedOn w:val="Normal"/>
    <w:link w:val="TitleChar"/>
    <w:qFormat/>
    <w:rsid w:val="006C55ED"/>
    <w:pPr>
      <w:spacing w:after="0" w:line="240" w:lineRule="auto"/>
      <w:jc w:val="center"/>
    </w:pPr>
    <w:rPr>
      <w:rFonts w:ascii="Arial" w:eastAsia="Times New Roman" w:hAnsi="Arial" w:cs="Times New Roman"/>
      <w:b/>
      <w:kern w:val="0"/>
      <w:sz w:val="36"/>
      <w:szCs w:val="20"/>
      <w14:ligatures w14:val="none"/>
    </w:rPr>
  </w:style>
  <w:style w:type="character" w:customStyle="1" w:styleId="TitleChar">
    <w:name w:val="Title Char"/>
    <w:basedOn w:val="DefaultParagraphFont"/>
    <w:link w:val="Title"/>
    <w:rsid w:val="006C55ED"/>
    <w:rPr>
      <w:rFonts w:ascii="Arial" w:eastAsia="Times New Roman" w:hAnsi="Arial" w:cs="Times New Roman"/>
      <w:b/>
      <w:kern w:val="0"/>
      <w:sz w:val="36"/>
      <w:szCs w:val="20"/>
      <w14:ligatures w14:val="none"/>
    </w:rPr>
  </w:style>
  <w:style w:type="character" w:styleId="CommentReference">
    <w:name w:val="annotation reference"/>
    <w:basedOn w:val="DefaultParagraphFont"/>
    <w:uiPriority w:val="99"/>
    <w:semiHidden/>
    <w:unhideWhenUsed/>
    <w:rsid w:val="00B65F89"/>
    <w:rPr>
      <w:sz w:val="16"/>
      <w:szCs w:val="16"/>
    </w:rPr>
  </w:style>
  <w:style w:type="paragraph" w:styleId="CommentText">
    <w:name w:val="annotation text"/>
    <w:basedOn w:val="Normal"/>
    <w:link w:val="CommentTextChar"/>
    <w:uiPriority w:val="99"/>
    <w:unhideWhenUsed/>
    <w:rsid w:val="00B65F89"/>
    <w:pPr>
      <w:spacing w:line="240" w:lineRule="auto"/>
    </w:pPr>
    <w:rPr>
      <w:sz w:val="20"/>
      <w:szCs w:val="20"/>
    </w:rPr>
  </w:style>
  <w:style w:type="character" w:customStyle="1" w:styleId="CommentTextChar">
    <w:name w:val="Comment Text Char"/>
    <w:basedOn w:val="DefaultParagraphFont"/>
    <w:link w:val="CommentText"/>
    <w:uiPriority w:val="99"/>
    <w:rsid w:val="00B65F89"/>
    <w:rPr>
      <w:sz w:val="20"/>
      <w:szCs w:val="20"/>
    </w:rPr>
  </w:style>
  <w:style w:type="paragraph" w:styleId="CommentSubject">
    <w:name w:val="annotation subject"/>
    <w:basedOn w:val="CommentText"/>
    <w:next w:val="CommentText"/>
    <w:link w:val="CommentSubjectChar"/>
    <w:uiPriority w:val="99"/>
    <w:semiHidden/>
    <w:unhideWhenUsed/>
    <w:rsid w:val="00B65F89"/>
    <w:rPr>
      <w:b/>
      <w:bCs/>
    </w:rPr>
  </w:style>
  <w:style w:type="character" w:customStyle="1" w:styleId="CommentSubjectChar">
    <w:name w:val="Comment Subject Char"/>
    <w:basedOn w:val="CommentTextChar"/>
    <w:link w:val="CommentSubject"/>
    <w:uiPriority w:val="99"/>
    <w:semiHidden/>
    <w:rsid w:val="00B65F89"/>
    <w:rPr>
      <w:b/>
      <w:bCs/>
      <w:sz w:val="20"/>
      <w:szCs w:val="20"/>
    </w:rPr>
  </w:style>
  <w:style w:type="paragraph" w:styleId="Revision">
    <w:name w:val="Revision"/>
    <w:hidden/>
    <w:uiPriority w:val="99"/>
    <w:semiHidden/>
    <w:rsid w:val="003A1B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95124">
      <w:bodyDiv w:val="1"/>
      <w:marLeft w:val="0"/>
      <w:marRight w:val="0"/>
      <w:marTop w:val="0"/>
      <w:marBottom w:val="0"/>
      <w:divBdr>
        <w:top w:val="none" w:sz="0" w:space="0" w:color="auto"/>
        <w:left w:val="none" w:sz="0" w:space="0" w:color="auto"/>
        <w:bottom w:val="none" w:sz="0" w:space="0" w:color="auto"/>
        <w:right w:val="none" w:sz="0" w:space="0" w:color="auto"/>
      </w:divBdr>
    </w:div>
    <w:div w:id="170491217">
      <w:bodyDiv w:val="1"/>
      <w:marLeft w:val="0"/>
      <w:marRight w:val="0"/>
      <w:marTop w:val="0"/>
      <w:marBottom w:val="0"/>
      <w:divBdr>
        <w:top w:val="none" w:sz="0" w:space="0" w:color="auto"/>
        <w:left w:val="none" w:sz="0" w:space="0" w:color="auto"/>
        <w:bottom w:val="none" w:sz="0" w:space="0" w:color="auto"/>
        <w:right w:val="none" w:sz="0" w:space="0" w:color="auto"/>
      </w:divBdr>
    </w:div>
    <w:div w:id="172190590">
      <w:bodyDiv w:val="1"/>
      <w:marLeft w:val="0"/>
      <w:marRight w:val="0"/>
      <w:marTop w:val="0"/>
      <w:marBottom w:val="0"/>
      <w:divBdr>
        <w:top w:val="none" w:sz="0" w:space="0" w:color="auto"/>
        <w:left w:val="none" w:sz="0" w:space="0" w:color="auto"/>
        <w:bottom w:val="none" w:sz="0" w:space="0" w:color="auto"/>
        <w:right w:val="none" w:sz="0" w:space="0" w:color="auto"/>
      </w:divBdr>
    </w:div>
    <w:div w:id="181480178">
      <w:bodyDiv w:val="1"/>
      <w:marLeft w:val="0"/>
      <w:marRight w:val="0"/>
      <w:marTop w:val="0"/>
      <w:marBottom w:val="0"/>
      <w:divBdr>
        <w:top w:val="none" w:sz="0" w:space="0" w:color="auto"/>
        <w:left w:val="none" w:sz="0" w:space="0" w:color="auto"/>
        <w:bottom w:val="none" w:sz="0" w:space="0" w:color="auto"/>
        <w:right w:val="none" w:sz="0" w:space="0" w:color="auto"/>
      </w:divBdr>
      <w:divsChild>
        <w:div w:id="17463441">
          <w:marLeft w:val="0"/>
          <w:marRight w:val="0"/>
          <w:marTop w:val="0"/>
          <w:marBottom w:val="0"/>
          <w:divBdr>
            <w:top w:val="none" w:sz="0" w:space="0" w:color="auto"/>
            <w:left w:val="none" w:sz="0" w:space="0" w:color="auto"/>
            <w:bottom w:val="none" w:sz="0" w:space="0" w:color="auto"/>
            <w:right w:val="none" w:sz="0" w:space="0" w:color="auto"/>
          </w:divBdr>
        </w:div>
        <w:div w:id="231740074">
          <w:marLeft w:val="0"/>
          <w:marRight w:val="0"/>
          <w:marTop w:val="0"/>
          <w:marBottom w:val="0"/>
          <w:divBdr>
            <w:top w:val="none" w:sz="0" w:space="0" w:color="auto"/>
            <w:left w:val="none" w:sz="0" w:space="0" w:color="auto"/>
            <w:bottom w:val="none" w:sz="0" w:space="0" w:color="auto"/>
            <w:right w:val="none" w:sz="0" w:space="0" w:color="auto"/>
          </w:divBdr>
          <w:divsChild>
            <w:div w:id="163448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2112">
      <w:bodyDiv w:val="1"/>
      <w:marLeft w:val="0"/>
      <w:marRight w:val="0"/>
      <w:marTop w:val="0"/>
      <w:marBottom w:val="0"/>
      <w:divBdr>
        <w:top w:val="none" w:sz="0" w:space="0" w:color="auto"/>
        <w:left w:val="none" w:sz="0" w:space="0" w:color="auto"/>
        <w:bottom w:val="none" w:sz="0" w:space="0" w:color="auto"/>
        <w:right w:val="none" w:sz="0" w:space="0" w:color="auto"/>
      </w:divBdr>
    </w:div>
    <w:div w:id="348140727">
      <w:bodyDiv w:val="1"/>
      <w:marLeft w:val="0"/>
      <w:marRight w:val="0"/>
      <w:marTop w:val="0"/>
      <w:marBottom w:val="0"/>
      <w:divBdr>
        <w:top w:val="none" w:sz="0" w:space="0" w:color="auto"/>
        <w:left w:val="none" w:sz="0" w:space="0" w:color="auto"/>
        <w:bottom w:val="none" w:sz="0" w:space="0" w:color="auto"/>
        <w:right w:val="none" w:sz="0" w:space="0" w:color="auto"/>
      </w:divBdr>
    </w:div>
    <w:div w:id="381441733">
      <w:bodyDiv w:val="1"/>
      <w:marLeft w:val="0"/>
      <w:marRight w:val="0"/>
      <w:marTop w:val="0"/>
      <w:marBottom w:val="0"/>
      <w:divBdr>
        <w:top w:val="none" w:sz="0" w:space="0" w:color="auto"/>
        <w:left w:val="none" w:sz="0" w:space="0" w:color="auto"/>
        <w:bottom w:val="none" w:sz="0" w:space="0" w:color="auto"/>
        <w:right w:val="none" w:sz="0" w:space="0" w:color="auto"/>
      </w:divBdr>
    </w:div>
    <w:div w:id="430585840">
      <w:bodyDiv w:val="1"/>
      <w:marLeft w:val="0"/>
      <w:marRight w:val="0"/>
      <w:marTop w:val="0"/>
      <w:marBottom w:val="0"/>
      <w:divBdr>
        <w:top w:val="none" w:sz="0" w:space="0" w:color="auto"/>
        <w:left w:val="none" w:sz="0" w:space="0" w:color="auto"/>
        <w:bottom w:val="none" w:sz="0" w:space="0" w:color="auto"/>
        <w:right w:val="none" w:sz="0" w:space="0" w:color="auto"/>
      </w:divBdr>
    </w:div>
    <w:div w:id="441074789">
      <w:bodyDiv w:val="1"/>
      <w:marLeft w:val="0"/>
      <w:marRight w:val="0"/>
      <w:marTop w:val="0"/>
      <w:marBottom w:val="0"/>
      <w:divBdr>
        <w:top w:val="none" w:sz="0" w:space="0" w:color="auto"/>
        <w:left w:val="none" w:sz="0" w:space="0" w:color="auto"/>
        <w:bottom w:val="none" w:sz="0" w:space="0" w:color="auto"/>
        <w:right w:val="none" w:sz="0" w:space="0" w:color="auto"/>
      </w:divBdr>
    </w:div>
    <w:div w:id="448398922">
      <w:bodyDiv w:val="1"/>
      <w:marLeft w:val="0"/>
      <w:marRight w:val="0"/>
      <w:marTop w:val="0"/>
      <w:marBottom w:val="0"/>
      <w:divBdr>
        <w:top w:val="none" w:sz="0" w:space="0" w:color="auto"/>
        <w:left w:val="none" w:sz="0" w:space="0" w:color="auto"/>
        <w:bottom w:val="none" w:sz="0" w:space="0" w:color="auto"/>
        <w:right w:val="none" w:sz="0" w:space="0" w:color="auto"/>
      </w:divBdr>
    </w:div>
    <w:div w:id="513420618">
      <w:bodyDiv w:val="1"/>
      <w:marLeft w:val="0"/>
      <w:marRight w:val="0"/>
      <w:marTop w:val="0"/>
      <w:marBottom w:val="0"/>
      <w:divBdr>
        <w:top w:val="none" w:sz="0" w:space="0" w:color="auto"/>
        <w:left w:val="none" w:sz="0" w:space="0" w:color="auto"/>
        <w:bottom w:val="none" w:sz="0" w:space="0" w:color="auto"/>
        <w:right w:val="none" w:sz="0" w:space="0" w:color="auto"/>
      </w:divBdr>
    </w:div>
    <w:div w:id="582298922">
      <w:bodyDiv w:val="1"/>
      <w:marLeft w:val="0"/>
      <w:marRight w:val="0"/>
      <w:marTop w:val="0"/>
      <w:marBottom w:val="0"/>
      <w:divBdr>
        <w:top w:val="none" w:sz="0" w:space="0" w:color="auto"/>
        <w:left w:val="none" w:sz="0" w:space="0" w:color="auto"/>
        <w:bottom w:val="none" w:sz="0" w:space="0" w:color="auto"/>
        <w:right w:val="none" w:sz="0" w:space="0" w:color="auto"/>
      </w:divBdr>
    </w:div>
    <w:div w:id="616327007">
      <w:bodyDiv w:val="1"/>
      <w:marLeft w:val="0"/>
      <w:marRight w:val="0"/>
      <w:marTop w:val="0"/>
      <w:marBottom w:val="0"/>
      <w:divBdr>
        <w:top w:val="none" w:sz="0" w:space="0" w:color="auto"/>
        <w:left w:val="none" w:sz="0" w:space="0" w:color="auto"/>
        <w:bottom w:val="none" w:sz="0" w:space="0" w:color="auto"/>
        <w:right w:val="none" w:sz="0" w:space="0" w:color="auto"/>
      </w:divBdr>
    </w:div>
    <w:div w:id="651298377">
      <w:bodyDiv w:val="1"/>
      <w:marLeft w:val="0"/>
      <w:marRight w:val="0"/>
      <w:marTop w:val="0"/>
      <w:marBottom w:val="0"/>
      <w:divBdr>
        <w:top w:val="none" w:sz="0" w:space="0" w:color="auto"/>
        <w:left w:val="none" w:sz="0" w:space="0" w:color="auto"/>
        <w:bottom w:val="none" w:sz="0" w:space="0" w:color="auto"/>
        <w:right w:val="none" w:sz="0" w:space="0" w:color="auto"/>
      </w:divBdr>
    </w:div>
    <w:div w:id="731390278">
      <w:bodyDiv w:val="1"/>
      <w:marLeft w:val="0"/>
      <w:marRight w:val="0"/>
      <w:marTop w:val="0"/>
      <w:marBottom w:val="0"/>
      <w:divBdr>
        <w:top w:val="none" w:sz="0" w:space="0" w:color="auto"/>
        <w:left w:val="none" w:sz="0" w:space="0" w:color="auto"/>
        <w:bottom w:val="none" w:sz="0" w:space="0" w:color="auto"/>
        <w:right w:val="none" w:sz="0" w:space="0" w:color="auto"/>
      </w:divBdr>
    </w:div>
    <w:div w:id="733820466">
      <w:bodyDiv w:val="1"/>
      <w:marLeft w:val="0"/>
      <w:marRight w:val="0"/>
      <w:marTop w:val="0"/>
      <w:marBottom w:val="0"/>
      <w:divBdr>
        <w:top w:val="none" w:sz="0" w:space="0" w:color="auto"/>
        <w:left w:val="none" w:sz="0" w:space="0" w:color="auto"/>
        <w:bottom w:val="none" w:sz="0" w:space="0" w:color="auto"/>
        <w:right w:val="none" w:sz="0" w:space="0" w:color="auto"/>
      </w:divBdr>
    </w:div>
    <w:div w:id="781997581">
      <w:bodyDiv w:val="1"/>
      <w:marLeft w:val="0"/>
      <w:marRight w:val="0"/>
      <w:marTop w:val="0"/>
      <w:marBottom w:val="0"/>
      <w:divBdr>
        <w:top w:val="none" w:sz="0" w:space="0" w:color="auto"/>
        <w:left w:val="none" w:sz="0" w:space="0" w:color="auto"/>
        <w:bottom w:val="none" w:sz="0" w:space="0" w:color="auto"/>
        <w:right w:val="none" w:sz="0" w:space="0" w:color="auto"/>
      </w:divBdr>
    </w:div>
    <w:div w:id="823742112">
      <w:bodyDiv w:val="1"/>
      <w:marLeft w:val="0"/>
      <w:marRight w:val="0"/>
      <w:marTop w:val="0"/>
      <w:marBottom w:val="0"/>
      <w:divBdr>
        <w:top w:val="none" w:sz="0" w:space="0" w:color="auto"/>
        <w:left w:val="none" w:sz="0" w:space="0" w:color="auto"/>
        <w:bottom w:val="none" w:sz="0" w:space="0" w:color="auto"/>
        <w:right w:val="none" w:sz="0" w:space="0" w:color="auto"/>
      </w:divBdr>
    </w:div>
    <w:div w:id="909652572">
      <w:bodyDiv w:val="1"/>
      <w:marLeft w:val="0"/>
      <w:marRight w:val="0"/>
      <w:marTop w:val="0"/>
      <w:marBottom w:val="0"/>
      <w:divBdr>
        <w:top w:val="none" w:sz="0" w:space="0" w:color="auto"/>
        <w:left w:val="none" w:sz="0" w:space="0" w:color="auto"/>
        <w:bottom w:val="none" w:sz="0" w:space="0" w:color="auto"/>
        <w:right w:val="none" w:sz="0" w:space="0" w:color="auto"/>
      </w:divBdr>
    </w:div>
    <w:div w:id="1070424102">
      <w:bodyDiv w:val="1"/>
      <w:marLeft w:val="0"/>
      <w:marRight w:val="0"/>
      <w:marTop w:val="0"/>
      <w:marBottom w:val="0"/>
      <w:divBdr>
        <w:top w:val="none" w:sz="0" w:space="0" w:color="auto"/>
        <w:left w:val="none" w:sz="0" w:space="0" w:color="auto"/>
        <w:bottom w:val="none" w:sz="0" w:space="0" w:color="auto"/>
        <w:right w:val="none" w:sz="0" w:space="0" w:color="auto"/>
      </w:divBdr>
    </w:div>
    <w:div w:id="1084759516">
      <w:bodyDiv w:val="1"/>
      <w:marLeft w:val="0"/>
      <w:marRight w:val="0"/>
      <w:marTop w:val="0"/>
      <w:marBottom w:val="0"/>
      <w:divBdr>
        <w:top w:val="none" w:sz="0" w:space="0" w:color="auto"/>
        <w:left w:val="none" w:sz="0" w:space="0" w:color="auto"/>
        <w:bottom w:val="none" w:sz="0" w:space="0" w:color="auto"/>
        <w:right w:val="none" w:sz="0" w:space="0" w:color="auto"/>
      </w:divBdr>
    </w:div>
    <w:div w:id="1134906740">
      <w:bodyDiv w:val="1"/>
      <w:marLeft w:val="0"/>
      <w:marRight w:val="0"/>
      <w:marTop w:val="0"/>
      <w:marBottom w:val="0"/>
      <w:divBdr>
        <w:top w:val="none" w:sz="0" w:space="0" w:color="auto"/>
        <w:left w:val="none" w:sz="0" w:space="0" w:color="auto"/>
        <w:bottom w:val="none" w:sz="0" w:space="0" w:color="auto"/>
        <w:right w:val="none" w:sz="0" w:space="0" w:color="auto"/>
      </w:divBdr>
      <w:divsChild>
        <w:div w:id="36710851">
          <w:marLeft w:val="547"/>
          <w:marRight w:val="0"/>
          <w:marTop w:val="0"/>
          <w:marBottom w:val="0"/>
          <w:divBdr>
            <w:top w:val="none" w:sz="0" w:space="0" w:color="auto"/>
            <w:left w:val="none" w:sz="0" w:space="0" w:color="auto"/>
            <w:bottom w:val="none" w:sz="0" w:space="0" w:color="auto"/>
            <w:right w:val="none" w:sz="0" w:space="0" w:color="auto"/>
          </w:divBdr>
        </w:div>
        <w:div w:id="289363644">
          <w:marLeft w:val="547"/>
          <w:marRight w:val="0"/>
          <w:marTop w:val="0"/>
          <w:marBottom w:val="0"/>
          <w:divBdr>
            <w:top w:val="none" w:sz="0" w:space="0" w:color="auto"/>
            <w:left w:val="none" w:sz="0" w:space="0" w:color="auto"/>
            <w:bottom w:val="none" w:sz="0" w:space="0" w:color="auto"/>
            <w:right w:val="none" w:sz="0" w:space="0" w:color="auto"/>
          </w:divBdr>
        </w:div>
        <w:div w:id="521289559">
          <w:marLeft w:val="547"/>
          <w:marRight w:val="0"/>
          <w:marTop w:val="0"/>
          <w:marBottom w:val="0"/>
          <w:divBdr>
            <w:top w:val="none" w:sz="0" w:space="0" w:color="auto"/>
            <w:left w:val="none" w:sz="0" w:space="0" w:color="auto"/>
            <w:bottom w:val="none" w:sz="0" w:space="0" w:color="auto"/>
            <w:right w:val="none" w:sz="0" w:space="0" w:color="auto"/>
          </w:divBdr>
        </w:div>
        <w:div w:id="624316110">
          <w:marLeft w:val="547"/>
          <w:marRight w:val="0"/>
          <w:marTop w:val="0"/>
          <w:marBottom w:val="0"/>
          <w:divBdr>
            <w:top w:val="none" w:sz="0" w:space="0" w:color="auto"/>
            <w:left w:val="none" w:sz="0" w:space="0" w:color="auto"/>
            <w:bottom w:val="none" w:sz="0" w:space="0" w:color="auto"/>
            <w:right w:val="none" w:sz="0" w:space="0" w:color="auto"/>
          </w:divBdr>
        </w:div>
        <w:div w:id="1056512120">
          <w:marLeft w:val="547"/>
          <w:marRight w:val="0"/>
          <w:marTop w:val="0"/>
          <w:marBottom w:val="0"/>
          <w:divBdr>
            <w:top w:val="none" w:sz="0" w:space="0" w:color="auto"/>
            <w:left w:val="none" w:sz="0" w:space="0" w:color="auto"/>
            <w:bottom w:val="none" w:sz="0" w:space="0" w:color="auto"/>
            <w:right w:val="none" w:sz="0" w:space="0" w:color="auto"/>
          </w:divBdr>
        </w:div>
        <w:div w:id="1117260377">
          <w:marLeft w:val="547"/>
          <w:marRight w:val="0"/>
          <w:marTop w:val="0"/>
          <w:marBottom w:val="0"/>
          <w:divBdr>
            <w:top w:val="none" w:sz="0" w:space="0" w:color="auto"/>
            <w:left w:val="none" w:sz="0" w:space="0" w:color="auto"/>
            <w:bottom w:val="none" w:sz="0" w:space="0" w:color="auto"/>
            <w:right w:val="none" w:sz="0" w:space="0" w:color="auto"/>
          </w:divBdr>
        </w:div>
        <w:div w:id="1236629442">
          <w:marLeft w:val="547"/>
          <w:marRight w:val="0"/>
          <w:marTop w:val="0"/>
          <w:marBottom w:val="0"/>
          <w:divBdr>
            <w:top w:val="none" w:sz="0" w:space="0" w:color="auto"/>
            <w:left w:val="none" w:sz="0" w:space="0" w:color="auto"/>
            <w:bottom w:val="none" w:sz="0" w:space="0" w:color="auto"/>
            <w:right w:val="none" w:sz="0" w:space="0" w:color="auto"/>
          </w:divBdr>
        </w:div>
        <w:div w:id="1567522273">
          <w:marLeft w:val="547"/>
          <w:marRight w:val="0"/>
          <w:marTop w:val="0"/>
          <w:marBottom w:val="0"/>
          <w:divBdr>
            <w:top w:val="none" w:sz="0" w:space="0" w:color="auto"/>
            <w:left w:val="none" w:sz="0" w:space="0" w:color="auto"/>
            <w:bottom w:val="none" w:sz="0" w:space="0" w:color="auto"/>
            <w:right w:val="none" w:sz="0" w:space="0" w:color="auto"/>
          </w:divBdr>
        </w:div>
        <w:div w:id="1674607753">
          <w:marLeft w:val="547"/>
          <w:marRight w:val="0"/>
          <w:marTop w:val="0"/>
          <w:marBottom w:val="0"/>
          <w:divBdr>
            <w:top w:val="none" w:sz="0" w:space="0" w:color="auto"/>
            <w:left w:val="none" w:sz="0" w:space="0" w:color="auto"/>
            <w:bottom w:val="none" w:sz="0" w:space="0" w:color="auto"/>
            <w:right w:val="none" w:sz="0" w:space="0" w:color="auto"/>
          </w:divBdr>
        </w:div>
        <w:div w:id="1822577844">
          <w:marLeft w:val="547"/>
          <w:marRight w:val="0"/>
          <w:marTop w:val="0"/>
          <w:marBottom w:val="0"/>
          <w:divBdr>
            <w:top w:val="none" w:sz="0" w:space="0" w:color="auto"/>
            <w:left w:val="none" w:sz="0" w:space="0" w:color="auto"/>
            <w:bottom w:val="none" w:sz="0" w:space="0" w:color="auto"/>
            <w:right w:val="none" w:sz="0" w:space="0" w:color="auto"/>
          </w:divBdr>
        </w:div>
      </w:divsChild>
    </w:div>
    <w:div w:id="1144618466">
      <w:bodyDiv w:val="1"/>
      <w:marLeft w:val="0"/>
      <w:marRight w:val="0"/>
      <w:marTop w:val="0"/>
      <w:marBottom w:val="0"/>
      <w:divBdr>
        <w:top w:val="none" w:sz="0" w:space="0" w:color="auto"/>
        <w:left w:val="none" w:sz="0" w:space="0" w:color="auto"/>
        <w:bottom w:val="none" w:sz="0" w:space="0" w:color="auto"/>
        <w:right w:val="none" w:sz="0" w:space="0" w:color="auto"/>
      </w:divBdr>
    </w:div>
    <w:div w:id="1188300495">
      <w:bodyDiv w:val="1"/>
      <w:marLeft w:val="0"/>
      <w:marRight w:val="0"/>
      <w:marTop w:val="0"/>
      <w:marBottom w:val="0"/>
      <w:divBdr>
        <w:top w:val="none" w:sz="0" w:space="0" w:color="auto"/>
        <w:left w:val="none" w:sz="0" w:space="0" w:color="auto"/>
        <w:bottom w:val="none" w:sz="0" w:space="0" w:color="auto"/>
        <w:right w:val="none" w:sz="0" w:space="0" w:color="auto"/>
      </w:divBdr>
    </w:div>
    <w:div w:id="1227104254">
      <w:bodyDiv w:val="1"/>
      <w:marLeft w:val="0"/>
      <w:marRight w:val="0"/>
      <w:marTop w:val="0"/>
      <w:marBottom w:val="0"/>
      <w:divBdr>
        <w:top w:val="none" w:sz="0" w:space="0" w:color="auto"/>
        <w:left w:val="none" w:sz="0" w:space="0" w:color="auto"/>
        <w:bottom w:val="none" w:sz="0" w:space="0" w:color="auto"/>
        <w:right w:val="none" w:sz="0" w:space="0" w:color="auto"/>
      </w:divBdr>
    </w:div>
    <w:div w:id="1266616655">
      <w:bodyDiv w:val="1"/>
      <w:marLeft w:val="0"/>
      <w:marRight w:val="0"/>
      <w:marTop w:val="0"/>
      <w:marBottom w:val="0"/>
      <w:divBdr>
        <w:top w:val="none" w:sz="0" w:space="0" w:color="auto"/>
        <w:left w:val="none" w:sz="0" w:space="0" w:color="auto"/>
        <w:bottom w:val="none" w:sz="0" w:space="0" w:color="auto"/>
        <w:right w:val="none" w:sz="0" w:space="0" w:color="auto"/>
      </w:divBdr>
    </w:div>
    <w:div w:id="1381781309">
      <w:bodyDiv w:val="1"/>
      <w:marLeft w:val="0"/>
      <w:marRight w:val="0"/>
      <w:marTop w:val="0"/>
      <w:marBottom w:val="0"/>
      <w:divBdr>
        <w:top w:val="none" w:sz="0" w:space="0" w:color="auto"/>
        <w:left w:val="none" w:sz="0" w:space="0" w:color="auto"/>
        <w:bottom w:val="none" w:sz="0" w:space="0" w:color="auto"/>
        <w:right w:val="none" w:sz="0" w:space="0" w:color="auto"/>
      </w:divBdr>
    </w:div>
    <w:div w:id="1421944150">
      <w:bodyDiv w:val="1"/>
      <w:marLeft w:val="0"/>
      <w:marRight w:val="0"/>
      <w:marTop w:val="0"/>
      <w:marBottom w:val="0"/>
      <w:divBdr>
        <w:top w:val="none" w:sz="0" w:space="0" w:color="auto"/>
        <w:left w:val="none" w:sz="0" w:space="0" w:color="auto"/>
        <w:bottom w:val="none" w:sz="0" w:space="0" w:color="auto"/>
        <w:right w:val="none" w:sz="0" w:space="0" w:color="auto"/>
      </w:divBdr>
    </w:div>
    <w:div w:id="1443915808">
      <w:bodyDiv w:val="1"/>
      <w:marLeft w:val="0"/>
      <w:marRight w:val="0"/>
      <w:marTop w:val="0"/>
      <w:marBottom w:val="0"/>
      <w:divBdr>
        <w:top w:val="none" w:sz="0" w:space="0" w:color="auto"/>
        <w:left w:val="none" w:sz="0" w:space="0" w:color="auto"/>
        <w:bottom w:val="none" w:sz="0" w:space="0" w:color="auto"/>
        <w:right w:val="none" w:sz="0" w:space="0" w:color="auto"/>
      </w:divBdr>
    </w:div>
    <w:div w:id="1493594815">
      <w:bodyDiv w:val="1"/>
      <w:marLeft w:val="0"/>
      <w:marRight w:val="0"/>
      <w:marTop w:val="0"/>
      <w:marBottom w:val="0"/>
      <w:divBdr>
        <w:top w:val="none" w:sz="0" w:space="0" w:color="auto"/>
        <w:left w:val="none" w:sz="0" w:space="0" w:color="auto"/>
        <w:bottom w:val="none" w:sz="0" w:space="0" w:color="auto"/>
        <w:right w:val="none" w:sz="0" w:space="0" w:color="auto"/>
      </w:divBdr>
    </w:div>
    <w:div w:id="1500189761">
      <w:bodyDiv w:val="1"/>
      <w:marLeft w:val="0"/>
      <w:marRight w:val="0"/>
      <w:marTop w:val="0"/>
      <w:marBottom w:val="0"/>
      <w:divBdr>
        <w:top w:val="none" w:sz="0" w:space="0" w:color="auto"/>
        <w:left w:val="none" w:sz="0" w:space="0" w:color="auto"/>
        <w:bottom w:val="none" w:sz="0" w:space="0" w:color="auto"/>
        <w:right w:val="none" w:sz="0" w:space="0" w:color="auto"/>
      </w:divBdr>
    </w:div>
    <w:div w:id="1518887450">
      <w:bodyDiv w:val="1"/>
      <w:marLeft w:val="0"/>
      <w:marRight w:val="0"/>
      <w:marTop w:val="0"/>
      <w:marBottom w:val="0"/>
      <w:divBdr>
        <w:top w:val="none" w:sz="0" w:space="0" w:color="auto"/>
        <w:left w:val="none" w:sz="0" w:space="0" w:color="auto"/>
        <w:bottom w:val="none" w:sz="0" w:space="0" w:color="auto"/>
        <w:right w:val="none" w:sz="0" w:space="0" w:color="auto"/>
      </w:divBdr>
    </w:div>
    <w:div w:id="1538153621">
      <w:bodyDiv w:val="1"/>
      <w:marLeft w:val="0"/>
      <w:marRight w:val="0"/>
      <w:marTop w:val="0"/>
      <w:marBottom w:val="0"/>
      <w:divBdr>
        <w:top w:val="none" w:sz="0" w:space="0" w:color="auto"/>
        <w:left w:val="none" w:sz="0" w:space="0" w:color="auto"/>
        <w:bottom w:val="none" w:sz="0" w:space="0" w:color="auto"/>
        <w:right w:val="none" w:sz="0" w:space="0" w:color="auto"/>
      </w:divBdr>
    </w:div>
    <w:div w:id="1557740225">
      <w:bodyDiv w:val="1"/>
      <w:marLeft w:val="0"/>
      <w:marRight w:val="0"/>
      <w:marTop w:val="0"/>
      <w:marBottom w:val="0"/>
      <w:divBdr>
        <w:top w:val="none" w:sz="0" w:space="0" w:color="auto"/>
        <w:left w:val="none" w:sz="0" w:space="0" w:color="auto"/>
        <w:bottom w:val="none" w:sz="0" w:space="0" w:color="auto"/>
        <w:right w:val="none" w:sz="0" w:space="0" w:color="auto"/>
      </w:divBdr>
    </w:div>
    <w:div w:id="1594971726">
      <w:bodyDiv w:val="1"/>
      <w:marLeft w:val="0"/>
      <w:marRight w:val="0"/>
      <w:marTop w:val="0"/>
      <w:marBottom w:val="0"/>
      <w:divBdr>
        <w:top w:val="none" w:sz="0" w:space="0" w:color="auto"/>
        <w:left w:val="none" w:sz="0" w:space="0" w:color="auto"/>
        <w:bottom w:val="none" w:sz="0" w:space="0" w:color="auto"/>
        <w:right w:val="none" w:sz="0" w:space="0" w:color="auto"/>
      </w:divBdr>
    </w:div>
    <w:div w:id="1596940917">
      <w:bodyDiv w:val="1"/>
      <w:marLeft w:val="0"/>
      <w:marRight w:val="0"/>
      <w:marTop w:val="0"/>
      <w:marBottom w:val="0"/>
      <w:divBdr>
        <w:top w:val="none" w:sz="0" w:space="0" w:color="auto"/>
        <w:left w:val="none" w:sz="0" w:space="0" w:color="auto"/>
        <w:bottom w:val="none" w:sz="0" w:space="0" w:color="auto"/>
        <w:right w:val="none" w:sz="0" w:space="0" w:color="auto"/>
      </w:divBdr>
    </w:div>
    <w:div w:id="1627618593">
      <w:bodyDiv w:val="1"/>
      <w:marLeft w:val="0"/>
      <w:marRight w:val="0"/>
      <w:marTop w:val="0"/>
      <w:marBottom w:val="0"/>
      <w:divBdr>
        <w:top w:val="none" w:sz="0" w:space="0" w:color="auto"/>
        <w:left w:val="none" w:sz="0" w:space="0" w:color="auto"/>
        <w:bottom w:val="none" w:sz="0" w:space="0" w:color="auto"/>
        <w:right w:val="none" w:sz="0" w:space="0" w:color="auto"/>
      </w:divBdr>
    </w:div>
    <w:div w:id="1642612026">
      <w:bodyDiv w:val="1"/>
      <w:marLeft w:val="0"/>
      <w:marRight w:val="0"/>
      <w:marTop w:val="0"/>
      <w:marBottom w:val="0"/>
      <w:divBdr>
        <w:top w:val="none" w:sz="0" w:space="0" w:color="auto"/>
        <w:left w:val="none" w:sz="0" w:space="0" w:color="auto"/>
        <w:bottom w:val="none" w:sz="0" w:space="0" w:color="auto"/>
        <w:right w:val="none" w:sz="0" w:space="0" w:color="auto"/>
      </w:divBdr>
    </w:div>
    <w:div w:id="1651901067">
      <w:bodyDiv w:val="1"/>
      <w:marLeft w:val="0"/>
      <w:marRight w:val="0"/>
      <w:marTop w:val="0"/>
      <w:marBottom w:val="0"/>
      <w:divBdr>
        <w:top w:val="none" w:sz="0" w:space="0" w:color="auto"/>
        <w:left w:val="none" w:sz="0" w:space="0" w:color="auto"/>
        <w:bottom w:val="none" w:sz="0" w:space="0" w:color="auto"/>
        <w:right w:val="none" w:sz="0" w:space="0" w:color="auto"/>
      </w:divBdr>
    </w:div>
    <w:div w:id="1675690839">
      <w:bodyDiv w:val="1"/>
      <w:marLeft w:val="0"/>
      <w:marRight w:val="0"/>
      <w:marTop w:val="0"/>
      <w:marBottom w:val="0"/>
      <w:divBdr>
        <w:top w:val="none" w:sz="0" w:space="0" w:color="auto"/>
        <w:left w:val="none" w:sz="0" w:space="0" w:color="auto"/>
        <w:bottom w:val="none" w:sz="0" w:space="0" w:color="auto"/>
        <w:right w:val="none" w:sz="0" w:space="0" w:color="auto"/>
      </w:divBdr>
      <w:divsChild>
        <w:div w:id="401028611">
          <w:marLeft w:val="0"/>
          <w:marRight w:val="0"/>
          <w:marTop w:val="0"/>
          <w:marBottom w:val="0"/>
          <w:divBdr>
            <w:top w:val="none" w:sz="0" w:space="0" w:color="auto"/>
            <w:left w:val="none" w:sz="0" w:space="0" w:color="auto"/>
            <w:bottom w:val="none" w:sz="0" w:space="0" w:color="auto"/>
            <w:right w:val="none" w:sz="0" w:space="0" w:color="auto"/>
          </w:divBdr>
          <w:divsChild>
            <w:div w:id="970675420">
              <w:marLeft w:val="0"/>
              <w:marRight w:val="0"/>
              <w:marTop w:val="0"/>
              <w:marBottom w:val="0"/>
              <w:divBdr>
                <w:top w:val="none" w:sz="0" w:space="0" w:color="auto"/>
                <w:left w:val="none" w:sz="0" w:space="0" w:color="auto"/>
                <w:bottom w:val="none" w:sz="0" w:space="0" w:color="auto"/>
                <w:right w:val="none" w:sz="0" w:space="0" w:color="auto"/>
              </w:divBdr>
            </w:div>
          </w:divsChild>
        </w:div>
        <w:div w:id="608202325">
          <w:marLeft w:val="0"/>
          <w:marRight w:val="0"/>
          <w:marTop w:val="0"/>
          <w:marBottom w:val="0"/>
          <w:divBdr>
            <w:top w:val="none" w:sz="0" w:space="0" w:color="auto"/>
            <w:left w:val="none" w:sz="0" w:space="0" w:color="auto"/>
            <w:bottom w:val="none" w:sz="0" w:space="0" w:color="auto"/>
            <w:right w:val="none" w:sz="0" w:space="0" w:color="auto"/>
          </w:divBdr>
        </w:div>
      </w:divsChild>
    </w:div>
    <w:div w:id="1693609038">
      <w:bodyDiv w:val="1"/>
      <w:marLeft w:val="0"/>
      <w:marRight w:val="0"/>
      <w:marTop w:val="0"/>
      <w:marBottom w:val="0"/>
      <w:divBdr>
        <w:top w:val="none" w:sz="0" w:space="0" w:color="auto"/>
        <w:left w:val="none" w:sz="0" w:space="0" w:color="auto"/>
        <w:bottom w:val="none" w:sz="0" w:space="0" w:color="auto"/>
        <w:right w:val="none" w:sz="0" w:space="0" w:color="auto"/>
      </w:divBdr>
    </w:div>
    <w:div w:id="1730952892">
      <w:bodyDiv w:val="1"/>
      <w:marLeft w:val="0"/>
      <w:marRight w:val="0"/>
      <w:marTop w:val="0"/>
      <w:marBottom w:val="0"/>
      <w:divBdr>
        <w:top w:val="none" w:sz="0" w:space="0" w:color="auto"/>
        <w:left w:val="none" w:sz="0" w:space="0" w:color="auto"/>
        <w:bottom w:val="none" w:sz="0" w:space="0" w:color="auto"/>
        <w:right w:val="none" w:sz="0" w:space="0" w:color="auto"/>
      </w:divBdr>
    </w:div>
    <w:div w:id="1740012842">
      <w:bodyDiv w:val="1"/>
      <w:marLeft w:val="0"/>
      <w:marRight w:val="0"/>
      <w:marTop w:val="0"/>
      <w:marBottom w:val="0"/>
      <w:divBdr>
        <w:top w:val="none" w:sz="0" w:space="0" w:color="auto"/>
        <w:left w:val="none" w:sz="0" w:space="0" w:color="auto"/>
        <w:bottom w:val="none" w:sz="0" w:space="0" w:color="auto"/>
        <w:right w:val="none" w:sz="0" w:space="0" w:color="auto"/>
      </w:divBdr>
    </w:div>
    <w:div w:id="1741755095">
      <w:bodyDiv w:val="1"/>
      <w:marLeft w:val="0"/>
      <w:marRight w:val="0"/>
      <w:marTop w:val="0"/>
      <w:marBottom w:val="0"/>
      <w:divBdr>
        <w:top w:val="none" w:sz="0" w:space="0" w:color="auto"/>
        <w:left w:val="none" w:sz="0" w:space="0" w:color="auto"/>
        <w:bottom w:val="none" w:sz="0" w:space="0" w:color="auto"/>
        <w:right w:val="none" w:sz="0" w:space="0" w:color="auto"/>
      </w:divBdr>
    </w:div>
    <w:div w:id="1797485353">
      <w:bodyDiv w:val="1"/>
      <w:marLeft w:val="0"/>
      <w:marRight w:val="0"/>
      <w:marTop w:val="0"/>
      <w:marBottom w:val="0"/>
      <w:divBdr>
        <w:top w:val="none" w:sz="0" w:space="0" w:color="auto"/>
        <w:left w:val="none" w:sz="0" w:space="0" w:color="auto"/>
        <w:bottom w:val="none" w:sz="0" w:space="0" w:color="auto"/>
        <w:right w:val="none" w:sz="0" w:space="0" w:color="auto"/>
      </w:divBdr>
    </w:div>
    <w:div w:id="1811289181">
      <w:bodyDiv w:val="1"/>
      <w:marLeft w:val="0"/>
      <w:marRight w:val="0"/>
      <w:marTop w:val="0"/>
      <w:marBottom w:val="0"/>
      <w:divBdr>
        <w:top w:val="none" w:sz="0" w:space="0" w:color="auto"/>
        <w:left w:val="none" w:sz="0" w:space="0" w:color="auto"/>
        <w:bottom w:val="none" w:sz="0" w:space="0" w:color="auto"/>
        <w:right w:val="none" w:sz="0" w:space="0" w:color="auto"/>
      </w:divBdr>
    </w:div>
    <w:div w:id="1828284106">
      <w:bodyDiv w:val="1"/>
      <w:marLeft w:val="0"/>
      <w:marRight w:val="0"/>
      <w:marTop w:val="0"/>
      <w:marBottom w:val="0"/>
      <w:divBdr>
        <w:top w:val="none" w:sz="0" w:space="0" w:color="auto"/>
        <w:left w:val="none" w:sz="0" w:space="0" w:color="auto"/>
        <w:bottom w:val="none" w:sz="0" w:space="0" w:color="auto"/>
        <w:right w:val="none" w:sz="0" w:space="0" w:color="auto"/>
      </w:divBdr>
    </w:div>
    <w:div w:id="1838031815">
      <w:bodyDiv w:val="1"/>
      <w:marLeft w:val="0"/>
      <w:marRight w:val="0"/>
      <w:marTop w:val="0"/>
      <w:marBottom w:val="0"/>
      <w:divBdr>
        <w:top w:val="none" w:sz="0" w:space="0" w:color="auto"/>
        <w:left w:val="none" w:sz="0" w:space="0" w:color="auto"/>
        <w:bottom w:val="none" w:sz="0" w:space="0" w:color="auto"/>
        <w:right w:val="none" w:sz="0" w:space="0" w:color="auto"/>
      </w:divBdr>
    </w:div>
    <w:div w:id="1839538772">
      <w:bodyDiv w:val="1"/>
      <w:marLeft w:val="0"/>
      <w:marRight w:val="0"/>
      <w:marTop w:val="0"/>
      <w:marBottom w:val="0"/>
      <w:divBdr>
        <w:top w:val="none" w:sz="0" w:space="0" w:color="auto"/>
        <w:left w:val="none" w:sz="0" w:space="0" w:color="auto"/>
        <w:bottom w:val="none" w:sz="0" w:space="0" w:color="auto"/>
        <w:right w:val="none" w:sz="0" w:space="0" w:color="auto"/>
      </w:divBdr>
    </w:div>
    <w:div w:id="1924875836">
      <w:bodyDiv w:val="1"/>
      <w:marLeft w:val="0"/>
      <w:marRight w:val="0"/>
      <w:marTop w:val="0"/>
      <w:marBottom w:val="0"/>
      <w:divBdr>
        <w:top w:val="none" w:sz="0" w:space="0" w:color="auto"/>
        <w:left w:val="none" w:sz="0" w:space="0" w:color="auto"/>
        <w:bottom w:val="none" w:sz="0" w:space="0" w:color="auto"/>
        <w:right w:val="none" w:sz="0" w:space="0" w:color="auto"/>
      </w:divBdr>
    </w:div>
    <w:div w:id="1928810770">
      <w:bodyDiv w:val="1"/>
      <w:marLeft w:val="0"/>
      <w:marRight w:val="0"/>
      <w:marTop w:val="0"/>
      <w:marBottom w:val="0"/>
      <w:divBdr>
        <w:top w:val="none" w:sz="0" w:space="0" w:color="auto"/>
        <w:left w:val="none" w:sz="0" w:space="0" w:color="auto"/>
        <w:bottom w:val="none" w:sz="0" w:space="0" w:color="auto"/>
        <w:right w:val="none" w:sz="0" w:space="0" w:color="auto"/>
      </w:divBdr>
      <w:divsChild>
        <w:div w:id="23946097">
          <w:marLeft w:val="547"/>
          <w:marRight w:val="0"/>
          <w:marTop w:val="0"/>
          <w:marBottom w:val="160"/>
          <w:divBdr>
            <w:top w:val="none" w:sz="0" w:space="0" w:color="auto"/>
            <w:left w:val="none" w:sz="0" w:space="0" w:color="auto"/>
            <w:bottom w:val="none" w:sz="0" w:space="0" w:color="auto"/>
            <w:right w:val="none" w:sz="0" w:space="0" w:color="auto"/>
          </w:divBdr>
        </w:div>
        <w:div w:id="2056468733">
          <w:marLeft w:val="547"/>
          <w:marRight w:val="0"/>
          <w:marTop w:val="0"/>
          <w:marBottom w:val="160"/>
          <w:divBdr>
            <w:top w:val="none" w:sz="0" w:space="0" w:color="auto"/>
            <w:left w:val="none" w:sz="0" w:space="0" w:color="auto"/>
            <w:bottom w:val="none" w:sz="0" w:space="0" w:color="auto"/>
            <w:right w:val="none" w:sz="0" w:space="0" w:color="auto"/>
          </w:divBdr>
        </w:div>
        <w:div w:id="2139954718">
          <w:marLeft w:val="547"/>
          <w:marRight w:val="0"/>
          <w:marTop w:val="0"/>
          <w:marBottom w:val="160"/>
          <w:divBdr>
            <w:top w:val="none" w:sz="0" w:space="0" w:color="auto"/>
            <w:left w:val="none" w:sz="0" w:space="0" w:color="auto"/>
            <w:bottom w:val="none" w:sz="0" w:space="0" w:color="auto"/>
            <w:right w:val="none" w:sz="0" w:space="0" w:color="auto"/>
          </w:divBdr>
        </w:div>
      </w:divsChild>
    </w:div>
    <w:div w:id="1945843656">
      <w:bodyDiv w:val="1"/>
      <w:marLeft w:val="0"/>
      <w:marRight w:val="0"/>
      <w:marTop w:val="0"/>
      <w:marBottom w:val="0"/>
      <w:divBdr>
        <w:top w:val="none" w:sz="0" w:space="0" w:color="auto"/>
        <w:left w:val="none" w:sz="0" w:space="0" w:color="auto"/>
        <w:bottom w:val="none" w:sz="0" w:space="0" w:color="auto"/>
        <w:right w:val="none" w:sz="0" w:space="0" w:color="auto"/>
      </w:divBdr>
    </w:div>
    <w:div w:id="2014723981">
      <w:bodyDiv w:val="1"/>
      <w:marLeft w:val="0"/>
      <w:marRight w:val="0"/>
      <w:marTop w:val="0"/>
      <w:marBottom w:val="0"/>
      <w:divBdr>
        <w:top w:val="none" w:sz="0" w:space="0" w:color="auto"/>
        <w:left w:val="none" w:sz="0" w:space="0" w:color="auto"/>
        <w:bottom w:val="none" w:sz="0" w:space="0" w:color="auto"/>
        <w:right w:val="none" w:sz="0" w:space="0" w:color="auto"/>
      </w:divBdr>
      <w:divsChild>
        <w:div w:id="677735774">
          <w:marLeft w:val="274"/>
          <w:marRight w:val="0"/>
          <w:marTop w:val="0"/>
          <w:marBottom w:val="0"/>
          <w:divBdr>
            <w:top w:val="none" w:sz="0" w:space="0" w:color="auto"/>
            <w:left w:val="none" w:sz="0" w:space="0" w:color="auto"/>
            <w:bottom w:val="none" w:sz="0" w:space="0" w:color="auto"/>
            <w:right w:val="none" w:sz="0" w:space="0" w:color="auto"/>
          </w:divBdr>
        </w:div>
        <w:div w:id="777259722">
          <w:marLeft w:val="274"/>
          <w:marRight w:val="0"/>
          <w:marTop w:val="0"/>
          <w:marBottom w:val="0"/>
          <w:divBdr>
            <w:top w:val="none" w:sz="0" w:space="0" w:color="auto"/>
            <w:left w:val="none" w:sz="0" w:space="0" w:color="auto"/>
            <w:bottom w:val="none" w:sz="0" w:space="0" w:color="auto"/>
            <w:right w:val="none" w:sz="0" w:space="0" w:color="auto"/>
          </w:divBdr>
        </w:div>
        <w:div w:id="823157136">
          <w:marLeft w:val="274"/>
          <w:marRight w:val="0"/>
          <w:marTop w:val="0"/>
          <w:marBottom w:val="0"/>
          <w:divBdr>
            <w:top w:val="none" w:sz="0" w:space="0" w:color="auto"/>
            <w:left w:val="none" w:sz="0" w:space="0" w:color="auto"/>
            <w:bottom w:val="none" w:sz="0" w:space="0" w:color="auto"/>
            <w:right w:val="none" w:sz="0" w:space="0" w:color="auto"/>
          </w:divBdr>
        </w:div>
        <w:div w:id="1013267743">
          <w:marLeft w:val="274"/>
          <w:marRight w:val="0"/>
          <w:marTop w:val="0"/>
          <w:marBottom w:val="0"/>
          <w:divBdr>
            <w:top w:val="none" w:sz="0" w:space="0" w:color="auto"/>
            <w:left w:val="none" w:sz="0" w:space="0" w:color="auto"/>
            <w:bottom w:val="none" w:sz="0" w:space="0" w:color="auto"/>
            <w:right w:val="none" w:sz="0" w:space="0" w:color="auto"/>
          </w:divBdr>
        </w:div>
        <w:div w:id="1146356114">
          <w:marLeft w:val="274"/>
          <w:marRight w:val="0"/>
          <w:marTop w:val="0"/>
          <w:marBottom w:val="0"/>
          <w:divBdr>
            <w:top w:val="none" w:sz="0" w:space="0" w:color="auto"/>
            <w:left w:val="none" w:sz="0" w:space="0" w:color="auto"/>
            <w:bottom w:val="none" w:sz="0" w:space="0" w:color="auto"/>
            <w:right w:val="none" w:sz="0" w:space="0" w:color="auto"/>
          </w:divBdr>
        </w:div>
        <w:div w:id="1345130204">
          <w:marLeft w:val="274"/>
          <w:marRight w:val="0"/>
          <w:marTop w:val="0"/>
          <w:marBottom w:val="0"/>
          <w:divBdr>
            <w:top w:val="none" w:sz="0" w:space="0" w:color="auto"/>
            <w:left w:val="none" w:sz="0" w:space="0" w:color="auto"/>
            <w:bottom w:val="none" w:sz="0" w:space="0" w:color="auto"/>
            <w:right w:val="none" w:sz="0" w:space="0" w:color="auto"/>
          </w:divBdr>
        </w:div>
      </w:divsChild>
    </w:div>
    <w:div w:id="2014793527">
      <w:bodyDiv w:val="1"/>
      <w:marLeft w:val="0"/>
      <w:marRight w:val="0"/>
      <w:marTop w:val="0"/>
      <w:marBottom w:val="0"/>
      <w:divBdr>
        <w:top w:val="none" w:sz="0" w:space="0" w:color="auto"/>
        <w:left w:val="none" w:sz="0" w:space="0" w:color="auto"/>
        <w:bottom w:val="none" w:sz="0" w:space="0" w:color="auto"/>
        <w:right w:val="none" w:sz="0" w:space="0" w:color="auto"/>
      </w:divBdr>
    </w:div>
    <w:div w:id="2072464356">
      <w:bodyDiv w:val="1"/>
      <w:marLeft w:val="0"/>
      <w:marRight w:val="0"/>
      <w:marTop w:val="0"/>
      <w:marBottom w:val="0"/>
      <w:divBdr>
        <w:top w:val="none" w:sz="0" w:space="0" w:color="auto"/>
        <w:left w:val="none" w:sz="0" w:space="0" w:color="auto"/>
        <w:bottom w:val="none" w:sz="0" w:space="0" w:color="auto"/>
        <w:right w:val="none" w:sz="0" w:space="0" w:color="auto"/>
      </w:divBdr>
    </w:div>
    <w:div w:id="212199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folklscp.org.uk/people-working-with-children/how-to-raise-a-concern" TargetMode="External"/><Relationship Id="rId18" Type="http://schemas.openxmlformats.org/officeDocument/2006/relationships/hyperlink" Target="https://norfolklscp.org.uk/about/policies-procedures/safer-workforce/83-allegations-against-persons-who-workvolunteer-with-children" TargetMode="External"/><Relationship Id="rId26" Type="http://schemas.openxmlformats.org/officeDocument/2006/relationships/hyperlink" Target="https://www.submit-a-barring-referral.service.gov.uk/start" TargetMode="External"/><Relationship Id="rId39" Type="http://schemas.openxmlformats.org/officeDocument/2006/relationships/hyperlink" Target="tel:01953%20423896" TargetMode="External"/><Relationship Id="rId21" Type="http://schemas.openxmlformats.org/officeDocument/2006/relationships/hyperlink" Target="https://norfolklscp.org.uk/about/policies-procedures/safer-workforce/83-allegations-against-persons-who-workvolunteer-with-children" TargetMode="External"/><Relationship Id="rId34" Type="http://schemas.openxmlformats.org/officeDocument/2006/relationships/hyperlink" Target="https://www.norfolk.gov.uk/what-we-do-and-how-we-work/policy-performance-and-partnerships/partnerships/crime-and-disorder-partnerships/preventing-radicalisation"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ur02.safelinks.protection.outlook.com/?url=https%3A%2F%2Fwww.norfolk.gov.uk%2Farticle%2F60983%2FRequest-for-support&amp;data=05%7C02%7Chelen.stubbs%40norfolk.gov.uk%7Ce85952ac66464d5dedb008de8e30bb70%7C1419177e57e04f0faff0fd61b549d10e%7C0%7C0%7C639104537285304944%7CUnknown%7CTWFpbGZsb3d8eyJFbXB0eU1hcGkiOnRydWUsIlYiOiIwLjAuMDAwMCIsIlAiOiJXaW4zMiIsIkFOIjoiTWFpbCIsIldUIjoyfQ%3D%3D%7C0%7C%7C%7C&amp;sdata=6PjQKdJ5m9yhjuEcSWpixN791WjbswkA%2Ban7c8RIrzQ%3D&amp;reserved=0" TargetMode="External"/><Relationship Id="rId20" Type="http://schemas.openxmlformats.org/officeDocument/2006/relationships/hyperlink" Target="https://norfolklscp.org.uk/people-working-with-children/how-to-raise-a-concern" TargetMode="External"/><Relationship Id="rId29" Type="http://schemas.openxmlformats.org/officeDocument/2006/relationships/hyperlink" Target="mailto:lado@norfolk.gov.uk" TargetMode="External"/><Relationship Id="rId41"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uidance/making-barring-referrals-to-the-dbs" TargetMode="External"/><Relationship Id="rId32" Type="http://schemas.openxmlformats.org/officeDocument/2006/relationships/hyperlink" Target="https://norfolklscp.org.uk/" TargetMode="External"/><Relationship Id="rId37" Type="http://schemas.openxmlformats.org/officeDocument/2006/relationships/hyperlink" Target="http://prevent@norfolk.police.uk/" TargetMode="External"/><Relationship Id="rId40" Type="http://schemas.openxmlformats.org/officeDocument/2006/relationships/hyperlink" Target="https://norfolklscp.org.uk/people-working-with-children/how-to-raise-a-concern" TargetMode="External"/><Relationship Id="rId5" Type="http://schemas.openxmlformats.org/officeDocument/2006/relationships/numbering" Target="numbering.xml"/><Relationship Id="rId15" Type="http://schemas.openxmlformats.org/officeDocument/2006/relationships/hyperlink" Target="https://norfolklscp.org.uk/" TargetMode="External"/><Relationship Id="rId23" Type="http://schemas.openxmlformats.org/officeDocument/2006/relationships/hyperlink" Target="mailto:lado@norfolk.gov.uk" TargetMode="External"/><Relationship Id="rId28" Type="http://schemas.openxmlformats.org/officeDocument/2006/relationships/hyperlink" Target="https://norfolklscp.org.uk/about/policies-procedures" TargetMode="External"/><Relationship Id="rId36" Type="http://schemas.openxmlformats.org/officeDocument/2006/relationships/hyperlink" Target="https://eur02.safelinks.protection.outlook.com/?url=https%3A%2F%2Fwww.norfolk.gov.uk%2Fwhat-we-do-and-how-we-work%2Fpolicy-performance-and-partnerships%2Fpartnerships%2Fcrime-and-disorder-partnerships%2Fpreventing-radicalisation&amp;data=05%7C01%7Cgemma.hampton%40norfolk.gov.uk%7C1f6717d58570496ec01708db9e3c38c4%7C1419177e57e04f0faff0fd61b549d10e%7C0%7C0%7C638277753722693863%7CUnknown%7CTWFpbGZsb3d8eyJWIjoiMC4wLjAwMDAiLCJQIjoiV2luMzIiLCJBTiI6Ik1haWwiLCJXVCI6Mn0%3D%7C3000%7C%7C%7C&amp;sdata=XXGLt%2BqWwzRDOi1UxyngJ9H6woYMNqc%2Bi7lslO59jww%3D&amp;reserved=0" TargetMode="External"/><Relationship Id="rId10" Type="http://schemas.openxmlformats.org/officeDocument/2006/relationships/endnotes" Target="endnotes.xml"/><Relationship Id="rId19" Type="http://schemas.openxmlformats.org/officeDocument/2006/relationships/hyperlink" Target="https://norfolklscp.org.uk/media/ubbphlng/the-management-of-allegations-against-people-working-with-children-procedure-february-2023.pdf" TargetMode="External"/><Relationship Id="rId31" Type="http://schemas.openxmlformats.org/officeDocument/2006/relationships/hyperlink" Target="mailto:safer@norfolk.gov.uk"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orfolklscp.org.uk/people-working-with-children/norfolk-continuum-of-needs-guidance" TargetMode="External"/><Relationship Id="rId22" Type="http://schemas.openxmlformats.org/officeDocument/2006/relationships/hyperlink" Target="https://norfolklscp.org.uk/media/ubbphlng/the-management-of-allegations-against-people-working-with-children-procedure-february-2023.pdf" TargetMode="External"/><Relationship Id="rId27" Type="http://schemas.openxmlformats.org/officeDocument/2006/relationships/hyperlink" Target="https://norfolklscp.org.uk/people-working-with-children/norfolk-continuum-of-needs-guidance" TargetMode="External"/><Relationship Id="rId30" Type="http://schemas.openxmlformats.org/officeDocument/2006/relationships/hyperlink" Target="https://norfolklscp.org.uk/" TargetMode="External"/><Relationship Id="rId35" Type="http://schemas.openxmlformats.org/officeDocument/2006/relationships/hyperlink" Target="mailto:preventreferrals-NC@Norfolk.police.uk"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talamara@brightbutterfly.xyz" TargetMode="External"/><Relationship Id="rId17" Type="http://schemas.openxmlformats.org/officeDocument/2006/relationships/hyperlink" Target="mailto:lado@norfolk.gov.uk" TargetMode="External"/><Relationship Id="rId25" Type="http://schemas.openxmlformats.org/officeDocument/2006/relationships/hyperlink" Target="https://www.gov.uk/guidance/the-dbs-regional-outreach-service" TargetMode="External"/><Relationship Id="rId33" Type="http://schemas.openxmlformats.org/officeDocument/2006/relationships/hyperlink" Target="https://eur02.safelinks.protection.outlook.com/?url=https%3A%2F%2Fwww.gov.uk%2Fgovernment%2Fcollections%2Fcontest&amp;data=05%7C01%7Cgemma.hampton%40norfolk.gov.uk%7C1f6717d58570496ec01708db9e3c38c4%7C1419177e57e04f0faff0fd61b549d10e%7C0%7C0%7C638277753722537623%7CUnknown%7CTWFpbGZsb3d8eyJWIjoiMC4wLjAwMDAiLCJQIjoiV2luMzIiLCJBTiI6Ik1haWwiLCJXVCI6Mn0%3D%7C3000%7C%7C%7C&amp;sdata=SszW9lOF7Z6s6DZrMhth6agozQOPw3MT6W1hsTOwTpE%3D&amp;reserved=0" TargetMode="External"/><Relationship Id="rId38" Type="http://schemas.openxmlformats.org/officeDocument/2006/relationships/hyperlink" Target="tel:01953%204239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3F0927D85ABA488F733CDD2CC5F59D" ma:contentTypeVersion="12" ma:contentTypeDescription="Create a new document." ma:contentTypeScope="" ma:versionID="0dbbdfb21c3bc774c02b9160449ec745">
  <xsd:schema xmlns:xsd="http://www.w3.org/2001/XMLSchema" xmlns:xs="http://www.w3.org/2001/XMLSchema" xmlns:p="http://schemas.microsoft.com/office/2006/metadata/properties" xmlns:ns2="8e97770e-19b0-4894-8ca2-82802e26d0f9" xmlns:ns3="8cc62485-1707-4713-8078-770c9294a01c" targetNamespace="http://schemas.microsoft.com/office/2006/metadata/properties" ma:root="true" ma:fieldsID="f7d912e1ed6d1cbea71bca1e491021c6" ns2:_="" ns3:_="">
    <xsd:import namespace="8e97770e-19b0-4894-8ca2-82802e26d0f9"/>
    <xsd:import namespace="8cc62485-1707-4713-8078-770c9294a01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7770e-19b0-4894-8ca2-82802e26d0f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62485-1707-4713-8078-770c9294a01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7da3c3d-d487-4f37-9da3-15986ea03c48}" ma:internalName="TaxCatchAll" ma:showField="CatchAllData" ma:web="8cc62485-1707-4713-8078-770c9294a0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c62485-1707-4713-8078-770c9294a01c" xsi:nil="true"/>
    <lcf76f155ced4ddcb4097134ff3c332f xmlns="8e97770e-19b0-4894-8ca2-82802e26d0f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FB976-C2C5-4E91-BA63-0B2EFB015E1F}">
  <ds:schemaRefs>
    <ds:schemaRef ds:uri="http://schemas.microsoft.com/sharepoint/v3/contenttype/forms"/>
  </ds:schemaRefs>
</ds:datastoreItem>
</file>

<file path=customXml/itemProps2.xml><?xml version="1.0" encoding="utf-8"?>
<ds:datastoreItem xmlns:ds="http://schemas.openxmlformats.org/officeDocument/2006/customXml" ds:itemID="{27845F43-1CD7-4B70-8D2A-7321526F4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97770e-19b0-4894-8ca2-82802e26d0f9"/>
    <ds:schemaRef ds:uri="8cc62485-1707-4713-8078-770c9294a0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635F90-863F-40E8-BADA-8167EE7111E5}">
  <ds:schemaRefs>
    <ds:schemaRef ds:uri="http://schemas.microsoft.com/office/2006/metadata/properties"/>
    <ds:schemaRef ds:uri="http://schemas.microsoft.com/office/infopath/2007/PartnerControls"/>
    <ds:schemaRef ds:uri="8cc62485-1707-4713-8078-770c9294a01c"/>
    <ds:schemaRef ds:uri="8e97770e-19b0-4894-8ca2-82802e26d0f9"/>
  </ds:schemaRefs>
</ds:datastoreItem>
</file>

<file path=customXml/itemProps4.xml><?xml version="1.0" encoding="utf-8"?>
<ds:datastoreItem xmlns:ds="http://schemas.openxmlformats.org/officeDocument/2006/customXml" ds:itemID="{228C19DF-7887-4471-B042-F45E880C6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9206</Words>
  <Characters>52476</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Hampton</dc:creator>
  <cp:keywords/>
  <dc:description/>
  <cp:lastModifiedBy>Alison Whitefield</cp:lastModifiedBy>
  <cp:revision>2</cp:revision>
  <dcterms:created xsi:type="dcterms:W3CDTF">2026-05-12T12:59:00Z</dcterms:created>
  <dcterms:modified xsi:type="dcterms:W3CDTF">2026-05-12T12:59:00Z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0x010100883F0927D85ABA488F733CDD2CC5F59D</vt:lpwstr>
  </property>
  <property fmtid="{D5CDD505-2E9C-101B-9397-08002B2CF9AE}" pid="3" name="MediaServiceImageTags">
    <vt:lpwstr/>
  </property>
</Properties>
</file>