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28C99" w14:textId="6AC59E0F" w:rsidR="00C0700A" w:rsidRPr="00F92666" w:rsidRDefault="00D703B7" w:rsidP="005169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2666">
        <w:rPr>
          <w:rFonts w:ascii="Times New Roman" w:hAnsi="Times New Roman" w:cs="Times New Roman"/>
          <w:b/>
          <w:bCs/>
          <w:sz w:val="24"/>
          <w:szCs w:val="24"/>
          <w:u w:val="single"/>
        </w:rPr>
        <w:t>Veterinary</w:t>
      </w:r>
      <w:r w:rsidR="009B2280" w:rsidRPr="00F9266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C0700A" w:rsidRPr="00F92666">
        <w:rPr>
          <w:rFonts w:ascii="Times New Roman" w:hAnsi="Times New Roman" w:cs="Times New Roman"/>
          <w:b/>
          <w:bCs/>
          <w:sz w:val="24"/>
          <w:szCs w:val="24"/>
          <w:u w:val="single"/>
        </w:rPr>
        <w:t>Physiotherapy Consent Form</w:t>
      </w:r>
    </w:p>
    <w:p w14:paraId="1E31AD49" w14:textId="4822DEA9" w:rsidR="00C0700A" w:rsidRDefault="00C0700A" w:rsidP="00C07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Owner’s Details: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3"/>
        <w:gridCol w:w="7733"/>
      </w:tblGrid>
      <w:tr w:rsidR="00C0700A" w:rsidRPr="00C0700A" w14:paraId="45A9A49E" w14:textId="77777777" w:rsidTr="0051692F">
        <w:tc>
          <w:tcPr>
            <w:tcW w:w="1283" w:type="dxa"/>
            <w:shd w:val="clear" w:color="auto" w:fill="D9E2F3" w:themeFill="accent1" w:themeFillTint="33"/>
          </w:tcPr>
          <w:p w14:paraId="52567681" w14:textId="2ABD1E22" w:rsidR="00C0700A" w:rsidRPr="00C0700A" w:rsidRDefault="00C0700A" w:rsidP="00C07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7414720"/>
            <w:r w:rsidRPr="00C07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733" w:type="dxa"/>
          </w:tcPr>
          <w:p w14:paraId="5A0D274D" w14:textId="77777777" w:rsidR="00C0700A" w:rsidRPr="00C0700A" w:rsidRDefault="00C0700A" w:rsidP="00C07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00A" w:rsidRPr="00C0700A" w14:paraId="5F3EB0AB" w14:textId="77777777" w:rsidTr="0051692F">
        <w:tc>
          <w:tcPr>
            <w:tcW w:w="1283" w:type="dxa"/>
            <w:shd w:val="clear" w:color="auto" w:fill="D9E2F3" w:themeFill="accent1" w:themeFillTint="33"/>
          </w:tcPr>
          <w:p w14:paraId="181D0D9A" w14:textId="66CE5AC5" w:rsidR="00C0700A" w:rsidRPr="00C0700A" w:rsidRDefault="00C0700A" w:rsidP="00C07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7733" w:type="dxa"/>
          </w:tcPr>
          <w:p w14:paraId="2D9F9C5F" w14:textId="77777777" w:rsidR="00C0700A" w:rsidRPr="00C0700A" w:rsidRDefault="00C0700A" w:rsidP="00C07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00A" w:rsidRPr="00C0700A" w14:paraId="18116783" w14:textId="77777777" w:rsidTr="0051692F">
        <w:tc>
          <w:tcPr>
            <w:tcW w:w="1283" w:type="dxa"/>
            <w:shd w:val="clear" w:color="auto" w:fill="D9E2F3" w:themeFill="accent1" w:themeFillTint="33"/>
          </w:tcPr>
          <w:p w14:paraId="030C66E4" w14:textId="5F30FB10" w:rsidR="00C0700A" w:rsidRPr="00C0700A" w:rsidRDefault="00C0700A" w:rsidP="00C07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733" w:type="dxa"/>
          </w:tcPr>
          <w:p w14:paraId="0DD3F958" w14:textId="77777777" w:rsidR="00C0700A" w:rsidRPr="00C0700A" w:rsidRDefault="00C0700A" w:rsidP="00C07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00A" w:rsidRPr="00C0700A" w14:paraId="6EEEFB17" w14:textId="77777777" w:rsidTr="0051692F">
        <w:tc>
          <w:tcPr>
            <w:tcW w:w="1283" w:type="dxa"/>
            <w:shd w:val="clear" w:color="auto" w:fill="D9E2F3" w:themeFill="accent1" w:themeFillTint="33"/>
          </w:tcPr>
          <w:p w14:paraId="6EBCBC18" w14:textId="0968193B" w:rsidR="00C0700A" w:rsidRPr="00C0700A" w:rsidRDefault="00C0700A" w:rsidP="00C07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733" w:type="dxa"/>
          </w:tcPr>
          <w:p w14:paraId="5988C4B3" w14:textId="77777777" w:rsidR="00C0700A" w:rsidRPr="00C0700A" w:rsidRDefault="00C0700A" w:rsidP="00C0700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bookmarkEnd w:id="0"/>
    <w:p w14:paraId="3DBC49E7" w14:textId="60F069A3" w:rsidR="00C0700A" w:rsidRDefault="00C0700A" w:rsidP="00C070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Animal’s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6"/>
        <w:gridCol w:w="1826"/>
        <w:gridCol w:w="810"/>
        <w:gridCol w:w="500"/>
        <w:gridCol w:w="1067"/>
        <w:gridCol w:w="1150"/>
        <w:gridCol w:w="991"/>
        <w:gridCol w:w="1296"/>
      </w:tblGrid>
      <w:tr w:rsidR="00C0700A" w:rsidRPr="00C0700A" w14:paraId="74BF68E6" w14:textId="77777777" w:rsidTr="0051692F">
        <w:tc>
          <w:tcPr>
            <w:tcW w:w="1376" w:type="dxa"/>
            <w:shd w:val="clear" w:color="auto" w:fill="D9E2F3" w:themeFill="accent1" w:themeFillTint="33"/>
          </w:tcPr>
          <w:p w14:paraId="28714801" w14:textId="77777777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40" w:type="dxa"/>
            <w:gridSpan w:val="7"/>
          </w:tcPr>
          <w:p w14:paraId="1CE41326" w14:textId="77777777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1692F" w:rsidRPr="00C0700A" w14:paraId="3CB9A68A" w14:textId="40B98B29" w:rsidTr="0051692F">
        <w:tc>
          <w:tcPr>
            <w:tcW w:w="1376" w:type="dxa"/>
            <w:shd w:val="clear" w:color="auto" w:fill="D9E2F3" w:themeFill="accent1" w:themeFillTint="33"/>
          </w:tcPr>
          <w:p w14:paraId="6E28466C" w14:textId="38A19DEF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</w:t>
            </w:r>
          </w:p>
        </w:tc>
        <w:tc>
          <w:tcPr>
            <w:tcW w:w="1826" w:type="dxa"/>
          </w:tcPr>
          <w:p w14:paraId="1A229BA4" w14:textId="77777777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D9E2F3" w:themeFill="accent1" w:themeFillTint="33"/>
          </w:tcPr>
          <w:p w14:paraId="7E40CA11" w14:textId="52926639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Sex:</w:t>
            </w:r>
          </w:p>
        </w:tc>
        <w:tc>
          <w:tcPr>
            <w:tcW w:w="2717" w:type="dxa"/>
            <w:gridSpan w:val="3"/>
          </w:tcPr>
          <w:p w14:paraId="1C593E75" w14:textId="77777777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D9E2F3" w:themeFill="accent1" w:themeFillTint="33"/>
          </w:tcPr>
          <w:p w14:paraId="10476988" w14:textId="55688940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Entire:</w:t>
            </w:r>
          </w:p>
        </w:tc>
        <w:tc>
          <w:tcPr>
            <w:tcW w:w="1296" w:type="dxa"/>
          </w:tcPr>
          <w:p w14:paraId="291C79FD" w14:textId="7CF8263D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  /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N</w:t>
            </w:r>
          </w:p>
        </w:tc>
      </w:tr>
      <w:tr w:rsidR="00C0700A" w:rsidRPr="00C0700A" w14:paraId="2E27067C" w14:textId="77777777" w:rsidTr="0051692F">
        <w:tc>
          <w:tcPr>
            <w:tcW w:w="1376" w:type="dxa"/>
            <w:shd w:val="clear" w:color="auto" w:fill="D9E2F3" w:themeFill="accent1" w:themeFillTint="33"/>
          </w:tcPr>
          <w:p w14:paraId="3936CC4F" w14:textId="44B2EC9E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Breed</w:t>
            </w:r>
          </w:p>
        </w:tc>
        <w:tc>
          <w:tcPr>
            <w:tcW w:w="7640" w:type="dxa"/>
            <w:gridSpan w:val="7"/>
          </w:tcPr>
          <w:p w14:paraId="0648B3D1" w14:textId="77777777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00A" w:rsidRPr="00C0700A" w14:paraId="46F93198" w14:textId="4734B968" w:rsidTr="0051692F">
        <w:tc>
          <w:tcPr>
            <w:tcW w:w="1376" w:type="dxa"/>
            <w:shd w:val="clear" w:color="auto" w:fill="D9E2F3" w:themeFill="accent1" w:themeFillTint="33"/>
          </w:tcPr>
          <w:p w14:paraId="2A30874F" w14:textId="4923C244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Height</w:t>
            </w:r>
          </w:p>
        </w:tc>
        <w:tc>
          <w:tcPr>
            <w:tcW w:w="3136" w:type="dxa"/>
            <w:gridSpan w:val="3"/>
          </w:tcPr>
          <w:p w14:paraId="22C3A762" w14:textId="77777777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7" w:type="dxa"/>
            <w:shd w:val="clear" w:color="auto" w:fill="D9E2F3" w:themeFill="accent1" w:themeFillTint="33"/>
          </w:tcPr>
          <w:p w14:paraId="2450BEEF" w14:textId="2CA1B466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Colour</w:t>
            </w:r>
          </w:p>
        </w:tc>
        <w:tc>
          <w:tcPr>
            <w:tcW w:w="3437" w:type="dxa"/>
            <w:gridSpan w:val="3"/>
          </w:tcPr>
          <w:p w14:paraId="4CB9B853" w14:textId="77777777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00A" w:rsidRPr="00C0700A" w14:paraId="73BB0B56" w14:textId="77777777" w:rsidTr="0051692F">
        <w:tc>
          <w:tcPr>
            <w:tcW w:w="1376" w:type="dxa"/>
            <w:shd w:val="clear" w:color="auto" w:fill="D9E2F3" w:themeFill="accent1" w:themeFillTint="33"/>
          </w:tcPr>
          <w:p w14:paraId="75F36F40" w14:textId="399A2427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Diagnosis</w:t>
            </w:r>
          </w:p>
        </w:tc>
        <w:tc>
          <w:tcPr>
            <w:tcW w:w="7640" w:type="dxa"/>
            <w:gridSpan w:val="7"/>
          </w:tcPr>
          <w:p w14:paraId="08552015" w14:textId="77777777" w:rsid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D1A3703" w14:textId="77777777" w:rsid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4ABA09" w14:textId="77777777" w:rsid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26C147" w14:textId="77777777" w:rsid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FFF086" w14:textId="63CF98D3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00A" w:rsidRPr="00C0700A" w14:paraId="60014808" w14:textId="77777777" w:rsidTr="0051692F">
        <w:tc>
          <w:tcPr>
            <w:tcW w:w="1376" w:type="dxa"/>
            <w:shd w:val="clear" w:color="auto" w:fill="D9E2F3" w:themeFill="accent1" w:themeFillTint="33"/>
          </w:tcPr>
          <w:p w14:paraId="69AEC718" w14:textId="36B8D834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Medication</w:t>
            </w:r>
          </w:p>
        </w:tc>
        <w:tc>
          <w:tcPr>
            <w:tcW w:w="7640" w:type="dxa"/>
            <w:gridSpan w:val="7"/>
          </w:tcPr>
          <w:p w14:paraId="4420CD50" w14:textId="77777777" w:rsid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698A38" w14:textId="77777777" w:rsid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9EC726" w14:textId="77777777" w:rsid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18D070" w14:textId="4DE86CB2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00A" w:rsidRPr="00C0700A" w14:paraId="2E0C6E37" w14:textId="77777777" w:rsidTr="0051692F">
        <w:tc>
          <w:tcPr>
            <w:tcW w:w="1376" w:type="dxa"/>
            <w:shd w:val="clear" w:color="auto" w:fill="D9E2F3" w:themeFill="accent1" w:themeFillTint="33"/>
          </w:tcPr>
          <w:p w14:paraId="2C3531C0" w14:textId="0095951B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Pre-Existing Conditions</w:t>
            </w:r>
          </w:p>
        </w:tc>
        <w:tc>
          <w:tcPr>
            <w:tcW w:w="7640" w:type="dxa"/>
            <w:gridSpan w:val="7"/>
          </w:tcPr>
          <w:p w14:paraId="0FC25A3C" w14:textId="77777777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00A" w:rsidRPr="00C0700A" w14:paraId="66319992" w14:textId="77777777" w:rsidTr="0051692F">
        <w:tc>
          <w:tcPr>
            <w:tcW w:w="1376" w:type="dxa"/>
            <w:shd w:val="clear" w:color="auto" w:fill="D9E2F3" w:themeFill="accent1" w:themeFillTint="33"/>
          </w:tcPr>
          <w:p w14:paraId="2DECF339" w14:textId="346BD300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Other</w:t>
            </w:r>
          </w:p>
        </w:tc>
        <w:tc>
          <w:tcPr>
            <w:tcW w:w="7640" w:type="dxa"/>
            <w:gridSpan w:val="7"/>
          </w:tcPr>
          <w:p w14:paraId="08612662" w14:textId="77777777" w:rsid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C729E5" w14:textId="77777777" w:rsid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68606C" w14:textId="77777777" w:rsid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3B90DE" w14:textId="4C9EF6A1" w:rsidR="00C0700A" w:rsidRPr="00C0700A" w:rsidRDefault="00C0700A" w:rsidP="00D8606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64F18A7" w14:textId="5E8EC1C9" w:rsidR="00D703B7" w:rsidRDefault="00C0700A" w:rsidP="00C0700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0700A">
        <w:rPr>
          <w:rFonts w:ascii="Times New Roman" w:hAnsi="Times New Roman" w:cs="Times New Roman"/>
          <w:b/>
          <w:bCs/>
          <w:sz w:val="24"/>
          <w:szCs w:val="24"/>
        </w:rPr>
        <w:t>Treating Veterinarian’s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0700A" w:rsidRPr="00C0700A" w14:paraId="4F3822F6" w14:textId="77777777" w:rsidTr="0051692F">
        <w:tc>
          <w:tcPr>
            <w:tcW w:w="1413" w:type="dxa"/>
            <w:shd w:val="clear" w:color="auto" w:fill="D9E2F3" w:themeFill="accent1" w:themeFillTint="33"/>
          </w:tcPr>
          <w:p w14:paraId="7F62859A" w14:textId="77777777" w:rsidR="00C0700A" w:rsidRPr="00C0700A" w:rsidRDefault="00C0700A" w:rsidP="00C07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7603" w:type="dxa"/>
          </w:tcPr>
          <w:p w14:paraId="01AC6F58" w14:textId="77777777" w:rsidR="00C0700A" w:rsidRPr="00C0700A" w:rsidRDefault="00C0700A" w:rsidP="00C07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00A" w:rsidRPr="00C0700A" w14:paraId="2EB65F68" w14:textId="77777777" w:rsidTr="0051692F">
        <w:tc>
          <w:tcPr>
            <w:tcW w:w="1413" w:type="dxa"/>
            <w:shd w:val="clear" w:color="auto" w:fill="D9E2F3" w:themeFill="accent1" w:themeFillTint="33"/>
          </w:tcPr>
          <w:p w14:paraId="37A226B7" w14:textId="2CB91166" w:rsidR="00C0700A" w:rsidRPr="00C0700A" w:rsidRDefault="00C0700A" w:rsidP="00C07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Practice Name and Address</w:t>
            </w:r>
          </w:p>
        </w:tc>
        <w:tc>
          <w:tcPr>
            <w:tcW w:w="7603" w:type="dxa"/>
          </w:tcPr>
          <w:p w14:paraId="62B401CF" w14:textId="77777777" w:rsidR="00C0700A" w:rsidRPr="00C0700A" w:rsidRDefault="00C0700A" w:rsidP="00C07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00A" w:rsidRPr="00C0700A" w14:paraId="27961781" w14:textId="77777777" w:rsidTr="0051692F">
        <w:tc>
          <w:tcPr>
            <w:tcW w:w="1413" w:type="dxa"/>
            <w:shd w:val="clear" w:color="auto" w:fill="D9E2F3" w:themeFill="accent1" w:themeFillTint="33"/>
          </w:tcPr>
          <w:p w14:paraId="2576E044" w14:textId="77777777" w:rsidR="00C0700A" w:rsidRPr="00C0700A" w:rsidRDefault="00C0700A" w:rsidP="00C07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7603" w:type="dxa"/>
          </w:tcPr>
          <w:p w14:paraId="5C864F1E" w14:textId="77777777" w:rsidR="00C0700A" w:rsidRPr="00C0700A" w:rsidRDefault="00C0700A" w:rsidP="00C07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0700A" w:rsidRPr="00C0700A" w14:paraId="63DB4E20" w14:textId="77777777" w:rsidTr="0051692F">
        <w:tc>
          <w:tcPr>
            <w:tcW w:w="1413" w:type="dxa"/>
            <w:shd w:val="clear" w:color="auto" w:fill="D9E2F3" w:themeFill="accent1" w:themeFillTint="33"/>
          </w:tcPr>
          <w:p w14:paraId="44106F07" w14:textId="77777777" w:rsidR="00C0700A" w:rsidRPr="00C0700A" w:rsidRDefault="00C0700A" w:rsidP="00C07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70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Email</w:t>
            </w:r>
          </w:p>
        </w:tc>
        <w:tc>
          <w:tcPr>
            <w:tcW w:w="7603" w:type="dxa"/>
          </w:tcPr>
          <w:p w14:paraId="45803E1A" w14:textId="77777777" w:rsidR="00C0700A" w:rsidRPr="00C0700A" w:rsidRDefault="00C0700A" w:rsidP="00C0700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26DB5D74" w14:textId="77777777" w:rsidR="0051692F" w:rsidRDefault="0051692F" w:rsidP="00D70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E39B08" w14:textId="0248330E" w:rsidR="00D703B7" w:rsidRPr="00D703B7" w:rsidRDefault="00C0700A" w:rsidP="00D703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2666">
        <w:rPr>
          <w:rFonts w:ascii="Times New Roman" w:hAnsi="Times New Roman" w:cs="Times New Roman"/>
          <w:sz w:val="24"/>
          <w:szCs w:val="24"/>
        </w:rPr>
        <w:t>I hereby consent to this animal having veterinary physiotherapy assessment and treatment. Signed: …………………………………………</w:t>
      </w:r>
      <w:r w:rsidR="00F92666" w:rsidRPr="00F9266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92666">
        <w:rPr>
          <w:rFonts w:ascii="Times New Roman" w:hAnsi="Times New Roman" w:cs="Times New Roman"/>
          <w:sz w:val="24"/>
          <w:szCs w:val="24"/>
        </w:rPr>
        <w:t xml:space="preserve">Date:     /    /    </w:t>
      </w:r>
    </w:p>
    <w:sectPr w:rsidR="00D703B7" w:rsidRPr="00D703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228F" w14:textId="77777777" w:rsidR="00023BE9" w:rsidRDefault="00023BE9" w:rsidP="000311BC">
      <w:pPr>
        <w:spacing w:after="0" w:line="240" w:lineRule="auto"/>
      </w:pPr>
      <w:r>
        <w:separator/>
      </w:r>
    </w:p>
  </w:endnote>
  <w:endnote w:type="continuationSeparator" w:id="0">
    <w:p w14:paraId="232FB555" w14:textId="77777777" w:rsidR="00023BE9" w:rsidRDefault="00023BE9" w:rsidP="000311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28066" w14:textId="77777777" w:rsidR="0051692F" w:rsidRDefault="005169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88C0E" w14:textId="77777777" w:rsidR="0051692F" w:rsidRDefault="005169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C9103" w14:textId="77777777" w:rsidR="0051692F" w:rsidRDefault="005169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3805C" w14:textId="77777777" w:rsidR="00023BE9" w:rsidRDefault="00023BE9" w:rsidP="000311BC">
      <w:pPr>
        <w:spacing w:after="0" w:line="240" w:lineRule="auto"/>
      </w:pPr>
      <w:r>
        <w:separator/>
      </w:r>
    </w:p>
  </w:footnote>
  <w:footnote w:type="continuationSeparator" w:id="0">
    <w:p w14:paraId="0D9EBB4F" w14:textId="77777777" w:rsidR="00023BE9" w:rsidRDefault="00023BE9" w:rsidP="000311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92982" w14:textId="77777777" w:rsidR="0051692F" w:rsidRDefault="005169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DC77" w14:textId="17E541FA" w:rsidR="00647E31" w:rsidRDefault="00C75F39" w:rsidP="00754704">
    <w:pPr>
      <w:pStyle w:val="Header"/>
      <w:rPr>
        <w:rFonts w:ascii="Batang" w:eastAsia="Batang" w:hAnsi="Batang"/>
        <w:color w:val="7B7B7B" w:themeColor="accent3" w:themeShade="BF"/>
      </w:rPr>
    </w:pPr>
    <w:r w:rsidRPr="007C6B72">
      <w:rPr>
        <w:rFonts w:ascii="Batang" w:eastAsia="Batang" w:hAnsi="Batang"/>
        <w:noProof/>
        <w:color w:val="7B7B7B" w:themeColor="accent3" w:themeShade="BF"/>
        <w:sz w:val="20"/>
        <w:szCs w:val="20"/>
      </w:rPr>
      <w:drawing>
        <wp:anchor distT="0" distB="0" distL="114300" distR="114300" simplePos="0" relativeHeight="251658240" behindDoc="0" locked="0" layoutInCell="1" allowOverlap="1" wp14:anchorId="7B580AE1" wp14:editId="551EA2B7">
          <wp:simplePos x="0" y="0"/>
          <wp:positionH relativeFrom="margin">
            <wp:align>left</wp:align>
          </wp:positionH>
          <wp:positionV relativeFrom="paragraph">
            <wp:posOffset>1270</wp:posOffset>
          </wp:positionV>
          <wp:extent cx="1231900" cy="1181100"/>
          <wp:effectExtent l="0" t="0" r="635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581" cy="1191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6B72">
      <w:rPr>
        <w:rFonts w:ascii="Batang" w:eastAsia="Batang" w:hAnsi="Batang"/>
        <w:color w:val="7B7B7B" w:themeColor="accent3" w:themeShade="BF"/>
      </w:rPr>
      <w:t xml:space="preserve">Rebecca Jacobs </w:t>
    </w:r>
  </w:p>
  <w:p w14:paraId="468E06BA" w14:textId="328CD363" w:rsidR="009B2280" w:rsidRDefault="00647E31" w:rsidP="00C75F39">
    <w:pPr>
      <w:pStyle w:val="Header"/>
      <w:rPr>
        <w:rFonts w:ascii="Batang" w:eastAsia="Batang" w:hAnsi="Batang"/>
        <w:i/>
        <w:iCs/>
        <w:color w:val="7B7B7B" w:themeColor="accent3" w:themeShade="BF"/>
        <w:sz w:val="16"/>
        <w:szCs w:val="16"/>
      </w:rPr>
    </w:pPr>
    <w:r w:rsidRPr="00647E31">
      <w:rPr>
        <w:rFonts w:ascii="Batang" w:eastAsia="Batang" w:hAnsi="Batang"/>
        <w:i/>
        <w:iCs/>
        <w:color w:val="7B7B7B" w:themeColor="accent3" w:themeShade="BF"/>
        <w:sz w:val="16"/>
        <w:szCs w:val="16"/>
      </w:rPr>
      <w:t xml:space="preserve">B. </w:t>
    </w:r>
    <w:proofErr w:type="spellStart"/>
    <w:r w:rsidRPr="00647E31">
      <w:rPr>
        <w:rFonts w:ascii="Batang" w:eastAsia="Batang" w:hAnsi="Batang"/>
        <w:i/>
        <w:iCs/>
        <w:color w:val="7B7B7B" w:themeColor="accent3" w:themeShade="BF"/>
        <w:sz w:val="16"/>
        <w:szCs w:val="16"/>
      </w:rPr>
      <w:t>P</w:t>
    </w:r>
    <w:r w:rsidR="009B2280">
      <w:rPr>
        <w:rFonts w:ascii="Batang" w:eastAsia="Batang" w:hAnsi="Batang"/>
        <w:i/>
        <w:iCs/>
        <w:color w:val="7B7B7B" w:themeColor="accent3" w:themeShade="BF"/>
        <w:sz w:val="16"/>
        <w:szCs w:val="16"/>
      </w:rPr>
      <w:t>hty</w:t>
    </w:r>
    <w:proofErr w:type="spellEnd"/>
    <w:r w:rsidR="009B2280">
      <w:rPr>
        <w:rFonts w:ascii="Batang" w:eastAsia="Batang" w:hAnsi="Batang"/>
        <w:i/>
        <w:iCs/>
        <w:color w:val="7B7B7B" w:themeColor="accent3" w:themeShade="BF"/>
        <w:sz w:val="16"/>
        <w:szCs w:val="16"/>
      </w:rPr>
      <w:t>.</w:t>
    </w:r>
    <w:r w:rsidRPr="00647E31">
      <w:rPr>
        <w:rFonts w:ascii="Batang" w:eastAsia="Batang" w:hAnsi="Batang"/>
        <w:i/>
        <w:iCs/>
        <w:color w:val="7B7B7B" w:themeColor="accent3" w:themeShade="BF"/>
        <w:sz w:val="16"/>
        <w:szCs w:val="16"/>
      </w:rPr>
      <w:t xml:space="preserve"> PGDip Vet. Physio</w:t>
    </w:r>
    <w:r w:rsidR="009B2280">
      <w:rPr>
        <w:rFonts w:ascii="Batang" w:eastAsia="Batang" w:hAnsi="Batang"/>
        <w:i/>
        <w:iCs/>
        <w:color w:val="7B7B7B" w:themeColor="accent3" w:themeShade="BF"/>
        <w:sz w:val="16"/>
        <w:szCs w:val="16"/>
      </w:rPr>
      <w:t xml:space="preserve">. </w:t>
    </w:r>
  </w:p>
  <w:p w14:paraId="21CD4459" w14:textId="11A7688D" w:rsidR="00C75F39" w:rsidRPr="007C6B72" w:rsidRDefault="009B2280" w:rsidP="00C75F39">
    <w:pPr>
      <w:pStyle w:val="Header"/>
      <w:rPr>
        <w:rFonts w:ascii="Batang" w:eastAsia="Batang" w:hAnsi="Batang"/>
        <w:b/>
        <w:bCs/>
        <w:color w:val="7B7B7B" w:themeColor="accent3" w:themeShade="BF"/>
        <w:sz w:val="20"/>
        <w:szCs w:val="20"/>
      </w:rPr>
    </w:pPr>
    <w:r>
      <w:rPr>
        <w:rFonts w:ascii="Batang" w:eastAsia="Batang" w:hAnsi="Batang"/>
        <w:i/>
        <w:iCs/>
        <w:color w:val="7B7B7B" w:themeColor="accent3" w:themeShade="BF"/>
        <w:sz w:val="16"/>
        <w:szCs w:val="16"/>
      </w:rPr>
      <w:t>APAM Cat. A ACPAT. Member ANZAVPA</w:t>
    </w:r>
    <w:r w:rsidR="00647E31">
      <w:rPr>
        <w:rFonts w:ascii="Batang" w:eastAsia="Batang" w:hAnsi="Batang"/>
        <w:color w:val="7B7B7B" w:themeColor="accent3" w:themeShade="BF"/>
      </w:rPr>
      <w:t xml:space="preserve">           </w:t>
    </w:r>
    <w:r>
      <w:rPr>
        <w:rFonts w:ascii="Batang" w:eastAsia="Batang" w:hAnsi="Batang"/>
        <w:color w:val="7B7B7B" w:themeColor="accent3" w:themeShade="BF"/>
      </w:rPr>
      <w:t xml:space="preserve">          </w:t>
    </w:r>
    <w:r w:rsidR="00C75F39" w:rsidRPr="009B2280">
      <w:rPr>
        <w:rFonts w:ascii="Batang" w:eastAsia="Batang" w:hAnsi="Batang"/>
        <w:b/>
        <w:bCs/>
        <w:color w:val="7B7B7B" w:themeColor="accent3" w:themeShade="BF"/>
        <w:sz w:val="20"/>
        <w:szCs w:val="20"/>
      </w:rPr>
      <w:t>A</w:t>
    </w:r>
    <w:r w:rsidR="00C75F39" w:rsidRPr="007C6B72">
      <w:rPr>
        <w:rFonts w:ascii="Batang" w:eastAsia="Batang" w:hAnsi="Batang"/>
        <w:b/>
        <w:bCs/>
        <w:color w:val="7B7B7B" w:themeColor="accent3" w:themeShade="BF"/>
        <w:sz w:val="20"/>
        <w:szCs w:val="20"/>
      </w:rPr>
      <w:t>BN: 56 240 851 189</w:t>
    </w:r>
  </w:p>
  <w:p w14:paraId="59F580E9" w14:textId="79F4A9A1" w:rsidR="00C75F39" w:rsidRPr="007C6B72" w:rsidRDefault="009B2280" w:rsidP="00C75F39">
    <w:pPr>
      <w:pStyle w:val="Header"/>
      <w:rPr>
        <w:rFonts w:ascii="Batang" w:eastAsia="Batang" w:hAnsi="Batang"/>
        <w:b/>
        <w:bCs/>
        <w:color w:val="7B7B7B" w:themeColor="accent3" w:themeShade="BF"/>
        <w:sz w:val="20"/>
        <w:szCs w:val="20"/>
      </w:rPr>
    </w:pPr>
    <w:r>
      <w:rPr>
        <w:rFonts w:ascii="Batang" w:eastAsia="Batang" w:hAnsi="Batang"/>
        <w:color w:val="7B7B7B" w:themeColor="accent3" w:themeShade="BF"/>
      </w:rPr>
      <w:t xml:space="preserve">PO Box 34     </w:t>
    </w:r>
    <w:r w:rsidR="00C75F39" w:rsidRPr="007C6B72">
      <w:rPr>
        <w:rFonts w:ascii="Batang" w:eastAsia="Batang" w:hAnsi="Batang"/>
        <w:color w:val="7B7B7B" w:themeColor="accent3" w:themeShade="BF"/>
      </w:rPr>
      <w:t xml:space="preserve">                                        </w:t>
    </w:r>
    <w:r w:rsidR="00C75F39" w:rsidRPr="007C6B72">
      <w:rPr>
        <w:rFonts w:ascii="Batang" w:eastAsia="Batang" w:hAnsi="Batang"/>
        <w:b/>
        <w:bCs/>
        <w:color w:val="7B7B7B" w:themeColor="accent3" w:themeShade="BF"/>
        <w:sz w:val="20"/>
        <w:szCs w:val="20"/>
      </w:rPr>
      <w:t>Provider No: 4601925F</w:t>
    </w:r>
  </w:p>
  <w:p w14:paraId="2B29C8E3" w14:textId="39CC3C03" w:rsidR="00C75F39" w:rsidRPr="007C6B72" w:rsidRDefault="00C75F39" w:rsidP="00C75F39">
    <w:pPr>
      <w:pStyle w:val="Header"/>
      <w:rPr>
        <w:rFonts w:ascii="Batang" w:eastAsia="Batang" w:hAnsi="Batang"/>
        <w:color w:val="7B7B7B" w:themeColor="accent3" w:themeShade="BF"/>
      </w:rPr>
    </w:pPr>
    <w:proofErr w:type="spellStart"/>
    <w:r w:rsidRPr="007C6B72">
      <w:rPr>
        <w:rFonts w:ascii="Batang" w:eastAsia="Batang" w:hAnsi="Batang"/>
        <w:color w:val="7B7B7B" w:themeColor="accent3" w:themeShade="BF"/>
      </w:rPr>
      <w:t>Nyngan</w:t>
    </w:r>
    <w:proofErr w:type="spellEnd"/>
    <w:r w:rsidRPr="007C6B72">
      <w:rPr>
        <w:rFonts w:ascii="Batang" w:eastAsia="Batang" w:hAnsi="Batang"/>
        <w:color w:val="7B7B7B" w:themeColor="accent3" w:themeShade="BF"/>
      </w:rPr>
      <w:t xml:space="preserve"> NSW 2825                   </w:t>
    </w:r>
    <w:r w:rsidR="007C6B72" w:rsidRPr="007C6B72">
      <w:rPr>
        <w:rFonts w:ascii="Batang" w:eastAsia="Batang" w:hAnsi="Batang"/>
        <w:color w:val="7B7B7B" w:themeColor="accent3" w:themeShade="BF"/>
      </w:rPr>
      <w:t xml:space="preserve">  </w:t>
    </w:r>
    <w:r w:rsidRPr="007C6B72">
      <w:rPr>
        <w:rFonts w:ascii="Batang" w:eastAsia="Batang" w:hAnsi="Batang"/>
        <w:color w:val="7B7B7B" w:themeColor="accent3" w:themeShade="BF"/>
      </w:rPr>
      <w:t xml:space="preserve">             </w:t>
    </w:r>
    <w:r w:rsidRPr="007C6B72">
      <w:rPr>
        <w:rFonts w:ascii="Batang" w:eastAsia="Batang" w:hAnsi="Batang"/>
        <w:b/>
        <w:bCs/>
        <w:color w:val="7B7B7B" w:themeColor="accent3" w:themeShade="BF"/>
        <w:sz w:val="20"/>
        <w:szCs w:val="20"/>
      </w:rPr>
      <w:t>SIRA: 11851</w:t>
    </w:r>
  </w:p>
  <w:p w14:paraId="7CA3273D" w14:textId="530B4948" w:rsidR="00D703B7" w:rsidRDefault="00D703B7" w:rsidP="00C75F39">
    <w:pPr>
      <w:pStyle w:val="Header"/>
    </w:pPr>
  </w:p>
  <w:p w14:paraId="1DDFAAB3" w14:textId="769B12B8" w:rsidR="00D703B7" w:rsidRPr="00C0700A" w:rsidRDefault="00D703B7" w:rsidP="009B2280">
    <w:pPr>
      <w:pStyle w:val="Header"/>
      <w:jc w:val="center"/>
      <w:rPr>
        <w:rFonts w:ascii="Batang" w:eastAsia="Batang" w:hAnsi="Batang"/>
        <w:color w:val="7B7B7B" w:themeColor="accent3" w:themeShade="BF"/>
        <w:sz w:val="16"/>
        <w:szCs w:val="16"/>
      </w:rPr>
    </w:pPr>
    <w:r w:rsidRPr="00C0700A">
      <w:rPr>
        <w:rFonts w:ascii="Batang" w:eastAsia="Batang" w:hAnsi="Batang"/>
        <w:color w:val="7B7B7B" w:themeColor="accent3" w:themeShade="BF"/>
        <w:sz w:val="16"/>
        <w:szCs w:val="16"/>
      </w:rPr>
      <w:t>Animal Bookings – 0409 571 549</w:t>
    </w:r>
  </w:p>
  <w:p w14:paraId="362A2404" w14:textId="144795E8" w:rsidR="009B2280" w:rsidRPr="00C0700A" w:rsidRDefault="009B2280" w:rsidP="009B2280">
    <w:pPr>
      <w:pStyle w:val="Header"/>
      <w:jc w:val="center"/>
      <w:rPr>
        <w:rFonts w:ascii="Batang" w:eastAsia="Batang" w:hAnsi="Batang"/>
        <w:color w:val="7B7B7B" w:themeColor="accent3" w:themeShade="BF"/>
        <w:sz w:val="16"/>
        <w:szCs w:val="16"/>
      </w:rPr>
    </w:pPr>
    <w:r w:rsidRPr="00C0700A">
      <w:rPr>
        <w:rFonts w:ascii="Batang" w:eastAsia="Batang" w:hAnsi="Batang"/>
        <w:color w:val="7B7B7B" w:themeColor="accent3" w:themeShade="BF"/>
        <w:sz w:val="16"/>
        <w:szCs w:val="16"/>
      </w:rPr>
      <w:t>All other Appointments – (02) 6832 1305</w:t>
    </w:r>
  </w:p>
  <w:p w14:paraId="0F68BA33" w14:textId="49573B3E" w:rsidR="00647E31" w:rsidRPr="00C0700A" w:rsidRDefault="00647E31" w:rsidP="009B2280">
    <w:pPr>
      <w:pStyle w:val="Header"/>
      <w:jc w:val="center"/>
      <w:rPr>
        <w:rFonts w:ascii="Batang" w:eastAsia="Batang" w:hAnsi="Batang"/>
        <w:color w:val="7B7B7B" w:themeColor="accent3" w:themeShade="BF"/>
        <w:sz w:val="16"/>
        <w:szCs w:val="16"/>
      </w:rPr>
    </w:pPr>
    <w:proofErr w:type="spellStart"/>
    <w:r w:rsidRPr="00C0700A">
      <w:rPr>
        <w:rFonts w:ascii="Batang" w:eastAsia="Batang" w:hAnsi="Batang"/>
        <w:color w:val="7B7B7B" w:themeColor="accent3" w:themeShade="BF"/>
        <w:sz w:val="16"/>
        <w:szCs w:val="16"/>
      </w:rPr>
      <w:t>info@evolv.physio</w:t>
    </w:r>
    <w:proofErr w:type="spellEnd"/>
  </w:p>
  <w:p w14:paraId="6AD3308E" w14:textId="35386C3B" w:rsidR="000311BC" w:rsidRPr="00D010B7" w:rsidRDefault="000311BC">
    <w:pPr>
      <w:pStyle w:val="Header"/>
      <w:rPr>
        <w:rFonts w:ascii="Batang" w:eastAsia="Batang" w:hAnsi="Batang"/>
        <w:b/>
        <w:bCs/>
        <w:color w:val="538135" w:themeColor="accent6" w:themeShade="BF"/>
        <w:sz w:val="20"/>
        <w:szCs w:val="20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B289D" w14:textId="77777777" w:rsidR="0051692F" w:rsidRDefault="005169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BC"/>
    <w:rsid w:val="00023BE9"/>
    <w:rsid w:val="000311BC"/>
    <w:rsid w:val="00051DE0"/>
    <w:rsid w:val="000629CD"/>
    <w:rsid w:val="00157261"/>
    <w:rsid w:val="00216825"/>
    <w:rsid w:val="00276C30"/>
    <w:rsid w:val="00293EB5"/>
    <w:rsid w:val="004065C8"/>
    <w:rsid w:val="00457971"/>
    <w:rsid w:val="004619F9"/>
    <w:rsid w:val="0051692F"/>
    <w:rsid w:val="005176E4"/>
    <w:rsid w:val="00640638"/>
    <w:rsid w:val="006421BB"/>
    <w:rsid w:val="00647E31"/>
    <w:rsid w:val="00692CB8"/>
    <w:rsid w:val="00693A58"/>
    <w:rsid w:val="00754704"/>
    <w:rsid w:val="007C6B72"/>
    <w:rsid w:val="007E6E20"/>
    <w:rsid w:val="009B2280"/>
    <w:rsid w:val="00A70F9F"/>
    <w:rsid w:val="00AA07C5"/>
    <w:rsid w:val="00B274C2"/>
    <w:rsid w:val="00B311B5"/>
    <w:rsid w:val="00B34E8E"/>
    <w:rsid w:val="00BB5F06"/>
    <w:rsid w:val="00C0700A"/>
    <w:rsid w:val="00C33BA9"/>
    <w:rsid w:val="00C75F39"/>
    <w:rsid w:val="00D010B7"/>
    <w:rsid w:val="00D32B4A"/>
    <w:rsid w:val="00D703B7"/>
    <w:rsid w:val="00D965B9"/>
    <w:rsid w:val="00DA6B8B"/>
    <w:rsid w:val="00DB2679"/>
    <w:rsid w:val="00E12D78"/>
    <w:rsid w:val="00F0043C"/>
    <w:rsid w:val="00F4573B"/>
    <w:rsid w:val="00F77535"/>
    <w:rsid w:val="00F92666"/>
    <w:rsid w:val="00FC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268939"/>
  <w15:docId w15:val="{C0FAAA5F-879B-421D-9FCE-29C8D2BC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00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1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1BC"/>
  </w:style>
  <w:style w:type="paragraph" w:styleId="Footer">
    <w:name w:val="footer"/>
    <w:basedOn w:val="Normal"/>
    <w:link w:val="FooterChar"/>
    <w:uiPriority w:val="99"/>
    <w:unhideWhenUsed/>
    <w:rsid w:val="000311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1BC"/>
  </w:style>
  <w:style w:type="table" w:styleId="TableGrid">
    <w:name w:val="Table Grid"/>
    <w:basedOn w:val="TableNormal"/>
    <w:uiPriority w:val="39"/>
    <w:rsid w:val="00C07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Jacobs</dc:creator>
  <cp:keywords/>
  <dc:description/>
  <cp:lastModifiedBy>Rebecca Jacobs</cp:lastModifiedBy>
  <cp:revision>3</cp:revision>
  <cp:lastPrinted>2022-10-23T00:02:00Z</cp:lastPrinted>
  <dcterms:created xsi:type="dcterms:W3CDTF">2022-10-23T00:03:00Z</dcterms:created>
  <dcterms:modified xsi:type="dcterms:W3CDTF">2022-10-23T00:05:00Z</dcterms:modified>
</cp:coreProperties>
</file>