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CC1A5" w14:textId="77777777" w:rsidR="00A84617" w:rsidRDefault="00876655" w:rsidP="00A84617">
      <w:pPr>
        <w:pStyle w:val="BackgroundPlaceholder"/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190C4F2F" wp14:editId="08466B5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133604880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00584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1E6B0C" id="Rectangle 1" o:spid="_x0000_s1026" alt="&quot;&quot;" style="position:absolute;margin-left:0;margin-top:0;width:612pt;height:11in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" fillcolor="#f2f0ee [661]" stroked="f" strokeweight="1.25pt">
                <w10:wrap anchorx="page" anchory="page"/>
                <w10:anchorlock/>
              </v:rect>
            </w:pict>
          </mc:Fallback>
        </mc:AlternateContent>
      </w:r>
    </w:p>
    <w:tbl>
      <w:tblPr>
        <w:tblpPr w:leftFromText="180" w:rightFromText="180" w:vertAnchor="text" w:horzAnchor="margin" w:tblpY="203"/>
        <w:tblW w:w="0" w:type="auto"/>
        <w:tblLook w:val="0680" w:firstRow="0" w:lastRow="0" w:firstColumn="1" w:lastColumn="0" w:noHBand="1" w:noVBand="1"/>
      </w:tblPr>
      <w:tblGrid>
        <w:gridCol w:w="3330"/>
        <w:gridCol w:w="6750"/>
      </w:tblGrid>
      <w:tr w:rsidR="00A84617" w:rsidRPr="00184799" w14:paraId="6CF3BA53" w14:textId="77777777">
        <w:tc>
          <w:tcPr>
            <w:tcW w:w="10080" w:type="dxa"/>
            <w:gridSpan w:val="2"/>
          </w:tcPr>
          <w:p w14:paraId="2C7DB0C8" w14:textId="77777777" w:rsidR="00A84617" w:rsidRPr="00797F60" w:rsidRDefault="00000000">
            <w:pPr>
              <w:pStyle w:val="Title"/>
            </w:pPr>
            <w:sdt>
              <w:sdtPr>
                <w:alias w:val="Enter title:"/>
                <w:tag w:val="Enter title:"/>
                <w:id w:val="-479621438"/>
                <w:placeholder>
                  <w:docPart w:val="4B3629DD608F438EA7C065ED91815B26"/>
                </w:placeholder>
                <w:temporary/>
                <w:showingPlcHdr/>
                <w15:appearance w15:val="hidden"/>
              </w:sdtPr>
              <w:sdtContent>
                <w:r w:rsidR="00A84617" w:rsidRPr="00797F60">
                  <w:t>meeting Minutes</w:t>
                </w:r>
              </w:sdtContent>
            </w:sdt>
          </w:p>
        </w:tc>
      </w:tr>
      <w:tr w:rsidR="00A84617" w:rsidRPr="00184799" w14:paraId="7B95EF94" w14:textId="77777777">
        <w:tc>
          <w:tcPr>
            <w:tcW w:w="10080" w:type="dxa"/>
            <w:gridSpan w:val="2"/>
            <w:tcBorders>
              <w:bottom w:val="single" w:sz="24" w:space="0" w:color="00663D" w:themeColor="accent3"/>
            </w:tcBorders>
          </w:tcPr>
          <w:p w14:paraId="5D4001E7" w14:textId="564E6ECC" w:rsidR="00A84617" w:rsidRPr="00184799" w:rsidRDefault="002963DE">
            <w:pPr>
              <w:pStyle w:val="Subtitle"/>
            </w:pPr>
            <w:r>
              <w:t>HHA Members meeting</w:t>
            </w:r>
          </w:p>
        </w:tc>
      </w:tr>
      <w:tr w:rsidR="00A84617" w:rsidRPr="00184799" w14:paraId="5EF01BFA" w14:textId="77777777">
        <w:trPr>
          <w:trHeight w:val="720"/>
        </w:trPr>
        <w:tc>
          <w:tcPr>
            <w:tcW w:w="3330" w:type="dxa"/>
            <w:tcBorders>
              <w:top w:val="single" w:sz="24" w:space="0" w:color="00663D" w:themeColor="accent3"/>
            </w:tcBorders>
            <w:noWrap/>
            <w:vAlign w:val="center"/>
          </w:tcPr>
          <w:p w14:paraId="4214F9DA" w14:textId="77777777" w:rsidR="00A84617" w:rsidRPr="00876655" w:rsidRDefault="00000000" w:rsidP="00876655">
            <w:sdt>
              <w:sdtPr>
                <w:id w:val="-1327819981"/>
                <w:placeholder>
                  <w:docPart w:val="5A793EB139C8468DBDC9CE5D839D0869"/>
                </w:placeholder>
                <w:temporary/>
                <w:showingPlcHdr/>
                <w15:appearance w15:val="hidden"/>
              </w:sdtPr>
              <w:sdtContent>
                <w:r w:rsidR="00A84617" w:rsidRPr="00876655">
                  <w:t>Date:</w:t>
                </w:r>
              </w:sdtContent>
            </w:sdt>
            <w:r w:rsidR="00A84617" w:rsidRPr="00876655">
              <w:t xml:space="preserve"> </w:t>
            </w:r>
          </w:p>
        </w:tc>
        <w:tc>
          <w:tcPr>
            <w:tcW w:w="6750" w:type="dxa"/>
            <w:tcBorders>
              <w:top w:val="single" w:sz="24" w:space="0" w:color="00663D" w:themeColor="accent3"/>
            </w:tcBorders>
            <w:noWrap/>
            <w:vAlign w:val="center"/>
          </w:tcPr>
          <w:p w14:paraId="39C1E80D" w14:textId="622F9D87" w:rsidR="00A84617" w:rsidRPr="00C021A3" w:rsidRDefault="007A35AC" w:rsidP="00876655">
            <w:r>
              <w:t>Oct</w:t>
            </w:r>
            <w:r w:rsidR="002963DE">
              <w:t xml:space="preserve"> </w:t>
            </w:r>
            <w:r>
              <w:t>13</w:t>
            </w:r>
            <w:proofErr w:type="gramStart"/>
            <w:r w:rsidR="002963DE">
              <w:t xml:space="preserve"> 2025</w:t>
            </w:r>
            <w:proofErr w:type="gramEnd"/>
            <w:r w:rsidR="00A84617">
              <w:t xml:space="preserve"> </w:t>
            </w:r>
          </w:p>
        </w:tc>
      </w:tr>
      <w:tr w:rsidR="00A84617" w:rsidRPr="00184799" w14:paraId="3A21267D" w14:textId="77777777">
        <w:trPr>
          <w:trHeight w:val="720"/>
        </w:trPr>
        <w:tc>
          <w:tcPr>
            <w:tcW w:w="3330" w:type="dxa"/>
            <w:noWrap/>
            <w:vAlign w:val="center"/>
          </w:tcPr>
          <w:p w14:paraId="0EDDAFE0" w14:textId="77777777" w:rsidR="00A84617" w:rsidRDefault="00000000" w:rsidP="00876655">
            <w:sdt>
              <w:sdtPr>
                <w:id w:val="1162287983"/>
                <w:placeholder>
                  <w:docPart w:val="04FC820DF40044DA93AD78C0CB7DCA4E"/>
                </w:placeholder>
                <w:temporary/>
                <w:showingPlcHdr/>
                <w15:appearance w15:val="hidden"/>
              </w:sdtPr>
              <w:sdtContent>
                <w:r w:rsidR="00A84617" w:rsidRPr="00876655">
                  <w:t xml:space="preserve">Time: </w:t>
                </w:r>
              </w:sdtContent>
            </w:sdt>
            <w:r w:rsidR="00A84617" w:rsidRPr="00876655">
              <w:t xml:space="preserve"> </w:t>
            </w:r>
          </w:p>
          <w:p w14:paraId="41FF04BA" w14:textId="77777777" w:rsidR="004145BA" w:rsidRDefault="004145BA" w:rsidP="00876655"/>
          <w:p w14:paraId="3C6E3D2E" w14:textId="26D7CA60" w:rsidR="004145BA" w:rsidRPr="00876655" w:rsidRDefault="004145BA" w:rsidP="00876655">
            <w:r>
              <w:t xml:space="preserve">Pule: </w:t>
            </w:r>
          </w:p>
        </w:tc>
        <w:tc>
          <w:tcPr>
            <w:tcW w:w="6750" w:type="dxa"/>
            <w:noWrap/>
            <w:vAlign w:val="center"/>
          </w:tcPr>
          <w:p w14:paraId="5536B3CD" w14:textId="37ED2174" w:rsidR="00A84617" w:rsidRDefault="002963DE" w:rsidP="00876655">
            <w:r>
              <w:t>5:</w:t>
            </w:r>
            <w:r w:rsidR="00F4497E">
              <w:t>33</w:t>
            </w:r>
            <w:r>
              <w:t>PM</w:t>
            </w:r>
            <w:r w:rsidR="00A84617">
              <w:t xml:space="preserve"> </w:t>
            </w:r>
          </w:p>
          <w:p w14:paraId="4C6CB8CC" w14:textId="77777777" w:rsidR="004145BA" w:rsidRDefault="004145BA" w:rsidP="00876655"/>
          <w:p w14:paraId="6C2DF51C" w14:textId="6DEB8002" w:rsidR="004145BA" w:rsidRPr="00C021A3" w:rsidRDefault="004145BA" w:rsidP="00876655">
            <w:r>
              <w:t>Fred</w:t>
            </w:r>
          </w:p>
        </w:tc>
      </w:tr>
      <w:tr w:rsidR="00A84617" w:rsidRPr="00184799" w14:paraId="7816C37D" w14:textId="77777777">
        <w:trPr>
          <w:trHeight w:val="720"/>
        </w:trPr>
        <w:tc>
          <w:tcPr>
            <w:tcW w:w="3330" w:type="dxa"/>
            <w:tcBorders>
              <w:bottom w:val="single" w:sz="24" w:space="0" w:color="00663D" w:themeColor="accent3"/>
            </w:tcBorders>
            <w:noWrap/>
            <w:vAlign w:val="center"/>
          </w:tcPr>
          <w:p w14:paraId="24CE51DE" w14:textId="77777777" w:rsidR="00A84617" w:rsidRPr="00C021A3" w:rsidRDefault="00000000" w:rsidP="00876655">
            <w:sdt>
              <w:sdtPr>
                <w:id w:val="1673603272"/>
                <w:placeholder>
                  <w:docPart w:val="B3BB24C8C1F2497A961858AB92B2A56D"/>
                </w:placeholder>
                <w:temporary/>
                <w:showingPlcHdr/>
                <w15:appearance w15:val="hidden"/>
              </w:sdtPr>
              <w:sdtContent>
                <w:r w:rsidR="00A84617" w:rsidRPr="00C021A3">
                  <w:t>Meeting called to order by</w:t>
                </w:r>
                <w:r w:rsidR="00A84617">
                  <w:t>:</w:t>
                </w:r>
              </w:sdtContent>
            </w:sdt>
            <w:r w:rsidR="00A84617" w:rsidRPr="00C021A3">
              <w:t xml:space="preserve"> </w:t>
            </w:r>
          </w:p>
        </w:tc>
        <w:tc>
          <w:tcPr>
            <w:tcW w:w="6750" w:type="dxa"/>
            <w:tcBorders>
              <w:bottom w:val="single" w:sz="24" w:space="0" w:color="00663D" w:themeColor="accent3"/>
            </w:tcBorders>
            <w:noWrap/>
            <w:vAlign w:val="center"/>
          </w:tcPr>
          <w:p w14:paraId="1A277DEE" w14:textId="19338DB9" w:rsidR="00A84617" w:rsidRPr="00C021A3" w:rsidRDefault="002963DE" w:rsidP="00876655">
            <w:r>
              <w:t>Charlie K</w:t>
            </w:r>
            <w:r w:rsidR="00A84617" w:rsidRPr="00C021A3">
              <w:t xml:space="preserve"> </w:t>
            </w:r>
          </w:p>
        </w:tc>
      </w:tr>
    </w:tbl>
    <w:p w14:paraId="1C567CD0" w14:textId="77777777" w:rsidR="00A84617" w:rsidRDefault="00A84617" w:rsidP="00A84617"/>
    <w:p w14:paraId="3CFEE857" w14:textId="77777777" w:rsidR="00FE576D" w:rsidRDefault="00000000" w:rsidP="00184799">
      <w:pPr>
        <w:pStyle w:val="Heading1"/>
      </w:pPr>
      <w:sdt>
        <w:sdtPr>
          <w:id w:val="1502162795"/>
          <w:placeholder>
            <w:docPart w:val="80C174A5D90046F1A7B28ABEC2D4B037"/>
          </w:placeholder>
          <w:temporary/>
          <w:showingPlcHdr/>
          <w15:appearance w15:val="hidden"/>
        </w:sdtPr>
        <w:sdtContent>
          <w:r w:rsidR="00591AB5">
            <w:t>In attendance</w:t>
          </w:r>
        </w:sdtContent>
      </w:sdt>
    </w:p>
    <w:p w14:paraId="22295F3E" w14:textId="7C62BA60" w:rsidR="004145BA" w:rsidRDefault="002963DE">
      <w:r>
        <w:t>See sign-in log</w:t>
      </w:r>
      <w:r w:rsidR="00591AB5" w:rsidRPr="00C021A3">
        <w:t xml:space="preserve"> </w:t>
      </w:r>
    </w:p>
    <w:p w14:paraId="7A1095A9" w14:textId="77777777" w:rsidR="00FE576D" w:rsidRDefault="00000000" w:rsidP="00D50889">
      <w:pPr>
        <w:pStyle w:val="Heading1"/>
      </w:pPr>
      <w:sdt>
        <w:sdtPr>
          <w:id w:val="-1326500831"/>
          <w:placeholder>
            <w:docPart w:val="0274E293CB7943A1A0C64F14E7E116AD"/>
          </w:placeholder>
          <w:temporary/>
          <w:showingPlcHdr/>
          <w15:appearance w15:val="hidden"/>
        </w:sdtPr>
        <w:sdtContent>
          <w:r w:rsidR="00591AB5">
            <w:t xml:space="preserve">Approval of </w:t>
          </w:r>
          <w:r w:rsidR="00591AB5" w:rsidRPr="00D50889">
            <w:t>minutes</w:t>
          </w:r>
        </w:sdtContent>
      </w:sdt>
    </w:p>
    <w:p w14:paraId="4AB5A230" w14:textId="4B8D3F8C" w:rsidR="00F4497E" w:rsidRDefault="00F4497E" w:rsidP="00F4497E">
      <w:r>
        <w:t>Accepted by LuAnn</w:t>
      </w:r>
    </w:p>
    <w:p w14:paraId="1683FD81" w14:textId="77777777" w:rsidR="00F4497E" w:rsidRPr="00F4497E" w:rsidRDefault="00F4497E" w:rsidP="00F4497E"/>
    <w:p w14:paraId="64A4EE93" w14:textId="77777777" w:rsidR="00FE576D" w:rsidRDefault="00000000">
      <w:pPr>
        <w:pStyle w:val="Heading1"/>
      </w:pPr>
      <w:sdt>
        <w:sdtPr>
          <w:id w:val="-592711502"/>
          <w:placeholder>
            <w:docPart w:val="AAD555435E5D4D53B1A81324579C1D06"/>
          </w:placeholder>
          <w:temporary/>
          <w:showingPlcHdr/>
          <w15:appearance w15:val="hidden"/>
        </w:sdtPr>
        <w:sdtContent>
          <w:r w:rsidR="000D1B9D">
            <w:t>Budget</w:t>
          </w:r>
        </w:sdtContent>
      </w:sdt>
    </w:p>
    <w:p w14:paraId="26617CA2" w14:textId="47648F80" w:rsidR="00591AB5" w:rsidRDefault="00AC74EA" w:rsidP="00591AB5">
      <w:r>
        <w:t>Account</w:t>
      </w:r>
      <w:r w:rsidR="002963DE">
        <w:t xml:space="preserve"> reconciliation: </w:t>
      </w:r>
    </w:p>
    <w:p w14:paraId="6105CD4E" w14:textId="645021EB" w:rsidR="002963DE" w:rsidRPr="0007223E" w:rsidRDefault="002963DE" w:rsidP="00591AB5">
      <w:r w:rsidRPr="0007223E">
        <w:t>Scholarship acct:</w:t>
      </w:r>
      <w:r w:rsidR="00F4497E" w:rsidRPr="0007223E">
        <w:t xml:space="preserve"> $13,012.26</w:t>
      </w:r>
    </w:p>
    <w:p w14:paraId="023AEBB9" w14:textId="437D037D" w:rsidR="002963DE" w:rsidRPr="0007223E" w:rsidRDefault="002963DE" w:rsidP="00591AB5">
      <w:r w:rsidRPr="0007223E">
        <w:t xml:space="preserve">Primary </w:t>
      </w:r>
      <w:proofErr w:type="gramStart"/>
      <w:r w:rsidRPr="0007223E">
        <w:t>acct</w:t>
      </w:r>
      <w:proofErr w:type="gramEnd"/>
      <w:r w:rsidRPr="0007223E">
        <w:t xml:space="preserve">: </w:t>
      </w:r>
      <w:r w:rsidR="00F4497E" w:rsidRPr="0007223E">
        <w:t>$25k</w:t>
      </w:r>
    </w:p>
    <w:p w14:paraId="4F0E5177" w14:textId="6FEA3525" w:rsidR="002963DE" w:rsidRDefault="002963DE" w:rsidP="00591AB5">
      <w:r w:rsidRPr="0007223E">
        <w:t>MHYC acct:</w:t>
      </w:r>
      <w:r w:rsidR="00F4497E">
        <w:t xml:space="preserve"> </w:t>
      </w:r>
    </w:p>
    <w:p w14:paraId="04F716AA" w14:textId="77777777" w:rsidR="00FE576D" w:rsidRDefault="00000000">
      <w:pPr>
        <w:pStyle w:val="Heading1"/>
      </w:pPr>
      <w:sdt>
        <w:sdtPr>
          <w:id w:val="-227619176"/>
          <w:placeholder>
            <w:docPart w:val="0F18952BF7C24FE3BD7518072F0EF83A"/>
          </w:placeholder>
          <w:temporary/>
          <w:showingPlcHdr/>
          <w15:appearance w15:val="hidden"/>
        </w:sdtPr>
        <w:sdtContent>
          <w:r w:rsidR="00A84617">
            <w:t>reports</w:t>
          </w:r>
        </w:sdtContent>
      </w:sdt>
    </w:p>
    <w:p w14:paraId="162D39FF" w14:textId="77777777" w:rsidR="008746A9" w:rsidRDefault="00000000" w:rsidP="008746A9">
      <w:sdt>
        <w:sdtPr>
          <w:id w:val="-1945068104"/>
          <w:placeholder>
            <w:docPart w:val="38F47AF920C64DB1BAC7672AA90E6866"/>
          </w:placeholder>
          <w:temporary/>
          <w:showingPlcHdr/>
          <w15:appearance w15:val="hidden"/>
        </w:sdtPr>
        <w:sdtContent>
          <w:r w:rsidR="003B5FCE">
            <w:t>Committee reports</w:t>
          </w:r>
        </w:sdtContent>
      </w:sdt>
      <w:r w:rsidR="00772E3C">
        <w:t xml:space="preserve"> </w:t>
      </w:r>
    </w:p>
    <w:p w14:paraId="0B03ABB8" w14:textId="4420879B" w:rsidR="00A84617" w:rsidRDefault="002963DE" w:rsidP="002963DE">
      <w:pPr>
        <w:pStyle w:val="ListBullet"/>
        <w:numPr>
          <w:ilvl w:val="0"/>
          <w:numId w:val="20"/>
        </w:numPr>
      </w:pPr>
      <w:r>
        <w:t xml:space="preserve">Fundraising/Special Events – </w:t>
      </w:r>
      <w:r w:rsidR="00BC65D9">
        <w:t>LuAnn</w:t>
      </w:r>
      <w:r w:rsidR="00AC74EA">
        <w:t xml:space="preserve"> </w:t>
      </w:r>
      <w:proofErr w:type="spellStart"/>
      <w:r w:rsidR="00AC74EA">
        <w:t>Fabarito</w:t>
      </w:r>
      <w:proofErr w:type="spellEnd"/>
    </w:p>
    <w:p w14:paraId="2CC970E1" w14:textId="5292E475" w:rsidR="00F4497E" w:rsidRDefault="00F4497E" w:rsidP="00F4497E">
      <w:pPr>
        <w:pStyle w:val="ListBullet"/>
        <w:numPr>
          <w:ilvl w:val="1"/>
          <w:numId w:val="20"/>
        </w:numPr>
      </w:pPr>
      <w:r>
        <w:t xml:space="preserve">Rodeo </w:t>
      </w:r>
      <w:r w:rsidR="00305083">
        <w:t xml:space="preserve">event </w:t>
      </w:r>
      <w:r>
        <w:t xml:space="preserve">at DeLuna’s Arena. HHA </w:t>
      </w:r>
      <w:r w:rsidR="00AC74EA">
        <w:t xml:space="preserve">will have a </w:t>
      </w:r>
      <w:r>
        <w:t>food booth</w:t>
      </w:r>
      <w:r w:rsidR="00AC74EA">
        <w:t xml:space="preserve"> at the event, requesting</w:t>
      </w:r>
      <w:r w:rsidR="00305083">
        <w:t xml:space="preserve"> </w:t>
      </w:r>
      <w:r>
        <w:t>vo</w:t>
      </w:r>
      <w:r w:rsidR="00AC74EA">
        <w:t>lunteers</w:t>
      </w:r>
    </w:p>
    <w:p w14:paraId="2937961B" w14:textId="54B828ED" w:rsidR="0010708D" w:rsidRDefault="0010708D" w:rsidP="0010708D">
      <w:pPr>
        <w:pStyle w:val="ListBullet"/>
        <w:numPr>
          <w:ilvl w:val="1"/>
          <w:numId w:val="20"/>
        </w:numPr>
      </w:pPr>
      <w:r>
        <w:t xml:space="preserve">Christmas </w:t>
      </w:r>
      <w:proofErr w:type="spellStart"/>
      <w:r>
        <w:t>Pa’ina</w:t>
      </w:r>
      <w:proofErr w:type="spellEnd"/>
      <w:r>
        <w:t xml:space="preserve"> 12/9 at </w:t>
      </w:r>
      <w:proofErr w:type="spellStart"/>
      <w:r>
        <w:t>Lanikeha</w:t>
      </w:r>
      <w:proofErr w:type="spellEnd"/>
      <w:r>
        <w:t xml:space="preserve">. Menu </w:t>
      </w:r>
      <w:r w:rsidR="00E9210D">
        <w:t>TBD</w:t>
      </w:r>
      <w:r>
        <w:t xml:space="preserve">, possible </w:t>
      </w:r>
      <w:r w:rsidR="00623A95">
        <w:t>prime rib</w:t>
      </w:r>
      <w:r>
        <w:t xml:space="preserve"> &amp; dessert contest. $1000 prize budget</w:t>
      </w:r>
      <w:r w:rsidR="00305083">
        <w:t>; entries</w:t>
      </w:r>
      <w:r w:rsidR="00BC65D9">
        <w:t xml:space="preserve"> based on mtg attendance</w:t>
      </w:r>
      <w:r w:rsidR="00305083">
        <w:t xml:space="preserve"> and volunteering </w:t>
      </w:r>
      <w:proofErr w:type="gramStart"/>
      <w:r w:rsidR="00305083">
        <w:t>a</w:t>
      </w:r>
      <w:proofErr w:type="gramEnd"/>
      <w:r w:rsidR="00305083">
        <w:t xml:space="preserve"> HHA events</w:t>
      </w:r>
    </w:p>
    <w:p w14:paraId="591BBC1B" w14:textId="33D7BE4D" w:rsidR="001F5A8A" w:rsidRDefault="001F5A8A" w:rsidP="0010708D">
      <w:pPr>
        <w:pStyle w:val="ListBullet"/>
        <w:numPr>
          <w:ilvl w:val="1"/>
          <w:numId w:val="20"/>
        </w:numPr>
      </w:pPr>
      <w:r>
        <w:t>Kuhio Day</w:t>
      </w:r>
      <w:r w:rsidR="00BC65D9">
        <w:t xml:space="preserve"> funding from </w:t>
      </w:r>
      <w:r w:rsidR="00305083">
        <w:t xml:space="preserve">Maui </w:t>
      </w:r>
      <w:r w:rsidR="00BC65D9">
        <w:t>County &amp; OHA</w:t>
      </w:r>
      <w:r>
        <w:t xml:space="preserve">.  HHA will invite playwright and fundraise with a </w:t>
      </w:r>
      <w:proofErr w:type="gramStart"/>
      <w:r>
        <w:t>Luau &amp; plate sales</w:t>
      </w:r>
      <w:proofErr w:type="gramEnd"/>
      <w:r w:rsidR="00305083">
        <w:t>.</w:t>
      </w:r>
      <w:r w:rsidR="00BC65D9">
        <w:t xml:space="preserve"> Tentative: </w:t>
      </w:r>
      <w:proofErr w:type="spellStart"/>
      <w:r w:rsidR="00BC65D9">
        <w:t>Lanikeha</w:t>
      </w:r>
      <w:proofErr w:type="spellEnd"/>
      <w:r w:rsidR="00305083">
        <w:t>, March</w:t>
      </w:r>
      <w:r w:rsidR="00BC65D9">
        <w:t>14</w:t>
      </w:r>
    </w:p>
    <w:p w14:paraId="15134433" w14:textId="77777777" w:rsidR="00FD7EDA" w:rsidRDefault="00FD7EDA" w:rsidP="00FD7EDA">
      <w:pPr>
        <w:pStyle w:val="ListBullet"/>
        <w:numPr>
          <w:ilvl w:val="0"/>
          <w:numId w:val="0"/>
        </w:numPr>
        <w:ind w:left="720"/>
      </w:pPr>
    </w:p>
    <w:p w14:paraId="2DEF9E8B" w14:textId="7DED5643" w:rsidR="00BC65D9" w:rsidRDefault="00BC65D9" w:rsidP="00BC65D9">
      <w:pPr>
        <w:pStyle w:val="ListBullet"/>
        <w:numPr>
          <w:ilvl w:val="0"/>
          <w:numId w:val="20"/>
        </w:numPr>
      </w:pPr>
      <w:r>
        <w:t xml:space="preserve">Charlie introduced </w:t>
      </w:r>
      <w:r w:rsidR="00305083">
        <w:t xml:space="preserve">the </w:t>
      </w:r>
      <w:r>
        <w:t>HHA board to some new attendees</w:t>
      </w:r>
      <w:r w:rsidR="00305083">
        <w:t>.</w:t>
      </w:r>
    </w:p>
    <w:p w14:paraId="4ACE3B7A" w14:textId="77777777" w:rsidR="0010708D" w:rsidRDefault="0010708D" w:rsidP="0010708D">
      <w:pPr>
        <w:pStyle w:val="ListBullet"/>
        <w:numPr>
          <w:ilvl w:val="0"/>
          <w:numId w:val="0"/>
        </w:numPr>
        <w:ind w:left="1440"/>
      </w:pPr>
    </w:p>
    <w:p w14:paraId="0F3E57FC" w14:textId="3A28302E" w:rsidR="0010708D" w:rsidRDefault="0010708D" w:rsidP="0010708D">
      <w:pPr>
        <w:pStyle w:val="ListBullet"/>
        <w:numPr>
          <w:ilvl w:val="0"/>
          <w:numId w:val="20"/>
        </w:numPr>
      </w:pPr>
      <w:r>
        <w:t xml:space="preserve">Veterans &amp; Website – </w:t>
      </w:r>
      <w:r w:rsidR="00305083">
        <w:t>website is live.</w:t>
      </w:r>
    </w:p>
    <w:p w14:paraId="3E39D5F4" w14:textId="77777777" w:rsidR="0010708D" w:rsidRDefault="0010708D" w:rsidP="0010708D">
      <w:pPr>
        <w:pStyle w:val="ListBullet"/>
        <w:numPr>
          <w:ilvl w:val="0"/>
          <w:numId w:val="0"/>
        </w:numPr>
        <w:ind w:left="720"/>
      </w:pPr>
    </w:p>
    <w:p w14:paraId="1F3C76C8" w14:textId="09326AA0" w:rsidR="00913993" w:rsidRDefault="0010708D" w:rsidP="00913993">
      <w:pPr>
        <w:pStyle w:val="ListBullet"/>
        <w:numPr>
          <w:ilvl w:val="0"/>
          <w:numId w:val="20"/>
        </w:numPr>
      </w:pPr>
      <w:r>
        <w:t>Health &amp; Wellness</w:t>
      </w:r>
      <w:r w:rsidR="00CC197B">
        <w:t xml:space="preserve"> – </w:t>
      </w:r>
    </w:p>
    <w:p w14:paraId="6DB8699E" w14:textId="4FD68C57" w:rsidR="00913993" w:rsidRDefault="003F7F78" w:rsidP="00CC197B">
      <w:pPr>
        <w:pStyle w:val="ListBullet"/>
        <w:numPr>
          <w:ilvl w:val="1"/>
          <w:numId w:val="20"/>
        </w:numPr>
      </w:pPr>
      <w:r>
        <w:t xml:space="preserve">Awaiting OHA grant opening.  </w:t>
      </w:r>
    </w:p>
    <w:p w14:paraId="525DDD3A" w14:textId="77F03BBF" w:rsidR="00BC65D9" w:rsidRDefault="00BC65D9" w:rsidP="00CC197B">
      <w:pPr>
        <w:pStyle w:val="ListBullet"/>
        <w:numPr>
          <w:ilvl w:val="1"/>
          <w:numId w:val="20"/>
        </w:numPr>
      </w:pPr>
      <w:r>
        <w:t>H</w:t>
      </w:r>
      <w:r w:rsidR="00305083">
        <w:t>abitat for humanity</w:t>
      </w:r>
      <w:r>
        <w:t xml:space="preserve"> </w:t>
      </w:r>
      <w:r w:rsidR="00305083">
        <w:t>applications</w:t>
      </w:r>
      <w:r>
        <w:t>.</w:t>
      </w:r>
      <w:r w:rsidR="00305083">
        <w:t xml:space="preserve">  See Tricia for details.</w:t>
      </w:r>
    </w:p>
    <w:p w14:paraId="2270DFD7" w14:textId="24843E9D" w:rsidR="00BC65D9" w:rsidRDefault="00BC65D9" w:rsidP="00CC197B">
      <w:pPr>
        <w:pStyle w:val="ListBullet"/>
        <w:numPr>
          <w:ilvl w:val="1"/>
          <w:numId w:val="20"/>
        </w:numPr>
      </w:pPr>
      <w:r>
        <w:t xml:space="preserve">USDA grant for seniors </w:t>
      </w:r>
      <w:r w:rsidR="00305083">
        <w:t xml:space="preserve">available </w:t>
      </w:r>
      <w:proofErr w:type="gramStart"/>
      <w:r w:rsidR="00305083">
        <w:t>up</w:t>
      </w:r>
      <w:proofErr w:type="gramEnd"/>
      <w:r w:rsidR="00305083">
        <w:t xml:space="preserve"> to </w:t>
      </w:r>
      <w:r>
        <w:t>$10k.</w:t>
      </w:r>
    </w:p>
    <w:p w14:paraId="29E1F562" w14:textId="60EAAC94" w:rsidR="00BC65D9" w:rsidRDefault="00BC65D9" w:rsidP="00305083">
      <w:pPr>
        <w:pStyle w:val="ListBullet"/>
        <w:numPr>
          <w:ilvl w:val="1"/>
          <w:numId w:val="20"/>
        </w:numPr>
      </w:pPr>
      <w:r>
        <w:t>Two projects</w:t>
      </w:r>
      <w:r w:rsidR="00305083">
        <w:t xml:space="preserve"> have been</w:t>
      </w:r>
      <w:r>
        <w:t xml:space="preserve"> completed by UHMC carpentry. </w:t>
      </w:r>
      <w:r w:rsidR="00305083">
        <w:t xml:space="preserve">HHA partnered with UHMC carpentry students to complete kupuna housing improvements.  </w:t>
      </w:r>
      <w:r>
        <w:t>Students get credits &amp; stipends</w:t>
      </w:r>
      <w:r w:rsidR="00305083">
        <w:t xml:space="preserve"> through UHMC</w:t>
      </w:r>
      <w:r>
        <w:t xml:space="preserve">. </w:t>
      </w:r>
    </w:p>
    <w:p w14:paraId="19F579DF" w14:textId="77777777" w:rsidR="0010708D" w:rsidRDefault="0010708D" w:rsidP="00CC197B">
      <w:pPr>
        <w:pStyle w:val="ListBullet"/>
        <w:numPr>
          <w:ilvl w:val="0"/>
          <w:numId w:val="0"/>
        </w:numPr>
        <w:ind w:left="720"/>
      </w:pPr>
    </w:p>
    <w:p w14:paraId="36AA8F4F" w14:textId="20692CED" w:rsidR="0010708D" w:rsidRDefault="0010708D" w:rsidP="0010708D">
      <w:pPr>
        <w:pStyle w:val="ListBullet"/>
        <w:numPr>
          <w:ilvl w:val="0"/>
          <w:numId w:val="20"/>
        </w:numPr>
      </w:pPr>
      <w:r>
        <w:t>Education, Economics</w:t>
      </w:r>
      <w:proofErr w:type="gramStart"/>
      <w:r>
        <w:t xml:space="preserve">, &amp; </w:t>
      </w:r>
      <w:r w:rsidR="00305083">
        <w:t>‘</w:t>
      </w:r>
      <w:proofErr w:type="spellStart"/>
      <w:proofErr w:type="gramEnd"/>
      <w:r w:rsidR="00305083">
        <w:t>Aina</w:t>
      </w:r>
      <w:r>
        <w:t>preneurship</w:t>
      </w:r>
      <w:proofErr w:type="spellEnd"/>
      <w:r w:rsidR="00305083">
        <w:t xml:space="preserve"> - </w:t>
      </w:r>
    </w:p>
    <w:p w14:paraId="351FD2A8" w14:textId="20E13C1E" w:rsidR="00305083" w:rsidRDefault="0010708D" w:rsidP="0010708D">
      <w:pPr>
        <w:pStyle w:val="ListBullet"/>
        <w:numPr>
          <w:ilvl w:val="1"/>
          <w:numId w:val="20"/>
        </w:numPr>
      </w:pPr>
      <w:r>
        <w:t xml:space="preserve">MHYC </w:t>
      </w:r>
      <w:r w:rsidR="00BC65D9">
        <w:t xml:space="preserve"> </w:t>
      </w:r>
    </w:p>
    <w:p w14:paraId="1590B317" w14:textId="4EC8897E" w:rsidR="0010708D" w:rsidRDefault="00FD7EDA" w:rsidP="00305083">
      <w:pPr>
        <w:pStyle w:val="ListBullet"/>
        <w:numPr>
          <w:ilvl w:val="2"/>
          <w:numId w:val="20"/>
        </w:numPr>
      </w:pPr>
      <w:r>
        <w:t>Going on 3</w:t>
      </w:r>
      <w:r w:rsidR="00BC65D9">
        <w:t xml:space="preserve"> years</w:t>
      </w:r>
      <w:r w:rsidR="0010708D">
        <w:t>.</w:t>
      </w:r>
      <w:r w:rsidR="00263DBB">
        <w:t xml:space="preserve"> </w:t>
      </w:r>
      <w:r>
        <w:t>Currently</w:t>
      </w:r>
      <w:r w:rsidR="00FF3EC3">
        <w:t xml:space="preserve"> 13 kids &amp; recruit</w:t>
      </w:r>
      <w:r w:rsidR="00305083">
        <w:t>ment</w:t>
      </w:r>
      <w:r w:rsidR="00FF3EC3">
        <w:t xml:space="preserve"> </w:t>
      </w:r>
      <w:proofErr w:type="gramStart"/>
      <w:r w:rsidR="00FF3EC3">
        <w:t>ongoing</w:t>
      </w:r>
      <w:proofErr w:type="gramEnd"/>
      <w:r w:rsidR="00FF3EC3">
        <w:t>.</w:t>
      </w:r>
    </w:p>
    <w:p w14:paraId="48328F68" w14:textId="5DC6F12F" w:rsidR="00FF3EC3" w:rsidRDefault="00FF3EC3" w:rsidP="00305083">
      <w:pPr>
        <w:pStyle w:val="ListBullet"/>
        <w:numPr>
          <w:ilvl w:val="2"/>
          <w:numId w:val="20"/>
        </w:numPr>
      </w:pPr>
      <w:r>
        <w:t>Attended &amp; presented at numerous summits.</w:t>
      </w:r>
    </w:p>
    <w:p w14:paraId="2386CA0C" w14:textId="271E71C9" w:rsidR="00FF3EC3" w:rsidRDefault="00FF3EC3" w:rsidP="00FF3EC3">
      <w:pPr>
        <w:pStyle w:val="ListBullet"/>
        <w:numPr>
          <w:ilvl w:val="2"/>
          <w:numId w:val="20"/>
        </w:numPr>
      </w:pPr>
      <w:r>
        <w:t xml:space="preserve">Opala station service </w:t>
      </w:r>
      <w:proofErr w:type="gramStart"/>
      <w:r>
        <w:t>work</w:t>
      </w:r>
      <w:proofErr w:type="gramEnd"/>
      <w:r>
        <w:t xml:space="preserve"> at </w:t>
      </w:r>
      <w:r w:rsidR="00305083">
        <w:t xml:space="preserve">various </w:t>
      </w:r>
      <w:proofErr w:type="spellStart"/>
      <w:r>
        <w:t>Mkk</w:t>
      </w:r>
      <w:proofErr w:type="spellEnd"/>
      <w:r>
        <w:t xml:space="preserve"> events. Separating trash</w:t>
      </w:r>
      <w:r w:rsidR="00305083">
        <w:t>/slop/recycles to reduce landfill accumulation.</w:t>
      </w:r>
    </w:p>
    <w:p w14:paraId="16B8D2F3" w14:textId="2609418C" w:rsidR="00FF3EC3" w:rsidRDefault="00FF3EC3" w:rsidP="00FF3EC3">
      <w:pPr>
        <w:pStyle w:val="ListBullet"/>
        <w:numPr>
          <w:ilvl w:val="2"/>
          <w:numId w:val="20"/>
        </w:numPr>
      </w:pPr>
      <w:r>
        <w:t xml:space="preserve">Event 10/18. Collaboration w/different local youth organizations involved in food systems. Celebrating our youth in food systems. </w:t>
      </w:r>
    </w:p>
    <w:p w14:paraId="121C9881" w14:textId="77777777" w:rsidR="00FF3EC3" w:rsidRDefault="009C3DC4" w:rsidP="009C3DC4">
      <w:pPr>
        <w:pStyle w:val="ListBullet"/>
        <w:numPr>
          <w:ilvl w:val="1"/>
          <w:numId w:val="20"/>
        </w:numPr>
      </w:pPr>
      <w:r>
        <w:t xml:space="preserve">Scholarship committee. </w:t>
      </w:r>
    </w:p>
    <w:p w14:paraId="5827B28D" w14:textId="1B597412" w:rsidR="009C3DC4" w:rsidRDefault="009C3DC4" w:rsidP="00FF3EC3">
      <w:pPr>
        <w:pStyle w:val="ListBullet"/>
        <w:numPr>
          <w:ilvl w:val="2"/>
          <w:numId w:val="20"/>
        </w:numPr>
      </w:pPr>
      <w:r>
        <w:t xml:space="preserve">Feb or </w:t>
      </w:r>
      <w:r w:rsidR="00FF3EC3">
        <w:t xml:space="preserve">Mar Sunday </w:t>
      </w:r>
      <w:r>
        <w:t xml:space="preserve">brunch buffet fundraiser </w:t>
      </w:r>
      <w:r w:rsidR="00305083">
        <w:t>still in planning.</w:t>
      </w:r>
      <w:r>
        <w:t xml:space="preserve"> </w:t>
      </w:r>
    </w:p>
    <w:p w14:paraId="4A3C647A" w14:textId="254E47F4" w:rsidR="00FF3EC3" w:rsidRDefault="00FF3EC3" w:rsidP="009C3DC4">
      <w:pPr>
        <w:pStyle w:val="ListBullet"/>
        <w:numPr>
          <w:ilvl w:val="2"/>
          <w:numId w:val="20"/>
        </w:numPr>
      </w:pPr>
      <w:r>
        <w:t xml:space="preserve">Last year </w:t>
      </w:r>
      <w:r w:rsidR="00305083">
        <w:t xml:space="preserve">(3) </w:t>
      </w:r>
      <w:r>
        <w:t xml:space="preserve">scholarships in spring semester. Plan to </w:t>
      </w:r>
      <w:r w:rsidR="00305083">
        <w:t>k</w:t>
      </w:r>
      <w:r>
        <w:t xml:space="preserve">eep it </w:t>
      </w:r>
      <w:r w:rsidR="00305083">
        <w:t>as</w:t>
      </w:r>
      <w:r>
        <w:t xml:space="preserve"> spring</w:t>
      </w:r>
      <w:r w:rsidR="00305083">
        <w:t xml:space="preserve"> awards</w:t>
      </w:r>
      <w:r>
        <w:t>.</w:t>
      </w:r>
    </w:p>
    <w:p w14:paraId="2ABA6903" w14:textId="022198F8" w:rsidR="00FF3EC3" w:rsidRDefault="00FF3EC3" w:rsidP="009C3DC4">
      <w:pPr>
        <w:pStyle w:val="ListBullet"/>
        <w:numPr>
          <w:ilvl w:val="2"/>
          <w:numId w:val="20"/>
        </w:numPr>
      </w:pPr>
      <w:r>
        <w:t>Plan to include PhD students</w:t>
      </w:r>
      <w:r w:rsidR="00305083">
        <w:t xml:space="preserve"> as eligible</w:t>
      </w:r>
      <w:r>
        <w:t xml:space="preserve"> </w:t>
      </w:r>
      <w:r w:rsidR="00305083">
        <w:t>recipients</w:t>
      </w:r>
      <w:r>
        <w:t>.</w:t>
      </w:r>
    </w:p>
    <w:p w14:paraId="3B5FFB0E" w14:textId="40F40B48" w:rsidR="009C3DC4" w:rsidRDefault="00C160E2" w:rsidP="00C160E2">
      <w:pPr>
        <w:pStyle w:val="ListBullet"/>
        <w:numPr>
          <w:ilvl w:val="1"/>
          <w:numId w:val="20"/>
        </w:numPr>
      </w:pPr>
      <w:r>
        <w:t xml:space="preserve">Partner w/Kanoe Dudoit (MAC &amp; </w:t>
      </w:r>
      <w:proofErr w:type="spellStart"/>
      <w:r>
        <w:t>H</w:t>
      </w:r>
      <w:r w:rsidR="007073F1">
        <w:t>wn</w:t>
      </w:r>
      <w:proofErr w:type="spellEnd"/>
      <w:r w:rsidR="007073F1">
        <w:t xml:space="preserve"> </w:t>
      </w:r>
      <w:r>
        <w:t>A</w:t>
      </w:r>
      <w:r w:rsidR="007073F1">
        <w:t xml:space="preserve">rts </w:t>
      </w:r>
      <w:r>
        <w:t>P</w:t>
      </w:r>
      <w:r w:rsidR="007073F1">
        <w:t>artnership</w:t>
      </w:r>
      <w:r>
        <w:t>)</w:t>
      </w:r>
    </w:p>
    <w:p w14:paraId="3FAF8570" w14:textId="77777777" w:rsidR="00FF3EC3" w:rsidRDefault="00FF3EC3" w:rsidP="009C3DC4">
      <w:pPr>
        <w:pStyle w:val="ListBullet"/>
        <w:numPr>
          <w:ilvl w:val="2"/>
          <w:numId w:val="20"/>
        </w:numPr>
      </w:pPr>
      <w:r>
        <w:t>Pilot program</w:t>
      </w:r>
    </w:p>
    <w:p w14:paraId="0EF98906" w14:textId="6509CF6C" w:rsidR="00FF3EC3" w:rsidRDefault="00FF3EC3" w:rsidP="009C3DC4">
      <w:pPr>
        <w:pStyle w:val="ListBullet"/>
        <w:numPr>
          <w:ilvl w:val="2"/>
          <w:numId w:val="20"/>
        </w:numPr>
      </w:pPr>
      <w:r>
        <w:t>Homestead practitioners/artists (plant related) invited to host a workshop &amp; share their story.</w:t>
      </w:r>
    </w:p>
    <w:p w14:paraId="6D988EB7" w14:textId="1BE5E6A8" w:rsidR="00FF3EC3" w:rsidRDefault="00096695" w:rsidP="00FF3EC3">
      <w:pPr>
        <w:pStyle w:val="ListBullet"/>
        <w:numPr>
          <w:ilvl w:val="2"/>
          <w:numId w:val="20"/>
        </w:numPr>
      </w:pPr>
      <w:r>
        <w:t>Workshops</w:t>
      </w:r>
      <w:r w:rsidR="00FF3EC3">
        <w:t xml:space="preserve"> &amp; </w:t>
      </w:r>
      <w:proofErr w:type="spellStart"/>
      <w:r>
        <w:t>m</w:t>
      </w:r>
      <w:r w:rsidR="00FF3EC3">
        <w:t>akeke</w:t>
      </w:r>
      <w:proofErr w:type="spellEnd"/>
      <w:r w:rsidR="00FF3EC3">
        <w:t xml:space="preserve"> could help </w:t>
      </w:r>
      <w:r>
        <w:t xml:space="preserve">boost </w:t>
      </w:r>
      <w:r w:rsidR="00FF3EC3">
        <w:t xml:space="preserve">advertising for </w:t>
      </w:r>
      <w:proofErr w:type="gramStart"/>
      <w:r w:rsidR="00FF3EC3">
        <w:t>homesteader</w:t>
      </w:r>
      <w:r>
        <w:t>’s</w:t>
      </w:r>
      <w:proofErr w:type="gramEnd"/>
      <w:r>
        <w:t xml:space="preserve"> products</w:t>
      </w:r>
      <w:r w:rsidR="00FF3EC3">
        <w:t xml:space="preserve">. </w:t>
      </w:r>
      <w:r>
        <w:t xml:space="preserve"> </w:t>
      </w:r>
      <w:r w:rsidR="00FF3EC3">
        <w:t xml:space="preserve">Focus </w:t>
      </w:r>
      <w:r>
        <w:t xml:space="preserve">is </w:t>
      </w:r>
      <w:r w:rsidR="00FF3EC3">
        <w:t>on Ho</w:t>
      </w:r>
      <w:r>
        <w:t>’</w:t>
      </w:r>
      <w:r w:rsidR="00FF3EC3">
        <w:t xml:space="preserve">olehua homesteaders. No cost for vendors. </w:t>
      </w:r>
    </w:p>
    <w:p w14:paraId="72725E99" w14:textId="186CD8A5" w:rsidR="00AE567C" w:rsidRDefault="00AE567C" w:rsidP="00FF3EC3">
      <w:pPr>
        <w:pStyle w:val="ListBullet"/>
        <w:numPr>
          <w:ilvl w:val="2"/>
          <w:numId w:val="20"/>
        </w:numPr>
      </w:pPr>
      <w:r>
        <w:t>Two Ho</w:t>
      </w:r>
      <w:r w:rsidR="00096695">
        <w:t>’</w:t>
      </w:r>
      <w:r>
        <w:t xml:space="preserve">olehua homesteaders are on the MAC board of </w:t>
      </w:r>
      <w:r w:rsidR="00096695">
        <w:t>representatives, so we are blessed that this opportunity was extended to our community as a collaborative effort.</w:t>
      </w:r>
    </w:p>
    <w:p w14:paraId="64ADF026" w14:textId="5FD41850" w:rsidR="00AE567C" w:rsidRDefault="00AE567C" w:rsidP="00FF3EC3">
      <w:pPr>
        <w:pStyle w:val="ListBullet"/>
        <w:numPr>
          <w:ilvl w:val="2"/>
          <w:numId w:val="20"/>
        </w:numPr>
      </w:pPr>
      <w:r>
        <w:t>Next workshop is Oct 25.</w:t>
      </w:r>
    </w:p>
    <w:p w14:paraId="3A732565" w14:textId="77777777" w:rsidR="0010708D" w:rsidRDefault="0010708D" w:rsidP="00263DBB">
      <w:pPr>
        <w:pStyle w:val="ListBullet"/>
        <w:numPr>
          <w:ilvl w:val="0"/>
          <w:numId w:val="0"/>
        </w:numPr>
        <w:ind w:left="720"/>
      </w:pPr>
    </w:p>
    <w:p w14:paraId="56EF92A2" w14:textId="575A1EAD" w:rsidR="00B91736" w:rsidRDefault="0010708D" w:rsidP="00B91736">
      <w:pPr>
        <w:pStyle w:val="ListBullet"/>
        <w:numPr>
          <w:ilvl w:val="0"/>
          <w:numId w:val="20"/>
        </w:numPr>
      </w:pPr>
      <w:r>
        <w:t>Policy &amp; Communications</w:t>
      </w:r>
      <w:r w:rsidR="00B91736">
        <w:t xml:space="preserve"> –</w:t>
      </w:r>
    </w:p>
    <w:p w14:paraId="764D3B81" w14:textId="082C5EBE" w:rsidR="001C2371" w:rsidRDefault="001C2371" w:rsidP="001C2371">
      <w:pPr>
        <w:pStyle w:val="ListBullet"/>
        <w:numPr>
          <w:ilvl w:val="1"/>
          <w:numId w:val="20"/>
        </w:numPr>
      </w:pPr>
      <w:r>
        <w:t xml:space="preserve">DHHL mtg Oct 21.  HHA </w:t>
      </w:r>
      <w:r w:rsidR="00096695">
        <w:t>can</w:t>
      </w:r>
      <w:r>
        <w:t xml:space="preserve"> register for anyone who wishes to share.</w:t>
      </w:r>
    </w:p>
    <w:p w14:paraId="3432A2CB" w14:textId="77777777" w:rsidR="004423D2" w:rsidRDefault="004423D2" w:rsidP="004423D2">
      <w:pPr>
        <w:pStyle w:val="ListBullet"/>
        <w:numPr>
          <w:ilvl w:val="0"/>
          <w:numId w:val="0"/>
        </w:numPr>
        <w:ind w:left="1440"/>
      </w:pPr>
    </w:p>
    <w:p w14:paraId="7D70E7A4" w14:textId="3DEC1470" w:rsidR="00AE567C" w:rsidRDefault="0010708D" w:rsidP="00AE567C">
      <w:pPr>
        <w:pStyle w:val="ListBullet"/>
        <w:numPr>
          <w:ilvl w:val="0"/>
          <w:numId w:val="20"/>
        </w:numPr>
      </w:pPr>
      <w:r>
        <w:t>Homesteading</w:t>
      </w:r>
      <w:r w:rsidR="00B91736">
        <w:t xml:space="preserve"> – </w:t>
      </w:r>
    </w:p>
    <w:p w14:paraId="30E27146" w14:textId="37F347BD" w:rsidR="00AE567C" w:rsidRDefault="00AE567C" w:rsidP="00AE567C">
      <w:pPr>
        <w:pStyle w:val="ListBullet"/>
        <w:numPr>
          <w:ilvl w:val="1"/>
          <w:numId w:val="20"/>
        </w:numPr>
      </w:pPr>
      <w:r>
        <w:t>Looking into raising cattle</w:t>
      </w:r>
      <w:r w:rsidR="00096695">
        <w:t xml:space="preserve"> (community pasture) as the idea was brought up by JR at the last meeting</w:t>
      </w:r>
      <w:r>
        <w:t>.</w:t>
      </w:r>
    </w:p>
    <w:p w14:paraId="226D49DF" w14:textId="67CEF7FE" w:rsidR="00AE567C" w:rsidRDefault="00AE567C" w:rsidP="00AE567C">
      <w:pPr>
        <w:pStyle w:val="ListBullet"/>
        <w:numPr>
          <w:ilvl w:val="1"/>
          <w:numId w:val="20"/>
        </w:numPr>
      </w:pPr>
      <w:r>
        <w:t xml:space="preserve">Working w/Alu Like to take over their property near </w:t>
      </w:r>
      <w:proofErr w:type="spellStart"/>
      <w:r>
        <w:t>mahana</w:t>
      </w:r>
      <w:proofErr w:type="spellEnd"/>
      <w:r w:rsidR="00096695">
        <w:t xml:space="preserve"> stretch as a home for HHA.</w:t>
      </w:r>
      <w:r>
        <w:t xml:space="preserve"> </w:t>
      </w:r>
    </w:p>
    <w:p w14:paraId="34EE5F76" w14:textId="10ABDDDB" w:rsidR="00AE567C" w:rsidRDefault="00AE567C" w:rsidP="00AE567C">
      <w:pPr>
        <w:pStyle w:val="ListBullet"/>
        <w:numPr>
          <w:ilvl w:val="1"/>
          <w:numId w:val="20"/>
        </w:numPr>
      </w:pPr>
      <w:r>
        <w:t xml:space="preserve">State microgrant </w:t>
      </w:r>
      <w:proofErr w:type="spellStart"/>
      <w:r>
        <w:t>DoA</w:t>
      </w:r>
      <w:proofErr w:type="spellEnd"/>
      <w:r>
        <w:t xml:space="preserve"> comes out next week? Need help reach out we have people familiar with writing for grant (LuAnn/Kilia).</w:t>
      </w:r>
    </w:p>
    <w:p w14:paraId="1A9F87BA" w14:textId="0DBC2A5F" w:rsidR="00AE567C" w:rsidRDefault="00AE567C" w:rsidP="00AE567C">
      <w:pPr>
        <w:pStyle w:val="ListBullet"/>
        <w:numPr>
          <w:ilvl w:val="1"/>
          <w:numId w:val="20"/>
        </w:numPr>
      </w:pPr>
      <w:r>
        <w:t xml:space="preserve">Zoom on CRB to protect </w:t>
      </w:r>
      <w:r w:rsidR="00096695">
        <w:t>Molokai’s ecosystem</w:t>
      </w:r>
      <w:r w:rsidR="00F32D76">
        <w:t xml:space="preserve"> was successful</w:t>
      </w:r>
      <w:r>
        <w:t>.</w:t>
      </w:r>
    </w:p>
    <w:p w14:paraId="6975D4CB" w14:textId="35CFE13C" w:rsidR="00AE567C" w:rsidRDefault="00096695" w:rsidP="00AE567C">
      <w:pPr>
        <w:pStyle w:val="ListBullet"/>
        <w:numPr>
          <w:ilvl w:val="1"/>
          <w:numId w:val="20"/>
        </w:numPr>
      </w:pPr>
      <w:r>
        <w:t xml:space="preserve">Shout out: </w:t>
      </w:r>
      <w:r w:rsidR="00AE567C">
        <w:t>Kalae</w:t>
      </w:r>
      <w:r>
        <w:t>’s MHS</w:t>
      </w:r>
      <w:r w:rsidR="00AE567C">
        <w:t xml:space="preserve"> mural work is outstanding</w:t>
      </w:r>
      <w:r>
        <w:t>!</w:t>
      </w:r>
    </w:p>
    <w:p w14:paraId="59668C82" w14:textId="77777777" w:rsidR="00AE567C" w:rsidRDefault="00AE567C" w:rsidP="001C2371">
      <w:pPr>
        <w:pStyle w:val="ListBullet"/>
        <w:numPr>
          <w:ilvl w:val="0"/>
          <w:numId w:val="0"/>
        </w:numPr>
        <w:ind w:left="1440"/>
      </w:pPr>
    </w:p>
    <w:p w14:paraId="61CF913F" w14:textId="77777777" w:rsidR="00AE567C" w:rsidRDefault="00AE567C">
      <w:pPr>
        <w:pStyle w:val="ListBullet"/>
        <w:numPr>
          <w:ilvl w:val="0"/>
          <w:numId w:val="0"/>
        </w:numPr>
        <w:ind w:left="720"/>
      </w:pPr>
    </w:p>
    <w:p w14:paraId="4D8380AF" w14:textId="1758170B" w:rsidR="00FB7339" w:rsidRDefault="0010708D" w:rsidP="00FB7339">
      <w:pPr>
        <w:pStyle w:val="ListBullet"/>
        <w:numPr>
          <w:ilvl w:val="0"/>
          <w:numId w:val="20"/>
        </w:numPr>
      </w:pPr>
      <w:r>
        <w:t>Water</w:t>
      </w:r>
      <w:r w:rsidR="00B91736">
        <w:t xml:space="preserve"> – </w:t>
      </w:r>
    </w:p>
    <w:p w14:paraId="7443056D" w14:textId="175D6CBB" w:rsidR="00AE567C" w:rsidRDefault="00AE567C" w:rsidP="00AE567C">
      <w:pPr>
        <w:pStyle w:val="ListBullet"/>
        <w:numPr>
          <w:ilvl w:val="1"/>
          <w:numId w:val="20"/>
        </w:numPr>
      </w:pPr>
      <w:r>
        <w:t xml:space="preserve">MIS water users will get one-time adjustment </w:t>
      </w:r>
      <w:r w:rsidR="00096695">
        <w:t xml:space="preserve">on </w:t>
      </w:r>
      <w:r>
        <w:t>account balances as of Oct 31</w:t>
      </w:r>
      <w:proofErr w:type="gramStart"/>
      <w:r>
        <w:t xml:space="preserve"> 2025</w:t>
      </w:r>
      <w:proofErr w:type="gramEnd"/>
      <w:r>
        <w:t>. Users need to apply for this benefit by Dec 15.  If not</w:t>
      </w:r>
      <w:r w:rsidR="00096695">
        <w:t>,</w:t>
      </w:r>
      <w:r>
        <w:t xml:space="preserve"> your account will be closed and removed from MIS. </w:t>
      </w:r>
      <w:r w:rsidR="00F32D76">
        <w:t xml:space="preserve"> </w:t>
      </w:r>
      <w:r w:rsidR="00096695">
        <w:t>Water u</w:t>
      </w:r>
      <w:r w:rsidR="00F32D76">
        <w:t>se after 31</w:t>
      </w:r>
      <w:r w:rsidR="00F32D76" w:rsidRPr="00F32D76">
        <w:rPr>
          <w:vertAlign w:val="superscript"/>
        </w:rPr>
        <w:t>st</w:t>
      </w:r>
      <w:r w:rsidR="00F32D76">
        <w:t xml:space="preserve"> will incur new charges. </w:t>
      </w:r>
    </w:p>
    <w:p w14:paraId="7B995C11" w14:textId="149F4D42" w:rsidR="00F32D76" w:rsidRDefault="00F32D76" w:rsidP="00AE567C">
      <w:pPr>
        <w:pStyle w:val="ListBullet"/>
        <w:numPr>
          <w:ilvl w:val="1"/>
          <w:numId w:val="20"/>
        </w:numPr>
      </w:pPr>
      <w:r>
        <w:t>Next MIS advisory mtg Nov 21.</w:t>
      </w:r>
    </w:p>
    <w:p w14:paraId="0B764EB6" w14:textId="767C271D" w:rsidR="00F32D76" w:rsidRDefault="00F32D76" w:rsidP="004423D2">
      <w:pPr>
        <w:pStyle w:val="ListBullet"/>
        <w:numPr>
          <w:ilvl w:val="1"/>
          <w:numId w:val="20"/>
        </w:numPr>
      </w:pPr>
      <w:r>
        <w:t xml:space="preserve">Aunty </w:t>
      </w:r>
      <w:r w:rsidR="00096695">
        <w:t>Christina</w:t>
      </w:r>
      <w:r>
        <w:t xml:space="preserve"> inquired </w:t>
      </w:r>
      <w:proofErr w:type="gramStart"/>
      <w:r>
        <w:t>on</w:t>
      </w:r>
      <w:proofErr w:type="gramEnd"/>
      <w:r>
        <w:t xml:space="preserve"> </w:t>
      </w:r>
      <w:r w:rsidR="00096695">
        <w:t xml:space="preserve">getting </w:t>
      </w:r>
      <w:r>
        <w:t xml:space="preserve">ag water rates </w:t>
      </w:r>
      <w:r w:rsidR="00096695">
        <w:t xml:space="preserve">applied for usage </w:t>
      </w:r>
      <w:r>
        <w:t>over 35k gal</w:t>
      </w:r>
      <w:r w:rsidR="00096695">
        <w:t>lons</w:t>
      </w:r>
      <w:r>
        <w:t xml:space="preserve">. </w:t>
      </w:r>
      <w:r w:rsidR="00096695">
        <w:t xml:space="preserve"> She would like</w:t>
      </w:r>
      <w:r>
        <w:t xml:space="preserve"> </w:t>
      </w:r>
      <w:proofErr w:type="gramStart"/>
      <w:r>
        <w:t>HHA board</w:t>
      </w:r>
      <w:proofErr w:type="gramEnd"/>
      <w:r>
        <w:t xml:space="preserve"> </w:t>
      </w:r>
      <w:r w:rsidR="00096695">
        <w:t xml:space="preserve">to </w:t>
      </w:r>
      <w:r>
        <w:t>assist w/</w:t>
      </w:r>
      <w:r w:rsidR="004423D2">
        <w:t xml:space="preserve">her </w:t>
      </w:r>
      <w:r>
        <w:t>letter of support.</w:t>
      </w:r>
    </w:p>
    <w:p w14:paraId="746986A5" w14:textId="77777777" w:rsidR="00096695" w:rsidRDefault="00096695" w:rsidP="00096695">
      <w:pPr>
        <w:pStyle w:val="ListBullet"/>
        <w:numPr>
          <w:ilvl w:val="0"/>
          <w:numId w:val="0"/>
        </w:numPr>
        <w:ind w:left="720"/>
      </w:pPr>
    </w:p>
    <w:p w14:paraId="6C682962" w14:textId="1AF642B3" w:rsidR="004423D2" w:rsidRDefault="004423D2" w:rsidP="004423D2">
      <w:pPr>
        <w:pStyle w:val="ListBullet"/>
        <w:numPr>
          <w:ilvl w:val="0"/>
          <w:numId w:val="20"/>
        </w:numPr>
      </w:pPr>
      <w:r>
        <w:t>Guest Speaker Presentation:</w:t>
      </w:r>
    </w:p>
    <w:p w14:paraId="6D9F7F51" w14:textId="07117208" w:rsidR="004423D2" w:rsidRDefault="004423D2" w:rsidP="004423D2">
      <w:pPr>
        <w:pStyle w:val="ListBullet"/>
        <w:numPr>
          <w:ilvl w:val="1"/>
          <w:numId w:val="20"/>
        </w:numPr>
      </w:pPr>
      <w:r>
        <w:t xml:space="preserve">Hoahu Energy- </w:t>
      </w:r>
      <w:proofErr w:type="spellStart"/>
      <w:r>
        <w:t>Leilmana</w:t>
      </w:r>
      <w:proofErr w:type="spellEnd"/>
    </w:p>
    <w:p w14:paraId="7CAF7FAF" w14:textId="4FAC2AE4" w:rsidR="004423D2" w:rsidRDefault="001C2371" w:rsidP="004423D2">
      <w:pPr>
        <w:pStyle w:val="ListBullet"/>
        <w:numPr>
          <w:ilvl w:val="2"/>
          <w:numId w:val="20"/>
        </w:numPr>
      </w:pPr>
      <w:r>
        <w:t xml:space="preserve">Discussed </w:t>
      </w:r>
      <w:r w:rsidR="00096695">
        <w:t xml:space="preserve">different </w:t>
      </w:r>
      <w:r>
        <w:t>electricity ownership options</w:t>
      </w:r>
      <w:r w:rsidR="00096695">
        <w:t xml:space="preserve"> based on community costs, goals, and </w:t>
      </w:r>
      <w:proofErr w:type="gramStart"/>
      <w:r w:rsidR="00096695">
        <w:t>long term</w:t>
      </w:r>
      <w:proofErr w:type="gramEnd"/>
      <w:r w:rsidR="00096695">
        <w:t xml:space="preserve"> impact.</w:t>
      </w:r>
    </w:p>
    <w:p w14:paraId="148F69AE" w14:textId="77777777" w:rsidR="00FD7EDA" w:rsidRDefault="00FD7EDA" w:rsidP="00FD7EDA">
      <w:pPr>
        <w:pStyle w:val="ListBullet"/>
        <w:numPr>
          <w:ilvl w:val="0"/>
          <w:numId w:val="0"/>
        </w:numPr>
        <w:ind w:left="720"/>
      </w:pPr>
    </w:p>
    <w:p w14:paraId="1E667D25" w14:textId="4FBCAEEC" w:rsidR="002043FE" w:rsidRDefault="00FB7339" w:rsidP="00FB7339">
      <w:pPr>
        <w:pStyle w:val="ListBullet"/>
        <w:numPr>
          <w:ilvl w:val="0"/>
          <w:numId w:val="20"/>
        </w:numPr>
      </w:pPr>
      <w:r>
        <w:t xml:space="preserve">Upcoming </w:t>
      </w:r>
      <w:r w:rsidR="002043FE">
        <w:t>Events:</w:t>
      </w:r>
    </w:p>
    <w:p w14:paraId="6611E6EA" w14:textId="2722173E" w:rsidR="00D30538" w:rsidRDefault="001C2371" w:rsidP="00D30538">
      <w:pPr>
        <w:pStyle w:val="ListBullet"/>
        <w:numPr>
          <w:ilvl w:val="1"/>
          <w:numId w:val="20"/>
        </w:numPr>
      </w:pPr>
      <w:r>
        <w:t>Oct 21 DHHL Mtg</w:t>
      </w:r>
    </w:p>
    <w:p w14:paraId="4537D2C1" w14:textId="77777777" w:rsidR="001C2371" w:rsidRDefault="001C2371" w:rsidP="00D30538">
      <w:pPr>
        <w:pStyle w:val="ListBullet"/>
        <w:numPr>
          <w:ilvl w:val="1"/>
          <w:numId w:val="20"/>
        </w:numPr>
      </w:pPr>
    </w:p>
    <w:p w14:paraId="10B385E6" w14:textId="77777777" w:rsidR="00D30538" w:rsidRDefault="00D30538" w:rsidP="00D30538">
      <w:pPr>
        <w:pStyle w:val="ListBullet"/>
        <w:numPr>
          <w:ilvl w:val="0"/>
          <w:numId w:val="0"/>
        </w:numPr>
        <w:ind w:left="720"/>
      </w:pPr>
    </w:p>
    <w:p w14:paraId="1D04B96B" w14:textId="77777777" w:rsidR="00D30538" w:rsidRDefault="00D30538" w:rsidP="00D30538">
      <w:pPr>
        <w:pStyle w:val="ListBullet"/>
        <w:numPr>
          <w:ilvl w:val="0"/>
          <w:numId w:val="20"/>
        </w:numPr>
      </w:pPr>
      <w:r>
        <w:t>Other</w:t>
      </w:r>
    </w:p>
    <w:p w14:paraId="54D85FA0" w14:textId="6C084E44" w:rsidR="001C2371" w:rsidRDefault="001C2371" w:rsidP="001C2371">
      <w:pPr>
        <w:pStyle w:val="ListBullet"/>
        <w:numPr>
          <w:ilvl w:val="1"/>
          <w:numId w:val="20"/>
        </w:numPr>
      </w:pPr>
      <w:r>
        <w:t>Reminders to check email notifications</w:t>
      </w:r>
    </w:p>
    <w:p w14:paraId="26DF7A60" w14:textId="77777777" w:rsidR="00FE576D" w:rsidRDefault="00000000" w:rsidP="00A84617">
      <w:pPr>
        <w:pStyle w:val="Heading1"/>
      </w:pPr>
      <w:sdt>
        <w:sdtPr>
          <w:id w:val="188813862"/>
          <w:placeholder>
            <w:docPart w:val="14C414D01D704A12AFCDA1B6E4A21624"/>
          </w:placeholder>
          <w:temporary/>
          <w:showingPlcHdr/>
          <w15:appearance w15:val="hidden"/>
        </w:sdtPr>
        <w:sdtContent>
          <w:r w:rsidR="00A84617">
            <w:t>Next meeting</w:t>
          </w:r>
        </w:sdtContent>
      </w:sdt>
      <w:r w:rsidR="00772E3C">
        <w:t xml:space="preserve"> </w:t>
      </w:r>
    </w:p>
    <w:p w14:paraId="6666881E" w14:textId="0A55A243" w:rsidR="00FC73BE" w:rsidRPr="00876655" w:rsidRDefault="00B91736" w:rsidP="00876655">
      <w:pPr>
        <w:pStyle w:val="Heading2"/>
      </w:pPr>
      <w:r>
        <w:rPr>
          <w:rFonts w:eastAsiaTheme="minorEastAsia" w:cstheme="minorBidi"/>
        </w:rPr>
        <w:t>Next meeting Dec 1.</w:t>
      </w:r>
      <w:r w:rsidR="00772E3C">
        <w:t xml:space="preserve"> </w:t>
      </w:r>
    </w:p>
    <w:p w14:paraId="0680DF89" w14:textId="15AF7693" w:rsidR="00876655" w:rsidRPr="00876655" w:rsidRDefault="009030D5" w:rsidP="00876655">
      <w:pPr>
        <w:rPr>
          <w:rFonts w:eastAsiaTheme="majorEastAsia" w:cstheme="majorBidi"/>
          <w:sz w:val="24"/>
          <w:szCs w:val="24"/>
        </w:rPr>
      </w:pPr>
      <w:r>
        <w:t xml:space="preserve">Adjourn </w:t>
      </w:r>
      <w:r w:rsidR="001C2371">
        <w:t>7</w:t>
      </w:r>
      <w:r>
        <w:t>:0</w:t>
      </w:r>
      <w:r w:rsidR="001C2371">
        <w:t>8</w:t>
      </w:r>
      <w:r>
        <w:t>p</w:t>
      </w:r>
    </w:p>
    <w:sectPr w:rsidR="00876655" w:rsidRPr="00876655" w:rsidSect="00C80A2B">
      <w:pgSz w:w="12240" w:h="15840"/>
      <w:pgMar w:top="-265" w:right="1080" w:bottom="568" w:left="108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1E3F0" w14:textId="77777777" w:rsidR="00A53783" w:rsidRDefault="00A53783">
      <w:r>
        <w:separator/>
      </w:r>
    </w:p>
  </w:endnote>
  <w:endnote w:type="continuationSeparator" w:id="0">
    <w:p w14:paraId="543F0D96" w14:textId="77777777" w:rsidR="00A53783" w:rsidRDefault="00A53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92434" w14:textId="77777777" w:rsidR="00A53783" w:rsidRDefault="00A53783">
      <w:r>
        <w:separator/>
      </w:r>
    </w:p>
  </w:footnote>
  <w:footnote w:type="continuationSeparator" w:id="0">
    <w:p w14:paraId="0BB6E26B" w14:textId="77777777" w:rsidR="00A53783" w:rsidRDefault="00A53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52F02C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34415"/>
    <w:multiLevelType w:val="hybridMultilevel"/>
    <w:tmpl w:val="A350C1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F2C5B"/>
    <w:multiLevelType w:val="hybridMultilevel"/>
    <w:tmpl w:val="A45C0A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5736AB"/>
    <w:multiLevelType w:val="hybridMultilevel"/>
    <w:tmpl w:val="1C263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DB7D76"/>
    <w:multiLevelType w:val="hybridMultilevel"/>
    <w:tmpl w:val="8362B640"/>
    <w:lvl w:ilvl="0" w:tplc="C75EF12A">
      <w:numFmt w:val="bullet"/>
      <w:lvlText w:val="•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435FA5"/>
    <w:multiLevelType w:val="hybridMultilevel"/>
    <w:tmpl w:val="2EC480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4D771C"/>
    <w:multiLevelType w:val="hybridMultilevel"/>
    <w:tmpl w:val="6D200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772A34"/>
    <w:multiLevelType w:val="hybridMultilevel"/>
    <w:tmpl w:val="04CC4962"/>
    <w:lvl w:ilvl="0" w:tplc="C9461C7C">
      <w:numFmt w:val="bullet"/>
      <w:lvlText w:val="•"/>
      <w:lvlJc w:val="left"/>
      <w:pPr>
        <w:ind w:left="1080" w:hanging="72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4478759">
    <w:abstractNumId w:val="13"/>
  </w:num>
  <w:num w:numId="2" w16cid:durableId="1433237341">
    <w:abstractNumId w:val="15"/>
  </w:num>
  <w:num w:numId="3" w16cid:durableId="855968409">
    <w:abstractNumId w:val="11"/>
  </w:num>
  <w:num w:numId="4" w16cid:durableId="595095095">
    <w:abstractNumId w:val="10"/>
  </w:num>
  <w:num w:numId="5" w16cid:durableId="1960843496">
    <w:abstractNumId w:val="12"/>
  </w:num>
  <w:num w:numId="6" w16cid:durableId="1030766330">
    <w:abstractNumId w:val="9"/>
  </w:num>
  <w:num w:numId="7" w16cid:durableId="1568568945">
    <w:abstractNumId w:val="7"/>
  </w:num>
  <w:num w:numId="8" w16cid:durableId="723263097">
    <w:abstractNumId w:val="6"/>
  </w:num>
  <w:num w:numId="9" w16cid:durableId="16782570">
    <w:abstractNumId w:val="5"/>
  </w:num>
  <w:num w:numId="10" w16cid:durableId="1043210331">
    <w:abstractNumId w:val="4"/>
  </w:num>
  <w:num w:numId="11" w16cid:durableId="1637643140">
    <w:abstractNumId w:val="8"/>
  </w:num>
  <w:num w:numId="12" w16cid:durableId="1095637725">
    <w:abstractNumId w:val="3"/>
  </w:num>
  <w:num w:numId="13" w16cid:durableId="1048264789">
    <w:abstractNumId w:val="2"/>
  </w:num>
  <w:num w:numId="14" w16cid:durableId="294338312">
    <w:abstractNumId w:val="1"/>
  </w:num>
  <w:num w:numId="15" w16cid:durableId="1833370733">
    <w:abstractNumId w:val="0"/>
  </w:num>
  <w:num w:numId="16" w16cid:durableId="1698193034">
    <w:abstractNumId w:val="16"/>
  </w:num>
  <w:num w:numId="17" w16cid:durableId="1842545932">
    <w:abstractNumId w:val="18"/>
  </w:num>
  <w:num w:numId="18" w16cid:durableId="596598419">
    <w:abstractNumId w:val="17"/>
  </w:num>
  <w:num w:numId="19" w16cid:durableId="683166105">
    <w:abstractNumId w:val="9"/>
  </w:num>
  <w:num w:numId="20" w16cid:durableId="10959743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3DE"/>
    <w:rsid w:val="00001178"/>
    <w:rsid w:val="00022357"/>
    <w:rsid w:val="00056A41"/>
    <w:rsid w:val="00062E2B"/>
    <w:rsid w:val="0007223E"/>
    <w:rsid w:val="00072585"/>
    <w:rsid w:val="0007293E"/>
    <w:rsid w:val="00081D4D"/>
    <w:rsid w:val="00090F53"/>
    <w:rsid w:val="00096003"/>
    <w:rsid w:val="00096695"/>
    <w:rsid w:val="000A648C"/>
    <w:rsid w:val="000D1B9D"/>
    <w:rsid w:val="000F21A5"/>
    <w:rsid w:val="0010708D"/>
    <w:rsid w:val="00151E11"/>
    <w:rsid w:val="00184799"/>
    <w:rsid w:val="0019575F"/>
    <w:rsid w:val="00196BE1"/>
    <w:rsid w:val="001C2371"/>
    <w:rsid w:val="001C4106"/>
    <w:rsid w:val="001F5A8A"/>
    <w:rsid w:val="001F613B"/>
    <w:rsid w:val="002043FE"/>
    <w:rsid w:val="0025721E"/>
    <w:rsid w:val="00263DBB"/>
    <w:rsid w:val="002963DE"/>
    <w:rsid w:val="002A2B44"/>
    <w:rsid w:val="002A3FCB"/>
    <w:rsid w:val="002D3701"/>
    <w:rsid w:val="00305083"/>
    <w:rsid w:val="0038433F"/>
    <w:rsid w:val="003871FA"/>
    <w:rsid w:val="003B5FCE"/>
    <w:rsid w:val="003F7F78"/>
    <w:rsid w:val="00402E7E"/>
    <w:rsid w:val="004145BA"/>
    <w:rsid w:val="00416222"/>
    <w:rsid w:val="00424F9F"/>
    <w:rsid w:val="00435446"/>
    <w:rsid w:val="004423D2"/>
    <w:rsid w:val="00466C22"/>
    <w:rsid w:val="00476525"/>
    <w:rsid w:val="004D5988"/>
    <w:rsid w:val="004F4532"/>
    <w:rsid w:val="00505812"/>
    <w:rsid w:val="00506542"/>
    <w:rsid w:val="00512149"/>
    <w:rsid w:val="0058206D"/>
    <w:rsid w:val="00591AB5"/>
    <w:rsid w:val="005D2056"/>
    <w:rsid w:val="005E4E99"/>
    <w:rsid w:val="006150B0"/>
    <w:rsid w:val="00623A95"/>
    <w:rsid w:val="00624148"/>
    <w:rsid w:val="00635577"/>
    <w:rsid w:val="00655F6F"/>
    <w:rsid w:val="00684306"/>
    <w:rsid w:val="00691554"/>
    <w:rsid w:val="006A1630"/>
    <w:rsid w:val="00703F95"/>
    <w:rsid w:val="007073F1"/>
    <w:rsid w:val="007173EB"/>
    <w:rsid w:val="00723483"/>
    <w:rsid w:val="007638A6"/>
    <w:rsid w:val="00772E3C"/>
    <w:rsid w:val="00774146"/>
    <w:rsid w:val="00776878"/>
    <w:rsid w:val="0078288E"/>
    <w:rsid w:val="00786D8E"/>
    <w:rsid w:val="00796B98"/>
    <w:rsid w:val="00797F60"/>
    <w:rsid w:val="007A35AC"/>
    <w:rsid w:val="007B3F2B"/>
    <w:rsid w:val="007B507E"/>
    <w:rsid w:val="00802D44"/>
    <w:rsid w:val="008361F1"/>
    <w:rsid w:val="0083758C"/>
    <w:rsid w:val="00873D7C"/>
    <w:rsid w:val="0087444D"/>
    <w:rsid w:val="008746A9"/>
    <w:rsid w:val="00876655"/>
    <w:rsid w:val="00883FFD"/>
    <w:rsid w:val="00895650"/>
    <w:rsid w:val="008D4F3C"/>
    <w:rsid w:val="008E1349"/>
    <w:rsid w:val="009030D5"/>
    <w:rsid w:val="00907EA5"/>
    <w:rsid w:val="00913993"/>
    <w:rsid w:val="009579FE"/>
    <w:rsid w:val="00967B20"/>
    <w:rsid w:val="009A143E"/>
    <w:rsid w:val="009C3DC4"/>
    <w:rsid w:val="009C7170"/>
    <w:rsid w:val="00A12843"/>
    <w:rsid w:val="00A53783"/>
    <w:rsid w:val="00A84617"/>
    <w:rsid w:val="00A93C04"/>
    <w:rsid w:val="00AB3E35"/>
    <w:rsid w:val="00AC74EA"/>
    <w:rsid w:val="00AE567C"/>
    <w:rsid w:val="00B04252"/>
    <w:rsid w:val="00B51AD7"/>
    <w:rsid w:val="00B7207F"/>
    <w:rsid w:val="00B91736"/>
    <w:rsid w:val="00BC65D9"/>
    <w:rsid w:val="00C021A3"/>
    <w:rsid w:val="00C04B20"/>
    <w:rsid w:val="00C139A1"/>
    <w:rsid w:val="00C145EB"/>
    <w:rsid w:val="00C1489F"/>
    <w:rsid w:val="00C160E2"/>
    <w:rsid w:val="00C41E6E"/>
    <w:rsid w:val="00C54681"/>
    <w:rsid w:val="00C7447B"/>
    <w:rsid w:val="00C80A2B"/>
    <w:rsid w:val="00C86FA3"/>
    <w:rsid w:val="00C9008F"/>
    <w:rsid w:val="00CA4D76"/>
    <w:rsid w:val="00CC197B"/>
    <w:rsid w:val="00CE41FE"/>
    <w:rsid w:val="00CE550E"/>
    <w:rsid w:val="00CE6CEF"/>
    <w:rsid w:val="00D30538"/>
    <w:rsid w:val="00D350A6"/>
    <w:rsid w:val="00D41A76"/>
    <w:rsid w:val="00D50889"/>
    <w:rsid w:val="00D97972"/>
    <w:rsid w:val="00DB76BA"/>
    <w:rsid w:val="00DE7DDC"/>
    <w:rsid w:val="00DF4CF8"/>
    <w:rsid w:val="00E33EF8"/>
    <w:rsid w:val="00E60A93"/>
    <w:rsid w:val="00E9210D"/>
    <w:rsid w:val="00EA5A86"/>
    <w:rsid w:val="00EE142F"/>
    <w:rsid w:val="00F1200F"/>
    <w:rsid w:val="00F32D76"/>
    <w:rsid w:val="00F4497E"/>
    <w:rsid w:val="00F80633"/>
    <w:rsid w:val="00F87CF1"/>
    <w:rsid w:val="00F9136A"/>
    <w:rsid w:val="00F925B9"/>
    <w:rsid w:val="00FA0E43"/>
    <w:rsid w:val="00FB143A"/>
    <w:rsid w:val="00FB6347"/>
    <w:rsid w:val="00FB7339"/>
    <w:rsid w:val="00FC73BE"/>
    <w:rsid w:val="00FD3311"/>
    <w:rsid w:val="00FD7EDA"/>
    <w:rsid w:val="00FE576D"/>
    <w:rsid w:val="00FF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F94FBFE"/>
  <w15:chartTrackingRefBased/>
  <w15:docId w15:val="{B96CF8A0-B922-49D9-8FA6-BDBB74B8F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655"/>
    <w:pPr>
      <w:spacing w:before="40" w:after="40"/>
    </w:pPr>
    <w:rPr>
      <w:color w:val="44546A" w:themeColor="text2"/>
      <w:szCs w:val="21"/>
    </w:rPr>
  </w:style>
  <w:style w:type="paragraph" w:styleId="Heading1">
    <w:name w:val="heading 1"/>
    <w:basedOn w:val="Normal"/>
    <w:next w:val="Normal"/>
    <w:uiPriority w:val="9"/>
    <w:qFormat/>
    <w:rsid w:val="00876655"/>
    <w:pPr>
      <w:spacing w:before="600" w:after="120"/>
      <w:outlineLvl w:val="0"/>
    </w:pPr>
    <w:rPr>
      <w:rFonts w:asciiTheme="majorHAnsi" w:eastAsiaTheme="majorEastAsia" w:hAnsiTheme="majorHAnsi" w:cs="Times New Roman (Headings CS)"/>
      <w:b/>
      <w:caps/>
      <w:color w:val="000000" w:themeColor="text1"/>
      <w:spacing w:val="20"/>
      <w:sz w:val="24"/>
      <w:szCs w:val="24"/>
    </w:rPr>
  </w:style>
  <w:style w:type="paragraph" w:styleId="Heading2">
    <w:name w:val="heading 2"/>
    <w:basedOn w:val="Normal"/>
    <w:next w:val="Normal"/>
    <w:uiPriority w:val="9"/>
    <w:rsid w:val="00876655"/>
    <w:pPr>
      <w:outlineLvl w:val="1"/>
    </w:pPr>
    <w:rPr>
      <w:rFonts w:asciiTheme="majorHAnsi" w:eastAsiaTheme="majorEastAsia" w:hAnsiTheme="majorHAnsi" w:cstheme="majorBidi"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624148"/>
    <w:pPr>
      <w:keepNext/>
      <w:keepLines/>
      <w:spacing w:after="0"/>
      <w:outlineLvl w:val="2"/>
    </w:pPr>
    <w:rPr>
      <w:rFonts w:eastAsiaTheme="majorEastAsia" w:cstheme="majorBidi"/>
      <w:color w:val="2F2119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E60A93"/>
    <w:pPr>
      <w:keepNext/>
      <w:keepLines/>
      <w:spacing w:after="0"/>
      <w:outlineLvl w:val="3"/>
    </w:pPr>
    <w:rPr>
      <w:rFonts w:eastAsiaTheme="majorEastAsia" w:cstheme="majorBidi"/>
      <w:i/>
      <w:iCs/>
      <w:color w:val="30211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701"/>
    <w:pPr>
      <w:keepNext/>
      <w:keepLines/>
      <w:spacing w:after="8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FCB"/>
    <w:pPr>
      <w:keepNext/>
      <w:keepLines/>
      <w:spacing w:after="0"/>
      <w:outlineLvl w:val="5"/>
    </w:pPr>
    <w:rPr>
      <w:rFonts w:eastAsiaTheme="majorEastAsia" w:cstheme="majorBidi"/>
      <w:color w:val="2F211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FCB"/>
    <w:pPr>
      <w:keepNext/>
      <w:keepLines/>
      <w:spacing w:after="0"/>
      <w:outlineLvl w:val="6"/>
    </w:pPr>
    <w:rPr>
      <w:rFonts w:eastAsiaTheme="majorEastAsia" w:cstheme="majorBidi"/>
      <w:i/>
      <w:iCs/>
      <w:color w:val="2F211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FCB"/>
    <w:pPr>
      <w:keepNext/>
      <w:keepLines/>
      <w:spacing w:after="0"/>
      <w:outlineLvl w:val="7"/>
    </w:pPr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FCB"/>
    <w:pPr>
      <w:keepNext/>
      <w:keepLines/>
      <w:spacing w:after="0"/>
      <w:outlineLvl w:val="8"/>
    </w:pPr>
    <w:rPr>
      <w:rFonts w:eastAsiaTheme="majorEastAsia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customStyle="1" w:styleId="BackgroundPlaceholder">
    <w:name w:val="Background Placeholder"/>
    <w:basedOn w:val="Normal"/>
    <w:next w:val="Normal"/>
    <w:semiHidden/>
    <w:qFormat/>
    <w:rsid w:val="00E33EF8"/>
    <w:pPr>
      <w:spacing w:before="0" w:after="600"/>
    </w:pPr>
    <w:rPr>
      <w:sz w:val="10"/>
    </w:rPr>
  </w:style>
  <w:style w:type="paragraph" w:styleId="Footer">
    <w:name w:val="footer"/>
    <w:basedOn w:val="Normal"/>
    <w:link w:val="FooterChar"/>
    <w:uiPriority w:val="99"/>
    <w:semiHidden/>
    <w:rsid w:val="007173EB"/>
    <w:pPr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A5A86"/>
    <w:rPr>
      <w:rFonts w:asciiTheme="majorHAnsi" w:hAnsiTheme="majorHAnsi"/>
      <w:color w:val="44546A" w:themeColor="text2"/>
      <w:szCs w:val="21"/>
    </w:rPr>
  </w:style>
  <w:style w:type="paragraph" w:styleId="Title">
    <w:name w:val="Title"/>
    <w:basedOn w:val="Normal"/>
    <w:uiPriority w:val="1"/>
    <w:qFormat/>
    <w:rsid w:val="00876655"/>
    <w:pPr>
      <w:spacing w:before="0" w:after="160"/>
    </w:pPr>
    <w:rPr>
      <w:rFonts w:asciiTheme="majorHAnsi" w:eastAsiaTheme="majorEastAsia" w:hAnsiTheme="majorHAnsi" w:cs="Times New Roman (Headings CS)"/>
      <w:b/>
      <w:bCs/>
      <w:caps/>
      <w:color w:val="000000" w:themeColor="text1"/>
      <w:spacing w:val="40"/>
      <w:sz w:val="60"/>
      <w:szCs w:val="72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</w:rPr>
  </w:style>
  <w:style w:type="table" w:styleId="ListTable6Colorful">
    <w:name w:val="List Table 6 Colorful"/>
    <w:basedOn w:val="TableNormal"/>
    <w:uiPriority w:val="5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Bullet">
    <w:name w:val="List Bullet"/>
    <w:basedOn w:val="Normal"/>
    <w:uiPriority w:val="10"/>
    <w:unhideWhenUsed/>
    <w:qFormat/>
    <w:rsid w:val="0083758C"/>
    <w:pPr>
      <w:numPr>
        <w:numId w:val="18"/>
      </w:numPr>
      <w:spacing w:before="120" w:after="120" w:line="240" w:lineRule="exact"/>
      <w:ind w:left="360"/>
      <w:contextualSpacing/>
    </w:pPr>
  </w:style>
  <w:style w:type="paragraph" w:styleId="Subtitle">
    <w:name w:val="Subtitle"/>
    <w:basedOn w:val="Normal"/>
    <w:next w:val="Normal"/>
    <w:uiPriority w:val="2"/>
    <w:qFormat/>
    <w:rsid w:val="00876655"/>
    <w:pPr>
      <w:spacing w:after="360"/>
    </w:pPr>
    <w:rPr>
      <w:rFonts w:asciiTheme="majorHAnsi" w:eastAsiaTheme="majorEastAsia" w:hAnsiTheme="majorHAnsi" w:cs="Times New Roman (Headings CS)"/>
      <w:caps/>
      <w:color w:val="000000" w:themeColor="text1"/>
      <w:spacing w:val="40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A93"/>
    <w:rPr>
      <w:rFonts w:asciiTheme="majorHAnsi" w:eastAsiaTheme="majorEastAsia" w:hAnsiTheme="majorHAnsi" w:cstheme="majorBidi"/>
      <w:i/>
      <w:iCs/>
      <w:color w:val="302119" w:themeColor="accent1" w:themeShade="80"/>
      <w:sz w:val="21"/>
      <w:szCs w:val="21"/>
    </w:rPr>
  </w:style>
  <w:style w:type="paragraph" w:styleId="Header">
    <w:name w:val="header"/>
    <w:basedOn w:val="Normal"/>
    <w:link w:val="HeaderChar"/>
    <w:uiPriority w:val="99"/>
    <w:semiHidden/>
    <w:rsid w:val="007173EB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5A86"/>
    <w:rPr>
      <w:rFonts w:asciiTheme="majorHAnsi" w:hAnsiTheme="majorHAnsi"/>
      <w:color w:val="44546A" w:themeColor="text2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FCB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A3FCB"/>
  </w:style>
  <w:style w:type="paragraph" w:styleId="BlockText">
    <w:name w:val="Block Text"/>
    <w:basedOn w:val="Normal"/>
    <w:uiPriority w:val="99"/>
    <w:semiHidden/>
    <w:unhideWhenUsed/>
    <w:rsid w:val="002D3701"/>
    <w:pPr>
      <w:pBdr>
        <w:top w:val="single" w:sz="2" w:space="10" w:color="302119" w:themeColor="accent1" w:themeShade="80" w:shadow="1"/>
        <w:left w:val="single" w:sz="2" w:space="10" w:color="302119" w:themeColor="accent1" w:themeShade="80" w:shadow="1"/>
        <w:bottom w:val="single" w:sz="2" w:space="10" w:color="302119" w:themeColor="accent1" w:themeShade="80" w:shadow="1"/>
        <w:right w:val="single" w:sz="2" w:space="10" w:color="302119" w:themeColor="accent1" w:themeShade="80" w:shadow="1"/>
      </w:pBdr>
      <w:ind w:left="1152" w:right="1152"/>
    </w:pPr>
    <w:rPr>
      <w:i/>
      <w:iCs/>
      <w:color w:val="302119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2A3F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A3FCB"/>
    <w:rPr>
      <w:szCs w:val="2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A3FC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A3FCB"/>
    <w:rPr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A3FC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A3FCB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A3FCB"/>
    <w:rPr>
      <w:szCs w:val="2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A3FC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A3FCB"/>
    <w:rPr>
      <w:szCs w:val="2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A3FCB"/>
    <w:rPr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A3FC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A3FCB"/>
    <w:rPr>
      <w:szCs w:val="2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A3FC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A3FCB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2D3701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A3FCB"/>
    <w:pPr>
      <w:spacing w:before="0" w:after="200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A3FCB"/>
    <w:rPr>
      <w:szCs w:val="21"/>
    </w:rPr>
  </w:style>
  <w:style w:type="table" w:styleId="ColorfulGrid">
    <w:name w:val="Colorful Grid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</w:rPr>
      <w:tblPr/>
      <w:tcPr>
        <w:shd w:val="clear" w:color="auto" w:fill="CCAFA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AFA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</w:rPr>
      <w:tblPr/>
      <w:tcPr>
        <w:shd w:val="clear" w:color="auto" w:fill="E5E1D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1D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</w:rPr>
      <w:tblPr/>
      <w:tcPr>
        <w:shd w:val="clear" w:color="auto" w:fill="5BFFB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BFFB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</w:rPr>
      <w:tblPr/>
      <w:tcPr>
        <w:shd w:val="clear" w:color="auto" w:fill="CEDBD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DBD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</w:rPr>
      <w:tblPr/>
      <w:tcPr>
        <w:shd w:val="clear" w:color="auto" w:fill="CBBFC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BFC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</w:rPr>
      <w:tblPr/>
      <w:tcPr>
        <w:shd w:val="clear" w:color="auto" w:fill="BB9FA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9FA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EB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F7F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7FF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58A76" w:themeFill="accent4" w:themeFillShade="CC"/>
      </w:tcPr>
    </w:tblStylePr>
    <w:tblStylePr w:type="lastRow">
      <w:rPr>
        <w:b/>
        <w:bCs/>
        <w:color w:val="658A7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3F6F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130" w:themeFill="accent3" w:themeFillShade="CC"/>
      </w:tcPr>
    </w:tblStylePr>
    <w:tblStylePr w:type="lastRow">
      <w:rPr>
        <w:b/>
        <w:bCs/>
        <w:color w:val="00513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EFF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2224" w:themeFill="accent6" w:themeFillShade="CC"/>
      </w:tcPr>
    </w:tblStylePr>
    <w:tblStylePr w:type="lastRow">
      <w:rPr>
        <w:b/>
        <w:bCs/>
        <w:color w:val="3022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EE7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4F53" w:themeFill="accent5" w:themeFillShade="CC"/>
      </w:tcPr>
    </w:tblStylePr>
    <w:tblStylePr w:type="lastRow">
      <w:rPr>
        <w:b/>
        <w:bCs/>
        <w:color w:val="614F5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B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281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281E" w:themeColor="accent1" w:themeShade="99"/>
          <w:insideV w:val="nil"/>
        </w:tcBorders>
        <w:shd w:val="clear" w:color="auto" w:fill="39281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281E" w:themeFill="accent1" w:themeFillShade="99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09C8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7F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B6D5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B6D5E" w:themeColor="accent2" w:themeShade="99"/>
          <w:insideV w:val="nil"/>
        </w:tcBorders>
        <w:shd w:val="clear" w:color="auto" w:fill="7B6D5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6D5E" w:themeFill="accent2" w:themeFillShade="99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DFDAD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6A695" w:themeColor="accent4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F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D2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D24" w:themeColor="accent3" w:themeShade="99"/>
          <w:insideV w:val="nil"/>
        </w:tcBorders>
        <w:shd w:val="clear" w:color="auto" w:fill="003D2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D24" w:themeFill="accent3" w:themeFillShade="99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0663D" w:themeColor="accent3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6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675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6759" w:themeColor="accent4" w:themeShade="99"/>
          <w:insideV w:val="nil"/>
        </w:tcBorders>
        <w:shd w:val="clear" w:color="auto" w:fill="4C675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6759" w:themeFill="accent4" w:themeFillShade="99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2D2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3D2B2D" w:themeColor="accent6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3B3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3B3E" w:themeColor="accent5" w:themeShade="99"/>
          <w:insideV w:val="nil"/>
        </w:tcBorders>
        <w:shd w:val="clear" w:color="auto" w:fill="493B3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3B3E" w:themeFill="accent5" w:themeFillShade="99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BEAFB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A6369" w:themeColor="accent5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7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19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191B" w:themeColor="accent6" w:themeShade="99"/>
          <w:insideV w:val="nil"/>
        </w:tcBorders>
        <w:shd w:val="clear" w:color="auto" w:fill="2419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191B" w:themeFill="accent6" w:themeFillShade="99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AB888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A3FC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FC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3FCB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F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FCB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11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322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65B4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7897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21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C2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56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816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313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4A4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151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202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</w:style>
  <w:style w:type="paragraph" w:styleId="Date">
    <w:name w:val="Date"/>
    <w:basedOn w:val="Normal"/>
    <w:link w:val="DateChar"/>
    <w:uiPriority w:val="3"/>
    <w:semiHidden/>
    <w:rsid w:val="00774146"/>
    <w:pPr>
      <w:pBdr>
        <w:top w:val="single" w:sz="4" w:space="1" w:color="44546A" w:themeColor="text2"/>
      </w:pBdr>
      <w:contextualSpacing/>
      <w:jc w:val="right"/>
    </w:pPr>
  </w:style>
  <w:style w:type="character" w:customStyle="1" w:styleId="DateChar">
    <w:name w:val="Date Char"/>
    <w:basedOn w:val="DefaultParagraphFont"/>
    <w:link w:val="Date"/>
    <w:uiPriority w:val="3"/>
    <w:semiHidden/>
    <w:rsid w:val="00A84617"/>
    <w:rPr>
      <w:rFonts w:asciiTheme="majorHAnsi" w:hAnsiTheme="majorHAnsi"/>
      <w:color w:val="44546A" w:themeColor="text2"/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A3FCB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A3FCB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A3FCB"/>
    <w:rPr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sid w:val="002A3FC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3FCB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A3FCB"/>
    <w:pPr>
      <w:framePr w:w="7920" w:h="1980" w:hRule="exact" w:hSpace="180" w:wrap="auto" w:hAnchor="page" w:xAlign="center" w:yAlign="bottom"/>
      <w:spacing w:before="0" w:after="0"/>
      <w:ind w:left="2880"/>
    </w:pPr>
    <w:rPr>
      <w:rFonts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A3FCB"/>
    <w:pPr>
      <w:spacing w:before="0" w:after="0"/>
    </w:pPr>
    <w:rPr>
      <w:rFonts w:eastAsiaTheme="majorEastAsia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A3FCB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3FCB"/>
    <w:rPr>
      <w:szCs w:val="20"/>
    </w:rPr>
  </w:style>
  <w:style w:type="table" w:styleId="GridTable1Light">
    <w:name w:val="Grid Table 1 Light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CCAFA0" w:themeColor="accent1" w:themeTint="66"/>
        <w:left w:val="single" w:sz="4" w:space="0" w:color="CCAFA0" w:themeColor="accent1" w:themeTint="66"/>
        <w:bottom w:val="single" w:sz="4" w:space="0" w:color="CCAFA0" w:themeColor="accent1" w:themeTint="66"/>
        <w:right w:val="single" w:sz="4" w:space="0" w:color="CCAFA0" w:themeColor="accent1" w:themeTint="66"/>
        <w:insideH w:val="single" w:sz="4" w:space="0" w:color="CCAFA0" w:themeColor="accent1" w:themeTint="66"/>
        <w:insideV w:val="single" w:sz="4" w:space="0" w:color="CCAFA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E5E1DD" w:themeColor="accent2" w:themeTint="66"/>
        <w:left w:val="single" w:sz="4" w:space="0" w:color="E5E1DD" w:themeColor="accent2" w:themeTint="66"/>
        <w:bottom w:val="single" w:sz="4" w:space="0" w:color="E5E1DD" w:themeColor="accent2" w:themeTint="66"/>
        <w:right w:val="single" w:sz="4" w:space="0" w:color="E5E1DD" w:themeColor="accent2" w:themeTint="66"/>
        <w:insideH w:val="single" w:sz="4" w:space="0" w:color="E5E1DD" w:themeColor="accent2" w:themeTint="66"/>
        <w:insideV w:val="single" w:sz="4" w:space="0" w:color="E5E1D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5BFFBD" w:themeColor="accent3" w:themeTint="66"/>
        <w:left w:val="single" w:sz="4" w:space="0" w:color="5BFFBD" w:themeColor="accent3" w:themeTint="66"/>
        <w:bottom w:val="single" w:sz="4" w:space="0" w:color="5BFFBD" w:themeColor="accent3" w:themeTint="66"/>
        <w:right w:val="single" w:sz="4" w:space="0" w:color="5BFFBD" w:themeColor="accent3" w:themeTint="66"/>
        <w:insideH w:val="single" w:sz="4" w:space="0" w:color="5BFFBD" w:themeColor="accent3" w:themeTint="66"/>
        <w:insideV w:val="single" w:sz="4" w:space="0" w:color="5BFFBD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CEDBD4" w:themeColor="accent4" w:themeTint="66"/>
        <w:left w:val="single" w:sz="4" w:space="0" w:color="CEDBD4" w:themeColor="accent4" w:themeTint="66"/>
        <w:bottom w:val="single" w:sz="4" w:space="0" w:color="CEDBD4" w:themeColor="accent4" w:themeTint="66"/>
        <w:right w:val="single" w:sz="4" w:space="0" w:color="CEDBD4" w:themeColor="accent4" w:themeTint="66"/>
        <w:insideH w:val="single" w:sz="4" w:space="0" w:color="CEDBD4" w:themeColor="accent4" w:themeTint="66"/>
        <w:insideV w:val="single" w:sz="4" w:space="0" w:color="CEDB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CBBFC2" w:themeColor="accent5" w:themeTint="66"/>
        <w:left w:val="single" w:sz="4" w:space="0" w:color="CBBFC2" w:themeColor="accent5" w:themeTint="66"/>
        <w:bottom w:val="single" w:sz="4" w:space="0" w:color="CBBFC2" w:themeColor="accent5" w:themeTint="66"/>
        <w:right w:val="single" w:sz="4" w:space="0" w:color="CBBFC2" w:themeColor="accent5" w:themeTint="66"/>
        <w:insideH w:val="single" w:sz="4" w:space="0" w:color="CBBFC2" w:themeColor="accent5" w:themeTint="66"/>
        <w:insideV w:val="single" w:sz="4" w:space="0" w:color="CBBFC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BB9FA2" w:themeColor="accent6" w:themeTint="66"/>
        <w:left w:val="single" w:sz="4" w:space="0" w:color="BB9FA2" w:themeColor="accent6" w:themeTint="66"/>
        <w:bottom w:val="single" w:sz="4" w:space="0" w:color="BB9FA2" w:themeColor="accent6" w:themeTint="66"/>
        <w:right w:val="single" w:sz="4" w:space="0" w:color="BB9FA2" w:themeColor="accent6" w:themeTint="66"/>
        <w:insideH w:val="single" w:sz="4" w:space="0" w:color="BB9FA2" w:themeColor="accent6" w:themeTint="66"/>
        <w:insideV w:val="single" w:sz="4" w:space="0" w:color="BB9FA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B38870" w:themeColor="accent1" w:themeTint="99"/>
        <w:bottom w:val="single" w:sz="2" w:space="0" w:color="B38870" w:themeColor="accent1" w:themeTint="99"/>
        <w:insideH w:val="single" w:sz="2" w:space="0" w:color="B38870" w:themeColor="accent1" w:themeTint="99"/>
        <w:insideV w:val="single" w:sz="2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3887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D8D3CC" w:themeColor="accent2" w:themeTint="99"/>
        <w:bottom w:val="single" w:sz="2" w:space="0" w:color="D8D3CC" w:themeColor="accent2" w:themeTint="99"/>
        <w:insideH w:val="single" w:sz="2" w:space="0" w:color="D8D3CC" w:themeColor="accent2" w:themeTint="99"/>
        <w:insideV w:val="single" w:sz="2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D3C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0AFF9C" w:themeColor="accent3" w:themeTint="99"/>
        <w:bottom w:val="single" w:sz="2" w:space="0" w:color="0AFF9C" w:themeColor="accent3" w:themeTint="99"/>
        <w:insideH w:val="single" w:sz="2" w:space="0" w:color="0AFF9C" w:themeColor="accent3" w:themeTint="99"/>
        <w:insideV w:val="single" w:sz="2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AFF9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B6C9BF" w:themeColor="accent4" w:themeTint="99"/>
        <w:bottom w:val="single" w:sz="2" w:space="0" w:color="B6C9BF" w:themeColor="accent4" w:themeTint="99"/>
        <w:insideH w:val="single" w:sz="2" w:space="0" w:color="B6C9BF" w:themeColor="accent4" w:themeTint="99"/>
        <w:insideV w:val="single" w:sz="2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6C9B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B19FA3" w:themeColor="accent5" w:themeTint="99"/>
        <w:bottom w:val="single" w:sz="2" w:space="0" w:color="B19FA3" w:themeColor="accent5" w:themeTint="99"/>
        <w:insideH w:val="single" w:sz="2" w:space="0" w:color="B19FA3" w:themeColor="accent5" w:themeTint="99"/>
        <w:insideV w:val="single" w:sz="2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19FA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9A7074" w:themeColor="accent6" w:themeTint="99"/>
        <w:bottom w:val="single" w:sz="2" w:space="0" w:color="9A7074" w:themeColor="accent6" w:themeTint="99"/>
        <w:insideH w:val="single" w:sz="2" w:space="0" w:color="9A7074" w:themeColor="accent6" w:themeTint="99"/>
        <w:insideV w:val="single" w:sz="2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707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3">
    <w:name w:val="Grid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CAFA0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E5E1DD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5BFFBD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EDBD4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CBBFC2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BB9FA2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A3FCB"/>
    <w:pPr>
      <w:spacing w:after="0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A3FCB"/>
    <w:pPr>
      <w:spacing w:after="0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A3FCB"/>
    <w:pPr>
      <w:spacing w:after="0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A3FCB"/>
    <w:pPr>
      <w:spacing w:after="0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A3FCB"/>
    <w:pPr>
      <w:spacing w:after="0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A3FCB"/>
    <w:pPr>
      <w:spacing w:after="0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A3FCB"/>
    <w:pPr>
      <w:spacing w:after="0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A3FCB"/>
    <w:pPr>
      <w:spacing w:after="0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A3FCB"/>
    <w:pPr>
      <w:spacing w:after="0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A3FCB"/>
    <w:pPr>
      <w:spacing w:after="0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A3FCB"/>
    <w:pPr>
      <w:spacing w:after="0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A3FCB"/>
    <w:pPr>
      <w:spacing w:after="0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D3701"/>
    <w:rPr>
      <w:rFonts w:asciiTheme="majorHAnsi" w:eastAsiaTheme="majorEastAsia" w:hAnsiTheme="majorHAnsi" w:cstheme="majorBidi"/>
      <w:color w:val="44546A" w:themeColor="text2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3FCB"/>
    <w:rPr>
      <w:rFonts w:asciiTheme="majorHAnsi" w:eastAsiaTheme="majorEastAsia" w:hAnsiTheme="majorHAnsi" w:cstheme="majorBidi"/>
      <w:color w:val="2F2119" w:themeColor="accent1" w:themeShade="7F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3FCB"/>
    <w:rPr>
      <w:rFonts w:asciiTheme="majorHAnsi" w:eastAsiaTheme="majorEastAsia" w:hAnsiTheme="majorHAnsi" w:cstheme="majorBidi"/>
      <w:i/>
      <w:iCs/>
      <w:color w:val="2F2119" w:themeColor="accent1" w:themeShade="7F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3FC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3FC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A3FCB"/>
  </w:style>
  <w:style w:type="paragraph" w:styleId="HTMLAddress">
    <w:name w:val="HTML Address"/>
    <w:basedOn w:val="Normal"/>
    <w:link w:val="HTMLAddressChar"/>
    <w:uiPriority w:val="99"/>
    <w:semiHidden/>
    <w:unhideWhenUsed/>
    <w:rsid w:val="002A3FCB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A3FCB"/>
    <w:rPr>
      <w:i/>
      <w:iCs/>
      <w:szCs w:val="21"/>
    </w:rPr>
  </w:style>
  <w:style w:type="character" w:styleId="HTMLCite">
    <w:name w:val="HTML Cite"/>
    <w:basedOn w:val="DefaultParagraphFont"/>
    <w:uiPriority w:val="99"/>
    <w:semiHidden/>
    <w:unhideWhenUsed/>
    <w:rsid w:val="002A3FC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A3FC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3FCB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3FCB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A3FC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A3FC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A3FCB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A3FCB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A3FCB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A3FCB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A3FCB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A3FCB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A3FCB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A3FCB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A3FCB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A3FCB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A3FCB"/>
    <w:rPr>
      <w:rFonts w:eastAsiaTheme="majorEastAsia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D3701"/>
    <w:pPr>
      <w:pBdr>
        <w:top w:val="single" w:sz="4" w:space="10" w:color="302119" w:themeColor="accent1" w:themeShade="80"/>
        <w:bottom w:val="single" w:sz="4" w:space="10" w:color="302119" w:themeColor="accent1" w:themeShade="80"/>
      </w:pBdr>
      <w:spacing w:before="360" w:after="360"/>
      <w:jc w:val="center"/>
    </w:pPr>
    <w:rPr>
      <w:i/>
      <w:iCs/>
      <w:color w:val="30211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D3701"/>
    <w:rPr>
      <w:i/>
      <w:iCs/>
      <w:color w:val="302119" w:themeColor="accent1" w:themeShade="80"/>
      <w:szCs w:val="2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D3701"/>
    <w:rPr>
      <w:b/>
      <w:bCs/>
      <w:caps w:val="0"/>
      <w:smallCaps/>
      <w:color w:val="302119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1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  <w:shd w:val="clear" w:color="auto" w:fill="DFCDC4" w:themeFill="accent1" w:themeFillTint="3F"/>
      </w:tcPr>
    </w:tblStylePr>
    <w:tblStylePr w:type="band2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1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  <w:shd w:val="clear" w:color="auto" w:fill="EFECEA" w:themeFill="accent2" w:themeFillTint="3F"/>
      </w:tcPr>
    </w:tblStylePr>
    <w:tblStylePr w:type="band2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1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  <w:shd w:val="clear" w:color="auto" w:fill="9AFFD6" w:themeFill="accent3" w:themeFillTint="3F"/>
      </w:tcPr>
    </w:tblStylePr>
    <w:tblStylePr w:type="band2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1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  <w:shd w:val="clear" w:color="auto" w:fill="E1E9E4" w:themeFill="accent4" w:themeFillTint="3F"/>
      </w:tcPr>
    </w:tblStylePr>
    <w:tblStylePr w:type="band2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1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  <w:shd w:val="clear" w:color="auto" w:fill="DFD7D9" w:themeFill="accent5" w:themeFillTint="3F"/>
      </w:tcPr>
    </w:tblStylePr>
    <w:tblStylePr w:type="band2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1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  <w:shd w:val="clear" w:color="auto" w:fill="D5C4C6" w:themeFill="accent6" w:themeFillTint="3F"/>
      </w:tcPr>
    </w:tblStylePr>
    <w:tblStylePr w:type="band2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A3FCB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A3FCB"/>
    <w:pPr>
      <w:spacing w:before="0" w:after="0"/>
    </w:pPr>
    <w:rPr>
      <w:color w:val="473226" w:themeColor="accent1" w:themeShade="BF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A3FCB"/>
    <w:pPr>
      <w:spacing w:before="0" w:after="0"/>
    </w:pPr>
    <w:rPr>
      <w:color w:val="978977" w:themeColor="accent2" w:themeShade="BF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A3FCB"/>
    <w:pPr>
      <w:spacing w:before="0" w:after="0"/>
    </w:pPr>
    <w:rPr>
      <w:color w:val="004C2D" w:themeColor="accent3" w:themeShade="BF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A3FCB"/>
    <w:pPr>
      <w:spacing w:before="0" w:after="0"/>
    </w:pPr>
    <w:rPr>
      <w:color w:val="5F816F" w:themeColor="accent4" w:themeShade="BF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A3FCB"/>
    <w:pPr>
      <w:spacing w:before="0" w:after="0"/>
    </w:pPr>
    <w:rPr>
      <w:color w:val="5B4A4E" w:themeColor="accent5" w:themeShade="BF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A3FCB"/>
    <w:pPr>
      <w:spacing w:before="0" w:after="0"/>
    </w:pPr>
    <w:rPr>
      <w:color w:val="2D2021" w:themeColor="accent6" w:themeShade="BF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A3FCB"/>
  </w:style>
  <w:style w:type="paragraph" w:styleId="List">
    <w:name w:val="List"/>
    <w:basedOn w:val="Normal"/>
    <w:uiPriority w:val="99"/>
    <w:semiHidden/>
    <w:unhideWhenUsed/>
    <w:rsid w:val="002A3FC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A3FC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A3FC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A3FC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A3FCB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2A3FCB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A3FCB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A3FCB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A3FCB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A3FC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A3FC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A3FC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A3FC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A3FCB"/>
    <w:pPr>
      <w:spacing w:after="120"/>
      <w:ind w:left="1800"/>
      <w:contextualSpacing/>
    </w:pPr>
  </w:style>
  <w:style w:type="paragraph" w:styleId="ListNumber">
    <w:name w:val="List Number"/>
    <w:basedOn w:val="Normal"/>
    <w:uiPriority w:val="11"/>
    <w:semiHidden/>
    <w:rsid w:val="00C139A1"/>
    <w:pPr>
      <w:numPr>
        <w:numId w:val="11"/>
      </w:numPr>
      <w:spacing w:line="240" w:lineRule="exact"/>
      <w:contextualSpacing/>
    </w:pPr>
  </w:style>
  <w:style w:type="paragraph" w:styleId="ListNumber2">
    <w:name w:val="List Number 2"/>
    <w:basedOn w:val="Normal"/>
    <w:uiPriority w:val="99"/>
    <w:semiHidden/>
    <w:unhideWhenUsed/>
    <w:rsid w:val="002A3FCB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A3FCB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A3FCB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A3FCB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2A3FC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2">
    <w:name w:val="List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B38870" w:themeColor="accent1" w:themeTint="99"/>
        <w:bottom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D8D3CC" w:themeColor="accent2" w:themeTint="99"/>
        <w:bottom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0AFF9C" w:themeColor="accent3" w:themeTint="99"/>
        <w:bottom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B6C9BF" w:themeColor="accent4" w:themeTint="99"/>
        <w:bottom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B19FA3" w:themeColor="accent5" w:themeTint="99"/>
        <w:bottom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9A7074" w:themeColor="accent6" w:themeTint="99"/>
        <w:bottom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3">
    <w:name w:val="List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604333" w:themeColor="accent1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4333" w:themeColor="accent1"/>
          <w:right w:val="single" w:sz="4" w:space="0" w:color="604333" w:themeColor="accent1"/>
        </w:tcBorders>
      </w:tcPr>
    </w:tblStylePr>
    <w:tblStylePr w:type="band1Horz">
      <w:tblPr/>
      <w:tcPr>
        <w:tcBorders>
          <w:top w:val="single" w:sz="4" w:space="0" w:color="604333" w:themeColor="accent1"/>
          <w:bottom w:val="single" w:sz="4" w:space="0" w:color="6043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4333" w:themeColor="accent1"/>
          <w:left w:val="nil"/>
        </w:tcBorders>
      </w:tcPr>
    </w:tblStylePr>
    <w:tblStylePr w:type="swCell">
      <w:tblPr/>
      <w:tcPr>
        <w:tcBorders>
          <w:top w:val="double" w:sz="4" w:space="0" w:color="604333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B6AB" w:themeColor="accent2"/>
          <w:right w:val="single" w:sz="4" w:space="0" w:color="BFB6AB" w:themeColor="accent2"/>
        </w:tcBorders>
      </w:tcPr>
    </w:tblStylePr>
    <w:tblStylePr w:type="band1Horz">
      <w:tblPr/>
      <w:tcPr>
        <w:tcBorders>
          <w:top w:val="single" w:sz="4" w:space="0" w:color="BFB6AB" w:themeColor="accent2"/>
          <w:bottom w:val="single" w:sz="4" w:space="0" w:color="BFB6A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B6AB" w:themeColor="accent2"/>
          <w:left w:val="nil"/>
        </w:tcBorders>
      </w:tcPr>
    </w:tblStylePr>
    <w:tblStylePr w:type="swCell">
      <w:tblPr/>
      <w:tcPr>
        <w:tcBorders>
          <w:top w:val="double" w:sz="4" w:space="0" w:color="BFB6AB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00663D" w:themeColor="accent3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63D" w:themeColor="accent3"/>
          <w:right w:val="single" w:sz="4" w:space="0" w:color="00663D" w:themeColor="accent3"/>
        </w:tcBorders>
      </w:tcPr>
    </w:tblStylePr>
    <w:tblStylePr w:type="band1Horz">
      <w:tblPr/>
      <w:tcPr>
        <w:tcBorders>
          <w:top w:val="single" w:sz="4" w:space="0" w:color="00663D" w:themeColor="accent3"/>
          <w:bottom w:val="single" w:sz="4" w:space="0" w:color="00663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63D" w:themeColor="accent3"/>
          <w:left w:val="nil"/>
        </w:tcBorders>
      </w:tcPr>
    </w:tblStylePr>
    <w:tblStylePr w:type="swCell">
      <w:tblPr/>
      <w:tcPr>
        <w:tcBorders>
          <w:top w:val="double" w:sz="4" w:space="0" w:color="00663D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86A695" w:themeColor="accent4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6A695" w:themeColor="accent4"/>
          <w:right w:val="single" w:sz="4" w:space="0" w:color="86A695" w:themeColor="accent4"/>
        </w:tcBorders>
      </w:tcPr>
    </w:tblStylePr>
    <w:tblStylePr w:type="band1Horz">
      <w:tblPr/>
      <w:tcPr>
        <w:tcBorders>
          <w:top w:val="single" w:sz="4" w:space="0" w:color="86A695" w:themeColor="accent4"/>
          <w:bottom w:val="single" w:sz="4" w:space="0" w:color="86A69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6A695" w:themeColor="accent4"/>
          <w:left w:val="nil"/>
        </w:tcBorders>
      </w:tcPr>
    </w:tblStylePr>
    <w:tblStylePr w:type="swCell">
      <w:tblPr/>
      <w:tcPr>
        <w:tcBorders>
          <w:top w:val="double" w:sz="4" w:space="0" w:color="86A69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7A6369" w:themeColor="accent5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6369" w:themeColor="accent5"/>
          <w:right w:val="single" w:sz="4" w:space="0" w:color="7A6369" w:themeColor="accent5"/>
        </w:tcBorders>
      </w:tcPr>
    </w:tblStylePr>
    <w:tblStylePr w:type="band1Horz">
      <w:tblPr/>
      <w:tcPr>
        <w:tcBorders>
          <w:top w:val="single" w:sz="4" w:space="0" w:color="7A6369" w:themeColor="accent5"/>
          <w:bottom w:val="single" w:sz="4" w:space="0" w:color="7A6369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6369" w:themeColor="accent5"/>
          <w:left w:val="nil"/>
        </w:tcBorders>
      </w:tcPr>
    </w:tblStylePr>
    <w:tblStylePr w:type="swCell">
      <w:tblPr/>
      <w:tcPr>
        <w:tcBorders>
          <w:top w:val="double" w:sz="4" w:space="0" w:color="7A6369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3D2B2D" w:themeColor="accent6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D2B2D" w:themeColor="accent6"/>
          <w:right w:val="single" w:sz="4" w:space="0" w:color="3D2B2D" w:themeColor="accent6"/>
        </w:tcBorders>
      </w:tcPr>
    </w:tblStylePr>
    <w:tblStylePr w:type="band1Horz">
      <w:tblPr/>
      <w:tcPr>
        <w:tcBorders>
          <w:top w:val="single" w:sz="4" w:space="0" w:color="3D2B2D" w:themeColor="accent6"/>
          <w:bottom w:val="single" w:sz="4" w:space="0" w:color="3D2B2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D2B2D" w:themeColor="accent6"/>
          <w:left w:val="nil"/>
        </w:tcBorders>
      </w:tcPr>
    </w:tblStylePr>
    <w:tblStylePr w:type="swCell">
      <w:tblPr/>
      <w:tcPr>
        <w:tcBorders>
          <w:top w:val="double" w:sz="4" w:space="0" w:color="3D2B2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4333" w:themeColor="accent1"/>
        <w:left w:val="single" w:sz="24" w:space="0" w:color="604333" w:themeColor="accent1"/>
        <w:bottom w:val="single" w:sz="24" w:space="0" w:color="604333" w:themeColor="accent1"/>
        <w:right w:val="single" w:sz="24" w:space="0" w:color="604333" w:themeColor="accent1"/>
      </w:tblBorders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FB6AB" w:themeColor="accent2"/>
        <w:left w:val="single" w:sz="24" w:space="0" w:color="BFB6AB" w:themeColor="accent2"/>
        <w:bottom w:val="single" w:sz="24" w:space="0" w:color="BFB6AB" w:themeColor="accent2"/>
        <w:right w:val="single" w:sz="24" w:space="0" w:color="BFB6AB" w:themeColor="accent2"/>
      </w:tblBorders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63D" w:themeColor="accent3"/>
        <w:left w:val="single" w:sz="24" w:space="0" w:color="00663D" w:themeColor="accent3"/>
        <w:bottom w:val="single" w:sz="24" w:space="0" w:color="00663D" w:themeColor="accent3"/>
        <w:right w:val="single" w:sz="24" w:space="0" w:color="00663D" w:themeColor="accent3"/>
      </w:tblBorders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6A695" w:themeColor="accent4"/>
        <w:left w:val="single" w:sz="24" w:space="0" w:color="86A695" w:themeColor="accent4"/>
        <w:bottom w:val="single" w:sz="24" w:space="0" w:color="86A695" w:themeColor="accent4"/>
        <w:right w:val="single" w:sz="24" w:space="0" w:color="86A695" w:themeColor="accent4"/>
      </w:tblBorders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6369" w:themeColor="accent5"/>
        <w:left w:val="single" w:sz="24" w:space="0" w:color="7A6369" w:themeColor="accent5"/>
        <w:bottom w:val="single" w:sz="24" w:space="0" w:color="7A6369" w:themeColor="accent5"/>
        <w:right w:val="single" w:sz="24" w:space="0" w:color="7A6369" w:themeColor="accent5"/>
      </w:tblBorders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D2B2D" w:themeColor="accent6"/>
        <w:left w:val="single" w:sz="24" w:space="0" w:color="3D2B2D" w:themeColor="accent6"/>
        <w:bottom w:val="single" w:sz="24" w:space="0" w:color="3D2B2D" w:themeColor="accent6"/>
        <w:right w:val="single" w:sz="24" w:space="0" w:color="3D2B2D" w:themeColor="accent6"/>
      </w:tblBorders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rsid w:val="002A3FCB"/>
    <w:pPr>
      <w:spacing w:after="0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604333" w:themeColor="accent1"/>
        <w:bottom w:val="single" w:sz="4" w:space="0" w:color="6043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6043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A3FCB"/>
    <w:pPr>
      <w:spacing w:after="0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BFB6AB" w:themeColor="accent2"/>
        <w:bottom w:val="single" w:sz="4" w:space="0" w:color="BFB6AB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FB6AB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A3FCB"/>
    <w:pPr>
      <w:spacing w:after="0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0663D" w:themeColor="accent3"/>
        <w:bottom w:val="single" w:sz="4" w:space="0" w:color="00663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663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A3FCB"/>
    <w:pPr>
      <w:spacing w:after="0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86A695" w:themeColor="accent4"/>
        <w:bottom w:val="single" w:sz="4" w:space="0" w:color="86A69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6A69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A3FCB"/>
    <w:pPr>
      <w:spacing w:after="0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7A6369" w:themeColor="accent5"/>
        <w:bottom w:val="single" w:sz="4" w:space="0" w:color="7A6369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A6369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A3FCB"/>
    <w:pPr>
      <w:spacing w:after="0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3D2B2D" w:themeColor="accent6"/>
        <w:bottom w:val="single" w:sz="4" w:space="0" w:color="3D2B2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3D2B2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A3FCB"/>
    <w:pPr>
      <w:spacing w:after="0"/>
    </w:pPr>
    <w:rPr>
      <w:color w:val="47322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43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43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43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43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A3FCB"/>
    <w:pPr>
      <w:spacing w:after="0"/>
    </w:pPr>
    <w:rPr>
      <w:color w:val="97897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B6AB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B6AB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B6AB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B6AB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A3FCB"/>
    <w:pPr>
      <w:spacing w:after="0"/>
    </w:pPr>
    <w:rPr>
      <w:color w:val="004C2D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63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63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63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63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A3FCB"/>
    <w:pPr>
      <w:spacing w:after="0"/>
    </w:pPr>
    <w:rPr>
      <w:color w:val="5F816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6A69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6A69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6A69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6A69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A3FCB"/>
    <w:pPr>
      <w:spacing w:after="0"/>
    </w:pPr>
    <w:rPr>
      <w:color w:val="5B4A4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6369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6369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6369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6369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A3FCB"/>
    <w:pPr>
      <w:spacing w:after="0"/>
    </w:pPr>
    <w:rPr>
      <w:color w:val="2D202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D2B2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D2B2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D2B2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D2B2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A3FC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A3FCB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  <w:insideV w:val="single" w:sz="8" w:space="0" w:color="9B6C52" w:themeColor="accent1" w:themeTint="BF"/>
      </w:tblBorders>
    </w:tblPr>
    <w:tcPr>
      <w:shd w:val="clear" w:color="auto" w:fill="DFCD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6C5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  <w:insideV w:val="single" w:sz="8" w:space="0" w:color="CFC8C0" w:themeColor="accent2" w:themeTint="BF"/>
      </w:tblBorders>
    </w:tblPr>
    <w:tcPr>
      <w:shd w:val="clear" w:color="auto" w:fill="EFECE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8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  <w:insideV w:val="single" w:sz="8" w:space="0" w:color="00CC79" w:themeColor="accent3" w:themeTint="BF"/>
      </w:tblBorders>
    </w:tblPr>
    <w:tcPr>
      <w:shd w:val="clear" w:color="auto" w:fill="9AFFD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C7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  <w:insideV w:val="single" w:sz="8" w:space="0" w:color="A4BCAF" w:themeColor="accent4" w:themeTint="BF"/>
      </w:tblBorders>
    </w:tblPr>
    <w:tcPr>
      <w:shd w:val="clear" w:color="auto" w:fill="E1E9E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4BCA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  <w:insideV w:val="single" w:sz="8" w:space="0" w:color="9E878D" w:themeColor="accent5" w:themeTint="BF"/>
      </w:tblBorders>
    </w:tblPr>
    <w:tcPr>
      <w:shd w:val="clear" w:color="auto" w:fill="DFD7D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878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  <w:insideV w:val="single" w:sz="8" w:space="0" w:color="785559" w:themeColor="accent6" w:themeTint="BF"/>
      </w:tblBorders>
    </w:tblPr>
    <w:tcPr>
      <w:shd w:val="clear" w:color="auto" w:fill="D5C4C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555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cPr>
      <w:shd w:val="clear" w:color="auto" w:fill="DFCD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2EB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7CF" w:themeFill="accent1" w:themeFillTint="33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tcBorders>
          <w:insideH w:val="single" w:sz="6" w:space="0" w:color="604333" w:themeColor="accent1"/>
          <w:insideV w:val="single" w:sz="6" w:space="0" w:color="604333" w:themeColor="accent1"/>
        </w:tcBorders>
        <w:shd w:val="clear" w:color="auto" w:fill="C09C8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cPr>
      <w:shd w:val="clear" w:color="auto" w:fill="EFECE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7F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0EE" w:themeFill="accent2" w:themeFillTint="33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tcBorders>
          <w:insideH w:val="single" w:sz="6" w:space="0" w:color="BFB6AB" w:themeColor="accent2"/>
          <w:insideV w:val="single" w:sz="6" w:space="0" w:color="BFB6AB" w:themeColor="accent2"/>
        </w:tcBorders>
        <w:shd w:val="clear" w:color="auto" w:fill="DFDAD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cPr>
      <w:shd w:val="clear" w:color="auto" w:fill="9AFFD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7FF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FDE" w:themeFill="accent3" w:themeFillTint="33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tcBorders>
          <w:insideH w:val="single" w:sz="6" w:space="0" w:color="00663D" w:themeColor="accent3"/>
          <w:insideV w:val="single" w:sz="6" w:space="0" w:color="00663D" w:themeColor="accent3"/>
        </w:tcBorders>
        <w:shd w:val="clear" w:color="auto" w:fill="33FF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cPr>
      <w:shd w:val="clear" w:color="auto" w:fill="E1E9E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3F6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DE9" w:themeFill="accent4" w:themeFillTint="33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tcBorders>
          <w:insideH w:val="single" w:sz="6" w:space="0" w:color="86A695" w:themeColor="accent4"/>
          <w:insideV w:val="single" w:sz="6" w:space="0" w:color="86A695" w:themeColor="accent4"/>
        </w:tcBorders>
        <w:shd w:val="clear" w:color="auto" w:fill="C2D2C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cPr>
      <w:shd w:val="clear" w:color="auto" w:fill="DFD7D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0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EE0" w:themeFill="accent5" w:themeFillTint="33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tcBorders>
          <w:insideH w:val="single" w:sz="6" w:space="0" w:color="7A6369" w:themeColor="accent5"/>
          <w:insideV w:val="single" w:sz="6" w:space="0" w:color="7A6369" w:themeColor="accent5"/>
        </w:tcBorders>
        <w:shd w:val="clear" w:color="auto" w:fill="BEAFB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cPr>
      <w:shd w:val="clear" w:color="auto" w:fill="D5C4C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EE7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FD0" w:themeFill="accent6" w:themeFillTint="33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tcBorders>
          <w:insideH w:val="single" w:sz="6" w:space="0" w:color="3D2B2D" w:themeColor="accent6"/>
          <w:insideV w:val="single" w:sz="6" w:space="0" w:color="3D2B2D" w:themeColor="accent6"/>
        </w:tcBorders>
        <w:shd w:val="clear" w:color="auto" w:fill="AB888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CD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09C8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09C8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CE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AD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AD5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FD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3FF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3FF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9E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D2C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D2C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7D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AFB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AFB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C4C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888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888C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4333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shd w:val="clear" w:color="auto" w:fill="DFCD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B6AB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shd w:val="clear" w:color="auto" w:fill="EFECEA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63D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shd w:val="clear" w:color="auto" w:fill="9AFFD6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6A695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shd w:val="clear" w:color="auto" w:fill="E1E9E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6369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shd w:val="clear" w:color="auto" w:fill="DFD7D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D2B2D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shd w:val="clear" w:color="auto" w:fill="D5C4C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43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43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43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CD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B6A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B6A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CE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63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63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FD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A69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A69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9E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636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636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7D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D2B2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D2B2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C4C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CD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CE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FD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9E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7D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C4C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A3F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A3FC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2A3FCB"/>
    <w:pPr>
      <w:spacing w:before="0" w:after="0"/>
    </w:pPr>
    <w:rPr>
      <w:szCs w:val="21"/>
    </w:rPr>
  </w:style>
  <w:style w:type="paragraph" w:styleId="NormalWeb">
    <w:name w:val="Normal (Web)"/>
    <w:basedOn w:val="Normal"/>
    <w:uiPriority w:val="99"/>
    <w:semiHidden/>
    <w:unhideWhenUsed/>
    <w:rsid w:val="002A3FC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A3FC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A3FCB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A3FCB"/>
    <w:rPr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2A3FCB"/>
  </w:style>
  <w:style w:type="table" w:styleId="PlainTable1">
    <w:name w:val="Plain Table 1"/>
    <w:basedOn w:val="TableNormal"/>
    <w:uiPriority w:val="41"/>
    <w:rsid w:val="002A3FC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A3FC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A3FC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A3FCB"/>
    <w:pPr>
      <w:spacing w:before="0" w:after="0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A3FCB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D3701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D3701"/>
    <w:rPr>
      <w:i/>
      <w:iCs/>
      <w:color w:val="404040" w:themeColor="text1" w:themeTint="BF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A3FC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A3FCB"/>
    <w:rPr>
      <w:szCs w:val="21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A3FCB"/>
    <w:rPr>
      <w:szCs w:val="21"/>
    </w:rPr>
  </w:style>
  <w:style w:type="character" w:styleId="Strong">
    <w:name w:val="Strong"/>
    <w:basedOn w:val="DefaultParagraphFont"/>
    <w:uiPriority w:val="22"/>
    <w:semiHidden/>
    <w:unhideWhenUsed/>
    <w:qFormat/>
    <w:rsid w:val="002A3FCB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A3FC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A3FC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A3FC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A3FC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A3FC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A3FC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A3FC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A3FC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A3FC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A3FC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A3FC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A3FC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A3FC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A3FC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A3FC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A3FC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A3FC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A3FC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A3FC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A3FC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A3FC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A3FC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A3FC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A3FC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A3FC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A3FC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A3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A3FC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A3FC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A3FC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A3FCB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A3FCB"/>
  </w:style>
  <w:style w:type="paragraph" w:styleId="TOC2">
    <w:name w:val="toc 2"/>
    <w:basedOn w:val="Normal"/>
    <w:next w:val="Normal"/>
    <w:autoRedefine/>
    <w:uiPriority w:val="39"/>
    <w:semiHidden/>
    <w:unhideWhenUsed/>
    <w:rsid w:val="002A3FCB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A3FCB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A3FCB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A3FCB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A3FCB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A3FCB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A3FCB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A3FCB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206D"/>
    <w:pPr>
      <w:keepNext/>
      <w:keepLines/>
      <w:pBdr>
        <w:top w:val="single" w:sz="2" w:space="1" w:color="00331E" w:themeColor="accent3" w:themeShade="80"/>
      </w:pBdr>
      <w:outlineLvl w:val="9"/>
    </w:pPr>
    <w:rPr>
      <w:szCs w:val="32"/>
    </w:rPr>
  </w:style>
  <w:style w:type="table" w:customStyle="1" w:styleId="Style1">
    <w:name w:val="Style1"/>
    <w:basedOn w:val="TableNormal"/>
    <w:uiPriority w:val="99"/>
    <w:rsid w:val="00C021A3"/>
    <w:pPr>
      <w:spacing w:before="0" w:after="0"/>
    </w:pPr>
    <w:tblPr>
      <w:tblBorders>
        <w:top w:val="single" w:sz="24" w:space="0" w:color="00663D" w:themeColor="accent3"/>
        <w:bottom w:val="single" w:sz="24" w:space="0" w:color="00663D" w:themeColor="accent3"/>
        <w:insideH w:val="single" w:sz="8" w:space="0" w:color="BFB6AB" w:themeColor="accent2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A84617"/>
    <w:rPr>
      <w:rFonts w:asciiTheme="majorHAnsi" w:eastAsiaTheme="majorEastAsia" w:hAnsiTheme="majorHAnsi" w:cstheme="majorBidi"/>
      <w:color w:val="2F2119" w:themeColor="accent1" w:themeShade="7F"/>
      <w:sz w:val="24"/>
      <w:szCs w:val="24"/>
    </w:rPr>
  </w:style>
  <w:style w:type="paragraph" w:customStyle="1" w:styleId="PageNumbers">
    <w:name w:val="Page Numbers"/>
    <w:basedOn w:val="Normal"/>
    <w:uiPriority w:val="12"/>
    <w:semiHidden/>
    <w:qFormat/>
    <w:rsid w:val="00C9008F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0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ss\AppData\Roaming\Microsoft\Templates\Classic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B3629DD608F438EA7C065ED91815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B2918-2D96-47F5-8E54-DC20AC716024}"/>
      </w:docPartPr>
      <w:docPartBody>
        <w:p w:rsidR="00756C57" w:rsidRDefault="00756C57">
          <w:pPr>
            <w:pStyle w:val="4B3629DD608F438EA7C065ED91815B26"/>
          </w:pPr>
          <w:r w:rsidRPr="00797F60">
            <w:t>meeting Minutes</w:t>
          </w:r>
        </w:p>
      </w:docPartBody>
    </w:docPart>
    <w:docPart>
      <w:docPartPr>
        <w:name w:val="5A793EB139C8468DBDC9CE5D839D0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6351A-05A3-40F2-889F-918BD4863B52}"/>
      </w:docPartPr>
      <w:docPartBody>
        <w:p w:rsidR="00756C57" w:rsidRDefault="00756C57">
          <w:pPr>
            <w:pStyle w:val="5A793EB139C8468DBDC9CE5D839D0869"/>
          </w:pPr>
          <w:r w:rsidRPr="00876655">
            <w:t>Date:</w:t>
          </w:r>
        </w:p>
      </w:docPartBody>
    </w:docPart>
    <w:docPart>
      <w:docPartPr>
        <w:name w:val="04FC820DF40044DA93AD78C0CB7DCA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002B5-FA36-481A-A18A-8C7E33751E4B}"/>
      </w:docPartPr>
      <w:docPartBody>
        <w:p w:rsidR="00756C57" w:rsidRDefault="00756C57">
          <w:pPr>
            <w:pStyle w:val="04FC820DF40044DA93AD78C0CB7DCA4E"/>
          </w:pPr>
          <w:r w:rsidRPr="00876655">
            <w:t xml:space="preserve">Time: </w:t>
          </w:r>
        </w:p>
      </w:docPartBody>
    </w:docPart>
    <w:docPart>
      <w:docPartPr>
        <w:name w:val="B3BB24C8C1F2497A961858AB92B2A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FDA66-A0B0-4415-BBCC-9DBE5CAC8994}"/>
      </w:docPartPr>
      <w:docPartBody>
        <w:p w:rsidR="00756C57" w:rsidRDefault="00756C57">
          <w:pPr>
            <w:pStyle w:val="B3BB24C8C1F2497A961858AB92B2A56D"/>
          </w:pPr>
          <w:r w:rsidRPr="00C021A3">
            <w:t>Meeting called to order by</w:t>
          </w:r>
          <w:r>
            <w:t>:</w:t>
          </w:r>
        </w:p>
      </w:docPartBody>
    </w:docPart>
    <w:docPart>
      <w:docPartPr>
        <w:name w:val="80C174A5D90046F1A7B28ABEC2D4B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D8D8C-4B41-48A6-8256-EEC29F18A530}"/>
      </w:docPartPr>
      <w:docPartBody>
        <w:p w:rsidR="00756C57" w:rsidRDefault="00756C57">
          <w:pPr>
            <w:pStyle w:val="80C174A5D90046F1A7B28ABEC2D4B037"/>
          </w:pPr>
          <w:r>
            <w:t>In attendance</w:t>
          </w:r>
        </w:p>
      </w:docPartBody>
    </w:docPart>
    <w:docPart>
      <w:docPartPr>
        <w:name w:val="0274E293CB7943A1A0C64F14E7E11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408C3-97C9-46ED-BFD7-3C365CD37B73}"/>
      </w:docPartPr>
      <w:docPartBody>
        <w:p w:rsidR="00756C57" w:rsidRDefault="00756C57">
          <w:pPr>
            <w:pStyle w:val="0274E293CB7943A1A0C64F14E7E116AD"/>
          </w:pPr>
          <w:r>
            <w:t xml:space="preserve">Approval of </w:t>
          </w:r>
          <w:r w:rsidRPr="00D50889">
            <w:t>minutes</w:t>
          </w:r>
        </w:p>
      </w:docPartBody>
    </w:docPart>
    <w:docPart>
      <w:docPartPr>
        <w:name w:val="AAD555435E5D4D53B1A81324579C1D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1E10C-3A3B-4003-A4AF-7D86C28CC8C5}"/>
      </w:docPartPr>
      <w:docPartBody>
        <w:p w:rsidR="00756C57" w:rsidRDefault="00756C57">
          <w:pPr>
            <w:pStyle w:val="AAD555435E5D4D53B1A81324579C1D06"/>
          </w:pPr>
          <w:r>
            <w:t>Budget</w:t>
          </w:r>
        </w:p>
      </w:docPartBody>
    </w:docPart>
    <w:docPart>
      <w:docPartPr>
        <w:name w:val="0F18952BF7C24FE3BD7518072F0EF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23163-B320-47C8-B670-1AF35CD4E5B3}"/>
      </w:docPartPr>
      <w:docPartBody>
        <w:p w:rsidR="00756C57" w:rsidRDefault="00756C57">
          <w:pPr>
            <w:pStyle w:val="0F18952BF7C24FE3BD7518072F0EF83A"/>
          </w:pPr>
          <w:r>
            <w:t>reports</w:t>
          </w:r>
        </w:p>
      </w:docPartBody>
    </w:docPart>
    <w:docPart>
      <w:docPartPr>
        <w:name w:val="38F47AF920C64DB1BAC7672AA90E6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F973B-A064-4AD3-8032-B6B857A25F98}"/>
      </w:docPartPr>
      <w:docPartBody>
        <w:p w:rsidR="00756C57" w:rsidRDefault="00756C57">
          <w:pPr>
            <w:pStyle w:val="38F47AF920C64DB1BAC7672AA90E6866"/>
          </w:pPr>
          <w:r>
            <w:t>Committee reports</w:t>
          </w:r>
        </w:p>
      </w:docPartBody>
    </w:docPart>
    <w:docPart>
      <w:docPartPr>
        <w:name w:val="14C414D01D704A12AFCDA1B6E4A21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5D6068-E54E-444D-9D5E-B0AD64FFDE35}"/>
      </w:docPartPr>
      <w:docPartBody>
        <w:p w:rsidR="00756C57" w:rsidRDefault="00756C57">
          <w:pPr>
            <w:pStyle w:val="14C414D01D704A12AFCDA1B6E4A21624"/>
          </w:pPr>
          <w:r>
            <w:t>Next meeting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DB7D76"/>
    <w:multiLevelType w:val="hybridMultilevel"/>
    <w:tmpl w:val="8362B640"/>
    <w:lvl w:ilvl="0" w:tplc="C75EF12A">
      <w:numFmt w:val="bullet"/>
      <w:lvlText w:val="•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28652">
    <w:abstractNumId w:val="1"/>
  </w:num>
  <w:num w:numId="2" w16cid:durableId="1261643688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C57"/>
    <w:rsid w:val="00034DAB"/>
    <w:rsid w:val="001A07BD"/>
    <w:rsid w:val="005E4E99"/>
    <w:rsid w:val="0062693F"/>
    <w:rsid w:val="006A1630"/>
    <w:rsid w:val="00756C57"/>
    <w:rsid w:val="00826B53"/>
    <w:rsid w:val="00DB76BA"/>
    <w:rsid w:val="00F8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B3629DD608F438EA7C065ED91815B26">
    <w:name w:val="4B3629DD608F438EA7C065ED91815B26"/>
  </w:style>
  <w:style w:type="paragraph" w:customStyle="1" w:styleId="5A793EB139C8468DBDC9CE5D839D0869">
    <w:name w:val="5A793EB139C8468DBDC9CE5D839D0869"/>
  </w:style>
  <w:style w:type="paragraph" w:customStyle="1" w:styleId="04FC820DF40044DA93AD78C0CB7DCA4E">
    <w:name w:val="04FC820DF40044DA93AD78C0CB7DCA4E"/>
  </w:style>
  <w:style w:type="paragraph" w:customStyle="1" w:styleId="B3BB24C8C1F2497A961858AB92B2A56D">
    <w:name w:val="B3BB24C8C1F2497A961858AB92B2A56D"/>
  </w:style>
  <w:style w:type="paragraph" w:customStyle="1" w:styleId="80C174A5D90046F1A7B28ABEC2D4B037">
    <w:name w:val="80C174A5D90046F1A7B28ABEC2D4B037"/>
  </w:style>
  <w:style w:type="paragraph" w:customStyle="1" w:styleId="0274E293CB7943A1A0C64F14E7E116AD">
    <w:name w:val="0274E293CB7943A1A0C64F14E7E116AD"/>
  </w:style>
  <w:style w:type="paragraph" w:customStyle="1" w:styleId="AAD555435E5D4D53B1A81324579C1D06">
    <w:name w:val="AAD555435E5D4D53B1A81324579C1D06"/>
  </w:style>
  <w:style w:type="paragraph" w:customStyle="1" w:styleId="0F18952BF7C24FE3BD7518072F0EF83A">
    <w:name w:val="0F18952BF7C24FE3BD7518072F0EF83A"/>
  </w:style>
  <w:style w:type="paragraph" w:customStyle="1" w:styleId="38F47AF920C64DB1BAC7672AA90E6866">
    <w:name w:val="38F47AF920C64DB1BAC7672AA90E6866"/>
  </w:style>
  <w:style w:type="paragraph" w:styleId="ListBullet">
    <w:name w:val="List Bullet"/>
    <w:basedOn w:val="Normal"/>
    <w:uiPriority w:val="10"/>
    <w:unhideWhenUsed/>
    <w:qFormat/>
    <w:pPr>
      <w:numPr>
        <w:numId w:val="1"/>
      </w:numPr>
      <w:spacing w:before="120" w:after="120" w:line="240" w:lineRule="exact"/>
      <w:ind w:left="0" w:firstLine="0"/>
      <w:contextualSpacing/>
    </w:pPr>
    <w:rPr>
      <w:color w:val="0E2841" w:themeColor="text2"/>
      <w:kern w:val="0"/>
      <w:sz w:val="22"/>
      <w:szCs w:val="21"/>
      <w:lang w:eastAsia="ja-JP"/>
      <w14:ligatures w14:val="none"/>
    </w:rPr>
  </w:style>
  <w:style w:type="paragraph" w:customStyle="1" w:styleId="14C414D01D704A12AFCDA1B6E4A21624">
    <w:name w:val="14C414D01D704A12AFCDA1B6E4A216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PTA Agenda">
  <a:themeElements>
    <a:clrScheme name="English Literatur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604333"/>
      </a:accent1>
      <a:accent2>
        <a:srgbClr val="BFB6AB"/>
      </a:accent2>
      <a:accent3>
        <a:srgbClr val="00663D"/>
      </a:accent3>
      <a:accent4>
        <a:srgbClr val="86A695"/>
      </a:accent4>
      <a:accent5>
        <a:srgbClr val="7A6369"/>
      </a:accent5>
      <a:accent6>
        <a:srgbClr val="3D2B2D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13DFD6F9-5CD7-4550-8D85-2614CDE723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0C69A4-DCA6-4A12-8500-1AC62584B4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9BCE19-D873-48E7-8AA1-A7C6AF30928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Classic minutes</Template>
  <TotalTime>130</TotalTime>
  <Pages>3</Pages>
  <Words>578</Words>
  <Characters>2995</Characters>
  <Application>Microsoft Office Word</Application>
  <DocSecurity>0</DocSecurity>
  <Lines>107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Crissy Pereira</dc:creator>
  <cp:keywords/>
  <dc:description/>
  <cp:lastModifiedBy>Crissy Pereira</cp:lastModifiedBy>
  <cp:revision>3</cp:revision>
  <dcterms:created xsi:type="dcterms:W3CDTF">2025-10-14T03:27:00Z</dcterms:created>
  <dcterms:modified xsi:type="dcterms:W3CDTF">2025-12-01T20:20:00Z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