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A5C6" w14:textId="77777777" w:rsidR="00755FF1" w:rsidRPr="00755FF1" w:rsidRDefault="00755FF1" w:rsidP="00755FF1">
      <w:pPr>
        <w:rPr>
          <w:b/>
          <w:bCs/>
        </w:rPr>
      </w:pPr>
      <w:r w:rsidRPr="00755FF1">
        <w:rPr>
          <w:rFonts w:ascii="Segoe UI Emoji" w:hAnsi="Segoe UI Emoji" w:cs="Segoe UI Emoji"/>
          <w:b/>
          <w:bCs/>
        </w:rPr>
        <w:t>📄</w:t>
      </w:r>
      <w:r w:rsidRPr="00755FF1">
        <w:rPr>
          <w:b/>
          <w:bCs/>
        </w:rPr>
        <w:t xml:space="preserve"> MINI PASLAUGOS PIRKIMO SUTARTIS</w:t>
      </w:r>
    </w:p>
    <w:p w14:paraId="1C806CBB" w14:textId="77777777" w:rsidR="00755FF1" w:rsidRPr="00755FF1" w:rsidRDefault="00755FF1" w:rsidP="00755FF1">
      <w:r w:rsidRPr="00755FF1">
        <w:rPr>
          <w:i/>
          <w:iCs/>
        </w:rPr>
        <w:t>(Sandra Simkone — Holistinė Matricos Psichodiagnostika™)</w:t>
      </w:r>
    </w:p>
    <w:p w14:paraId="05D80692" w14:textId="77777777" w:rsidR="00755FF1" w:rsidRPr="00755FF1" w:rsidRDefault="00755FF1" w:rsidP="00755FF1">
      <w:pPr>
        <w:numPr>
          <w:ilvl w:val="0"/>
          <w:numId w:val="5"/>
        </w:numPr>
      </w:pPr>
      <w:r w:rsidRPr="00755FF1">
        <w:rPr>
          <w:b/>
          <w:bCs/>
        </w:rPr>
        <w:t>Paslaugos aprašymas</w:t>
      </w:r>
      <w:r w:rsidRPr="00755FF1">
        <w:br/>
        <w:t>MINI analizė apima:</w:t>
      </w:r>
      <w:r w:rsidRPr="00755FF1">
        <w:br/>
        <w:t>• ~55 psl. asmeninę Likimo Matricos analizę (paruošiama per 10 d. d.)</w:t>
      </w:r>
      <w:r w:rsidRPr="00755FF1">
        <w:br/>
        <w:t>• pagrindines matricos zonas</w:t>
      </w:r>
      <w:r w:rsidRPr="00755FF1">
        <w:br/>
        <w:t>• talentus, iššūkius, gyvenimo misiją</w:t>
      </w:r>
      <w:r w:rsidRPr="00755FF1">
        <w:br/>
        <w:t>• karmos temą</w:t>
      </w:r>
      <w:r w:rsidRPr="00755FF1">
        <w:br/>
        <w:t>• psichologinius ir energetinius modelius</w:t>
      </w:r>
      <w:r w:rsidRPr="00755FF1">
        <w:br/>
        <w:t>• pagrindines rekomendacijas + 1 afirmaciją</w:t>
      </w:r>
    </w:p>
    <w:p w14:paraId="4B80D133" w14:textId="77777777" w:rsidR="00755FF1" w:rsidRPr="00755FF1" w:rsidRDefault="00755FF1" w:rsidP="00755FF1">
      <w:pPr>
        <w:numPr>
          <w:ilvl w:val="0"/>
          <w:numId w:val="5"/>
        </w:numPr>
      </w:pPr>
      <w:r w:rsidRPr="00755FF1">
        <w:rPr>
          <w:b/>
          <w:bCs/>
        </w:rPr>
        <w:t>Apmokėjimas</w:t>
      </w:r>
      <w:r w:rsidRPr="00755FF1">
        <w:br/>
        <w:t>Paslauga apmokama iš anksto ir pradedama vykdyti tik po apmokėjimo.</w:t>
      </w:r>
    </w:p>
    <w:p w14:paraId="27E67A47" w14:textId="262D4E7D" w:rsidR="00755FF1" w:rsidRPr="00755FF1" w:rsidRDefault="00755FF1" w:rsidP="00755FF1">
      <w:pPr>
        <w:numPr>
          <w:ilvl w:val="0"/>
          <w:numId w:val="5"/>
        </w:numPr>
      </w:pPr>
      <w:r w:rsidRPr="00755FF1">
        <w:rPr>
          <w:b/>
          <w:bCs/>
        </w:rPr>
        <w:t>Atšaukimas ir pinigų grąžinimas</w:t>
      </w:r>
      <w:r w:rsidRPr="00755FF1">
        <w:br/>
        <w:t xml:space="preserve">• Kadangi tai individuali skaitmeninė paslauga, </w:t>
      </w:r>
      <w:r w:rsidRPr="00755FF1">
        <w:rPr>
          <w:b/>
          <w:bCs/>
        </w:rPr>
        <w:t>pradėjus rengti analizę, grąžinimai negalimi</w:t>
      </w:r>
      <w:r w:rsidRPr="00755FF1">
        <w:t>.</w:t>
      </w:r>
      <w:r w:rsidRPr="00755FF1">
        <w:br/>
        <w:t xml:space="preserve">• Jei klientė nori atšaukti užsakymą </w:t>
      </w:r>
      <w:r w:rsidRPr="00755FF1">
        <w:rPr>
          <w:b/>
          <w:bCs/>
        </w:rPr>
        <w:t>per pirmas 12 val. po apmokėjimo</w:t>
      </w:r>
      <w:r>
        <w:t xml:space="preserve"> – dar gali tai padaryti ir atgauti visus pinigus.</w:t>
      </w:r>
      <w:r w:rsidRPr="00755FF1">
        <w:br/>
        <w:t>• Jei analizė jau pradėta rengti — pinigai negrąžinami.</w:t>
      </w:r>
    </w:p>
    <w:p w14:paraId="4FEDCD15" w14:textId="77777777" w:rsidR="00755FF1" w:rsidRPr="00755FF1" w:rsidRDefault="00755FF1" w:rsidP="00755FF1">
      <w:pPr>
        <w:numPr>
          <w:ilvl w:val="0"/>
          <w:numId w:val="5"/>
        </w:numPr>
      </w:pPr>
      <w:r w:rsidRPr="00755FF1">
        <w:rPr>
          <w:b/>
          <w:bCs/>
        </w:rPr>
        <w:t>Terminas</w:t>
      </w:r>
      <w:r w:rsidRPr="00755FF1">
        <w:br/>
        <w:t>Analizė parengiama per 10 darbo dienų.</w:t>
      </w:r>
    </w:p>
    <w:p w14:paraId="70E18FEB" w14:textId="564BB3D5" w:rsidR="00755FF1" w:rsidRPr="00755FF1" w:rsidRDefault="00755FF1" w:rsidP="00755FF1">
      <w:pPr>
        <w:numPr>
          <w:ilvl w:val="0"/>
          <w:numId w:val="5"/>
        </w:numPr>
      </w:pPr>
      <w:r w:rsidRPr="00755FF1">
        <w:rPr>
          <w:b/>
          <w:bCs/>
        </w:rPr>
        <w:t>Klientės atsakomybė</w:t>
      </w:r>
      <w:r w:rsidRPr="00755FF1">
        <w:br/>
        <w:t>• pateikti teisingus duomenis (gimimo data, vardas)</w:t>
      </w:r>
      <w:r w:rsidRPr="00755FF1">
        <w:br/>
        <w:t xml:space="preserve">• laiku atsakyti į </w:t>
      </w:r>
      <w:r>
        <w:t xml:space="preserve">anketos </w:t>
      </w:r>
      <w:r w:rsidRPr="00755FF1">
        <w:t xml:space="preserve">klausimus </w:t>
      </w:r>
    </w:p>
    <w:p w14:paraId="185B1CCA" w14:textId="77777777" w:rsidR="00755FF1" w:rsidRPr="00755FF1" w:rsidRDefault="00755FF1" w:rsidP="00755FF1">
      <w:pPr>
        <w:numPr>
          <w:ilvl w:val="0"/>
          <w:numId w:val="5"/>
        </w:numPr>
      </w:pPr>
      <w:r w:rsidRPr="00755FF1">
        <w:rPr>
          <w:b/>
          <w:bCs/>
        </w:rPr>
        <w:t>Konsultacijų ribos</w:t>
      </w:r>
      <w:r w:rsidRPr="00755FF1">
        <w:br/>
        <w:t>Ši paslauga nėra psichoterapija ar medicininė konsultacija.</w:t>
      </w:r>
    </w:p>
    <w:p w14:paraId="7A6C32F1" w14:textId="77777777" w:rsidR="00755FF1" w:rsidRPr="00755FF1" w:rsidRDefault="00755FF1" w:rsidP="00755FF1">
      <w:pPr>
        <w:numPr>
          <w:ilvl w:val="0"/>
          <w:numId w:val="5"/>
        </w:numPr>
      </w:pPr>
      <w:r w:rsidRPr="00755FF1">
        <w:rPr>
          <w:b/>
          <w:bCs/>
        </w:rPr>
        <w:t>Konfidencialumas</w:t>
      </w:r>
      <w:r w:rsidRPr="00755FF1">
        <w:br/>
        <w:t>Visa informacija lieka tik tarp Sandros ir klientės.</w:t>
      </w:r>
    </w:p>
    <w:p w14:paraId="23EB4548" w14:textId="77777777" w:rsidR="00755FF1" w:rsidRPr="00755FF1" w:rsidRDefault="00755FF1" w:rsidP="00755FF1">
      <w:pPr>
        <w:numPr>
          <w:ilvl w:val="0"/>
          <w:numId w:val="5"/>
        </w:numPr>
      </w:pPr>
      <w:r w:rsidRPr="00755FF1">
        <w:rPr>
          <w:b/>
          <w:bCs/>
        </w:rPr>
        <w:t>Sutikimas</w:t>
      </w:r>
      <w:r w:rsidRPr="00755FF1">
        <w:br/>
        <w:t>Pirkdama MINI paslaugą klientė sutinka su šia sutartimi.</w:t>
      </w:r>
    </w:p>
    <w:p w14:paraId="13CDAD35" w14:textId="77777777" w:rsidR="00755FF1" w:rsidRPr="00755FF1" w:rsidRDefault="00755FF1" w:rsidP="00755FF1">
      <w:r w:rsidRPr="00755FF1">
        <w:pict w14:anchorId="421A3E75">
          <v:rect id="_x0000_i1115" style="width:0;height:1.5pt" o:hralign="center" o:hrstd="t" o:hr="t" fillcolor="#a0a0a0" stroked="f"/>
        </w:pict>
      </w:r>
    </w:p>
    <w:p w14:paraId="547A79C2" w14:textId="77777777" w:rsidR="00755FF1" w:rsidRPr="00755FF1" w:rsidRDefault="00755FF1" w:rsidP="00755FF1">
      <w:pPr>
        <w:rPr>
          <w:b/>
          <w:bCs/>
        </w:rPr>
      </w:pPr>
      <w:r w:rsidRPr="00755FF1">
        <w:rPr>
          <w:rFonts w:ascii="Segoe UI Emoji" w:hAnsi="Segoe UI Emoji" w:cs="Segoe UI Emoji"/>
          <w:b/>
          <w:bCs/>
        </w:rPr>
        <w:t>📄</w:t>
      </w:r>
      <w:r w:rsidRPr="00755FF1">
        <w:rPr>
          <w:b/>
          <w:bCs/>
        </w:rPr>
        <w:t xml:space="preserve"> MIDI PASLAUGOS PIRKIMO SUTARTIS</w:t>
      </w:r>
    </w:p>
    <w:p w14:paraId="799DE775" w14:textId="77777777" w:rsidR="00755FF1" w:rsidRPr="00755FF1" w:rsidRDefault="00755FF1" w:rsidP="00755FF1">
      <w:r w:rsidRPr="00755FF1">
        <w:rPr>
          <w:i/>
          <w:iCs/>
        </w:rPr>
        <w:t>(Sandra Simkone — Holistinė Matricos Psichodiagnostika™)</w:t>
      </w:r>
    </w:p>
    <w:p w14:paraId="39C5677E" w14:textId="77777777" w:rsidR="00755FF1" w:rsidRPr="00755FF1" w:rsidRDefault="00755FF1" w:rsidP="00755FF1">
      <w:pPr>
        <w:numPr>
          <w:ilvl w:val="0"/>
          <w:numId w:val="6"/>
        </w:numPr>
      </w:pPr>
      <w:r w:rsidRPr="00755FF1">
        <w:rPr>
          <w:b/>
          <w:bCs/>
        </w:rPr>
        <w:t>Paslaugos aprašymas</w:t>
      </w:r>
      <w:r w:rsidRPr="00755FF1">
        <w:br/>
        <w:t>MIDI apima:</w:t>
      </w:r>
      <w:r w:rsidRPr="00755FF1">
        <w:br/>
      </w:r>
      <w:r w:rsidRPr="00755FF1">
        <w:lastRenderedPageBreak/>
        <w:t>• MINI analizę (~65 psl.)</w:t>
      </w:r>
      <w:r w:rsidRPr="00755FF1">
        <w:br/>
        <w:t>• ~30 min. balso interpretaciją (mp3)</w:t>
      </w:r>
      <w:r w:rsidRPr="00755FF1">
        <w:br/>
        <w:t>• papildomas rekomendacijas</w:t>
      </w:r>
      <w:r w:rsidRPr="00755FF1">
        <w:br/>
        <w:t>• 3–5 asmenines afirmacijas</w:t>
      </w:r>
      <w:r w:rsidRPr="00755FF1">
        <w:br/>
        <w:t>• integracijos gaires</w:t>
      </w:r>
      <w:r w:rsidRPr="00755FF1">
        <w:br/>
        <w:t xml:space="preserve">Terminas: </w:t>
      </w:r>
      <w:r w:rsidRPr="00755FF1">
        <w:rPr>
          <w:b/>
          <w:bCs/>
        </w:rPr>
        <w:t>15 d. d.</w:t>
      </w:r>
    </w:p>
    <w:p w14:paraId="65202D81" w14:textId="77777777" w:rsidR="00755FF1" w:rsidRPr="00755FF1" w:rsidRDefault="00755FF1" w:rsidP="00755FF1">
      <w:pPr>
        <w:numPr>
          <w:ilvl w:val="0"/>
          <w:numId w:val="6"/>
        </w:numPr>
      </w:pPr>
      <w:r w:rsidRPr="00755FF1">
        <w:rPr>
          <w:b/>
          <w:bCs/>
        </w:rPr>
        <w:t>Apmokėjimas</w:t>
      </w:r>
      <w:r w:rsidRPr="00755FF1">
        <w:br/>
        <w:t>Apmokama iš anksto.</w:t>
      </w:r>
    </w:p>
    <w:p w14:paraId="1E7E9AD0" w14:textId="0490D075" w:rsidR="00755FF1" w:rsidRPr="00755FF1" w:rsidRDefault="00755FF1" w:rsidP="00755FF1">
      <w:pPr>
        <w:numPr>
          <w:ilvl w:val="0"/>
          <w:numId w:val="6"/>
        </w:numPr>
      </w:pPr>
      <w:r w:rsidRPr="00755FF1">
        <w:rPr>
          <w:b/>
          <w:bCs/>
        </w:rPr>
        <w:t>Atšaukimas ir grąžinimas</w:t>
      </w:r>
      <w:r w:rsidRPr="00755FF1">
        <w:br/>
        <w:t xml:space="preserve">• Kadangi tai individuali skaitmeninė paslauga, </w:t>
      </w:r>
      <w:r w:rsidRPr="00755FF1">
        <w:rPr>
          <w:b/>
          <w:bCs/>
        </w:rPr>
        <w:t>pradėjus rengti analizę, grąžinimai negalimi</w:t>
      </w:r>
      <w:r w:rsidRPr="00755FF1">
        <w:t>.</w:t>
      </w:r>
      <w:r w:rsidRPr="00755FF1">
        <w:br/>
        <w:t xml:space="preserve">• Jei klientė nori atšaukti užsakymą </w:t>
      </w:r>
      <w:r w:rsidRPr="00755FF1">
        <w:rPr>
          <w:b/>
          <w:bCs/>
        </w:rPr>
        <w:t>per pirmas 12 val. po apmokėjimo</w:t>
      </w:r>
      <w:r>
        <w:t xml:space="preserve"> – dar gali tai padaryti</w:t>
      </w:r>
      <w:r>
        <w:t xml:space="preserve"> ir atgauti visus pinigus</w:t>
      </w:r>
      <w:r>
        <w:t>.</w:t>
      </w:r>
      <w:r w:rsidRPr="00755FF1">
        <w:br/>
        <w:t>• Jeigu analizė jau pradėta rengti arba įrašytas audio — grąžinimas negalimas.</w:t>
      </w:r>
    </w:p>
    <w:p w14:paraId="7A05D515" w14:textId="77777777" w:rsidR="00755FF1" w:rsidRPr="00755FF1" w:rsidRDefault="00755FF1" w:rsidP="00755FF1">
      <w:pPr>
        <w:numPr>
          <w:ilvl w:val="0"/>
          <w:numId w:val="6"/>
        </w:numPr>
      </w:pPr>
      <w:r w:rsidRPr="00755FF1">
        <w:rPr>
          <w:b/>
          <w:bCs/>
        </w:rPr>
        <w:t>Terminas</w:t>
      </w:r>
      <w:r w:rsidRPr="00755FF1">
        <w:br/>
        <w:t>Analizė ir audio pateikiami per 15 darbo dienų.</w:t>
      </w:r>
    </w:p>
    <w:p w14:paraId="4CCC7752" w14:textId="2A89BE00" w:rsidR="00755FF1" w:rsidRPr="00755FF1" w:rsidRDefault="00755FF1" w:rsidP="00755FF1">
      <w:pPr>
        <w:numPr>
          <w:ilvl w:val="0"/>
          <w:numId w:val="6"/>
        </w:numPr>
      </w:pPr>
      <w:r w:rsidRPr="00755FF1">
        <w:rPr>
          <w:b/>
          <w:bCs/>
        </w:rPr>
        <w:t>Klientės atsakomybė</w:t>
      </w:r>
      <w:r w:rsidRPr="00755FF1">
        <w:br/>
        <w:t>• pateikti teisingus duomenis (gimimo data, vardas)</w:t>
      </w:r>
      <w:r w:rsidRPr="00755FF1">
        <w:br/>
        <w:t xml:space="preserve">• laiku atsakyti į </w:t>
      </w:r>
      <w:r>
        <w:t xml:space="preserve">anketos </w:t>
      </w:r>
      <w:r w:rsidRPr="00755FF1">
        <w:t>klausimus</w:t>
      </w:r>
    </w:p>
    <w:p w14:paraId="5B0A65D2" w14:textId="77777777" w:rsidR="00755FF1" w:rsidRPr="00755FF1" w:rsidRDefault="00755FF1" w:rsidP="00755FF1">
      <w:pPr>
        <w:numPr>
          <w:ilvl w:val="0"/>
          <w:numId w:val="6"/>
        </w:numPr>
      </w:pPr>
      <w:r w:rsidRPr="00755FF1">
        <w:rPr>
          <w:b/>
          <w:bCs/>
        </w:rPr>
        <w:t>Konsultacijų ribos</w:t>
      </w:r>
      <w:r w:rsidRPr="00755FF1">
        <w:br/>
        <w:t>MIDI nėra terapija. Tai edukacinio pobūdžio interpretacija.</w:t>
      </w:r>
    </w:p>
    <w:p w14:paraId="38F10BBF" w14:textId="2FFDA28A" w:rsidR="00755FF1" w:rsidRPr="00755FF1" w:rsidRDefault="00755FF1" w:rsidP="00755FF1">
      <w:pPr>
        <w:numPr>
          <w:ilvl w:val="0"/>
          <w:numId w:val="6"/>
        </w:numPr>
      </w:pPr>
      <w:r w:rsidRPr="00755FF1">
        <w:rPr>
          <w:b/>
          <w:bCs/>
        </w:rPr>
        <w:t>Konfidencialumas</w:t>
      </w:r>
      <w:r w:rsidRPr="00755FF1">
        <w:br/>
        <w:t>Visa informacija lieka tik tarp Sandros ir klientės.</w:t>
      </w:r>
    </w:p>
    <w:p w14:paraId="125C6BCA" w14:textId="77777777" w:rsidR="00755FF1" w:rsidRPr="00755FF1" w:rsidRDefault="00755FF1" w:rsidP="00755FF1">
      <w:pPr>
        <w:numPr>
          <w:ilvl w:val="0"/>
          <w:numId w:val="6"/>
        </w:numPr>
      </w:pPr>
      <w:r w:rsidRPr="00755FF1">
        <w:rPr>
          <w:b/>
          <w:bCs/>
        </w:rPr>
        <w:t>Sutikimas</w:t>
      </w:r>
      <w:r w:rsidRPr="00755FF1">
        <w:br/>
        <w:t>Pirkdama MIDI paslaugą klientė sutinka su šia sutartimi.</w:t>
      </w:r>
    </w:p>
    <w:p w14:paraId="7E9FF035" w14:textId="77777777" w:rsidR="00755FF1" w:rsidRPr="00755FF1" w:rsidRDefault="00755FF1" w:rsidP="00755FF1">
      <w:r w:rsidRPr="00755FF1">
        <w:pict w14:anchorId="03DAD9F4">
          <v:rect id="_x0000_i1116" style="width:0;height:1.5pt" o:hralign="center" o:hrstd="t" o:hr="t" fillcolor="#a0a0a0" stroked="f"/>
        </w:pict>
      </w:r>
    </w:p>
    <w:p w14:paraId="58CF1A90" w14:textId="77777777" w:rsidR="00755FF1" w:rsidRPr="00755FF1" w:rsidRDefault="00755FF1" w:rsidP="00755FF1">
      <w:pPr>
        <w:rPr>
          <w:b/>
          <w:bCs/>
        </w:rPr>
      </w:pPr>
      <w:r w:rsidRPr="00755FF1">
        <w:rPr>
          <w:rFonts w:ascii="Segoe UI Emoji" w:hAnsi="Segoe UI Emoji" w:cs="Segoe UI Emoji"/>
          <w:b/>
          <w:bCs/>
        </w:rPr>
        <w:t>📄</w:t>
      </w:r>
      <w:r w:rsidRPr="00755FF1">
        <w:rPr>
          <w:b/>
          <w:bCs/>
        </w:rPr>
        <w:t xml:space="preserve"> MAXI PASLAUGOS PIRKIMO SUTARTIS</w:t>
      </w:r>
    </w:p>
    <w:p w14:paraId="1C3AE327" w14:textId="77777777" w:rsidR="00755FF1" w:rsidRPr="00755FF1" w:rsidRDefault="00755FF1" w:rsidP="00755FF1">
      <w:r w:rsidRPr="00755FF1">
        <w:rPr>
          <w:i/>
          <w:iCs/>
        </w:rPr>
        <w:t>(Sandra Simkone — Holistinė Matricos Psichodiagnostika™)</w:t>
      </w:r>
    </w:p>
    <w:p w14:paraId="1A2904AB" w14:textId="77777777" w:rsidR="00755FF1" w:rsidRPr="00755FF1" w:rsidRDefault="00755FF1" w:rsidP="00755FF1">
      <w:pPr>
        <w:numPr>
          <w:ilvl w:val="0"/>
          <w:numId w:val="7"/>
        </w:numPr>
      </w:pPr>
      <w:r w:rsidRPr="00755FF1">
        <w:rPr>
          <w:b/>
          <w:bCs/>
        </w:rPr>
        <w:t>Paslaugos aprašymas</w:t>
      </w:r>
      <w:r w:rsidRPr="00755FF1">
        <w:br/>
        <w:t>MAXI apima:</w:t>
      </w:r>
      <w:r w:rsidRPr="00755FF1">
        <w:br/>
        <w:t>• MINI + MIDI turinį</w:t>
      </w:r>
      <w:r w:rsidRPr="00755FF1">
        <w:br/>
        <w:t>• ~75 psl. analizę</w:t>
      </w:r>
      <w:r w:rsidRPr="00755FF1">
        <w:br/>
        <w:t>• 60 min. individualią online konsultaciją</w:t>
      </w:r>
      <w:r w:rsidRPr="00755FF1">
        <w:br/>
        <w:t>• 10–15 žingsnių planą</w:t>
      </w:r>
      <w:r w:rsidRPr="00755FF1">
        <w:br/>
        <w:t>• 3–6 praktikas</w:t>
      </w:r>
      <w:r w:rsidRPr="00755FF1">
        <w:br/>
      </w:r>
      <w:r w:rsidRPr="00755FF1">
        <w:lastRenderedPageBreak/>
        <w:t>• 7 dienų palaikymą po konsultacijos</w:t>
      </w:r>
      <w:r w:rsidRPr="00755FF1">
        <w:br/>
        <w:t xml:space="preserve">Terminas: </w:t>
      </w:r>
      <w:r w:rsidRPr="00755FF1">
        <w:rPr>
          <w:b/>
          <w:bCs/>
        </w:rPr>
        <w:t>15 d. d.</w:t>
      </w:r>
    </w:p>
    <w:p w14:paraId="32A4E21F" w14:textId="77777777" w:rsidR="00755FF1" w:rsidRPr="00755FF1" w:rsidRDefault="00755FF1" w:rsidP="00755FF1">
      <w:pPr>
        <w:numPr>
          <w:ilvl w:val="0"/>
          <w:numId w:val="7"/>
        </w:numPr>
      </w:pPr>
      <w:r w:rsidRPr="00755FF1">
        <w:rPr>
          <w:b/>
          <w:bCs/>
        </w:rPr>
        <w:t>Apmokėjimas</w:t>
      </w:r>
      <w:r w:rsidRPr="00755FF1">
        <w:br/>
        <w:t>Paslauga apmokama iš anksto. Konsultacijos laikas derinamas po apmokėjimo.</w:t>
      </w:r>
    </w:p>
    <w:p w14:paraId="5B08DD77" w14:textId="77777777" w:rsidR="00755FF1" w:rsidRPr="00755FF1" w:rsidRDefault="00755FF1" w:rsidP="00755FF1">
      <w:pPr>
        <w:numPr>
          <w:ilvl w:val="0"/>
          <w:numId w:val="7"/>
        </w:numPr>
      </w:pPr>
      <w:r w:rsidRPr="00755FF1">
        <w:rPr>
          <w:b/>
          <w:bCs/>
        </w:rPr>
        <w:t>Atšaukimas ir grąžinimas</w:t>
      </w:r>
    </w:p>
    <w:p w14:paraId="7A839C78" w14:textId="5115CEBE" w:rsidR="00755FF1" w:rsidRPr="00755FF1" w:rsidRDefault="00755FF1" w:rsidP="00755FF1">
      <w:pPr>
        <w:ind w:left="720"/>
      </w:pPr>
      <w:r w:rsidRPr="00755FF1">
        <w:t xml:space="preserve">• Kadangi tai individuali skaitmeninė paslauga, </w:t>
      </w:r>
      <w:r w:rsidRPr="00755FF1">
        <w:rPr>
          <w:b/>
          <w:bCs/>
        </w:rPr>
        <w:t>pradėjus rengti analizę, grąžinimai negalimi</w:t>
      </w:r>
      <w:r w:rsidRPr="00755FF1">
        <w:t>.</w:t>
      </w:r>
      <w:r w:rsidRPr="00755FF1">
        <w:br/>
        <w:t xml:space="preserve">• Jei klientė nori atšaukti užsakymą </w:t>
      </w:r>
      <w:r w:rsidRPr="00755FF1">
        <w:rPr>
          <w:b/>
          <w:bCs/>
        </w:rPr>
        <w:t>per pirmas 12 val. po apmokėjimo</w:t>
      </w:r>
      <w:r>
        <w:t xml:space="preserve"> – dar gali tai padaryti</w:t>
      </w:r>
      <w:r>
        <w:t xml:space="preserve"> ir atgauti visus pinigus</w:t>
      </w:r>
      <w:r>
        <w:t>.</w:t>
      </w:r>
      <w:r w:rsidRPr="00755FF1">
        <w:br/>
        <w:t>• Jei analizė jau pradėta rengti — pinigai negrąžinami.</w:t>
      </w:r>
      <w:r w:rsidRPr="00755FF1">
        <w:br/>
        <w:t xml:space="preserve">• Jei klientė nori perkelti konsultaciją — galima padaryti </w:t>
      </w:r>
      <w:r w:rsidRPr="00755FF1">
        <w:rPr>
          <w:b/>
          <w:bCs/>
        </w:rPr>
        <w:t xml:space="preserve">ne vėliau kaip prieš </w:t>
      </w:r>
      <w:r>
        <w:rPr>
          <w:b/>
          <w:bCs/>
        </w:rPr>
        <w:t xml:space="preserve">24 </w:t>
      </w:r>
      <w:r w:rsidRPr="00755FF1">
        <w:rPr>
          <w:b/>
          <w:bCs/>
        </w:rPr>
        <w:t>val</w:t>
      </w:r>
      <w:r>
        <w:rPr>
          <w:b/>
          <w:bCs/>
        </w:rPr>
        <w:t xml:space="preserve"> iki online susitikimo</w:t>
      </w:r>
      <w:r w:rsidRPr="00755FF1">
        <w:rPr>
          <w:b/>
          <w:bCs/>
        </w:rPr>
        <w:t>.</w:t>
      </w:r>
      <w:r w:rsidRPr="00755FF1">
        <w:br/>
        <w:t xml:space="preserve">• Jei klientė atsisako konsultacijos po analizės gavimo — grąžinama </w:t>
      </w:r>
      <w:r w:rsidRPr="00755FF1">
        <w:rPr>
          <w:b/>
          <w:bCs/>
        </w:rPr>
        <w:t>30% sumos</w:t>
      </w:r>
      <w:r w:rsidRPr="00755FF1">
        <w:t>.</w:t>
      </w:r>
      <w:r w:rsidRPr="00755FF1">
        <w:br/>
        <w:t>• Neatvykus į konsultaciją — ji laikoma įvykusia</w:t>
      </w:r>
      <w:r>
        <w:t xml:space="preserve"> ir pinigai negrąžinami</w:t>
      </w:r>
      <w:r w:rsidRPr="00755FF1">
        <w:t>.</w:t>
      </w:r>
    </w:p>
    <w:p w14:paraId="2616A64D" w14:textId="0D7019A3" w:rsidR="00755FF1" w:rsidRPr="00755FF1" w:rsidRDefault="00755FF1" w:rsidP="00755FF1">
      <w:pPr>
        <w:numPr>
          <w:ilvl w:val="0"/>
          <w:numId w:val="7"/>
        </w:numPr>
      </w:pPr>
      <w:r w:rsidRPr="00755FF1">
        <w:rPr>
          <w:b/>
          <w:bCs/>
        </w:rPr>
        <w:t>Klientės atsakomybės</w:t>
      </w:r>
      <w:r w:rsidRPr="00755FF1">
        <w:br/>
        <w:t>• pateikti teisingus duomenis (gimimo data, vardas)</w:t>
      </w:r>
      <w:r w:rsidRPr="00755FF1">
        <w:br/>
        <w:t xml:space="preserve">• laiku atsakyti į </w:t>
      </w:r>
      <w:r>
        <w:t xml:space="preserve">anketos </w:t>
      </w:r>
      <w:r w:rsidRPr="00755FF1">
        <w:t>klausimus</w:t>
      </w:r>
    </w:p>
    <w:p w14:paraId="4DF69171" w14:textId="77777777" w:rsidR="00755FF1" w:rsidRPr="00755FF1" w:rsidRDefault="00755FF1" w:rsidP="00755FF1">
      <w:pPr>
        <w:numPr>
          <w:ilvl w:val="0"/>
          <w:numId w:val="7"/>
        </w:numPr>
      </w:pPr>
      <w:r w:rsidRPr="00755FF1">
        <w:rPr>
          <w:b/>
          <w:bCs/>
        </w:rPr>
        <w:t>Konsultacijų ribos</w:t>
      </w:r>
      <w:r w:rsidRPr="00755FF1">
        <w:br/>
        <w:t>Tai nėra psichoterapija.</w:t>
      </w:r>
    </w:p>
    <w:p w14:paraId="0736821B" w14:textId="3BDAEE22" w:rsidR="00755FF1" w:rsidRPr="00755FF1" w:rsidRDefault="00755FF1" w:rsidP="00755FF1">
      <w:pPr>
        <w:numPr>
          <w:ilvl w:val="0"/>
          <w:numId w:val="7"/>
        </w:numPr>
      </w:pPr>
      <w:r w:rsidRPr="00755FF1">
        <w:rPr>
          <w:b/>
          <w:bCs/>
        </w:rPr>
        <w:t>Konfidencialumas</w:t>
      </w:r>
      <w:r w:rsidRPr="00755FF1">
        <w:br/>
        <w:t>Visa informacija lieka tik tarp Sandros ir klientės.</w:t>
      </w:r>
    </w:p>
    <w:p w14:paraId="512A086B" w14:textId="77777777" w:rsidR="00755FF1" w:rsidRPr="00755FF1" w:rsidRDefault="00755FF1" w:rsidP="00755FF1">
      <w:pPr>
        <w:numPr>
          <w:ilvl w:val="0"/>
          <w:numId w:val="7"/>
        </w:numPr>
      </w:pPr>
      <w:r w:rsidRPr="00755FF1">
        <w:rPr>
          <w:b/>
          <w:bCs/>
        </w:rPr>
        <w:t>Sutikimas</w:t>
      </w:r>
      <w:r w:rsidRPr="00755FF1">
        <w:br/>
        <w:t>Pirkdama MAXI paslaugą klientė sutinka su šia sutartimi.</w:t>
      </w:r>
    </w:p>
    <w:p w14:paraId="5491DD11" w14:textId="77777777" w:rsidR="00755FF1" w:rsidRPr="00755FF1" w:rsidRDefault="00755FF1" w:rsidP="00755FF1">
      <w:r w:rsidRPr="00755FF1">
        <w:pict w14:anchorId="7DE80675">
          <v:rect id="_x0000_i1117" style="width:0;height:1.5pt" o:hralign="center" o:hrstd="t" o:hr="t" fillcolor="#a0a0a0" stroked="f"/>
        </w:pict>
      </w:r>
    </w:p>
    <w:p w14:paraId="7ADABA1A" w14:textId="77777777" w:rsidR="00755FF1" w:rsidRPr="00755FF1" w:rsidRDefault="00755FF1" w:rsidP="00755FF1">
      <w:pPr>
        <w:rPr>
          <w:b/>
          <w:bCs/>
        </w:rPr>
      </w:pPr>
      <w:r w:rsidRPr="00755FF1">
        <w:rPr>
          <w:rFonts w:ascii="Segoe UI Emoji" w:hAnsi="Segoe UI Emoji" w:cs="Segoe UI Emoji"/>
          <w:b/>
          <w:bCs/>
        </w:rPr>
        <w:t>📄</w:t>
      </w:r>
      <w:r w:rsidRPr="00755FF1">
        <w:rPr>
          <w:b/>
          <w:bCs/>
        </w:rPr>
        <w:t xml:space="preserve"> VIP PASLAUGOS PIRKIMO SUTARTIS (pilna, sutrumpinta ir išgryninta versija)</w:t>
      </w:r>
    </w:p>
    <w:p w14:paraId="34226AFC" w14:textId="2C0C38CC" w:rsidR="00755FF1" w:rsidRPr="00755FF1" w:rsidRDefault="00755FF1" w:rsidP="00755FF1">
      <w:r w:rsidRPr="00755FF1">
        <w:rPr>
          <w:i/>
          <w:iCs/>
        </w:rPr>
        <w:t>(Sandra Simkone — Holistinė Matricos Psichodiagnostika™))</w:t>
      </w:r>
    </w:p>
    <w:p w14:paraId="276F22FC" w14:textId="77777777" w:rsidR="00755FF1" w:rsidRPr="00755FF1" w:rsidRDefault="00755FF1" w:rsidP="00755FF1">
      <w:pPr>
        <w:numPr>
          <w:ilvl w:val="0"/>
          <w:numId w:val="8"/>
        </w:numPr>
      </w:pPr>
      <w:r w:rsidRPr="00755FF1">
        <w:rPr>
          <w:b/>
          <w:bCs/>
        </w:rPr>
        <w:t>Paslaugos aprašymas</w:t>
      </w:r>
      <w:r w:rsidRPr="00755FF1">
        <w:br/>
        <w:t>VIP apima:</w:t>
      </w:r>
      <w:r w:rsidRPr="00755FF1">
        <w:br/>
        <w:t>• 70–140 psl. analizę (per 15–20 d. d.)</w:t>
      </w:r>
      <w:r w:rsidRPr="00755FF1">
        <w:br/>
        <w:t>• gyvą / online sesiją (iki 2 val.)</w:t>
      </w:r>
      <w:r w:rsidRPr="00755FF1">
        <w:br/>
        <w:t>• mazgo diagnostiką</w:t>
      </w:r>
      <w:r w:rsidRPr="00755FF1">
        <w:br/>
        <w:t>• Sandra Integration Method™</w:t>
      </w:r>
      <w:r w:rsidRPr="00755FF1">
        <w:br/>
        <w:t>• 4 savaičių programą</w:t>
      </w:r>
      <w:r w:rsidRPr="00755FF1">
        <w:br/>
        <w:t>• 14 dienų palaikymą</w:t>
      </w:r>
      <w:r w:rsidRPr="00755FF1">
        <w:br/>
        <w:t>• visus MINI + MIDI + MAXI elementus</w:t>
      </w:r>
    </w:p>
    <w:p w14:paraId="6D9DE46D" w14:textId="77777777" w:rsidR="00755FF1" w:rsidRPr="00755FF1" w:rsidRDefault="00755FF1" w:rsidP="00755FF1">
      <w:pPr>
        <w:numPr>
          <w:ilvl w:val="0"/>
          <w:numId w:val="8"/>
        </w:numPr>
      </w:pPr>
      <w:r w:rsidRPr="00755FF1">
        <w:rPr>
          <w:b/>
          <w:bCs/>
        </w:rPr>
        <w:lastRenderedPageBreak/>
        <w:t>Apmokėjimas</w:t>
      </w:r>
      <w:r w:rsidRPr="00755FF1">
        <w:br/>
        <w:t>Apmokama iš anksto. VIP vieta patvirtinama tik po apmokėjimo.</w:t>
      </w:r>
    </w:p>
    <w:p w14:paraId="71BBD018" w14:textId="77777777" w:rsidR="00755FF1" w:rsidRPr="00755FF1" w:rsidRDefault="00755FF1" w:rsidP="00755FF1">
      <w:pPr>
        <w:numPr>
          <w:ilvl w:val="0"/>
          <w:numId w:val="8"/>
        </w:numPr>
      </w:pPr>
      <w:r w:rsidRPr="00755FF1">
        <w:rPr>
          <w:b/>
          <w:bCs/>
        </w:rPr>
        <w:t>Atšaukimas</w:t>
      </w:r>
    </w:p>
    <w:p w14:paraId="5D51235B" w14:textId="66473CCE" w:rsidR="00755FF1" w:rsidRPr="00755FF1" w:rsidRDefault="00755FF1" w:rsidP="00755FF1">
      <w:pPr>
        <w:ind w:left="720"/>
      </w:pPr>
      <w:r w:rsidRPr="00755FF1">
        <w:t xml:space="preserve">• Jei klientė nori atšaukti užsakymą </w:t>
      </w:r>
      <w:r w:rsidRPr="00755FF1">
        <w:rPr>
          <w:b/>
          <w:bCs/>
        </w:rPr>
        <w:t>per pirmas 12 val. po apmokėjimo</w:t>
      </w:r>
      <w:r>
        <w:t xml:space="preserve"> – dar gali tai padaryti ir atgauti visus pinigus.</w:t>
      </w:r>
      <w:r w:rsidRPr="00755FF1">
        <w:br/>
        <w:t>• Jei analizė jau pradėta rengti — pinigai negrąžinami.</w:t>
      </w:r>
      <w:r w:rsidRPr="00755FF1">
        <w:br/>
        <w:t>• Perkelti susitikimą galima 24 val. iki sesijos.</w:t>
      </w:r>
      <w:r w:rsidRPr="00755FF1">
        <w:br/>
        <w:t xml:space="preserve">• Jei klientė atsisako sesijos po analizės gavimo — grąžinama </w:t>
      </w:r>
      <w:r w:rsidRPr="00755FF1">
        <w:rPr>
          <w:b/>
          <w:bCs/>
        </w:rPr>
        <w:t>40%</w:t>
      </w:r>
      <w:r w:rsidRPr="00755FF1">
        <w:t>.</w:t>
      </w:r>
      <w:r w:rsidRPr="00755FF1">
        <w:br/>
        <w:t>• Neatvykus į sesiją — ji laikoma įvykusia</w:t>
      </w:r>
      <w:r>
        <w:t xml:space="preserve"> ir pinigai </w:t>
      </w:r>
      <w:r w:rsidRPr="00755FF1">
        <w:rPr>
          <w:b/>
          <w:bCs/>
        </w:rPr>
        <w:t>negrąžinami</w:t>
      </w:r>
      <w:r w:rsidRPr="00755FF1">
        <w:t>.</w:t>
      </w:r>
    </w:p>
    <w:p w14:paraId="0CC63A58" w14:textId="5404AE25" w:rsidR="00755FF1" w:rsidRPr="00755FF1" w:rsidRDefault="00755FF1" w:rsidP="00755FF1">
      <w:pPr>
        <w:numPr>
          <w:ilvl w:val="0"/>
          <w:numId w:val="8"/>
        </w:numPr>
      </w:pPr>
      <w:r w:rsidRPr="00755FF1">
        <w:rPr>
          <w:b/>
          <w:bCs/>
        </w:rPr>
        <w:t>Klientės atsakomybės</w:t>
      </w:r>
      <w:r w:rsidRPr="00755FF1">
        <w:br/>
        <w:t>• prieš sesiją perskaityti analizę</w:t>
      </w:r>
      <w:r w:rsidRPr="00755FF1">
        <w:br/>
        <w:t>• pasiruošti pagal gautą Gidą</w:t>
      </w:r>
      <w:r w:rsidRPr="00755FF1">
        <w:br/>
        <w:t>• atvirai bendrauti</w:t>
      </w:r>
      <w:r w:rsidRPr="00755FF1">
        <w:br/>
        <w:t>• vykdyti 4 savaičių programą savo tempu</w:t>
      </w:r>
      <w:r w:rsidR="001035AE">
        <w:t xml:space="preserve"> pagal </w:t>
      </w:r>
      <w:r w:rsidR="001035AE" w:rsidRPr="00755FF1">
        <w:t>Sandra Integration Method™</w:t>
      </w:r>
    </w:p>
    <w:p w14:paraId="2BB9051B" w14:textId="77777777" w:rsidR="00755FF1" w:rsidRPr="00755FF1" w:rsidRDefault="00755FF1" w:rsidP="00755FF1">
      <w:pPr>
        <w:numPr>
          <w:ilvl w:val="0"/>
          <w:numId w:val="8"/>
        </w:numPr>
      </w:pPr>
      <w:r w:rsidRPr="00755FF1">
        <w:rPr>
          <w:b/>
          <w:bCs/>
        </w:rPr>
        <w:t>Konsultacijų ribos</w:t>
      </w:r>
      <w:r w:rsidRPr="00755FF1">
        <w:br/>
        <w:t>VIP nėra psichoterapija ar medicininė intervencija.</w:t>
      </w:r>
    </w:p>
    <w:p w14:paraId="7405AD0E" w14:textId="77777777" w:rsidR="00755FF1" w:rsidRPr="00755FF1" w:rsidRDefault="00755FF1" w:rsidP="00755FF1">
      <w:pPr>
        <w:numPr>
          <w:ilvl w:val="0"/>
          <w:numId w:val="8"/>
        </w:numPr>
      </w:pPr>
      <w:r w:rsidRPr="00755FF1">
        <w:rPr>
          <w:b/>
          <w:bCs/>
        </w:rPr>
        <w:t>Konfidencialumas</w:t>
      </w:r>
      <w:r w:rsidRPr="00755FF1">
        <w:br/>
        <w:t>Visa informacija lieka tik tarp Sandros ir klientės.</w:t>
      </w:r>
    </w:p>
    <w:p w14:paraId="18CCE088" w14:textId="1B358DA3" w:rsidR="00755FF1" w:rsidRPr="00755FF1" w:rsidRDefault="00755FF1" w:rsidP="00755FF1">
      <w:pPr>
        <w:numPr>
          <w:ilvl w:val="0"/>
          <w:numId w:val="8"/>
        </w:numPr>
      </w:pPr>
      <w:r w:rsidRPr="00755FF1">
        <w:rPr>
          <w:b/>
          <w:bCs/>
        </w:rPr>
        <w:t>Terminas</w:t>
      </w:r>
      <w:r w:rsidRPr="00755FF1">
        <w:br/>
        <w:t xml:space="preserve">Visa VIP programa trunka 21 dieną </w:t>
      </w:r>
      <w:r>
        <w:t>po</w:t>
      </w:r>
      <w:r w:rsidRPr="00755FF1">
        <w:t xml:space="preserve"> </w:t>
      </w:r>
      <w:r>
        <w:t>sesijos</w:t>
      </w:r>
      <w:r w:rsidRPr="00755FF1">
        <w:t>.</w:t>
      </w:r>
    </w:p>
    <w:p w14:paraId="06CE915C" w14:textId="77777777" w:rsidR="00755FF1" w:rsidRPr="00755FF1" w:rsidRDefault="00755FF1" w:rsidP="00755FF1">
      <w:pPr>
        <w:numPr>
          <w:ilvl w:val="0"/>
          <w:numId w:val="8"/>
        </w:numPr>
      </w:pPr>
      <w:r w:rsidRPr="00755FF1">
        <w:rPr>
          <w:b/>
          <w:bCs/>
        </w:rPr>
        <w:t>Sutikimas</w:t>
      </w:r>
      <w:r w:rsidRPr="00755FF1">
        <w:br/>
        <w:t>Pirkdama VIP klientė sutinka su šia sutartimi.</w:t>
      </w:r>
    </w:p>
    <w:p w14:paraId="1E55F3FC" w14:textId="7B27AE76" w:rsidR="00292043" w:rsidRPr="00755FF1" w:rsidRDefault="00292043" w:rsidP="00755FF1"/>
    <w:sectPr w:rsidR="00292043" w:rsidRPr="00755FF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6234"/>
    <w:multiLevelType w:val="multilevel"/>
    <w:tmpl w:val="7E644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A7027"/>
    <w:multiLevelType w:val="multilevel"/>
    <w:tmpl w:val="97787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50332"/>
    <w:multiLevelType w:val="multilevel"/>
    <w:tmpl w:val="70D4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D48A0"/>
    <w:multiLevelType w:val="multilevel"/>
    <w:tmpl w:val="AA5A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802E0"/>
    <w:multiLevelType w:val="multilevel"/>
    <w:tmpl w:val="014C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75A8B"/>
    <w:multiLevelType w:val="multilevel"/>
    <w:tmpl w:val="8E1E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C390B"/>
    <w:multiLevelType w:val="multilevel"/>
    <w:tmpl w:val="14BE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DF236B"/>
    <w:multiLevelType w:val="multilevel"/>
    <w:tmpl w:val="0DC2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677467">
    <w:abstractNumId w:val="0"/>
  </w:num>
  <w:num w:numId="2" w16cid:durableId="1172377305">
    <w:abstractNumId w:val="4"/>
  </w:num>
  <w:num w:numId="3" w16cid:durableId="1543204639">
    <w:abstractNumId w:val="5"/>
  </w:num>
  <w:num w:numId="4" w16cid:durableId="24915048">
    <w:abstractNumId w:val="6"/>
  </w:num>
  <w:num w:numId="5" w16cid:durableId="500782279">
    <w:abstractNumId w:val="7"/>
  </w:num>
  <w:num w:numId="6" w16cid:durableId="55587600">
    <w:abstractNumId w:val="3"/>
  </w:num>
  <w:num w:numId="7" w16cid:durableId="668488553">
    <w:abstractNumId w:val="1"/>
  </w:num>
  <w:num w:numId="8" w16cid:durableId="399711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43"/>
    <w:rsid w:val="001035AE"/>
    <w:rsid w:val="00292043"/>
    <w:rsid w:val="002F78A4"/>
    <w:rsid w:val="00755FF1"/>
    <w:rsid w:val="007D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C650"/>
  <w15:chartTrackingRefBased/>
  <w15:docId w15:val="{F9EE2552-FEAF-46A5-9FED-8A280C91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92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92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92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92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92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92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92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92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92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92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92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92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9204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9204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9204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9204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9204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9204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92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92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92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92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92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9204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9204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9204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92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9204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92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2952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Budelyte</dc:creator>
  <cp:keywords/>
  <dc:description/>
  <cp:lastModifiedBy>Sandra Budelyte</cp:lastModifiedBy>
  <cp:revision>2</cp:revision>
  <dcterms:created xsi:type="dcterms:W3CDTF">2025-12-11T10:23:00Z</dcterms:created>
  <dcterms:modified xsi:type="dcterms:W3CDTF">2025-12-11T10:43:00Z</dcterms:modified>
</cp:coreProperties>
</file>