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B4D4B" w14:textId="77777777" w:rsidR="00D97FF6" w:rsidRPr="005340AB" w:rsidRDefault="00D97FF6" w:rsidP="00D97FF6">
      <w:pPr>
        <w:jc w:val="center"/>
        <w:rPr>
          <w:rFonts w:ascii="Arial" w:hAnsi="Arial" w:cs="Arial"/>
          <w:b/>
          <w:bCs/>
          <w:smallCaps/>
          <w:color w:val="CC0000"/>
          <w:sz w:val="40"/>
        </w:rPr>
      </w:pPr>
      <w:r w:rsidRPr="005340AB">
        <w:rPr>
          <w:rFonts w:ascii="Arial" w:hAnsi="Arial" w:cs="Arial"/>
          <w:b/>
          <w:bCs/>
          <w:smallCaps/>
          <w:color w:val="CC0000"/>
          <w:sz w:val="40"/>
          <w:lang w:bidi="hi-IN"/>
        </w:rPr>
        <w:drawing>
          <wp:anchor distT="0" distB="0" distL="114300" distR="114300" simplePos="0" relativeHeight="251659264" behindDoc="1" locked="0" layoutInCell="1" allowOverlap="1" wp14:anchorId="70D4B798" wp14:editId="2B9441F9">
            <wp:simplePos x="0" y="0"/>
            <wp:positionH relativeFrom="column">
              <wp:posOffset>3939540</wp:posOffset>
            </wp:positionH>
            <wp:positionV relativeFrom="paragraph">
              <wp:posOffset>8255</wp:posOffset>
            </wp:positionV>
            <wp:extent cx="2476500" cy="939800"/>
            <wp:effectExtent l="0" t="0" r="0" b="0"/>
            <wp:wrapTight wrapText="bothSides">
              <wp:wrapPolygon edited="0">
                <wp:start x="0" y="0"/>
                <wp:lineTo x="0" y="21016"/>
                <wp:lineTo x="21434" y="21016"/>
                <wp:lineTo x="21434" y="0"/>
                <wp:lineTo x="0" y="0"/>
              </wp:wrapPolygon>
            </wp:wrapTight>
            <wp:docPr id="6078724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D10140" w14:textId="387BED56" w:rsidR="00D97FF6" w:rsidRDefault="00D97FF6" w:rsidP="00D97FF6">
      <w:pPr>
        <w:rPr>
          <w:rFonts w:ascii="Arial" w:hAnsi="Arial" w:cs="Arial"/>
          <w:b/>
          <w:bCs/>
          <w:smallCaps/>
          <w:color w:val="0033CC"/>
          <w:sz w:val="40"/>
        </w:rPr>
      </w:pPr>
      <w:r>
        <w:rPr>
          <w:rFonts w:ascii="Arial" w:hAnsi="Arial" w:cs="Arial"/>
          <w:b/>
          <w:bCs/>
          <w:smallCaps/>
          <w:color w:val="0033CC"/>
          <w:sz w:val="40"/>
        </w:rPr>
        <w:t>SAFEGUARDING POLIC</w:t>
      </w:r>
      <w:r w:rsidR="002C52EE">
        <w:rPr>
          <w:rFonts w:ascii="Arial" w:hAnsi="Arial" w:cs="Arial"/>
          <w:b/>
          <w:bCs/>
          <w:smallCaps/>
          <w:color w:val="0033CC"/>
          <w:sz w:val="40"/>
        </w:rPr>
        <w:t>Y</w:t>
      </w:r>
      <w:r>
        <w:rPr>
          <w:rFonts w:ascii="Arial" w:hAnsi="Arial" w:cs="Arial"/>
          <w:b/>
          <w:bCs/>
          <w:smallCaps/>
          <w:color w:val="0033CC"/>
          <w:sz w:val="40"/>
        </w:rPr>
        <w:t>:</w:t>
      </w:r>
    </w:p>
    <w:p w14:paraId="2075F20A" w14:textId="19DFC457" w:rsidR="00D97FF6" w:rsidRPr="005340AB" w:rsidRDefault="002C52EE" w:rsidP="00D97FF6">
      <w:pPr>
        <w:rPr>
          <w:rFonts w:ascii="Arial" w:hAnsi="Arial" w:cs="Arial"/>
          <w:b/>
          <w:bCs/>
          <w:smallCaps/>
          <w:color w:val="CC0000"/>
          <w:sz w:val="40"/>
        </w:rPr>
      </w:pPr>
      <w:r>
        <w:rPr>
          <w:rFonts w:ascii="Arial" w:hAnsi="Arial" w:cs="Arial"/>
          <w:b/>
          <w:bCs/>
          <w:smallCaps/>
          <w:color w:val="0033CC"/>
          <w:sz w:val="40"/>
        </w:rPr>
        <w:t>CONTACTS</w:t>
      </w:r>
    </w:p>
    <w:p w14:paraId="3C29C745" w14:textId="77777777" w:rsidR="00D97FF6" w:rsidRPr="005340AB" w:rsidRDefault="00D97FF6" w:rsidP="00D97FF6">
      <w:pPr>
        <w:outlineLvl w:val="0"/>
        <w:rPr>
          <w:rFonts w:ascii="Arial" w:hAnsi="Arial" w:cs="Arial"/>
        </w:rPr>
      </w:pPr>
      <w:bookmarkStart w:id="0" w:name="__DdeLink__6336_1832881442"/>
      <w:r w:rsidRPr="005340AB">
        <w:rPr>
          <w:rFonts w:ascii="Arial" w:hAnsi="Arial" w:cs="Arial"/>
        </w:rPr>
        <w:t xml:space="preserve">Last updated: </w:t>
      </w:r>
      <w:bookmarkEnd w:id="0"/>
      <w:r w:rsidRPr="005340AB">
        <w:rPr>
          <w:rFonts w:ascii="Arial" w:hAnsi="Arial" w:cs="Arial"/>
        </w:rPr>
        <w:t>April 2026. Approved by Directors:</w:t>
      </w:r>
    </w:p>
    <w:p w14:paraId="29CE85CC" w14:textId="77777777" w:rsidR="00D97FF6" w:rsidRPr="005340AB" w:rsidRDefault="00D97FF6" w:rsidP="00D97FF6">
      <w:pPr>
        <w:jc w:val="center"/>
        <w:outlineLvl w:val="0"/>
        <w:rPr>
          <w:rFonts w:ascii="Arial" w:hAnsi="Arial" w:cs="Arial"/>
        </w:rPr>
      </w:pPr>
    </w:p>
    <w:p w14:paraId="72EFB3E1" w14:textId="77777777" w:rsidR="00D97FF6" w:rsidRDefault="00D97FF6" w:rsidP="00D97FF6">
      <w:pPr>
        <w:outlineLvl w:val="0"/>
        <w:rPr>
          <w:rFonts w:ascii="Arial" w:hAnsi="Arial"/>
          <w:b/>
          <w:bCs/>
        </w:rPr>
      </w:pPr>
    </w:p>
    <w:p w14:paraId="15408E95" w14:textId="3083B9AE" w:rsidR="009108C9" w:rsidRPr="00175EFD" w:rsidRDefault="009108C9" w:rsidP="009108C9">
      <w:pPr>
        <w:shd w:val="clear" w:color="auto" w:fill="FFFFFF"/>
        <w:spacing w:after="36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175EFD">
        <w:rPr>
          <w:rFonts w:ascii="Arial" w:eastAsia="Times New Roman" w:hAnsi="Arial" w:cs="Arial"/>
          <w:sz w:val="28"/>
          <w:szCs w:val="28"/>
          <w:lang w:eastAsia="en-GB"/>
        </w:rPr>
        <w:t>The Community of the Well has in place a Safeguarding Policy for the protection of children and vulnerable adults which is displayed on noticeboards in the Castle, and on the Community of the Well page of the Castle website.</w:t>
      </w:r>
    </w:p>
    <w:p w14:paraId="68AAB31B" w14:textId="77777777" w:rsidR="009108C9" w:rsidRPr="00175EFD" w:rsidRDefault="009108C9" w:rsidP="009108C9">
      <w:pPr>
        <w:shd w:val="clear" w:color="auto" w:fill="FFFFFF"/>
        <w:spacing w:after="360" w:line="240" w:lineRule="auto"/>
        <w:rPr>
          <w:rFonts w:ascii="Arial" w:eastAsia="Times New Roman" w:hAnsi="Arial" w:cs="Arial"/>
          <w:sz w:val="28"/>
          <w:szCs w:val="28"/>
          <w:lang w:eastAsia="en-GB"/>
        </w:rPr>
      </w:pPr>
      <w:r w:rsidRPr="00175EFD">
        <w:rPr>
          <w:rFonts w:ascii="Arial" w:eastAsia="Times New Roman" w:hAnsi="Arial" w:cs="Arial"/>
          <w:sz w:val="28"/>
          <w:szCs w:val="28"/>
          <w:lang w:eastAsia="en-GB"/>
        </w:rPr>
        <w:t>The following are available contact points should you have any concerns related to a safeguarding issue:</w:t>
      </w:r>
    </w:p>
    <w:p w14:paraId="385DA148" w14:textId="77777777" w:rsidR="0011080D" w:rsidRDefault="0011080D" w:rsidP="009108C9">
      <w:pPr>
        <w:shd w:val="clear" w:color="auto" w:fill="FFFFFF"/>
        <w:spacing w:after="100" w:afterAutospacing="1" w:line="290" w:lineRule="atLeast"/>
        <w:outlineLvl w:val="3"/>
        <w:rPr>
          <w:rFonts w:ascii="Arial" w:eastAsia="Times New Roman" w:hAnsi="Arial" w:cs="Arial"/>
          <w:b/>
          <w:bCs/>
          <w:color w:val="111111"/>
          <w:sz w:val="28"/>
          <w:szCs w:val="28"/>
          <w:lang w:eastAsia="en-GB"/>
        </w:rPr>
      </w:pPr>
    </w:p>
    <w:p w14:paraId="77A60FDC" w14:textId="093E5C0A" w:rsidR="009108C9" w:rsidRPr="00175EFD" w:rsidRDefault="009108C9" w:rsidP="009108C9">
      <w:pPr>
        <w:shd w:val="clear" w:color="auto" w:fill="FFFFFF"/>
        <w:spacing w:after="100" w:afterAutospacing="1" w:line="290" w:lineRule="atLeast"/>
        <w:outlineLvl w:val="3"/>
        <w:rPr>
          <w:rFonts w:ascii="Arial" w:eastAsia="Times New Roman" w:hAnsi="Arial" w:cs="Arial"/>
          <w:b/>
          <w:bCs/>
          <w:color w:val="111111"/>
          <w:sz w:val="28"/>
          <w:szCs w:val="28"/>
          <w:lang w:eastAsia="en-GB"/>
        </w:rPr>
      </w:pPr>
      <w:r w:rsidRPr="00175EFD">
        <w:rPr>
          <w:rFonts w:ascii="Arial" w:eastAsia="Times New Roman" w:hAnsi="Arial" w:cs="Arial"/>
          <w:b/>
          <w:bCs/>
          <w:color w:val="111111"/>
          <w:sz w:val="28"/>
          <w:szCs w:val="28"/>
          <w:lang w:eastAsia="en-GB"/>
        </w:rPr>
        <w:t>Community of the Well Safeguarding Officer:</w:t>
      </w:r>
    </w:p>
    <w:p w14:paraId="38BB7132" w14:textId="198FB970" w:rsidR="009108C9" w:rsidRPr="00175EFD" w:rsidRDefault="009108C9" w:rsidP="009108C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666666"/>
          <w:sz w:val="28"/>
          <w:szCs w:val="28"/>
          <w:lang w:eastAsia="en-GB"/>
        </w:rPr>
      </w:pPr>
      <w:r w:rsidRPr="00175EFD">
        <w:rPr>
          <w:rFonts w:ascii="Arial" w:eastAsia="Times New Roman" w:hAnsi="Arial" w:cs="Arial"/>
          <w:sz w:val="28"/>
          <w:szCs w:val="28"/>
          <w:lang w:eastAsia="en-GB"/>
        </w:rPr>
        <w:t>Deborah Hodge</w:t>
      </w:r>
      <w:r w:rsidRPr="00175EFD">
        <w:rPr>
          <w:rFonts w:ascii="Arial" w:eastAsia="Times New Roman" w:hAnsi="Arial" w:cs="Arial"/>
          <w:sz w:val="28"/>
          <w:szCs w:val="28"/>
          <w:lang w:eastAsia="en-GB"/>
        </w:rPr>
        <w:br/>
        <w:t>01388 745455 or 07791 241608</w:t>
      </w:r>
      <w:r w:rsidRPr="00175EFD">
        <w:rPr>
          <w:rFonts w:ascii="Arial" w:eastAsia="Times New Roman" w:hAnsi="Arial" w:cs="Arial"/>
          <w:color w:val="666666"/>
          <w:sz w:val="28"/>
          <w:szCs w:val="28"/>
          <w:lang w:eastAsia="en-GB"/>
        </w:rPr>
        <w:br/>
      </w:r>
      <w:hyperlink r:id="rId5" w:history="1">
        <w:r w:rsidRPr="00175EFD">
          <w:rPr>
            <w:rStyle w:val="Hyperlink"/>
            <w:rFonts w:ascii="Arial" w:eastAsia="Times New Roman" w:hAnsi="Arial" w:cs="Arial"/>
            <w:sz w:val="28"/>
            <w:szCs w:val="28"/>
            <w:lang w:eastAsia="en-GB"/>
          </w:rPr>
          <w:t>deborah.hodge@hotmail.com</w:t>
        </w:r>
      </w:hyperlink>
    </w:p>
    <w:p w14:paraId="4B54A4AD" w14:textId="77777777" w:rsidR="0011080D" w:rsidRDefault="0011080D" w:rsidP="009108C9">
      <w:pPr>
        <w:shd w:val="clear" w:color="auto" w:fill="FFFFFF"/>
        <w:spacing w:after="100" w:afterAutospacing="1" w:line="290" w:lineRule="atLeast"/>
        <w:outlineLvl w:val="3"/>
        <w:rPr>
          <w:rFonts w:ascii="Arial" w:eastAsia="Times New Roman" w:hAnsi="Arial" w:cs="Arial"/>
          <w:b/>
          <w:bCs/>
          <w:color w:val="111111"/>
          <w:sz w:val="28"/>
          <w:szCs w:val="28"/>
          <w:lang w:eastAsia="en-GB"/>
        </w:rPr>
      </w:pPr>
    </w:p>
    <w:p w14:paraId="09F251D3" w14:textId="48B4635C" w:rsidR="009108C9" w:rsidRPr="00175EFD" w:rsidRDefault="009108C9" w:rsidP="009108C9">
      <w:pPr>
        <w:shd w:val="clear" w:color="auto" w:fill="FFFFFF"/>
        <w:spacing w:after="100" w:afterAutospacing="1" w:line="290" w:lineRule="atLeast"/>
        <w:outlineLvl w:val="3"/>
        <w:rPr>
          <w:rFonts w:ascii="Arial" w:eastAsia="Times New Roman" w:hAnsi="Arial" w:cs="Arial"/>
          <w:b/>
          <w:bCs/>
          <w:color w:val="111111"/>
          <w:sz w:val="28"/>
          <w:szCs w:val="28"/>
          <w:lang w:eastAsia="en-GB"/>
        </w:rPr>
      </w:pPr>
      <w:r w:rsidRPr="00175EFD">
        <w:rPr>
          <w:rFonts w:ascii="Arial" w:eastAsia="Times New Roman" w:hAnsi="Arial" w:cs="Arial"/>
          <w:b/>
          <w:bCs/>
          <w:color w:val="111111"/>
          <w:sz w:val="28"/>
          <w:szCs w:val="28"/>
          <w:lang w:eastAsia="en-GB"/>
        </w:rPr>
        <w:t>Diocesan Safeguarding Advisor:</w:t>
      </w:r>
    </w:p>
    <w:p w14:paraId="3039CA25" w14:textId="01EDA68B" w:rsidR="009108C9" w:rsidRPr="00175EFD" w:rsidRDefault="009108C9" w:rsidP="009108C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F15F3"/>
          <w:sz w:val="28"/>
          <w:szCs w:val="28"/>
          <w:lang w:eastAsia="en-GB"/>
        </w:rPr>
      </w:pPr>
      <w:r w:rsidRPr="00175EFD">
        <w:rPr>
          <w:rFonts w:ascii="Arial" w:eastAsia="Times New Roman" w:hAnsi="Arial" w:cs="Arial"/>
          <w:sz w:val="28"/>
          <w:szCs w:val="28"/>
          <w:lang w:eastAsia="en-GB"/>
        </w:rPr>
        <w:t>Beth Miller</w:t>
      </w:r>
      <w:r w:rsidRPr="00175EFD">
        <w:rPr>
          <w:rFonts w:ascii="Arial" w:eastAsia="Times New Roman" w:hAnsi="Arial" w:cs="Arial"/>
          <w:sz w:val="28"/>
          <w:szCs w:val="28"/>
          <w:lang w:eastAsia="en-GB"/>
        </w:rPr>
        <w:br/>
        <w:t>07968 034075</w:t>
      </w:r>
      <w:r w:rsidRPr="00175EFD">
        <w:rPr>
          <w:rFonts w:ascii="Arial" w:eastAsia="Times New Roman" w:hAnsi="Arial" w:cs="Arial"/>
          <w:color w:val="666666"/>
          <w:sz w:val="28"/>
          <w:szCs w:val="28"/>
          <w:lang w:eastAsia="en-GB"/>
        </w:rPr>
        <w:br/>
      </w:r>
      <w:r w:rsidR="00146A9E" w:rsidRPr="00175EFD">
        <w:rPr>
          <w:rFonts w:ascii="Arial" w:eastAsia="Times New Roman" w:hAnsi="Arial" w:cs="Arial"/>
          <w:color w:val="3F15F3"/>
          <w:sz w:val="28"/>
          <w:szCs w:val="28"/>
          <w:u w:val="single"/>
          <w:lang w:eastAsia="en-GB"/>
        </w:rPr>
        <w:t>B</w:t>
      </w:r>
      <w:r w:rsidRPr="00175EFD">
        <w:rPr>
          <w:rFonts w:ascii="Arial" w:eastAsia="Times New Roman" w:hAnsi="Arial" w:cs="Arial"/>
          <w:color w:val="3F15F3"/>
          <w:sz w:val="28"/>
          <w:szCs w:val="28"/>
          <w:u w:val="single"/>
          <w:lang w:eastAsia="en-GB"/>
        </w:rPr>
        <w:t>eth</w:t>
      </w:r>
      <w:r w:rsidR="00146A9E" w:rsidRPr="00175EFD">
        <w:rPr>
          <w:rFonts w:ascii="Arial" w:eastAsia="Times New Roman" w:hAnsi="Arial" w:cs="Arial"/>
          <w:color w:val="3F15F3"/>
          <w:sz w:val="28"/>
          <w:szCs w:val="28"/>
          <w:u w:val="single"/>
          <w:lang w:eastAsia="en-GB"/>
        </w:rPr>
        <w:t>.</w:t>
      </w:r>
      <w:r w:rsidRPr="00175EFD">
        <w:rPr>
          <w:rFonts w:ascii="Arial" w:eastAsia="Times New Roman" w:hAnsi="Arial" w:cs="Arial"/>
          <w:color w:val="3F15F3"/>
          <w:sz w:val="28"/>
          <w:szCs w:val="28"/>
          <w:u w:val="single"/>
          <w:lang w:eastAsia="en-GB"/>
        </w:rPr>
        <w:t>miller</w:t>
      </w:r>
      <w:r w:rsidR="00FD7E00" w:rsidRPr="00175EFD">
        <w:rPr>
          <w:rFonts w:ascii="Arial" w:eastAsia="Times New Roman" w:hAnsi="Arial" w:cs="Arial"/>
          <w:color w:val="3F15F3"/>
          <w:sz w:val="28"/>
          <w:szCs w:val="28"/>
          <w:u w:val="single"/>
          <w:lang w:eastAsia="en-GB"/>
        </w:rPr>
        <w:t>@durham.anglican.org</w:t>
      </w:r>
    </w:p>
    <w:p w14:paraId="340CB3A6" w14:textId="1DCDCEA7" w:rsidR="009108C9" w:rsidRPr="00175EFD" w:rsidRDefault="00247E66" w:rsidP="009108C9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3F15F3"/>
          <w:sz w:val="28"/>
          <w:szCs w:val="28"/>
          <w:lang w:eastAsia="en-GB"/>
        </w:rPr>
      </w:pPr>
      <w:hyperlink r:id="rId6" w:history="1">
        <w:r w:rsidRPr="00175EFD">
          <w:rPr>
            <w:rStyle w:val="Hyperlink"/>
            <w:rFonts w:ascii="Arial" w:eastAsia="Times New Roman" w:hAnsi="Arial" w:cs="Arial"/>
            <w:color w:val="3F15F3"/>
            <w:sz w:val="28"/>
            <w:szCs w:val="28"/>
            <w:lang w:eastAsia="en-GB"/>
          </w:rPr>
          <w:t>https://durhamdiocese.org/safeguarding/</w:t>
        </w:r>
      </w:hyperlink>
      <w:r w:rsidRPr="00175EFD">
        <w:rPr>
          <w:rFonts w:ascii="Arial" w:eastAsia="Times New Roman" w:hAnsi="Arial" w:cs="Arial"/>
          <w:color w:val="3F15F3"/>
          <w:sz w:val="28"/>
          <w:szCs w:val="28"/>
          <w:u w:val="single"/>
          <w:lang w:eastAsia="en-GB"/>
        </w:rPr>
        <w:t>report</w:t>
      </w:r>
      <w:r w:rsidR="00A26338" w:rsidRPr="00175EFD">
        <w:rPr>
          <w:rFonts w:ascii="Arial" w:eastAsia="Times New Roman" w:hAnsi="Arial" w:cs="Arial"/>
          <w:color w:val="3F15F3"/>
          <w:sz w:val="28"/>
          <w:szCs w:val="28"/>
          <w:u w:val="single"/>
          <w:lang w:eastAsia="en-GB"/>
        </w:rPr>
        <w:t>-abuse/</w:t>
      </w:r>
    </w:p>
    <w:p w14:paraId="6094D4CB" w14:textId="77777777" w:rsidR="0011080D" w:rsidRDefault="0011080D" w:rsidP="002C52E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111111"/>
          <w:sz w:val="28"/>
          <w:szCs w:val="28"/>
          <w:lang w:eastAsia="en-GB"/>
        </w:rPr>
      </w:pPr>
    </w:p>
    <w:p w14:paraId="3E277384" w14:textId="54732665" w:rsidR="00FA6B66" w:rsidRPr="00FA6B66" w:rsidRDefault="009108C9" w:rsidP="002C52E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8"/>
          <w:szCs w:val="28"/>
          <w:lang w:eastAsia="en-GB"/>
        </w:rPr>
      </w:pPr>
      <w:r w:rsidRPr="00FA6B66">
        <w:rPr>
          <w:rFonts w:ascii="Arial" w:eastAsia="Times New Roman" w:hAnsi="Arial" w:cs="Arial"/>
          <w:b/>
          <w:bCs/>
          <w:color w:val="666666"/>
          <w:sz w:val="28"/>
          <w:szCs w:val="28"/>
          <w:lang w:eastAsia="en-GB"/>
        </w:rPr>
        <w:t xml:space="preserve">Local Authority direct line: </w:t>
      </w:r>
    </w:p>
    <w:p w14:paraId="5DA4CD0D" w14:textId="0714A5C0" w:rsidR="009108C9" w:rsidRDefault="009108C9" w:rsidP="002C52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8"/>
          <w:szCs w:val="28"/>
          <w:lang w:eastAsia="en-GB"/>
        </w:rPr>
      </w:pPr>
      <w:r w:rsidRPr="00175EFD">
        <w:rPr>
          <w:rFonts w:ascii="Arial" w:eastAsia="Times New Roman" w:hAnsi="Arial" w:cs="Arial"/>
          <w:color w:val="666666"/>
          <w:sz w:val="28"/>
          <w:szCs w:val="28"/>
          <w:lang w:eastAsia="en-GB"/>
        </w:rPr>
        <w:t>03000 267 979</w:t>
      </w:r>
    </w:p>
    <w:p w14:paraId="302BF3B1" w14:textId="77777777" w:rsidR="008F0A5D" w:rsidRDefault="008F0A5D" w:rsidP="002C52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8"/>
          <w:szCs w:val="28"/>
          <w:lang w:eastAsia="en-GB"/>
        </w:rPr>
      </w:pPr>
    </w:p>
    <w:p w14:paraId="4467AFCE" w14:textId="77777777" w:rsidR="00FA6B66" w:rsidRPr="00175EFD" w:rsidRDefault="00FA6B66" w:rsidP="002C52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8"/>
          <w:szCs w:val="28"/>
          <w:lang w:eastAsia="en-GB"/>
        </w:rPr>
      </w:pPr>
    </w:p>
    <w:p w14:paraId="099510DC" w14:textId="77777777" w:rsidR="00FA6B66" w:rsidRPr="00FA6B66" w:rsidRDefault="009108C9" w:rsidP="002C52E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8"/>
          <w:szCs w:val="28"/>
          <w:lang w:eastAsia="en-GB"/>
        </w:rPr>
      </w:pPr>
      <w:r w:rsidRPr="00FA6B66">
        <w:rPr>
          <w:rFonts w:ascii="Arial" w:eastAsia="Times New Roman" w:hAnsi="Arial" w:cs="Arial"/>
          <w:b/>
          <w:bCs/>
          <w:color w:val="666666"/>
          <w:sz w:val="28"/>
          <w:szCs w:val="28"/>
          <w:lang w:eastAsia="en-GB"/>
        </w:rPr>
        <w:t xml:space="preserve">Police: </w:t>
      </w:r>
    </w:p>
    <w:p w14:paraId="165B4AE2" w14:textId="0A8774B6" w:rsidR="009108C9" w:rsidRPr="0028541B" w:rsidRDefault="009108C9" w:rsidP="002C52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7"/>
          <w:szCs w:val="27"/>
          <w:lang w:eastAsia="en-GB"/>
        </w:rPr>
      </w:pPr>
      <w:r w:rsidRPr="00175EFD">
        <w:rPr>
          <w:rFonts w:ascii="Arial" w:eastAsia="Times New Roman" w:hAnsi="Arial" w:cs="Arial"/>
          <w:color w:val="666666"/>
          <w:sz w:val="28"/>
          <w:szCs w:val="28"/>
          <w:lang w:eastAsia="en-GB"/>
        </w:rPr>
        <w:t>101 or 999</w:t>
      </w:r>
    </w:p>
    <w:p w14:paraId="3DCBDFA6" w14:textId="77777777" w:rsidR="00696C1E" w:rsidRPr="0028541B" w:rsidRDefault="00696C1E" w:rsidP="002C52EE">
      <w:pPr>
        <w:spacing w:after="0"/>
        <w:rPr>
          <w:rFonts w:ascii="Arial" w:hAnsi="Arial" w:cs="Arial"/>
        </w:rPr>
      </w:pPr>
    </w:p>
    <w:sectPr w:rsidR="00696C1E" w:rsidRPr="0028541B" w:rsidSect="0011080D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8C9"/>
    <w:rsid w:val="0011080D"/>
    <w:rsid w:val="00146A9E"/>
    <w:rsid w:val="00175EFD"/>
    <w:rsid w:val="0021009B"/>
    <w:rsid w:val="00247E66"/>
    <w:rsid w:val="0028541B"/>
    <w:rsid w:val="002C52EE"/>
    <w:rsid w:val="0046689E"/>
    <w:rsid w:val="00696C1E"/>
    <w:rsid w:val="008F0A5D"/>
    <w:rsid w:val="009108C9"/>
    <w:rsid w:val="009B3906"/>
    <w:rsid w:val="00A26338"/>
    <w:rsid w:val="00D97FF6"/>
    <w:rsid w:val="00FA6B66"/>
    <w:rsid w:val="00FC178D"/>
    <w:rsid w:val="00FD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FED47"/>
  <w15:chartTrackingRefBased/>
  <w15:docId w15:val="{64D89FE0-ECE3-463D-B608-C895255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108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9108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08C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9108C9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10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108C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08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29842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152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0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348938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5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052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217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urhamdiocese.org/safeguarding/" TargetMode="External"/><Relationship Id="rId5" Type="http://schemas.openxmlformats.org/officeDocument/2006/relationships/hyperlink" Target="mailto:deborah.hodge@hot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Hobbs</dc:creator>
  <cp:keywords/>
  <dc:description/>
  <cp:lastModifiedBy>Alison Hobbs</cp:lastModifiedBy>
  <cp:revision>15</cp:revision>
  <dcterms:created xsi:type="dcterms:W3CDTF">2022-12-29T15:21:00Z</dcterms:created>
  <dcterms:modified xsi:type="dcterms:W3CDTF">2026-05-08T11:01:00Z</dcterms:modified>
</cp:coreProperties>
</file>