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E924" w14:textId="21787A48" w:rsidR="009A3783" w:rsidRDefault="00053DB1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Needlework</w:t>
      </w:r>
    </w:p>
    <w:p w14:paraId="31C80A4A" w14:textId="2407BC6F" w:rsidR="00053DB1" w:rsidRPr="009A3783" w:rsidRDefault="00053DB1" w:rsidP="009A3783">
      <w:pPr>
        <w:spacing w:after="180" w:line="240" w:lineRule="auto"/>
        <w:jc w:val="center"/>
        <w:rPr>
          <w:rFonts w:ascii="Georgia" w:eastAsia="Times New Roman" w:hAnsi="Georgia" w:cs="Times New Roman"/>
          <w:b/>
          <w:bCs/>
          <w:kern w:val="0"/>
          <w:sz w:val="28"/>
          <w:szCs w:val="28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en-AU"/>
          <w14:ligatures w14:val="none"/>
        </w:rPr>
        <w:t>Section 9</w:t>
      </w:r>
    </w:p>
    <w:p w14:paraId="063CE707" w14:textId="77777777" w:rsidR="009A3783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28"/>
          <w:szCs w:val="28"/>
          <w:lang w:eastAsia="en-AU"/>
          <w14:ligatures w14:val="none"/>
        </w:rPr>
      </w:pPr>
    </w:p>
    <w:p w14:paraId="12D9C86F" w14:textId="4EBE6541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147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 Tenterfield Show 2025</w:t>
      </w:r>
    </w:p>
    <w:p w14:paraId="17B52F37" w14:textId="77777777" w:rsidR="004C6CEF" w:rsidRPr="004C6CEF" w:rsidRDefault="004C6CEF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</w:p>
    <w:p w14:paraId="269F5209" w14:textId="31C2C2BA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</w:pPr>
      <w:r w:rsidRPr="009A3783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Friday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7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and Saturday 8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vertAlign w:val="superscript"/>
          <w:lang w:eastAsia="en-AU"/>
          <w14:ligatures w14:val="none"/>
        </w:rPr>
        <w:t>th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</w:t>
      </w:r>
      <w:proofErr w:type="gramStart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>February,</w:t>
      </w:r>
      <w:proofErr w:type="gramEnd"/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4"/>
          <w:szCs w:val="24"/>
          <w:lang w:eastAsia="en-AU"/>
          <w14:ligatures w14:val="none"/>
        </w:rPr>
        <w:t xml:space="preserve"> 2025</w:t>
      </w:r>
    </w:p>
    <w:p w14:paraId="36063155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0BD6DB4C" w14:textId="77777777" w:rsidR="009A3783" w:rsidRP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449502E7" w14:textId="2C2C7DF4" w:rsidR="004C6CEF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Our 2025 </w:t>
      </w:r>
      <w:r w:rsid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 xml:space="preserve">Show </w:t>
      </w:r>
      <w:r w:rsidRPr="004C6CEF"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  <w:t>Theme is</w:t>
      </w:r>
    </w:p>
    <w:p w14:paraId="496C8906" w14:textId="77777777" w:rsidR="009A3783" w:rsidRDefault="009A3783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28"/>
          <w:szCs w:val="28"/>
          <w:lang w:eastAsia="en-AU"/>
          <w14:ligatures w14:val="none"/>
        </w:rPr>
      </w:pPr>
    </w:p>
    <w:p w14:paraId="161316FB" w14:textId="1012FD97" w:rsidR="0084004D" w:rsidRDefault="0084004D" w:rsidP="009A3783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32"/>
          <w:szCs w:val="32"/>
          <w:lang w:eastAsia="en-AU"/>
          <w14:ligatures w14:val="none"/>
        </w:rPr>
        <w:t>‘A Family Tradition’</w:t>
      </w:r>
    </w:p>
    <w:p w14:paraId="1C8032E6" w14:textId="77777777" w:rsidR="0084004D" w:rsidRPr="0084004D" w:rsidRDefault="0084004D" w:rsidP="009A3783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kern w:val="0"/>
          <w:sz w:val="32"/>
          <w:szCs w:val="32"/>
          <w:lang w:eastAsia="en-AU"/>
          <w14:ligatures w14:val="none"/>
        </w:rPr>
      </w:pPr>
    </w:p>
    <w:p w14:paraId="0A6D0ED9" w14:textId="195C48F1" w:rsidR="00053DB1" w:rsidRDefault="00053DB1" w:rsidP="00053DB1">
      <w:pPr>
        <w:pStyle w:val="body"/>
        <w:spacing w:before="0" w:beforeAutospacing="0" w:after="12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Chief Steward Cheryl Kempton 0408 717 838</w:t>
      </w:r>
    </w:p>
    <w:p w14:paraId="0CD24969" w14:textId="21E04BBA" w:rsidR="00AA2819" w:rsidRDefault="00AA2819" w:rsidP="00053DB1">
      <w:pPr>
        <w:pStyle w:val="body"/>
        <w:spacing w:before="0" w:beforeAutospacing="0" w:after="12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Steward Fran Bulmer</w:t>
      </w:r>
    </w:p>
    <w:p w14:paraId="47864372" w14:textId="77777777" w:rsidR="00AA2819" w:rsidRDefault="00AA2819" w:rsidP="00053DB1">
      <w:pPr>
        <w:pStyle w:val="body"/>
        <w:spacing w:before="0" w:beforeAutospacing="0" w:after="12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</w:p>
    <w:p w14:paraId="14DF60E5" w14:textId="77777777" w:rsidR="00053DB1" w:rsidRDefault="00053DB1" w:rsidP="00053DB1">
      <w:pPr>
        <w:pStyle w:val="body"/>
        <w:spacing w:before="0" w:beforeAutospacing="0" w:after="12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Entry Fee $1.00 per entry, Junior entrants (under 16) free</w:t>
      </w:r>
    </w:p>
    <w:p w14:paraId="5894DE4C" w14:textId="759C198D" w:rsidR="00053DB1" w:rsidRDefault="00053DB1" w:rsidP="00053DB1">
      <w:pPr>
        <w:pStyle w:val="body"/>
        <w:spacing w:before="0" w:beforeAutospacing="0" w:after="480" w:afterAutospacing="0"/>
        <w:jc w:val="center"/>
        <w:rPr>
          <w:rFonts w:ascii="var(--body-font-family)" w:hAnsi="var(--body-font-family)"/>
          <w:color w:val="1D1E20"/>
          <w:sz w:val="27"/>
          <w:szCs w:val="27"/>
        </w:rPr>
      </w:pPr>
      <w:r>
        <w:rPr>
          <w:rFonts w:ascii="var(--body-font-family)" w:hAnsi="var(--body-font-family)"/>
          <w:color w:val="1D1E20"/>
          <w:sz w:val="27"/>
          <w:szCs w:val="27"/>
        </w:rPr>
        <w:t>Prize Money 1st $</w:t>
      </w:r>
      <w:r w:rsidR="00AA2819">
        <w:rPr>
          <w:rFonts w:ascii="var(--body-font-family)" w:hAnsi="var(--body-font-family)"/>
          <w:color w:val="1D1E20"/>
          <w:sz w:val="27"/>
          <w:szCs w:val="27"/>
        </w:rPr>
        <w:t>10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/ 2nd $</w:t>
      </w:r>
      <w:r w:rsidR="00AA2819">
        <w:rPr>
          <w:rFonts w:ascii="var(--body-font-family)" w:hAnsi="var(--body-font-family)"/>
          <w:color w:val="1D1E20"/>
          <w:sz w:val="27"/>
          <w:szCs w:val="27"/>
        </w:rPr>
        <w:t>5</w:t>
      </w:r>
      <w:r>
        <w:rPr>
          <w:rFonts w:ascii="var(--body-font-family)" w:hAnsi="var(--body-font-family)"/>
          <w:color w:val="1D1E20"/>
          <w:sz w:val="27"/>
          <w:szCs w:val="27"/>
        </w:rPr>
        <w:t xml:space="preserve"> (cash or product) (unless otherwise stated)</w:t>
      </w:r>
    </w:p>
    <w:p w14:paraId="555C1233" w14:textId="77777777" w:rsidR="00F947EA" w:rsidRDefault="00F947EA" w:rsidP="00F947EA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000000"/>
        </w:rPr>
      </w:pPr>
    </w:p>
    <w:p w14:paraId="6B52F31C" w14:textId="77777777" w:rsidR="00F947EA" w:rsidRDefault="00F947EA" w:rsidP="00F947EA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000000"/>
        </w:rPr>
      </w:pPr>
    </w:p>
    <w:p w14:paraId="43A96025" w14:textId="48331900" w:rsidR="00F947EA" w:rsidRPr="00F947EA" w:rsidRDefault="00F947EA" w:rsidP="00F947EA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F947EA">
        <w:rPr>
          <w:rStyle w:val="Strong"/>
          <w:rFonts w:ascii="Georgia" w:eastAsiaTheme="majorEastAsia" w:hAnsi="Georgia"/>
          <w:color w:val="000000"/>
        </w:rPr>
        <w:t>Conditions of Entry</w:t>
      </w:r>
    </w:p>
    <w:p w14:paraId="7962BE0B" w14:textId="77777777" w:rsidR="00F947EA" w:rsidRDefault="00F947EA" w:rsidP="00F947EA">
      <w:pPr>
        <w:pStyle w:val="body"/>
        <w:spacing w:before="0" w:beforeAutospacing="0" w:after="120" w:afterAutospacing="0"/>
        <w:rPr>
          <w:rFonts w:ascii="Georgia" w:hAnsi="Georgia"/>
          <w:color w:val="000000"/>
        </w:rPr>
      </w:pPr>
    </w:p>
    <w:p w14:paraId="7F5C3E6D" w14:textId="544F1844" w:rsidR="00F947EA" w:rsidRPr="003E0252" w:rsidRDefault="00F947EA" w:rsidP="00F947EA">
      <w:pPr>
        <w:pStyle w:val="body"/>
        <w:spacing w:before="0" w:beforeAutospacing="0" w:after="120" w:afterAutospacing="0"/>
        <w:rPr>
          <w:rFonts w:ascii="Georgia" w:hAnsi="Georgia"/>
          <w:color w:val="000000"/>
        </w:rPr>
      </w:pPr>
      <w:r w:rsidRPr="00F947EA">
        <w:rPr>
          <w:rFonts w:ascii="Georgia" w:hAnsi="Georgia"/>
          <w:color w:val="000000"/>
        </w:rPr>
        <w:t xml:space="preserve">1. </w:t>
      </w:r>
      <w:r w:rsidRPr="00053DB1">
        <w:rPr>
          <w:rFonts w:ascii="Georgia" w:hAnsi="Georgia"/>
          <w:color w:val="000000"/>
        </w:rPr>
        <w:t>All exhibits can be delivered to the Reid Pavilion from 2pm – 5pm Wednesday 5</w:t>
      </w:r>
      <w:r w:rsidRPr="00053DB1">
        <w:rPr>
          <w:rFonts w:ascii="Georgia" w:hAnsi="Georgia"/>
          <w:color w:val="000000"/>
          <w:vertAlign w:val="superscript"/>
        </w:rPr>
        <w:t>th</w:t>
      </w:r>
      <w:r w:rsidRPr="00053DB1">
        <w:rPr>
          <w:rFonts w:ascii="Georgia" w:hAnsi="Georgia"/>
          <w:color w:val="000000"/>
        </w:rPr>
        <w:t xml:space="preserve"> </w:t>
      </w:r>
      <w:proofErr w:type="gramStart"/>
      <w:r w:rsidRPr="003E0252">
        <w:rPr>
          <w:rFonts w:ascii="Georgia" w:hAnsi="Georgia"/>
          <w:color w:val="000000"/>
        </w:rPr>
        <w:t>February,</w:t>
      </w:r>
      <w:proofErr w:type="gramEnd"/>
      <w:r w:rsidRPr="003E0252">
        <w:rPr>
          <w:rFonts w:ascii="Georgia" w:hAnsi="Georgia"/>
          <w:color w:val="000000"/>
        </w:rPr>
        <w:t xml:space="preserve"> 2025 and 8.00am to 11am on Thursday 6</w:t>
      </w:r>
      <w:r w:rsidRPr="003E0252">
        <w:rPr>
          <w:rFonts w:ascii="Georgia" w:hAnsi="Georgia"/>
          <w:color w:val="000000"/>
          <w:vertAlign w:val="superscript"/>
        </w:rPr>
        <w:t>th</w:t>
      </w:r>
      <w:r w:rsidRPr="003E0252">
        <w:rPr>
          <w:rFonts w:ascii="Georgia" w:hAnsi="Georgia"/>
          <w:color w:val="000000"/>
        </w:rPr>
        <w:t xml:space="preserve"> February. Exhibits can be collected at the Reid Pavilion on Sunday 9</w:t>
      </w:r>
      <w:r w:rsidRPr="003E0252">
        <w:rPr>
          <w:rFonts w:ascii="Georgia" w:hAnsi="Georgia"/>
          <w:color w:val="000000"/>
          <w:vertAlign w:val="superscript"/>
        </w:rPr>
        <w:t>th</w:t>
      </w:r>
      <w:r w:rsidRPr="003E0252">
        <w:rPr>
          <w:rFonts w:ascii="Georgia" w:hAnsi="Georgia"/>
          <w:color w:val="000000"/>
        </w:rPr>
        <w:t xml:space="preserve"> </w:t>
      </w:r>
      <w:proofErr w:type="gramStart"/>
      <w:r w:rsidRPr="003E0252">
        <w:rPr>
          <w:rFonts w:ascii="Georgia" w:hAnsi="Georgia"/>
          <w:color w:val="000000"/>
        </w:rPr>
        <w:t>February,</w:t>
      </w:r>
      <w:proofErr w:type="gramEnd"/>
      <w:r w:rsidRPr="003E0252">
        <w:rPr>
          <w:rFonts w:ascii="Georgia" w:hAnsi="Georgia"/>
          <w:color w:val="000000"/>
        </w:rPr>
        <w:t xml:space="preserve"> 2024 from 8.30am -10.30am.</w:t>
      </w:r>
    </w:p>
    <w:p w14:paraId="468CA41B" w14:textId="77777777" w:rsidR="00053DB1" w:rsidRPr="003E0252" w:rsidRDefault="00F947EA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000000"/>
        </w:rPr>
        <w:t xml:space="preserve">2. </w:t>
      </w:r>
      <w:r w:rsidR="00053DB1" w:rsidRPr="003E0252">
        <w:rPr>
          <w:rFonts w:ascii="Georgia" w:hAnsi="Georgia"/>
          <w:color w:val="1D1E20"/>
        </w:rPr>
        <w:t>Entries must be on form provided.</w:t>
      </w:r>
    </w:p>
    <w:p w14:paraId="087F9EB4" w14:textId="77777777" w:rsidR="00053DB1" w:rsidRPr="003E0252" w:rsidRDefault="00053DB1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3. Work must be clean and presentable.</w:t>
      </w:r>
    </w:p>
    <w:p w14:paraId="22F81737" w14:textId="77777777" w:rsidR="00053DB1" w:rsidRPr="003E0252" w:rsidRDefault="00053DB1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4. All entries must not be more than 2 years old.</w:t>
      </w:r>
    </w:p>
    <w:p w14:paraId="229F58D2" w14:textId="77777777" w:rsidR="00053DB1" w:rsidRPr="003E0252" w:rsidRDefault="00053DB1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5. Prizes awarded at judge’s discretion.</w:t>
      </w:r>
    </w:p>
    <w:p w14:paraId="561F40D6" w14:textId="77777777" w:rsidR="00053DB1" w:rsidRPr="003E0252" w:rsidRDefault="00053DB1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6. All work to be bona-fide work of exhibitor.</w:t>
      </w:r>
    </w:p>
    <w:p w14:paraId="080735B3" w14:textId="77777777" w:rsidR="00053DB1" w:rsidRPr="003E0252" w:rsidRDefault="00053DB1" w:rsidP="00053DB1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7. If more than 3 items are entered in a non-listed class a new class will be made at the Judge’s discretion.</w:t>
      </w:r>
    </w:p>
    <w:p w14:paraId="08F0E2A0" w14:textId="17A3D358" w:rsidR="009A3783" w:rsidRPr="003E0252" w:rsidRDefault="009A3783" w:rsidP="00053DB1">
      <w:pPr>
        <w:pStyle w:val="body"/>
        <w:spacing w:before="0" w:beforeAutospacing="0" w:after="0" w:afterAutospacing="0"/>
        <w:rPr>
          <w:rFonts w:ascii="Georgia" w:hAnsi="Georgia"/>
        </w:rPr>
      </w:pPr>
    </w:p>
    <w:p w14:paraId="7E70BAF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  <w:sz w:val="27"/>
          <w:szCs w:val="27"/>
        </w:rPr>
      </w:pPr>
    </w:p>
    <w:p w14:paraId="75B8A2E1" w14:textId="64BD7408" w:rsidR="003E0252" w:rsidRPr="003E0252" w:rsidRDefault="003E0252" w:rsidP="00CB61DD">
      <w:pPr>
        <w:pStyle w:val="body"/>
        <w:spacing w:before="0" w:beforeAutospacing="0" w:after="120" w:afterAutospacing="0"/>
        <w:rPr>
          <w:rFonts w:ascii="Georgia" w:hAnsi="Georgia"/>
          <w:b/>
          <w:bCs/>
          <w:color w:val="1D1E20"/>
          <w:u w:val="single"/>
        </w:rPr>
      </w:pPr>
      <w:r w:rsidRPr="003E0252">
        <w:rPr>
          <w:rFonts w:ascii="Georgia" w:hAnsi="Georgia"/>
          <w:b/>
          <w:bCs/>
          <w:color w:val="1D1E20"/>
          <w:u w:val="single"/>
        </w:rPr>
        <w:t>Sections</w:t>
      </w:r>
    </w:p>
    <w:p w14:paraId="4F68323C" w14:textId="4793715C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N1. Piece of Counted Thread work</w:t>
      </w:r>
    </w:p>
    <w:p w14:paraId="6B5C13EB" w14:textId="77777777" w:rsidR="00CB61DD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 xml:space="preserve">N2. Item featuring Shibori, or </w:t>
      </w:r>
      <w:proofErr w:type="spellStart"/>
      <w:r w:rsidRPr="003E0252">
        <w:rPr>
          <w:rFonts w:ascii="Georgia" w:hAnsi="Georgia"/>
          <w:color w:val="1D1E20"/>
        </w:rPr>
        <w:t>boro</w:t>
      </w:r>
      <w:proofErr w:type="spellEnd"/>
      <w:r w:rsidRPr="003E0252">
        <w:rPr>
          <w:rFonts w:ascii="Georgia" w:hAnsi="Georgia"/>
          <w:color w:val="1D1E20"/>
        </w:rPr>
        <w:t xml:space="preserve"> stitching.</w:t>
      </w:r>
    </w:p>
    <w:p w14:paraId="7F1FA650" w14:textId="46AF7AEE" w:rsidR="00E377AC" w:rsidRPr="00E377AC" w:rsidRDefault="00E377AC" w:rsidP="00AA2819">
      <w:pPr>
        <w:pStyle w:val="body"/>
        <w:spacing w:before="0" w:beforeAutospacing="0" w:after="120" w:afterAutospacing="0"/>
        <w:jc w:val="center"/>
        <w:rPr>
          <w:rFonts w:ascii="Georgia" w:hAnsi="Georgia"/>
          <w:b/>
          <w:bCs/>
          <w:color w:val="1D1E20"/>
        </w:rPr>
      </w:pPr>
      <w:r w:rsidRPr="00E377AC">
        <w:rPr>
          <w:rFonts w:ascii="Georgia" w:hAnsi="Georgia"/>
          <w:b/>
          <w:bCs/>
          <w:color w:val="1D1E20"/>
        </w:rPr>
        <w:t>Prize donated by Heather Alexander</w:t>
      </w:r>
    </w:p>
    <w:p w14:paraId="38C28EEB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11011A54" w14:textId="45C1D985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N3. Creative needlework</w:t>
      </w:r>
    </w:p>
    <w:p w14:paraId="725BCCFF" w14:textId="46BA12C0" w:rsidR="00CB61DD" w:rsidRPr="003E0252" w:rsidRDefault="00E377AC" w:rsidP="00AA2819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Prize</w:t>
      </w:r>
      <w:r w:rsidR="00CB61DD" w:rsidRPr="003E0252">
        <w:rPr>
          <w:rStyle w:val="Strong"/>
          <w:rFonts w:ascii="Georgia" w:eastAsiaTheme="majorEastAsia" w:hAnsi="Georgia"/>
          <w:color w:val="1D1E20"/>
        </w:rPr>
        <w:t xml:space="preserve"> donated by Sue </w:t>
      </w:r>
      <w:proofErr w:type="spellStart"/>
      <w:r w:rsidR="00CB61DD" w:rsidRPr="003E0252">
        <w:rPr>
          <w:rStyle w:val="Strong"/>
          <w:rFonts w:ascii="Georgia" w:eastAsiaTheme="majorEastAsia" w:hAnsi="Georgia"/>
          <w:color w:val="1D1E20"/>
        </w:rPr>
        <w:t>Jurd</w:t>
      </w:r>
      <w:proofErr w:type="spellEnd"/>
    </w:p>
    <w:p w14:paraId="453DE20E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  <w:sz w:val="27"/>
          <w:szCs w:val="27"/>
        </w:rPr>
      </w:pPr>
    </w:p>
    <w:p w14:paraId="04FBFEF5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6D45397" w14:textId="43B4AA74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N4. Christmas or Easter decoration – Needlework Item</w:t>
      </w:r>
    </w:p>
    <w:p w14:paraId="5A97928F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N5. Article of Needlework – by person over 70yrs</w:t>
      </w:r>
    </w:p>
    <w:p w14:paraId="0E65D0D7" w14:textId="35F62474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="00CB61DD"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3CB147A6" w14:textId="0E467D51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03DE5577" w14:textId="121E7834" w:rsidR="00CB61DD" w:rsidRPr="003E0252" w:rsidRDefault="00AA2819" w:rsidP="00AA2819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D</w:t>
      </w:r>
      <w:r w:rsidR="00CB61DD" w:rsidRPr="003E0252">
        <w:rPr>
          <w:rStyle w:val="Strong"/>
          <w:rFonts w:ascii="Georgia" w:eastAsiaTheme="majorEastAsia" w:hAnsi="Georgia"/>
          <w:color w:val="1D1E20"/>
        </w:rPr>
        <w:t>onated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by Cheryl Kempton</w:t>
      </w:r>
    </w:p>
    <w:p w14:paraId="5211DC3E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59530E8B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03815DB9" w14:textId="248339F4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N6. Creative Bag</w:t>
      </w:r>
    </w:p>
    <w:p w14:paraId="4D1AB476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148A02AA" w14:textId="25E7EF1A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</w:t>
      </w:r>
      <w:r>
        <w:rPr>
          <w:rStyle w:val="Strong"/>
          <w:rFonts w:ascii="Georgia" w:eastAsiaTheme="majorEastAsia" w:hAnsi="Georgia"/>
          <w:color w:val="1D1E20"/>
        </w:rPr>
        <w:t>d</w:t>
      </w:r>
      <w:r>
        <w:rPr>
          <w:rStyle w:val="Strong"/>
          <w:rFonts w:ascii="Georgia" w:eastAsiaTheme="majorEastAsia" w:hAnsi="Georgia"/>
          <w:color w:val="1D1E20"/>
        </w:rPr>
        <w:t xml:space="preserve"> Prize $5</w:t>
      </w:r>
    </w:p>
    <w:p w14:paraId="0D94E789" w14:textId="09A87700" w:rsidR="00AA2819" w:rsidRPr="003E0252" w:rsidRDefault="00AA2819" w:rsidP="00AA2819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</w:p>
    <w:p w14:paraId="02E923AE" w14:textId="77777777" w:rsidR="00CB61DD" w:rsidRPr="003E0252" w:rsidRDefault="00CB61DD" w:rsidP="00AA2819">
      <w:pPr>
        <w:pStyle w:val="body"/>
        <w:spacing w:before="0" w:beforeAutospacing="0" w:after="120" w:afterAutospacing="0"/>
        <w:jc w:val="center"/>
        <w:rPr>
          <w:rFonts w:ascii="Georgia" w:hAnsi="Georgia"/>
          <w:color w:val="1D1E20"/>
        </w:rPr>
      </w:pPr>
    </w:p>
    <w:p w14:paraId="1C83FE7C" w14:textId="123B2AE4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N7. Item of Patchwork featuring Machine Quilting – not commercially quilted</w:t>
      </w:r>
    </w:p>
    <w:p w14:paraId="0EC693B2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N8. Item of Hand Quilting</w:t>
      </w:r>
    </w:p>
    <w:p w14:paraId="726968DE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50E8EE81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731CD36D" w14:textId="28983657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</w:p>
    <w:p w14:paraId="3E4B1D33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33E7EC8B" w14:textId="450A7C30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N9. Item of Applique stitched by hand.</w:t>
      </w:r>
    </w:p>
    <w:p w14:paraId="7144BD84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75276AA2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7B1F6447" w14:textId="4E92D00F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AAC0124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00E6604D" w14:textId="75654F9C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N10. Item of Patchwork – pin cushion</w:t>
      </w:r>
    </w:p>
    <w:p w14:paraId="0432C875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2B40F0DE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66868536" w14:textId="77777777" w:rsidR="00CB61DD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3049956A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1E3F87C5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1CCBF2A7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51B73CDD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0522EA3F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1E0EAD77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7F29F45F" w14:textId="77777777" w:rsidR="00AA2819" w:rsidRPr="003E0252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4909A687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77D23E65" w14:textId="5270B62C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lastRenderedPageBreak/>
        <w:t>N11. Item of Patchwork - Quilted - Large (more than 125cm x 125cm)</w:t>
      </w:r>
    </w:p>
    <w:p w14:paraId="57B08E55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N12. Item of Patchwork - Quilted - Small (less than 125cm x 125cm)</w:t>
      </w:r>
    </w:p>
    <w:p w14:paraId="2B5128D3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N13. Patchwork / Applique / Needlework / Wall Hanging</w:t>
      </w:r>
    </w:p>
    <w:p w14:paraId="6397E73D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N14. Any other article not listed.</w:t>
      </w:r>
    </w:p>
    <w:p w14:paraId="36E4FF84" w14:textId="77777777" w:rsidR="003E0252" w:rsidRDefault="003E0252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35D8F580" w14:textId="77777777" w:rsidR="003E0252" w:rsidRDefault="003E0252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3E01BD94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63D2AC68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14C3FE5C" w14:textId="77777777" w:rsidR="00AA2819" w:rsidRDefault="00AA2819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558EFF07" w14:textId="685F537A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 xml:space="preserve">MOST SUCCESSFUL EXHIBITOR </w:t>
      </w:r>
      <w:r w:rsidR="00E377AC">
        <w:rPr>
          <w:rStyle w:val="Strong"/>
          <w:rFonts w:ascii="Georgia" w:eastAsiaTheme="majorEastAsia" w:hAnsi="Georgia"/>
          <w:color w:val="1D1E20"/>
        </w:rPr>
        <w:t>Ribbon</w:t>
      </w:r>
    </w:p>
    <w:p w14:paraId="69DA90A6" w14:textId="66637220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CHAMPION PIECE OF NEEDLEWORK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0DB228B5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013D6423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0BA97AE8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var(--body-font-family)" w:eastAsiaTheme="majorEastAsia" w:hAnsi="var(--body-font-family)"/>
          <w:color w:val="1D1E20"/>
          <w:sz w:val="27"/>
          <w:szCs w:val="27"/>
        </w:rPr>
      </w:pPr>
    </w:p>
    <w:p w14:paraId="7CA3E436" w14:textId="2B37455E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DRESSMAKING</w:t>
      </w:r>
    </w:p>
    <w:p w14:paraId="3676DE2F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N15. Upcycled or Vintage inspired garment.</w:t>
      </w:r>
    </w:p>
    <w:p w14:paraId="5BA222E2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0ECD849C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7D651B40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1BAEAC9D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6DF0B9C3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0CAA029D" w14:textId="7621135C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N16. Adult Garment</w:t>
      </w:r>
    </w:p>
    <w:p w14:paraId="7132FED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N17. Child’s Garment</w:t>
      </w:r>
    </w:p>
    <w:p w14:paraId="4C67C56A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N18. Piece of Creative Clothing</w:t>
      </w:r>
    </w:p>
    <w:p w14:paraId="440D53A4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N19. Garment made from Wool or Wool blend.</w:t>
      </w:r>
    </w:p>
    <w:p w14:paraId="4E4E9624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N20. Any other garment not listed.</w:t>
      </w:r>
    </w:p>
    <w:p w14:paraId="1883D69A" w14:textId="77777777" w:rsidR="00CB61DD" w:rsidRDefault="00CB61DD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76DD5D9A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255CD296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565430B4" w14:textId="77777777" w:rsidR="00AA2819" w:rsidRPr="003E0252" w:rsidRDefault="00AA2819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2CF4DA6F" w14:textId="77777777" w:rsidR="003E0252" w:rsidRDefault="003E0252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37E2BB92" w14:textId="72E742A6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MOST SUCCESSFUL EXHIBITOR IN DRESSMAKING Ribbon</w:t>
      </w:r>
    </w:p>
    <w:p w14:paraId="10429760" w14:textId="0C8B1C59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CHAMPION GARMENT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6A99A4D4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63E255E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A236CCC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95CC9DF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3487C49A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F85E08B" w14:textId="17B92331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NOVICE SECTION</w:t>
      </w:r>
    </w:p>
    <w:p w14:paraId="1E03F2EA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(For exhibitors who have not won a First Prize at the Tenterfield Show)</w:t>
      </w:r>
    </w:p>
    <w:p w14:paraId="188ABA40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N21. Garment made from Woven or Stretch Fabric</w:t>
      </w:r>
    </w:p>
    <w:p w14:paraId="0001377E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75077EDC" w14:textId="6795FC69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3B9AAADE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393C0911" w14:textId="2CD8CF93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lastRenderedPageBreak/>
        <w:t>N22. Knitted or Crochet article.</w:t>
      </w:r>
    </w:p>
    <w:p w14:paraId="33E4BADE" w14:textId="5902250D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N23. Patchwork / Applique item – Large (more than 125cm)</w:t>
      </w:r>
    </w:p>
    <w:p w14:paraId="3148AA9B" w14:textId="3842C706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N24. Patchwork / Applique item – Small (less than 125cm)</w:t>
      </w:r>
    </w:p>
    <w:p w14:paraId="6DE17BB2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32111552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546BA981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5A15BD93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72E40E9A" w14:textId="77777777" w:rsidR="00AA2819" w:rsidRDefault="00AA2819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</w:p>
    <w:p w14:paraId="7E900EAA" w14:textId="0F16A5D1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N25. Bag - Any Method</w:t>
      </w:r>
    </w:p>
    <w:p w14:paraId="778F8DDC" w14:textId="77777777" w:rsidR="00CB61DD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N26. Any other article not listed.</w:t>
      </w:r>
    </w:p>
    <w:p w14:paraId="4F5A9DEC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6269540E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059C1191" w14:textId="77777777" w:rsidR="00AA2819" w:rsidRPr="003E0252" w:rsidRDefault="00AA2819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</w:p>
    <w:p w14:paraId="594225BC" w14:textId="77777777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MOST SUCCESSFUL EXHIBITOR IN NOVICE SECTION Ribbon</w:t>
      </w:r>
    </w:p>
    <w:p w14:paraId="59AE7E07" w14:textId="3D120B17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CHAMPION GARMENT OR ARTICLE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1625BF7E" w14:textId="784044D3" w:rsidR="00CB61DD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</w:p>
    <w:p w14:paraId="2EC05880" w14:textId="77777777" w:rsidR="00E377AC" w:rsidRDefault="00E377AC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</w:p>
    <w:p w14:paraId="1531B80C" w14:textId="77777777" w:rsidR="00E377AC" w:rsidRPr="003E0252" w:rsidRDefault="00E377AC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</w:p>
    <w:p w14:paraId="7F5A543A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412FFC4C" w14:textId="192C2A11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KNITTING</w:t>
      </w:r>
    </w:p>
    <w:p w14:paraId="68EEB9F0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N27. Babies set</w:t>
      </w:r>
    </w:p>
    <w:p w14:paraId="29600D3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N28. Baby or Child’s garment or article</w:t>
      </w:r>
    </w:p>
    <w:p w14:paraId="64E7FFCC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N29. Baby Booties or Shoes</w:t>
      </w:r>
    </w:p>
    <w:p w14:paraId="334D28E0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N30. Socks, Scarf, Beanie or Hat</w:t>
      </w:r>
    </w:p>
    <w:p w14:paraId="3225E534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N31. Adult Garment</w:t>
      </w:r>
    </w:p>
    <w:p w14:paraId="72D6CED5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N32. Garment using 100% Wool</w:t>
      </w:r>
    </w:p>
    <w:p w14:paraId="35C9C481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N33. Knitted Rug</w:t>
      </w:r>
    </w:p>
    <w:p w14:paraId="18845DE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N34. Piece of creative knitting</w:t>
      </w:r>
    </w:p>
    <w:p w14:paraId="29136D57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N35. Article of knitting by person over 70yrs</w:t>
      </w:r>
    </w:p>
    <w:p w14:paraId="69567733" w14:textId="77777777" w:rsidR="00CB61DD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N36. Any other article not listed</w:t>
      </w:r>
    </w:p>
    <w:p w14:paraId="5B5552DD" w14:textId="77777777" w:rsidR="00AA2819" w:rsidRDefault="00AA2819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</w:p>
    <w:p w14:paraId="71450EA8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01503EF8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6798CEF5" w14:textId="77777777" w:rsidR="00AA2819" w:rsidRDefault="00AA2819" w:rsidP="00CB61DD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</w:p>
    <w:p w14:paraId="3527BC24" w14:textId="7E8C4DFD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MOST SUCCESSFUL EXHIBITOR</w:t>
      </w:r>
    </w:p>
    <w:p w14:paraId="50697809" w14:textId="77777777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Ribbon &amp; Trophy donated by F Bulmer</w:t>
      </w:r>
    </w:p>
    <w:p w14:paraId="792ECBA1" w14:textId="24B5D416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CHAMPION PIECE OF KNITTING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642C9ED9" w14:textId="77777777" w:rsidR="00CB61DD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739B5FDB" w14:textId="77777777" w:rsidR="003E0252" w:rsidRP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334349A1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156972C" w14:textId="1ED6D8AE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CROCHET</w:t>
      </w:r>
    </w:p>
    <w:p w14:paraId="11F22471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N37. Babies’ set</w:t>
      </w:r>
    </w:p>
    <w:p w14:paraId="116CB20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N38. Baby or Child’s garment or article</w:t>
      </w:r>
    </w:p>
    <w:p w14:paraId="11F6B27A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N39. Crochet Article - small</w:t>
      </w:r>
    </w:p>
    <w:p w14:paraId="4029B66E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N40. Crochet Article - large (more than 50cm diameter)</w:t>
      </w:r>
    </w:p>
    <w:p w14:paraId="1B487813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N41. Article with Crochet edges</w:t>
      </w:r>
    </w:p>
    <w:p w14:paraId="463329C6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N42. Socks, Scarf, Beanie or Hat</w:t>
      </w:r>
    </w:p>
    <w:p w14:paraId="33D6659A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N43. Article of Crochet - by person over 70yrs</w:t>
      </w:r>
    </w:p>
    <w:p w14:paraId="4304822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N44. Crochet Rug</w:t>
      </w:r>
    </w:p>
    <w:p w14:paraId="1F024819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N45. Piece of creative crochet</w:t>
      </w:r>
    </w:p>
    <w:p w14:paraId="35949B75" w14:textId="77777777" w:rsidR="00CB61DD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N46. Any other article not listed</w:t>
      </w:r>
    </w:p>
    <w:p w14:paraId="0D3F97A1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5BA8BC86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66921514" w14:textId="77777777" w:rsidR="00AA2819" w:rsidRPr="003E0252" w:rsidRDefault="00AA2819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</w:p>
    <w:p w14:paraId="211CB012" w14:textId="43BBA66A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MOST SUCCESSFUL EXHIBITOR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3A44BAD4" w14:textId="221E4906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CHAMPION PIECE OF CROCHET</w:t>
      </w:r>
      <w:r w:rsidR="00E377AC">
        <w:rPr>
          <w:rStyle w:val="Strong"/>
          <w:rFonts w:ascii="Georgia" w:eastAsiaTheme="majorEastAsia" w:hAnsi="Georgia"/>
          <w:color w:val="1D1E20"/>
        </w:rPr>
        <w:t xml:space="preserve"> Ribbon</w:t>
      </w:r>
    </w:p>
    <w:p w14:paraId="1B2FE64E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D7E930F" w14:textId="77777777" w:rsidR="00E377AC" w:rsidRDefault="00E377AC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3779EE4D" w14:textId="77777777" w:rsidR="00E377AC" w:rsidRDefault="00E377AC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38372635" w14:textId="77777777" w:rsidR="00E377AC" w:rsidRDefault="00E377AC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A6D3244" w14:textId="7E2E2041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JUNIOR SECTION: Prize 1st $2, 2nd $1 (cash or prize)</w:t>
      </w:r>
    </w:p>
    <w:p w14:paraId="2A2E5237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16 years and under</w:t>
      </w:r>
    </w:p>
    <w:p w14:paraId="4E14D6F4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N47. Garment</w:t>
      </w:r>
    </w:p>
    <w:p w14:paraId="108739B7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N48. Decorated Cushion</w:t>
      </w:r>
    </w:p>
    <w:p w14:paraId="2EBDEA9D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N49. Creative Bag</w:t>
      </w:r>
    </w:p>
    <w:p w14:paraId="46DE474D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N50. Knitted or Crocheted article</w:t>
      </w:r>
    </w:p>
    <w:p w14:paraId="58622CA3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N51. Any other article not listed</w:t>
      </w:r>
    </w:p>
    <w:p w14:paraId="495756FC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N52. Creative Bunting</w:t>
      </w:r>
    </w:p>
    <w:p w14:paraId="36B0DF5C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12 years and under</w:t>
      </w:r>
    </w:p>
    <w:p w14:paraId="3A758FC8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N53. Garment</w:t>
      </w:r>
    </w:p>
    <w:p w14:paraId="4B19D0CF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N54. Decorated Cushion</w:t>
      </w:r>
    </w:p>
    <w:p w14:paraId="386C7748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N55. Creative Bag</w:t>
      </w:r>
    </w:p>
    <w:p w14:paraId="3428D614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N56. Knitted or Crocheted article</w:t>
      </w:r>
    </w:p>
    <w:p w14:paraId="1DA99DB3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N57. Any other article not listed</w:t>
      </w:r>
    </w:p>
    <w:p w14:paraId="0F13AD1A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lastRenderedPageBreak/>
        <w:t>N58. Creative Bunting</w:t>
      </w:r>
    </w:p>
    <w:p w14:paraId="00E48675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8 years and under</w:t>
      </w:r>
    </w:p>
    <w:p w14:paraId="5A06D8F8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N59. Garment</w:t>
      </w:r>
    </w:p>
    <w:p w14:paraId="53BE9136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N60. Decorated Cushion</w:t>
      </w:r>
    </w:p>
    <w:p w14:paraId="50D5B83B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N61. Creative Bag</w:t>
      </w:r>
    </w:p>
    <w:p w14:paraId="320993B0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N62. Knitted or Crocheted article</w:t>
      </w:r>
    </w:p>
    <w:p w14:paraId="3473A220" w14:textId="77777777" w:rsidR="00CB61DD" w:rsidRPr="003E0252" w:rsidRDefault="00CB61DD" w:rsidP="00CB61DD">
      <w:pPr>
        <w:pStyle w:val="body"/>
        <w:spacing w:before="0" w:beforeAutospacing="0" w:after="12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N63. Any other article not listed</w:t>
      </w:r>
    </w:p>
    <w:p w14:paraId="2B842605" w14:textId="169BB27D" w:rsidR="00AA2819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N64. Creative Bunting</w:t>
      </w:r>
    </w:p>
    <w:p w14:paraId="48BF7585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1</w:t>
      </w:r>
      <w:r w:rsidRPr="00AA2819">
        <w:rPr>
          <w:rStyle w:val="Strong"/>
          <w:rFonts w:ascii="Georgia" w:eastAsiaTheme="majorEastAsia" w:hAnsi="Georgia"/>
          <w:color w:val="1D1E20"/>
          <w:vertAlign w:val="superscript"/>
        </w:rPr>
        <w:t>st</w:t>
      </w:r>
      <w:r>
        <w:rPr>
          <w:rStyle w:val="Strong"/>
          <w:rFonts w:ascii="Georgia" w:eastAsiaTheme="majorEastAsia" w:hAnsi="Georgia"/>
          <w:color w:val="1D1E20"/>
        </w:rPr>
        <w:t xml:space="preserve"> Prize </w:t>
      </w:r>
      <w:r w:rsidRPr="003E0252">
        <w:rPr>
          <w:rStyle w:val="Strong"/>
          <w:rFonts w:ascii="Georgia" w:eastAsiaTheme="majorEastAsia" w:hAnsi="Georgia"/>
          <w:color w:val="1D1E20"/>
        </w:rPr>
        <w:t>$10</w:t>
      </w:r>
    </w:p>
    <w:p w14:paraId="740C4ABA" w14:textId="77777777" w:rsidR="00AA2819" w:rsidRDefault="00AA2819" w:rsidP="00AA2819">
      <w:pPr>
        <w:pStyle w:val="body"/>
        <w:spacing w:before="0" w:beforeAutospacing="0" w:after="0" w:afterAutospacing="0"/>
        <w:jc w:val="center"/>
        <w:rPr>
          <w:rStyle w:val="Strong"/>
          <w:rFonts w:ascii="Georgia" w:eastAsiaTheme="majorEastAsia" w:hAnsi="Georgia"/>
          <w:color w:val="1D1E20"/>
        </w:rPr>
      </w:pPr>
      <w:r>
        <w:rPr>
          <w:rStyle w:val="Strong"/>
          <w:rFonts w:ascii="Georgia" w:eastAsiaTheme="majorEastAsia" w:hAnsi="Georgia"/>
          <w:color w:val="1D1E20"/>
        </w:rPr>
        <w:t>2nd Prize $5</w:t>
      </w:r>
    </w:p>
    <w:p w14:paraId="058E8CE2" w14:textId="77777777" w:rsidR="00AA2819" w:rsidRPr="003E0252" w:rsidRDefault="00AA2819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</w:p>
    <w:p w14:paraId="7ABD2626" w14:textId="77777777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JUNIOR CHAMPION – Ribbon and Prize</w:t>
      </w:r>
    </w:p>
    <w:p w14:paraId="456D7B23" w14:textId="684D5CCE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MOST SUCCESSFUL 16 YRS &amp; UN</w:t>
      </w:r>
      <w:r w:rsidR="00E377AC">
        <w:rPr>
          <w:rStyle w:val="Strong"/>
          <w:rFonts w:ascii="Georgia" w:eastAsiaTheme="majorEastAsia" w:hAnsi="Georgia"/>
          <w:color w:val="1D1E20"/>
        </w:rPr>
        <w:t>DER - Ribbon</w:t>
      </w:r>
    </w:p>
    <w:p w14:paraId="1419C6F5" w14:textId="65E2AE90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 xml:space="preserve">MOST SUCCESSFUL 12 YRS &amp; UNDER – </w:t>
      </w:r>
      <w:r w:rsidR="00E377AC">
        <w:rPr>
          <w:rStyle w:val="Strong"/>
          <w:rFonts w:ascii="Georgia" w:eastAsiaTheme="majorEastAsia" w:hAnsi="Georgia"/>
          <w:color w:val="1D1E20"/>
        </w:rPr>
        <w:t>Ribbon</w:t>
      </w:r>
    </w:p>
    <w:p w14:paraId="3BF2654B" w14:textId="7A96CFB8" w:rsidR="00CB61DD" w:rsidRPr="003E0252" w:rsidRDefault="00CB61DD" w:rsidP="00CB61DD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 xml:space="preserve">MOST SUCCESSFUL 8 YRS &amp; UNDER – </w:t>
      </w:r>
      <w:r w:rsidR="00E377AC">
        <w:rPr>
          <w:rStyle w:val="Strong"/>
          <w:rFonts w:ascii="Georgia" w:eastAsiaTheme="majorEastAsia" w:hAnsi="Georgia"/>
          <w:color w:val="1D1E20"/>
        </w:rPr>
        <w:t>Ribbon</w:t>
      </w:r>
    </w:p>
    <w:p w14:paraId="25BD409E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7C170E05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EABD32F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2F6F5EA" w14:textId="77777777" w:rsidR="00CB61DD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CD897CC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4CF5D83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75A9C04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CCD9863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B29C5ED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014F01F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7AB1D68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44ED3487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675CD853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3D48E10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036E236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754FDFC9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2A1CE40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4EBF334B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311405C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AD00962" w14:textId="77777777" w:rsidR="00AA2819" w:rsidRDefault="00AA2819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62852865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20D2F886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6439DB40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17779D3B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7B330E2" w14:textId="77777777" w:rsidR="003E0252" w:rsidRP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05925520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D4792FA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79737298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</w:rPr>
      </w:pPr>
    </w:p>
    <w:p w14:paraId="5D24C23D" w14:textId="1DDE6FCB" w:rsidR="00CB61DD" w:rsidRPr="003E0252" w:rsidRDefault="00CB61DD" w:rsidP="003E0252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lastRenderedPageBreak/>
        <w:t>FEATURE SECTION</w:t>
      </w:r>
    </w:p>
    <w:p w14:paraId="663C8FC0" w14:textId="77777777" w:rsidR="00CB61DD" w:rsidRPr="003E0252" w:rsidRDefault="00CB61DD" w:rsidP="003E0252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Wool Article / Garment</w:t>
      </w:r>
    </w:p>
    <w:p w14:paraId="3C63A0AD" w14:textId="77777777" w:rsidR="00CB61DD" w:rsidRPr="003E0252" w:rsidRDefault="00CB61DD" w:rsidP="003E0252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STATE COMPETITION</w:t>
      </w:r>
    </w:p>
    <w:p w14:paraId="5517E437" w14:textId="77777777" w:rsidR="00CB61DD" w:rsidRPr="003E0252" w:rsidRDefault="00CB61DD" w:rsidP="003E0252">
      <w:pPr>
        <w:pStyle w:val="body"/>
        <w:spacing w:before="0" w:beforeAutospacing="0" w:after="0" w:afterAutospacing="0"/>
        <w:jc w:val="center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</w:rPr>
        <w:t>Competition to be conducted at Society, Group &amp; State Level</w:t>
      </w:r>
    </w:p>
    <w:p w14:paraId="0B3E563C" w14:textId="77777777" w:rsidR="003E0252" w:rsidRDefault="003E0252" w:rsidP="00CB61DD">
      <w:pPr>
        <w:pStyle w:val="body"/>
        <w:spacing w:before="0" w:beforeAutospacing="0" w:after="0" w:afterAutospacing="0"/>
        <w:rPr>
          <w:rStyle w:val="Strong"/>
          <w:rFonts w:ascii="Georgia" w:eastAsiaTheme="majorEastAsia" w:hAnsi="Georgia"/>
          <w:color w:val="1D1E20"/>
          <w:u w:val="single"/>
        </w:rPr>
      </w:pPr>
    </w:p>
    <w:p w14:paraId="2124F6AC" w14:textId="77777777" w:rsidR="00CB61DD" w:rsidRPr="003E0252" w:rsidRDefault="00CB61DD" w:rsidP="00CB61DD">
      <w:pPr>
        <w:pStyle w:val="body"/>
        <w:spacing w:before="0" w:beforeAutospacing="0" w:after="0" w:afterAutospacing="0"/>
        <w:rPr>
          <w:rFonts w:ascii="Georgia" w:hAnsi="Georgia"/>
          <w:color w:val="1D1E20"/>
        </w:rPr>
      </w:pPr>
      <w:r w:rsidRPr="003E0252">
        <w:rPr>
          <w:rStyle w:val="Strong"/>
          <w:rFonts w:ascii="Georgia" w:eastAsiaTheme="majorEastAsia" w:hAnsi="Georgia"/>
          <w:color w:val="1D1E20"/>
          <w:u w:val="single"/>
        </w:rPr>
        <w:t>THREE DIFFERENT TYPES OF WOOL ARTICLES AND/OR GARMENTS</w:t>
      </w:r>
    </w:p>
    <w:p w14:paraId="69B46227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</w:p>
    <w:p w14:paraId="2217E659" w14:textId="5D0025BB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Conditions:</w:t>
      </w:r>
    </w:p>
    <w:p w14:paraId="09ECB136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 xml:space="preserve">1. </w:t>
      </w:r>
      <w:proofErr w:type="gramStart"/>
      <w:r w:rsidRPr="003E0252">
        <w:rPr>
          <w:rFonts w:ascii="Georgia" w:hAnsi="Georgia"/>
          <w:color w:val="1D1E20"/>
        </w:rPr>
        <w:t>For the purpose of</w:t>
      </w:r>
      <w:proofErr w:type="gramEnd"/>
      <w:r w:rsidRPr="003E0252">
        <w:rPr>
          <w:rFonts w:ascii="Georgia" w:hAnsi="Georgia"/>
          <w:color w:val="1D1E20"/>
        </w:rPr>
        <w:t xml:space="preserve"> this competition the following definitions apply:</w:t>
      </w:r>
    </w:p>
    <w:p w14:paraId="58572607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a) Garment: an item that can be worn e.g. dress, jacket, scarf, hat</w:t>
      </w:r>
    </w:p>
    <w:p w14:paraId="225ACA57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 xml:space="preserve">b) Article: a utility item that is not worn but can be used in the home e.g. blanket; with an outfit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bag; for amusement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toy; as a decoration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picture etc.</w:t>
      </w:r>
    </w:p>
    <w:p w14:paraId="10111F62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 xml:space="preserve">c) Three Different Types: the 3 items in an entry must differ from each other in terms of their construction technique and/or their purpose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a knitted jumper, blanket and tea cosy OR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a knitted tea cosy, a crocheted tea cosy or a felted tea cosy OR </w:t>
      </w:r>
      <w:proofErr w:type="spellStart"/>
      <w:r w:rsidRPr="003E0252">
        <w:rPr>
          <w:rFonts w:ascii="Georgia" w:hAnsi="Georgia"/>
          <w:color w:val="1D1E20"/>
        </w:rPr>
        <w:t>eg.</w:t>
      </w:r>
      <w:proofErr w:type="spellEnd"/>
      <w:r w:rsidRPr="003E0252">
        <w:rPr>
          <w:rFonts w:ascii="Georgia" w:hAnsi="Georgia"/>
          <w:color w:val="1D1E20"/>
        </w:rPr>
        <w:t xml:space="preserve"> a knitted jumper, a knitted blanket and a crocheted blanket.</w:t>
      </w:r>
    </w:p>
    <w:p w14:paraId="7BEDB9C8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2. The whole article and/or garment must be constructed of, and contain a minimum of, 80% wool.</w:t>
      </w:r>
    </w:p>
    <w:p w14:paraId="69FD1CEC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3. Exhibits (articles/garments) may be knitted, crocheted, sewn, felted etc and must be hand crafted (use of sewing machine is permitted).</w:t>
      </w:r>
    </w:p>
    <w:p w14:paraId="2E4B7FE6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4. A sample of the yarn, fabric or fibre with label must be attached to each item making up the exhibit. If a label is not available as a hand spun/felted, a handwritten label with relevant details and sample will suffice.</w:t>
      </w:r>
    </w:p>
    <w:p w14:paraId="21765F31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5. An exhibit in this competition may consist of the work of one individual or a group of individuals, or an organization.</w:t>
      </w:r>
    </w:p>
    <w:p w14:paraId="552E9CF6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6. All three article/garments must have been completed within the 12 months prior to the local show and made by the exhibitor/s.</w:t>
      </w:r>
    </w:p>
    <w:p w14:paraId="7848721D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7. An exhibit having won at a local show may be exhibited (the same three article/garments) at the Group Final. The winning exhibit at the Group Final is then eligible to compete in the State Final.</w:t>
      </w:r>
    </w:p>
    <w:p w14:paraId="0E4EC031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lastRenderedPageBreak/>
        <w:t>8. An exhibit is only eligible to represent one Society at Group level and one Group at State level.</w:t>
      </w:r>
    </w:p>
    <w:p w14:paraId="7E2FE2CD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9. An exhibit (article/garment) that has previously competed at Group level is not eligible to compete again.</w:t>
      </w:r>
    </w:p>
    <w:p w14:paraId="0E1CCBDC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 xml:space="preserve">10. If this class is not scheduled or attracts no entries at a local show, the Chief Pavilion Stewart in consultation with the appropriate JH Reid Pavilion Section Judges, may select three suitable individual exhibits and, with the </w:t>
      </w:r>
      <w:proofErr w:type="gramStart"/>
      <w:r w:rsidRPr="003E0252">
        <w:rPr>
          <w:rFonts w:ascii="Georgia" w:hAnsi="Georgia"/>
          <w:color w:val="1D1E20"/>
        </w:rPr>
        <w:t>exhibitors</w:t>
      </w:r>
      <w:proofErr w:type="gramEnd"/>
      <w:r w:rsidRPr="003E0252">
        <w:rPr>
          <w:rFonts w:ascii="Georgia" w:hAnsi="Georgia"/>
          <w:color w:val="1D1E20"/>
        </w:rPr>
        <w:t xml:space="preserve"> permission, enter them in the Group judging as an exhibit representing the particular Society concerned.</w:t>
      </w:r>
    </w:p>
    <w:p w14:paraId="01C5744B" w14:textId="77777777" w:rsidR="00CB61DD" w:rsidRPr="003E0252" w:rsidRDefault="00CB61DD" w:rsidP="00CB61DD">
      <w:pPr>
        <w:pStyle w:val="body"/>
        <w:spacing w:before="0" w:beforeAutospacing="0" w:after="480" w:afterAutospacing="0"/>
        <w:rPr>
          <w:rFonts w:ascii="Georgia" w:hAnsi="Georgia"/>
          <w:color w:val="1D1E20"/>
        </w:rPr>
      </w:pPr>
      <w:r w:rsidRPr="003E0252">
        <w:rPr>
          <w:rFonts w:ascii="Georgia" w:hAnsi="Georgia"/>
          <w:color w:val="1D1E20"/>
        </w:rPr>
        <w:t>11. It is the responsibility of the Group Secretary and winner to co-ordinate the transfer of the winning entry to the ASC Office in Sydney for the State judging ASC-NSW Rules as @ 22.8.16</w:t>
      </w:r>
    </w:p>
    <w:p w14:paraId="5A9E8A40" w14:textId="77777777" w:rsidR="00CB61DD" w:rsidRPr="003E0252" w:rsidRDefault="00CB61DD" w:rsidP="00053DB1">
      <w:pPr>
        <w:pStyle w:val="body"/>
        <w:spacing w:before="0" w:beforeAutospacing="0" w:after="0" w:afterAutospacing="0"/>
        <w:rPr>
          <w:rFonts w:ascii="Georgia" w:hAnsi="Georgia"/>
        </w:rPr>
      </w:pPr>
    </w:p>
    <w:p w14:paraId="5059D495" w14:textId="77777777" w:rsidR="00A16E86" w:rsidRPr="003E0252" w:rsidRDefault="00A16E86">
      <w:pPr>
        <w:rPr>
          <w:rFonts w:ascii="Georgia" w:hAnsi="Georgia"/>
          <w:sz w:val="24"/>
          <w:szCs w:val="24"/>
        </w:rPr>
      </w:pPr>
    </w:p>
    <w:sectPr w:rsidR="00A16E86" w:rsidRPr="003E0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ar(--body-font-family)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83"/>
    <w:rsid w:val="00053DB1"/>
    <w:rsid w:val="000911DF"/>
    <w:rsid w:val="00101A61"/>
    <w:rsid w:val="00166667"/>
    <w:rsid w:val="00306378"/>
    <w:rsid w:val="003E0252"/>
    <w:rsid w:val="0042679F"/>
    <w:rsid w:val="004C6CEF"/>
    <w:rsid w:val="0084004D"/>
    <w:rsid w:val="00975503"/>
    <w:rsid w:val="009A3783"/>
    <w:rsid w:val="00A16E86"/>
    <w:rsid w:val="00A3127D"/>
    <w:rsid w:val="00AA2819"/>
    <w:rsid w:val="00BB3BD0"/>
    <w:rsid w:val="00C43CF9"/>
    <w:rsid w:val="00C65D61"/>
    <w:rsid w:val="00CB61DD"/>
    <w:rsid w:val="00E377AC"/>
    <w:rsid w:val="00F70FEA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4950"/>
  <w15:chartTrackingRefBased/>
  <w15:docId w15:val="{4CB66E49-2140-476A-9FBD-A6FC1746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7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7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7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7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783"/>
    <w:rPr>
      <w:b/>
      <w:bCs/>
      <w:smallCaps/>
      <w:color w:val="0F4761" w:themeColor="accent1" w:themeShade="BF"/>
      <w:spacing w:val="5"/>
    </w:rPr>
  </w:style>
  <w:style w:type="paragraph" w:customStyle="1" w:styleId="font-secondary">
    <w:name w:val="font-secondar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body">
    <w:name w:val="body"/>
    <w:basedOn w:val="Normal"/>
    <w:rsid w:val="009A3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9A3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6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Alexander</dc:creator>
  <cp:keywords/>
  <dc:description/>
  <cp:lastModifiedBy>Heather Alexander</cp:lastModifiedBy>
  <cp:revision>10</cp:revision>
  <dcterms:created xsi:type="dcterms:W3CDTF">2024-06-03T07:04:00Z</dcterms:created>
  <dcterms:modified xsi:type="dcterms:W3CDTF">2024-08-11T22:36:00Z</dcterms:modified>
</cp:coreProperties>
</file>