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"Anadolu, binlerce yıldır farklı kültürlerin, dillerin ve inançların harmanlandığı, eşsiz bir mozaiktir. Bu topraklarda yaşayan her bir halk, bu zenginliğe kendi özgün rengini katmıştır.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Asırlar boyunca yan yana, omuz omuza yaşayan bizler; Türkler, Kürtler, Araplar, Ermeniler, Rumlar, Çerkesler, Lazlar ve daha nice farklı topluluk, bu coğrafyanın ortak mirasının bekçileriyiz. Farklılıklarımız, bizi ayrıştıran değil, aksine zenginleştiren unsurlardır.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Geçmişte yaşanan acılar, bizlere birlik ve beraberliğin ne kadar kıymetli olduğunu öğretmiştir. Şimdi, yaralarımızı birlikte sarma, ortak geleceğimizi birlikte inşa etme zamanıdır.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Anadolu'nun kadim halkları olarak, barış, hoşgörü ve kardeşlik ilkeleri etrafında kenetlenmeli, birbirimizin kültürüne, diline ve inancına saygı duymalıyız. Ortak sevincimizde ve kederimizde bir araya gelmeli, birbirimize destek olmalıyız.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Unutmayalım ki, bizler aynı toprağın çocuklarıyız. Bizi birbirimize bağlayan bağlar, ayrıştıran unsurlardan çok daha güçlüdür. El ele vererek, Anadolu'yu yeniden bir barış, huzur ve kardeşlik yurdu yapabiliriz.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Yaşasın Anadolu'nun kardeşliği!"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