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10-Minute Weekly Huddle — GenAI Change Enablement</w:t>
      </w:r>
    </w:p>
    <w:p>
      <w:r>
        <w:t>Kenny’s Change Lab (KCL) — kennyschangelab.com</w:t>
      </w:r>
    </w:p>
    <w:p>
      <w:pPr>
        <w:pStyle w:val="Heading2"/>
      </w:pPr>
      <w:r>
        <w:t>Purpose</w:t>
      </w:r>
    </w:p>
    <w:p>
      <w:r>
        <w:t>Create momentum and clarity. In 10 minutes, move one action per APV rung (Adoption → Proficiency → Value), remove blockers, and celebrate real wins.</w:t>
      </w:r>
    </w:p>
    <w:p>
      <w:pPr>
        <w:pStyle w:val="Heading2"/>
      </w:pPr>
      <w:r>
        <w:t>Cadence &amp; Participants</w:t>
      </w:r>
    </w:p>
    <w:p>
      <w:r>
        <w:t>Weekly, same day/time. Manager + team (optionally Product, Enablement).</w:t>
      </w:r>
    </w:p>
    <w:p>
      <w:pPr>
        <w:pStyle w:val="Heading2"/>
      </w:pPr>
      <w:r>
        <w:t>Agenda (timeboxed)</w:t>
      </w:r>
    </w:p>
    <w:p>
      <w:r>
        <w:t>1) Wins &amp; Blockers (2 min): one example, one blocker.</w:t>
      </w:r>
    </w:p>
    <w:p>
      <w:r>
        <w:t>2) APV Actions (4 min): one small move per rung (A/P/V).</w:t>
      </w:r>
    </w:p>
    <w:p>
      <w:r>
        <w:t>3) Risks &amp; Dependencies (2 min): name owner + due date.</w:t>
      </w:r>
    </w:p>
    <w:p>
      <w:r>
        <w:t>4) Close (2 min): confirm owners; post the one-pager.</w:t>
      </w:r>
    </w:p>
    <w:p>
      <w:pPr>
        <w:pStyle w:val="Heading2"/>
      </w:pPr>
      <w:r>
        <w:t>Manager Script (copy/adapt)</w:t>
      </w:r>
    </w:p>
    <w:p>
      <w:r>
        <w:t>“Here’s what’s decided, what’s in progress, and what’s next. If you’re blocked, say it now—we’ll solve it here or escalate today. Our goal this week: 75% adoption; one blocker cleared; one before/after to share Friday.”</w:t>
      </w:r>
    </w:p>
    <w:p>
      <w:pPr>
        <w:pStyle w:val="Heading2"/>
      </w:pPr>
      <w:r>
        <w:t>Artifacts</w:t>
      </w:r>
    </w:p>
    <w:p>
      <w:r>
        <w:t>• APV one-pager (Target | Current | Δ vs LW | R/A/G | Owner | Next Action)</w:t>
      </w:r>
    </w:p>
    <w:p>
      <w:r>
        <w:t>• Risk board entry (owner, due, mitigation)</w:t>
      </w:r>
    </w:p>
    <w:p>
      <w:r>
        <w:t>• Micro-enablement: prompts, job aid link, 2-min clip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