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  <w:t xml:space="preserve">Senior Farm Worker / Farm Assistant (Progression &amp; Apprenticeship Roles)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Orchard People – Little Burton Farm, Sherborne, Dorset (DT9 6EW)</w:t>
        <w:br w:type="textWrapping"/>
        <w:t xml:space="preserve">Permanent | Full-time | Flexible Hours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ABOUT US</w:t>
        <w:br w:type="textWrapping"/>
        <w:t xml:space="preserve">Orchard People is a mixed farm business in Dorset producing premium free-range eggs and cider apples, alongside small-scale livestock. We run an integrated system combining orcharding and livestock for wholesale, retail and direct sales, and are steadily investing in infrastructure, equipment and long-term improvements.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We are a small, practical team, focused on running a well-organised, reliable and professional farming operation.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THE ROLE</w:t>
        <w:br w:type="textWrapping"/>
        <w:t xml:space="preserve">We are seeking a motivated and practical person to join our business. Working directly with the farm owners, you will play a central role in day-to-day operations across livestock, orchard work, machinery and general maintenance. The role offers real responsibility and is designed to progress into a senior operational position for the right person. We're looking to commit to the long-term and grow the role from a Farm Assistant role into a Senior Farm Worker over 2-3 years. We are also open to starting with an Apprenticeship and would encourage applications from people who have some but not all of the experience - we’re primarily looking for a hard worker with enthusiasm and willingness to learn.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This is a hands-on role for someone who enjoys varied work, problem-solving, and taking ownership of their area of responsibility.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KEY RESPONSIBILITIES</w:t>
        <w:br w:type="textWrapping"/>
        <w:t xml:space="preserve">- Daily livestock welfare checks and routine husbandry (poultry and pigs)</w:t>
        <w:br w:type="textWrapping"/>
        <w:t xml:space="preserve">- Egg collection, grading, packing and deliveries</w:t>
        <w:br w:type="textWrapping"/>
        <w:t xml:space="preserve">- Operation and basic maintenance of poultry housing, water and feed systems</w:t>
        <w:br w:type="textWrapping"/>
        <w:t xml:space="preserve">- Orchard work including pruning, mowing, spraying and general upkeep</w:t>
        <w:br w:type="textWrapping"/>
        <w:t xml:space="preserve">- Apple harvest operations, including tractor and machinery use</w:t>
        <w:br w:type="textWrapping"/>
        <w:t xml:space="preserve">- Routine machinery servicing, lubrication and fault-finding</w:t>
        <w:br w:type="textWrapping"/>
        <w:t xml:space="preserve">- Fencing, water systems, buildings and infrastructure maintenance</w:t>
        <w:br w:type="textWrapping"/>
        <w:t xml:space="preserve">- Supporting farm improvement and development projects</w:t>
        <w:br w:type="textWrapping"/>
        <w:t xml:space="preserve">- Providing occasional cover when the owners are away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SALARY &amp; PROGRESSION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Farm Apprentice  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£18,000–£20,000 per annum (gross). We are open to supporting suitable candidates through a formal agricultural apprenticeship programme.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Farm Assistant  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£22,000–£25,000 per annum (gross). Suitable for candidates with some practical farming experience who are keen to develop their skills and take on increasing responsibility.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Senior Farm Worker  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£26,000–£30,000+ per annum (gross). Suitable for experienced candidates able to manage systems independently, lead key operations, and provide operational cover when required.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Progression within and between levels is supported and based on skills, responsibility and performance.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WHO WE ARE LOOKING FOR</w:t>
        <w:br w:type="textWrapping"/>
        <w:t xml:space="preserve">- Practical experience in farming or land-based work</w:t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- Willingness to learn and build a long-term career in farming</w:t>
        <w:br w:type="textWrapping"/>
        <w:t xml:space="preserve">- Mechanical aptitude</w:t>
        <w:br w:type="textWrapping"/>
        <w:t xml:space="preserve">- Strong reliability</w:t>
        <w:br w:type="textWrapping"/>
        <w:t xml:space="preserve">- Ability to work independently</w:t>
        <w:br w:type="textWrapping"/>
        <w:t xml:space="preserve">- High welfare standards</w:t>
        <w:br w:type="textWrapping"/>
        <w:t xml:space="preserve">- Flexible during peak seasons</w:t>
      </w:r>
    </w:p>
    <w:p w:rsidR="00000000" w:rsidDel="00000000" w:rsidP="00000000" w:rsidRDefault="00000000" w:rsidRPr="00000000" w14:paraId="0000001D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HOURS &amp; CONDITIONS</w:t>
        <w:br w:type="textWrapping"/>
        <w:t xml:space="preserve">- Permanent employed position</w:t>
        <w:br w:type="textWrapping"/>
        <w:t xml:space="preserve">- Average 35 hours per week</w:t>
      </w:r>
    </w:p>
    <w:p w:rsidR="00000000" w:rsidDel="00000000" w:rsidP="00000000" w:rsidRDefault="00000000" w:rsidRPr="00000000" w14:paraId="0000001F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- Usual hours 9am till 4pm Monday to Friday</w:t>
      </w:r>
    </w:p>
    <w:p w:rsidR="00000000" w:rsidDel="00000000" w:rsidP="00000000" w:rsidRDefault="00000000" w:rsidRPr="00000000" w14:paraId="00000020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- Additional hours during harvest and busy periods, balanced with time off in lieu </w:t>
      </w:r>
    </w:p>
    <w:p w:rsidR="00000000" w:rsidDel="00000000" w:rsidP="00000000" w:rsidRDefault="00000000" w:rsidRPr="00000000" w14:paraId="00000021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- Flexible working across the year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WHAT WE OFFER</w:t>
        <w:br w:type="textWrapping"/>
        <w:t xml:space="preserve">- Competitive salary with clear progression opportunity</w:t>
        <w:br w:type="textWrapping"/>
        <w:t xml:space="preserve">- 28 days paid holiday</w:t>
        <w:br w:type="textWrapping"/>
        <w:t xml:space="preserve">- Employer pension contributions</w:t>
        <w:br w:type="textWrapping"/>
        <w:t xml:space="preserve">- Use of farm vehicles for work duties</w:t>
        <w:br w:type="textWrapping"/>
        <w:t xml:space="preserve">- Training and development</w:t>
        <w:br w:type="textWrapping"/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t xml:space="preserve">HOW TO APPLY</w:t>
        <w:br w:type="textWrapping"/>
        <w:t xml:space="preserve">Please send your CV and covering letter describing why you're a great match to: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t xml:space="preserve">info@orchardpeople.co.uk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-104774</wp:posOffset>
          </wp:positionV>
          <wp:extent cx="1100138" cy="110013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138" cy="1100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8ERlQeAEjQP+DX4TdV1fG4AeYg==">CgMxLjA4AHIhMXJrajMzV3RMcmVqdkdReEVDWnpwWnAtOEUtRjhJa3Jn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2026-02-08T13:49:00Z</dcterms:created>
  <dc:creator>python-docx</dc:creator>
</cp:coreProperties>
</file>