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C7E69" w14:textId="7867C7AB" w:rsidR="006C0F42" w:rsidRPr="00AE52D3" w:rsidRDefault="006C0F42" w:rsidP="006C0F42">
      <w:pPr>
        <w:shd w:val="clear" w:color="auto" w:fill="FFFFFF"/>
        <w:spacing w:after="0" w:line="276" w:lineRule="auto"/>
        <w:jc w:val="both"/>
        <w:textAlignment w:val="bottom"/>
        <w:rPr>
          <w:rFonts w:ascii="Times New Roman" w:eastAsia="Times New Roman" w:hAnsi="Times New Roman" w:cs="Times New Roman"/>
          <w:b/>
          <w:bCs/>
          <w:kern w:val="36"/>
          <w:sz w:val="24"/>
          <w:szCs w:val="24"/>
          <w:lang w:eastAsia="tr-TR"/>
        </w:rPr>
      </w:pPr>
    </w:p>
    <w:p w14:paraId="586B6E31" w14:textId="69F7E172" w:rsidR="006C0F42" w:rsidRDefault="006C0F42" w:rsidP="0016200B">
      <w:pPr>
        <w:shd w:val="clear" w:color="auto" w:fill="FFFFFF"/>
        <w:spacing w:after="0" w:line="276" w:lineRule="auto"/>
        <w:jc w:val="both"/>
        <w:textAlignment w:val="bottom"/>
        <w:rPr>
          <w:rFonts w:ascii="Times New Roman" w:eastAsia="Times New Roman" w:hAnsi="Times New Roman" w:cs="Times New Roman"/>
          <w:sz w:val="24"/>
          <w:szCs w:val="24"/>
          <w:lang w:eastAsia="tr-TR"/>
        </w:rPr>
      </w:pPr>
      <w:r w:rsidRPr="00AE52D3">
        <w:rPr>
          <w:rFonts w:ascii="Times New Roman" w:eastAsia="Times New Roman" w:hAnsi="Times New Roman" w:cs="Times New Roman"/>
          <w:sz w:val="24"/>
          <w:szCs w:val="24"/>
          <w:lang w:eastAsia="tr-TR"/>
        </w:rPr>
        <w:t>6698 sayılı Kişisel Verilerin Korunması Kanunu ("Kanun") kapsamında, Veri Sorumlusu sıfatıyla, aşağıda açıklandığı şekilde kişisel verileriniz işlenmektedir:</w:t>
      </w:r>
    </w:p>
    <w:p w14:paraId="6590CB1F" w14:textId="77777777" w:rsidR="00A60F5A" w:rsidRPr="00AE52D3" w:rsidRDefault="00A60F5A" w:rsidP="0016200B">
      <w:pPr>
        <w:shd w:val="clear" w:color="auto" w:fill="FFFFFF"/>
        <w:spacing w:after="0" w:line="276" w:lineRule="auto"/>
        <w:jc w:val="both"/>
        <w:textAlignment w:val="bottom"/>
        <w:rPr>
          <w:rFonts w:ascii="Times New Roman" w:eastAsia="Times New Roman" w:hAnsi="Times New Roman" w:cs="Times New Roman"/>
          <w:b/>
          <w:sz w:val="24"/>
          <w:szCs w:val="24"/>
          <w:lang w:eastAsia="tr-TR"/>
        </w:rPr>
      </w:pPr>
    </w:p>
    <w:p w14:paraId="2C6F3847" w14:textId="77777777" w:rsidR="006C0F42" w:rsidRPr="00AE52D3" w:rsidRDefault="006C0F42" w:rsidP="006C0F42">
      <w:pPr>
        <w:spacing w:line="276" w:lineRule="auto"/>
        <w:jc w:val="both"/>
        <w:rPr>
          <w:rFonts w:ascii="Times New Roman" w:eastAsia="Times New Roman" w:hAnsi="Times New Roman" w:cs="Times New Roman"/>
          <w:b/>
          <w:sz w:val="24"/>
          <w:szCs w:val="24"/>
          <w:lang w:eastAsia="tr-TR"/>
        </w:rPr>
      </w:pPr>
      <w:r w:rsidRPr="00AE52D3">
        <w:rPr>
          <w:rFonts w:ascii="Times New Roman" w:eastAsia="Times New Roman" w:hAnsi="Times New Roman" w:cs="Times New Roman"/>
          <w:b/>
          <w:sz w:val="24"/>
          <w:szCs w:val="24"/>
          <w:lang w:eastAsia="tr-TR"/>
        </w:rPr>
        <w:t xml:space="preserve">Ziyaretçi Kayıtlarının Tutulması: </w:t>
      </w:r>
    </w:p>
    <w:p w14:paraId="41CEB38A" w14:textId="77777777" w:rsidR="006C0F42" w:rsidRPr="00AE52D3" w:rsidRDefault="006C0F42" w:rsidP="006C0F42">
      <w:pPr>
        <w:spacing w:line="276" w:lineRule="auto"/>
        <w:ind w:right="-283"/>
        <w:jc w:val="both"/>
        <w:rPr>
          <w:rFonts w:ascii="Times New Roman" w:eastAsia="Times New Roman" w:hAnsi="Times New Roman" w:cs="Times New Roman"/>
          <w:sz w:val="24"/>
          <w:szCs w:val="24"/>
          <w:lang w:eastAsia="tr-TR"/>
        </w:rPr>
      </w:pPr>
      <w:r w:rsidRPr="00AE52D3">
        <w:rPr>
          <w:rFonts w:ascii="Times New Roman" w:eastAsia="Times New Roman" w:hAnsi="Times New Roman" w:cs="Times New Roman"/>
          <w:sz w:val="24"/>
          <w:szCs w:val="24"/>
          <w:lang w:eastAsia="tr-TR"/>
        </w:rPr>
        <w:t xml:space="preserve">Genel güvenliğin, çalışanlarımızın iş ortaklarımızın ve ziyaretçilerimizin güvenliğinin temini kapsamında bina içi ve çevresinde kapalı sistem kameralar ile görüntü kaydı alınmakta, ziyaretçinin fiziksel görüntüsü ile aracının görüntüsü işlenmektedir. </w:t>
      </w:r>
    </w:p>
    <w:p w14:paraId="31CA945E" w14:textId="2CEFFAA8" w:rsidR="006C0F42" w:rsidRPr="00AE52D3" w:rsidRDefault="006C0F42" w:rsidP="006C0F42">
      <w:pPr>
        <w:spacing w:line="276" w:lineRule="auto"/>
        <w:jc w:val="both"/>
        <w:rPr>
          <w:rFonts w:ascii="Times New Roman" w:eastAsia="Times New Roman" w:hAnsi="Times New Roman" w:cs="Times New Roman"/>
          <w:sz w:val="24"/>
          <w:szCs w:val="24"/>
          <w:lang w:eastAsia="tr-TR"/>
        </w:rPr>
      </w:pPr>
      <w:r w:rsidRPr="00AE52D3">
        <w:rPr>
          <w:rFonts w:ascii="Times New Roman" w:eastAsia="Times New Roman" w:hAnsi="Times New Roman" w:cs="Times New Roman"/>
          <w:sz w:val="24"/>
          <w:szCs w:val="24"/>
          <w:lang w:eastAsia="tr-TR"/>
        </w:rPr>
        <w:t xml:space="preserve">Çalışanlarımızın ve ziyaretçilerinin güvenliğini sağlamak amacıyla, </w:t>
      </w:r>
      <w:r w:rsidR="000B4607">
        <w:rPr>
          <w:rFonts w:ascii="Times New Roman" w:eastAsia="Times New Roman" w:hAnsi="Times New Roman" w:cs="Times New Roman"/>
          <w:sz w:val="24"/>
          <w:szCs w:val="24"/>
          <w:lang w:eastAsia="tr-TR"/>
        </w:rPr>
        <w:t>AKOĞLU OTOMOTİV SAN VE TİC</w:t>
      </w:r>
      <w:r w:rsidR="00824DF8">
        <w:rPr>
          <w:rFonts w:ascii="Times New Roman" w:eastAsia="Times New Roman" w:hAnsi="Times New Roman" w:cs="Times New Roman"/>
          <w:sz w:val="24"/>
          <w:szCs w:val="24"/>
          <w:lang w:eastAsia="tr-TR"/>
        </w:rPr>
        <w:t xml:space="preserve"> </w:t>
      </w:r>
      <w:r w:rsidR="00782AC8">
        <w:rPr>
          <w:rFonts w:ascii="Times New Roman" w:eastAsia="Times New Roman" w:hAnsi="Times New Roman" w:cs="Times New Roman"/>
          <w:sz w:val="24"/>
          <w:szCs w:val="24"/>
          <w:lang w:eastAsia="tr-TR"/>
        </w:rPr>
        <w:t xml:space="preserve">A.Ş. </w:t>
      </w:r>
      <w:r w:rsidRPr="00AE52D3">
        <w:rPr>
          <w:rFonts w:ascii="Times New Roman" w:eastAsia="Times New Roman" w:hAnsi="Times New Roman" w:cs="Times New Roman"/>
          <w:sz w:val="24"/>
          <w:szCs w:val="24"/>
          <w:lang w:eastAsia="tr-TR"/>
        </w:rPr>
        <w:t xml:space="preserve">işyerlerini ziyaret eden ziyaretçilerimizin, ziyaretçi kayıt defterine ve yazılımına yapılan kayıtlarda, </w:t>
      </w:r>
    </w:p>
    <w:p w14:paraId="43AAAED1" w14:textId="2B91AB96" w:rsidR="006C0F42" w:rsidRPr="00824DF8" w:rsidRDefault="006C0F42" w:rsidP="006C0F42">
      <w:pPr>
        <w:rPr>
          <w:rFonts w:ascii="Times New Roman" w:eastAsia="Calibri" w:hAnsi="Times New Roman" w:cs="Times New Roman"/>
          <w:color w:val="FF0000"/>
          <w:sz w:val="24"/>
          <w:szCs w:val="24"/>
        </w:rPr>
      </w:pPr>
      <w:r w:rsidRPr="00824DF8">
        <w:rPr>
          <w:rFonts w:ascii="Times New Roman" w:eastAsia="Calibri" w:hAnsi="Times New Roman" w:cs="Times New Roman"/>
          <w:color w:val="FF0000"/>
          <w:sz w:val="24"/>
          <w:szCs w:val="24"/>
        </w:rPr>
        <w:t xml:space="preserve">Kimlik bilgileri </w:t>
      </w:r>
      <w:proofErr w:type="gramStart"/>
      <w:r w:rsidRPr="00824DF8">
        <w:rPr>
          <w:rFonts w:ascii="Times New Roman" w:eastAsia="Calibri" w:hAnsi="Times New Roman" w:cs="Times New Roman"/>
          <w:color w:val="FF0000"/>
          <w:sz w:val="24"/>
          <w:szCs w:val="24"/>
        </w:rPr>
        <w:t>( Resmi</w:t>
      </w:r>
      <w:proofErr w:type="gramEnd"/>
      <w:r w:rsidRPr="00824DF8">
        <w:rPr>
          <w:rFonts w:ascii="Times New Roman" w:eastAsia="Calibri" w:hAnsi="Times New Roman" w:cs="Times New Roman"/>
          <w:color w:val="FF0000"/>
          <w:sz w:val="24"/>
          <w:szCs w:val="24"/>
        </w:rPr>
        <w:t xml:space="preserve"> makamlardan alınmış ve yasal mevzuat gereğince kimlik belgesi ya da kimlik belgesi niteliğinde kabul edilen sair </w:t>
      </w:r>
      <w:r w:rsidR="00824DF8" w:rsidRPr="00824DF8">
        <w:rPr>
          <w:rFonts w:ascii="Times New Roman" w:eastAsia="Calibri" w:hAnsi="Times New Roman" w:cs="Times New Roman"/>
          <w:color w:val="FF0000"/>
          <w:sz w:val="24"/>
          <w:szCs w:val="24"/>
        </w:rPr>
        <w:t>belgeler)</w:t>
      </w:r>
      <w:r w:rsidRPr="00824DF8">
        <w:rPr>
          <w:rFonts w:ascii="Times New Roman" w:eastAsia="Calibri" w:hAnsi="Times New Roman" w:cs="Times New Roman"/>
          <w:color w:val="FF0000"/>
          <w:sz w:val="24"/>
          <w:szCs w:val="24"/>
        </w:rPr>
        <w:t xml:space="preserve">  </w:t>
      </w:r>
    </w:p>
    <w:p w14:paraId="06016B82" w14:textId="77777777" w:rsidR="006C0F42" w:rsidRPr="00AE52D3" w:rsidRDefault="006C0F42" w:rsidP="006C0F42">
      <w:pPr>
        <w:rPr>
          <w:rFonts w:ascii="Times New Roman" w:eastAsia="Calibri" w:hAnsi="Times New Roman" w:cs="Times New Roman"/>
          <w:sz w:val="24"/>
          <w:szCs w:val="24"/>
        </w:rPr>
      </w:pPr>
      <w:r w:rsidRPr="00AE52D3">
        <w:rPr>
          <w:rFonts w:ascii="Times New Roman" w:eastAsia="Calibri" w:hAnsi="Times New Roman" w:cs="Times New Roman"/>
          <w:sz w:val="24"/>
          <w:szCs w:val="24"/>
        </w:rPr>
        <w:t>Ziyaret edeceği kişi bilgisi,</w:t>
      </w:r>
    </w:p>
    <w:p w14:paraId="7F861D0F" w14:textId="77777777" w:rsidR="006C0F42" w:rsidRPr="00AE52D3" w:rsidRDefault="006C0F42" w:rsidP="006C0F42">
      <w:pPr>
        <w:rPr>
          <w:rFonts w:ascii="Times New Roman" w:eastAsia="Calibri" w:hAnsi="Times New Roman" w:cs="Times New Roman"/>
          <w:sz w:val="24"/>
          <w:szCs w:val="24"/>
        </w:rPr>
      </w:pPr>
      <w:r w:rsidRPr="00AE52D3">
        <w:rPr>
          <w:rFonts w:ascii="Times New Roman" w:eastAsia="Calibri" w:hAnsi="Times New Roman" w:cs="Times New Roman"/>
          <w:sz w:val="24"/>
          <w:szCs w:val="24"/>
        </w:rPr>
        <w:t xml:space="preserve">Ziyaretçi giriş ve çıkış saati (fiziksel </w:t>
      </w:r>
      <w:proofErr w:type="gramStart"/>
      <w:r w:rsidRPr="00AE52D3">
        <w:rPr>
          <w:rFonts w:ascii="Times New Roman" w:eastAsia="Calibri" w:hAnsi="Times New Roman" w:cs="Times New Roman"/>
          <w:sz w:val="24"/>
          <w:szCs w:val="24"/>
        </w:rPr>
        <w:t>mekan</w:t>
      </w:r>
      <w:proofErr w:type="gramEnd"/>
      <w:r w:rsidRPr="00AE52D3">
        <w:rPr>
          <w:rFonts w:ascii="Times New Roman" w:eastAsia="Calibri" w:hAnsi="Times New Roman" w:cs="Times New Roman"/>
          <w:sz w:val="24"/>
          <w:szCs w:val="24"/>
        </w:rPr>
        <w:t xml:space="preserve"> güvenliği),</w:t>
      </w:r>
    </w:p>
    <w:p w14:paraId="5715C98D" w14:textId="77777777" w:rsidR="006C0F42" w:rsidRPr="00AE52D3" w:rsidRDefault="006C0F42" w:rsidP="006C0F42">
      <w:pPr>
        <w:rPr>
          <w:rFonts w:ascii="Times New Roman" w:eastAsia="Calibri" w:hAnsi="Times New Roman" w:cs="Times New Roman"/>
          <w:sz w:val="24"/>
          <w:szCs w:val="24"/>
        </w:rPr>
      </w:pPr>
      <w:r w:rsidRPr="00AE52D3">
        <w:rPr>
          <w:rFonts w:ascii="Times New Roman" w:eastAsia="Calibri" w:hAnsi="Times New Roman" w:cs="Times New Roman"/>
          <w:sz w:val="24"/>
          <w:szCs w:val="24"/>
        </w:rPr>
        <w:t>Plaka</w:t>
      </w:r>
    </w:p>
    <w:p w14:paraId="79E1FEDC" w14:textId="77777777" w:rsidR="006C0F42" w:rsidRPr="00AE52D3" w:rsidRDefault="006C0F42" w:rsidP="006C0F42">
      <w:pPr>
        <w:rPr>
          <w:rFonts w:ascii="Times New Roman" w:eastAsia="Calibri" w:hAnsi="Times New Roman" w:cs="Times New Roman"/>
          <w:sz w:val="24"/>
          <w:szCs w:val="24"/>
        </w:rPr>
      </w:pPr>
      <w:proofErr w:type="gramStart"/>
      <w:r w:rsidRPr="00AE52D3">
        <w:rPr>
          <w:rFonts w:ascii="Times New Roman" w:eastAsia="Calibri" w:hAnsi="Times New Roman" w:cs="Times New Roman"/>
          <w:sz w:val="24"/>
          <w:szCs w:val="24"/>
        </w:rPr>
        <w:t>şeklindeki</w:t>
      </w:r>
      <w:proofErr w:type="gramEnd"/>
      <w:r w:rsidRPr="00AE52D3">
        <w:rPr>
          <w:rFonts w:ascii="Times New Roman" w:eastAsia="Calibri" w:hAnsi="Times New Roman" w:cs="Times New Roman"/>
          <w:sz w:val="24"/>
          <w:szCs w:val="24"/>
        </w:rPr>
        <w:t xml:space="preserve"> kişisel verileri işlenmektedir. </w:t>
      </w:r>
    </w:p>
    <w:p w14:paraId="59DBCB56" w14:textId="6C49F0E7" w:rsidR="006C0F42" w:rsidRPr="00AE52D3" w:rsidRDefault="006C0F42" w:rsidP="006C0F42">
      <w:pPr>
        <w:spacing w:before="100" w:beforeAutospacing="1" w:after="100" w:afterAutospacing="1" w:line="276" w:lineRule="auto"/>
        <w:jc w:val="both"/>
        <w:rPr>
          <w:rFonts w:ascii="Times New Roman" w:eastAsia="Times New Roman" w:hAnsi="Times New Roman" w:cs="Times New Roman"/>
          <w:sz w:val="24"/>
          <w:szCs w:val="24"/>
          <w:lang w:eastAsia="tr-TR"/>
        </w:rPr>
      </w:pPr>
      <w:r w:rsidRPr="00AE52D3">
        <w:rPr>
          <w:rFonts w:ascii="Times New Roman" w:eastAsia="Times New Roman" w:hAnsi="Times New Roman" w:cs="Times New Roman"/>
          <w:b/>
          <w:sz w:val="24"/>
          <w:szCs w:val="24"/>
          <w:lang w:eastAsia="tr-TR"/>
        </w:rPr>
        <w:t>İnternet Ağı Kullanımı:</w:t>
      </w:r>
      <w:r w:rsidR="00A60F5A">
        <w:rPr>
          <w:rFonts w:ascii="Times New Roman" w:eastAsia="Times New Roman" w:hAnsi="Times New Roman" w:cs="Times New Roman"/>
          <w:b/>
          <w:sz w:val="24"/>
          <w:szCs w:val="24"/>
          <w:lang w:eastAsia="tr-TR"/>
        </w:rPr>
        <w:t xml:space="preserve"> </w:t>
      </w:r>
      <w:r w:rsidRPr="00AE52D3">
        <w:rPr>
          <w:rFonts w:ascii="Times New Roman" w:eastAsia="Times New Roman" w:hAnsi="Times New Roman" w:cs="Times New Roman"/>
          <w:sz w:val="24"/>
          <w:szCs w:val="24"/>
          <w:lang w:eastAsia="tr-TR"/>
        </w:rPr>
        <w:t xml:space="preserve">Şirketimiz tarafından bilgi güvenliği süreçlerinin yönetilmesi, erişim yetkilerinin yürütülmesi, talep/ şikayetlerin takibi, risk yönetim süreçlerinin yürütülmesi, denetim/ etik faaliyetlerinin yürütülmesi, faaliyetlerin mevzuata uygun yürütülmesi amacıyla; fiziksel olarak </w:t>
      </w:r>
      <w:r w:rsidR="00CB2840">
        <w:rPr>
          <w:rFonts w:ascii="Times New Roman" w:eastAsia="Times New Roman" w:hAnsi="Times New Roman" w:cs="Times New Roman"/>
          <w:sz w:val="24"/>
          <w:szCs w:val="24"/>
          <w:lang w:eastAsia="tr-TR"/>
        </w:rPr>
        <w:t>Akoğlu Otomotiv</w:t>
      </w:r>
      <w:r w:rsidR="00824DF8">
        <w:rPr>
          <w:rFonts w:ascii="Times New Roman" w:eastAsia="Times New Roman" w:hAnsi="Times New Roman" w:cs="Times New Roman"/>
          <w:sz w:val="24"/>
          <w:szCs w:val="24"/>
          <w:lang w:eastAsia="tr-TR"/>
        </w:rPr>
        <w:t xml:space="preserve"> </w:t>
      </w:r>
      <w:r w:rsidRPr="00AE52D3">
        <w:rPr>
          <w:rFonts w:ascii="Times New Roman" w:eastAsia="Times New Roman" w:hAnsi="Times New Roman" w:cs="Times New Roman"/>
          <w:sz w:val="24"/>
          <w:szCs w:val="24"/>
          <w:lang w:eastAsia="tr-TR"/>
        </w:rPr>
        <w:t>işyerlerini ziyaret eden ve WİFİ kullanmak isteyen ziyaretçilerinden, bu hizmeti sunmak ve 5651 sayılı kanun ve ilgili İkincil mevzuatına uymak amacıyla; işlem güvenliği, risk yönetimi, cep telefonu numarası, trafik bilgileri/ log kayıtları kayıt altına alınmakta; bu kayıtlar ancak yetkili kamu kurum ve kuruluşları tarafından talep edilmesi veya Şirket içinde gerçekleştirilecek denetim süreçlerinde ilgili hukuki yükümlülüğümüzü yerine getirmek amacıyla işlenmektedir.</w:t>
      </w:r>
    </w:p>
    <w:p w14:paraId="6014787C" w14:textId="77777777" w:rsidR="006C0F42" w:rsidRPr="00AE52D3" w:rsidRDefault="006C0F42" w:rsidP="006C0F42">
      <w:pPr>
        <w:spacing w:before="100" w:beforeAutospacing="1" w:after="100" w:afterAutospacing="1" w:line="276" w:lineRule="auto"/>
        <w:jc w:val="both"/>
        <w:rPr>
          <w:rFonts w:ascii="Times New Roman" w:eastAsia="Times New Roman" w:hAnsi="Times New Roman" w:cs="Times New Roman"/>
          <w:sz w:val="24"/>
          <w:szCs w:val="24"/>
          <w:lang w:eastAsia="tr-TR"/>
        </w:rPr>
      </w:pPr>
      <w:r w:rsidRPr="00AE52D3">
        <w:rPr>
          <w:rFonts w:ascii="Times New Roman" w:eastAsia="Times New Roman" w:hAnsi="Times New Roman" w:cs="Times New Roman"/>
          <w:sz w:val="24"/>
          <w:szCs w:val="24"/>
          <w:lang w:eastAsia="tr-TR"/>
        </w:rPr>
        <w:t xml:space="preserve">Söz konusu kişisel veriler, Kanunun 5 inci maddesinde belirtilen “Kanunlarda öngörülmesi”, “Veri sorumlusunun hukuki yükümlülüğünü yerine getirebilmesi için zorunlu olması”, “Bir hakkın tesisi, kullanılması veya korunması için veri işlemenin zorunlu olması”, “İlgili kişinin temel hak ve özgürlüklerine zarar vermemek kaydıyla, veri sorumlusunun meşru menfaatleri için veri işlenmesinin zorunlu olması” hukuki sebebine dayanarak kapalı sistem kamera kaydı tutulması ve ziyaretçi kayıt defterine ve yazılımına kayıt yapılması, bilişim sistemleri üzerinde kayıt tutulması suretiyle tamamen veya kısmen otomatik yolla veya otomatik olmayan yolla işlenmektedir. </w:t>
      </w:r>
    </w:p>
    <w:p w14:paraId="0C5F0983" w14:textId="77777777" w:rsidR="006C0F42" w:rsidRPr="00AE52D3" w:rsidRDefault="006C0F42" w:rsidP="006C0F42">
      <w:pPr>
        <w:spacing w:before="100" w:beforeAutospacing="1" w:after="100" w:afterAutospacing="1" w:line="276" w:lineRule="auto"/>
        <w:jc w:val="both"/>
        <w:rPr>
          <w:rFonts w:ascii="Times New Roman" w:eastAsia="Times New Roman" w:hAnsi="Times New Roman" w:cs="Times New Roman"/>
          <w:sz w:val="24"/>
          <w:szCs w:val="24"/>
          <w:lang w:eastAsia="tr-TR"/>
        </w:rPr>
      </w:pPr>
    </w:p>
    <w:p w14:paraId="34FC9F9C" w14:textId="77777777" w:rsidR="006C0F42" w:rsidRPr="00AE52D3" w:rsidRDefault="006C0F42" w:rsidP="006C0F42">
      <w:pPr>
        <w:spacing w:before="100" w:beforeAutospacing="1" w:after="100" w:afterAutospacing="1" w:line="276" w:lineRule="auto"/>
        <w:jc w:val="both"/>
        <w:rPr>
          <w:rFonts w:ascii="Times New Roman" w:eastAsia="Times New Roman" w:hAnsi="Times New Roman" w:cs="Times New Roman"/>
          <w:sz w:val="24"/>
          <w:szCs w:val="24"/>
          <w:lang w:eastAsia="tr-TR"/>
        </w:rPr>
      </w:pPr>
    </w:p>
    <w:p w14:paraId="5A840647" w14:textId="77777777" w:rsidR="006C0F42" w:rsidRPr="00AE52D3" w:rsidRDefault="006C0F42" w:rsidP="006C0F42">
      <w:pPr>
        <w:spacing w:before="100" w:beforeAutospacing="1" w:after="100" w:afterAutospacing="1" w:line="276" w:lineRule="auto"/>
        <w:jc w:val="both"/>
        <w:rPr>
          <w:rFonts w:ascii="Times New Roman" w:eastAsia="Times New Roman" w:hAnsi="Times New Roman" w:cs="Times New Roman"/>
          <w:sz w:val="24"/>
          <w:szCs w:val="24"/>
          <w:lang w:eastAsia="tr-TR"/>
        </w:rPr>
      </w:pPr>
      <w:r w:rsidRPr="00AE52D3">
        <w:rPr>
          <w:rFonts w:ascii="Times New Roman" w:eastAsia="Times New Roman" w:hAnsi="Times New Roman" w:cs="Times New Roman"/>
          <w:sz w:val="24"/>
          <w:szCs w:val="24"/>
          <w:lang w:eastAsia="tr-TR"/>
        </w:rPr>
        <w:lastRenderedPageBreak/>
        <w:t xml:space="preserve">Kamera kayıtlarına, log kayıtlarına ve ziyaretçi kayıtlarına; sınırlı sayıdaki yetkili çalışanlarımız ile elektronik sistemlerin kesintisiz çalışmasını teminen bakım ve destek hizmetleri alındığı sırada tedarikçimiz erişebilir. Canlı kamera görüntülerini, dışarıdan hizmet alınan güvenlik görevleri izleyebilmektedir. Kayıtlara erişimi olan bu kişilerle gizlilik sözleşmesi akdedilmekte, gerekli teknik ve idari tedbirler yerine getirilmektedir. Bu kayıtlar ancak soruşturma, kovuşturma, iş güvenliği, yargı, denetim faaliyetleri gibi gerekli olduğu hallerde hukuk danışmanımıza ve yetkili kurum ve kuruluşlara aktarılabilir.  </w:t>
      </w:r>
    </w:p>
    <w:p w14:paraId="15F1AD22" w14:textId="77777777" w:rsidR="006C0F42" w:rsidRPr="00AE52D3" w:rsidRDefault="006C0F42" w:rsidP="006C0F42">
      <w:pPr>
        <w:spacing w:before="180" w:after="0" w:line="276" w:lineRule="auto"/>
        <w:jc w:val="both"/>
        <w:textAlignment w:val="top"/>
        <w:rPr>
          <w:rFonts w:ascii="Times New Roman" w:eastAsia="Calibri" w:hAnsi="Times New Roman" w:cs="Times New Roman"/>
          <w:noProof/>
          <w:sz w:val="24"/>
          <w:szCs w:val="24"/>
        </w:rPr>
      </w:pPr>
      <w:r w:rsidRPr="00AE52D3">
        <w:rPr>
          <w:rFonts w:ascii="Times New Roman" w:eastAsia="Calibri" w:hAnsi="Times New Roman" w:cs="Times New Roman"/>
          <w:b/>
          <w:noProof/>
          <w:sz w:val="24"/>
          <w:szCs w:val="24"/>
        </w:rPr>
        <w:t>Kanun Kapsamındaki Haklarınız:</w:t>
      </w:r>
      <w:r w:rsidRPr="00AE52D3">
        <w:rPr>
          <w:rFonts w:ascii="Times New Roman" w:eastAsia="Calibri" w:hAnsi="Times New Roman" w:cs="Times New Roman"/>
          <w:noProof/>
          <w:sz w:val="24"/>
          <w:szCs w:val="24"/>
        </w:rPr>
        <w:t xml:space="preserve"> </w:t>
      </w:r>
    </w:p>
    <w:p w14:paraId="738BB4EF" w14:textId="77777777" w:rsidR="006C0F42" w:rsidRPr="00AE52D3" w:rsidRDefault="006C0F42" w:rsidP="006C0F42">
      <w:pPr>
        <w:shd w:val="clear" w:color="auto" w:fill="FFFFFF"/>
        <w:spacing w:after="100" w:afterAutospacing="1" w:line="240" w:lineRule="auto"/>
        <w:rPr>
          <w:rFonts w:ascii="Times New Roman" w:eastAsia="Times New Roman" w:hAnsi="Times New Roman" w:cs="Times New Roman"/>
          <w:color w:val="212529"/>
          <w:sz w:val="24"/>
          <w:szCs w:val="24"/>
          <w:lang w:eastAsia="tr-TR"/>
        </w:rPr>
      </w:pPr>
      <w:proofErr w:type="spellStart"/>
      <w:r w:rsidRPr="00AE52D3">
        <w:rPr>
          <w:rFonts w:ascii="Times New Roman" w:eastAsia="Times New Roman" w:hAnsi="Times New Roman" w:cs="Times New Roman"/>
          <w:color w:val="212529"/>
          <w:sz w:val="24"/>
          <w:szCs w:val="24"/>
          <w:lang w:eastAsia="tr-TR"/>
        </w:rPr>
        <w:t>KVKK’nın</w:t>
      </w:r>
      <w:proofErr w:type="spellEnd"/>
      <w:r w:rsidRPr="00AE52D3">
        <w:rPr>
          <w:rFonts w:ascii="Times New Roman" w:eastAsia="Times New Roman" w:hAnsi="Times New Roman" w:cs="Times New Roman"/>
          <w:color w:val="212529"/>
          <w:sz w:val="24"/>
          <w:szCs w:val="24"/>
          <w:lang w:eastAsia="tr-TR"/>
        </w:rPr>
        <w:t xml:space="preserve"> 11. maddesi gereği bize şahsen, kimliğinizi ispat etmeniz kaydıyla, kişisel verileriniz ile ilgili;</w:t>
      </w:r>
    </w:p>
    <w:p w14:paraId="51A92EE2" w14:textId="77777777" w:rsidR="006C0F42" w:rsidRPr="00AE52D3" w:rsidRDefault="006C0F42" w:rsidP="006C0F4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tr-TR"/>
        </w:rPr>
      </w:pPr>
      <w:r w:rsidRPr="00AE52D3">
        <w:rPr>
          <w:rFonts w:ascii="Times New Roman" w:eastAsia="Times New Roman" w:hAnsi="Times New Roman" w:cs="Times New Roman"/>
          <w:color w:val="212529"/>
          <w:sz w:val="24"/>
          <w:szCs w:val="24"/>
          <w:lang w:eastAsia="tr-TR"/>
        </w:rPr>
        <w:t>Hakkınızda kişisel veri işleyip işlemediğimizi öğrenebilir, eğer işliyorsak veya işlemişsek, buna ilişkin bilgi talep edebilirsiniz.</w:t>
      </w:r>
    </w:p>
    <w:p w14:paraId="627869E5" w14:textId="77777777" w:rsidR="006C0F42" w:rsidRPr="00AE52D3" w:rsidRDefault="006C0F42" w:rsidP="006C0F4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tr-TR"/>
        </w:rPr>
      </w:pPr>
      <w:r w:rsidRPr="00AE52D3">
        <w:rPr>
          <w:rFonts w:ascii="Times New Roman" w:eastAsia="Times New Roman" w:hAnsi="Times New Roman" w:cs="Times New Roman"/>
          <w:color w:val="212529"/>
          <w:sz w:val="24"/>
          <w:szCs w:val="24"/>
          <w:lang w:eastAsia="tr-TR"/>
        </w:rPr>
        <w:t>Kişisel verilerinizin işlenme amacını ve bunların amacına uygun kullanılıp kullanılmadığı öğrenebilirsiniz.</w:t>
      </w:r>
    </w:p>
    <w:p w14:paraId="40834F35" w14:textId="77777777" w:rsidR="006C0F42" w:rsidRPr="00AE52D3" w:rsidRDefault="006C0F42" w:rsidP="006C0F4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tr-TR"/>
        </w:rPr>
      </w:pPr>
      <w:r w:rsidRPr="00AE52D3">
        <w:rPr>
          <w:rFonts w:ascii="Times New Roman" w:eastAsia="Times New Roman" w:hAnsi="Times New Roman" w:cs="Times New Roman"/>
          <w:color w:val="212529"/>
          <w:sz w:val="24"/>
          <w:szCs w:val="24"/>
          <w:lang w:eastAsia="tr-TR"/>
        </w:rPr>
        <w:t>Kişisel verilerinizin yurt içi veya yurt dışına aktarılıp aktarılmadığını ve kimlere aktarıldığını öğrenebilirsiniz.</w:t>
      </w:r>
    </w:p>
    <w:p w14:paraId="08827601" w14:textId="77777777" w:rsidR="006C0F42" w:rsidRPr="00AE52D3" w:rsidRDefault="006C0F42" w:rsidP="006C0F4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tr-TR"/>
        </w:rPr>
      </w:pPr>
      <w:r w:rsidRPr="00AE52D3">
        <w:rPr>
          <w:rFonts w:ascii="Times New Roman" w:eastAsia="Times New Roman" w:hAnsi="Times New Roman" w:cs="Times New Roman"/>
          <w:color w:val="212529"/>
          <w:sz w:val="24"/>
          <w:szCs w:val="24"/>
          <w:lang w:eastAsia="tr-TR"/>
        </w:rPr>
        <w:t>Yanlış ve eksik kişisel verilerinizin düzeltilmesini ve bu verilerin aktarıldığı veya aktarılmış olabileceği alıcıların bilgilendirilmesini talep edebilirsiniz.</w:t>
      </w:r>
    </w:p>
    <w:p w14:paraId="0FF5BE5C" w14:textId="77777777" w:rsidR="006C0F42" w:rsidRPr="00AE52D3" w:rsidRDefault="006C0F42" w:rsidP="006C0F4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tr-TR"/>
        </w:rPr>
      </w:pPr>
      <w:r w:rsidRPr="00AE52D3">
        <w:rPr>
          <w:rFonts w:ascii="Times New Roman" w:eastAsia="Times New Roman" w:hAnsi="Times New Roman" w:cs="Times New Roman"/>
          <w:color w:val="212529"/>
          <w:sz w:val="24"/>
          <w:szCs w:val="24"/>
          <w:lang w:eastAsia="tr-TR"/>
        </w:rPr>
        <w:t>Kişisel verilerinizin KVKK madde 7’de öngörülen şartlar çerçevesinde imha edilmesini (silinmesini, yok edilmesini veya anonim hale getirilmesini) talep edebilirsiniz. Ancak imha talebinizi değerlendirerek hangi yöntemin uygun olduğu somut olayın koşullarına göre tarafımızca değerlendirilecektir. Bu bağlamda seçtiğimiz imha yöntemini neden seçtiğimiz ile ilgili bizden her zaman bilgi talep edebilirsiniz.</w:t>
      </w:r>
    </w:p>
    <w:p w14:paraId="61949986" w14:textId="77777777" w:rsidR="006C0F42" w:rsidRPr="00AE52D3" w:rsidRDefault="006C0F42" w:rsidP="006C0F4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tr-TR"/>
        </w:rPr>
      </w:pPr>
      <w:r w:rsidRPr="00AE52D3">
        <w:rPr>
          <w:rFonts w:ascii="Times New Roman" w:eastAsia="Times New Roman" w:hAnsi="Times New Roman" w:cs="Times New Roman"/>
          <w:color w:val="212529"/>
          <w:sz w:val="24"/>
          <w:szCs w:val="24"/>
          <w:lang w:eastAsia="tr-TR"/>
        </w:rPr>
        <w:t>Kişisel verilerinizin aktarıldığı veya aktarılabileceği üçüncü kişilerin söz konusu imha talebiniz ile ilgili bilgilendirilmesini talep edebilirsiniz.</w:t>
      </w:r>
    </w:p>
    <w:p w14:paraId="1CD29C2C" w14:textId="77777777" w:rsidR="006C0F42" w:rsidRPr="00AE52D3" w:rsidRDefault="006C0F42" w:rsidP="006C0F4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tr-TR"/>
        </w:rPr>
      </w:pPr>
      <w:r w:rsidRPr="00AE52D3">
        <w:rPr>
          <w:rFonts w:ascii="Times New Roman" w:eastAsia="Times New Roman" w:hAnsi="Times New Roman" w:cs="Times New Roman"/>
          <w:color w:val="212529"/>
          <w:sz w:val="24"/>
          <w:szCs w:val="24"/>
          <w:lang w:eastAsia="tr-TR"/>
        </w:rPr>
        <w:t>Münhasıran bir otomatik sistem kullanılarak oluşturulmuş kişisel veri analizinizin sonuçlarına bu sonuçlar çıkarlarınıza aykırıysa itiraz edebilirsiniz.</w:t>
      </w:r>
    </w:p>
    <w:p w14:paraId="56BE0C70" w14:textId="77777777" w:rsidR="006C0F42" w:rsidRPr="00AE52D3" w:rsidRDefault="006C0F42" w:rsidP="006C0F4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tr-TR"/>
        </w:rPr>
      </w:pPr>
      <w:r w:rsidRPr="00AE52D3">
        <w:rPr>
          <w:rFonts w:ascii="Times New Roman" w:eastAsia="Times New Roman" w:hAnsi="Times New Roman" w:cs="Times New Roman"/>
          <w:color w:val="212529"/>
          <w:sz w:val="24"/>
          <w:szCs w:val="24"/>
          <w:lang w:eastAsia="tr-TR"/>
        </w:rPr>
        <w:t>Kişisel verilerinizin kanuna aykırı olarak işlenmesi sebebiyle zarara uğramanız halinde zararın giderilmesini talep edebilirsiniz.</w:t>
      </w:r>
    </w:p>
    <w:p w14:paraId="3CBBC7E9" w14:textId="77777777" w:rsidR="006C0F42" w:rsidRPr="00AE52D3" w:rsidRDefault="006C0F42" w:rsidP="006C0F42">
      <w:pPr>
        <w:spacing w:before="180" w:after="0" w:line="276" w:lineRule="auto"/>
        <w:jc w:val="both"/>
        <w:textAlignment w:val="top"/>
        <w:rPr>
          <w:rFonts w:ascii="Times New Roman" w:eastAsia="Calibri" w:hAnsi="Times New Roman" w:cs="Times New Roman"/>
          <w:noProof/>
          <w:sz w:val="24"/>
          <w:szCs w:val="24"/>
        </w:rPr>
      </w:pPr>
      <w:r w:rsidRPr="00AE52D3">
        <w:rPr>
          <w:rFonts w:ascii="Times New Roman" w:eastAsia="Calibri" w:hAnsi="Times New Roman" w:cs="Times New Roman"/>
          <w:noProof/>
          <w:sz w:val="24"/>
          <w:szCs w:val="24"/>
        </w:rPr>
        <w:t xml:space="preserve">Kişisel verilerinizin işlenmesiyle ilgili olarak Kanun’un 11. Maddesinde sayılan haklara sahipsiniz. </w:t>
      </w:r>
    </w:p>
    <w:p w14:paraId="0AF0F9AF" w14:textId="77777777" w:rsidR="006C0F42" w:rsidRPr="00AE52D3" w:rsidRDefault="006C0F42" w:rsidP="006C0F42">
      <w:pPr>
        <w:spacing w:after="0" w:line="240" w:lineRule="atLeast"/>
        <w:jc w:val="both"/>
        <w:rPr>
          <w:rFonts w:ascii="Times New Roman" w:eastAsia="Calibri" w:hAnsi="Times New Roman" w:cs="Times New Roman"/>
          <w:b/>
          <w:noProof/>
          <w:sz w:val="24"/>
          <w:szCs w:val="24"/>
        </w:rPr>
      </w:pPr>
    </w:p>
    <w:p w14:paraId="59A75F5A" w14:textId="5F9049CC" w:rsidR="006C0F42" w:rsidRPr="00AE52D3" w:rsidRDefault="006C0F42" w:rsidP="006C0F42">
      <w:pPr>
        <w:spacing w:after="0" w:line="240" w:lineRule="atLeast"/>
        <w:jc w:val="both"/>
        <w:rPr>
          <w:rFonts w:ascii="Times New Roman" w:eastAsia="Calibri" w:hAnsi="Times New Roman" w:cs="Times New Roman"/>
          <w:noProof/>
          <w:sz w:val="24"/>
          <w:szCs w:val="24"/>
        </w:rPr>
      </w:pPr>
      <w:r w:rsidRPr="00AE52D3">
        <w:rPr>
          <w:rFonts w:ascii="Times New Roman" w:eastAsia="Calibri" w:hAnsi="Times New Roman" w:cs="Times New Roman"/>
          <w:noProof/>
          <w:sz w:val="24"/>
          <w:szCs w:val="24"/>
        </w:rPr>
        <w:t>Söz konusu başvuru ve taleplerinizi, Veri Sorumlusuna Başvuru Usul Ve Esasları Hakkında Tebliğ</w:t>
      </w:r>
      <w:r w:rsidRPr="00AE52D3">
        <w:rPr>
          <w:rFonts w:ascii="Times New Roman" w:eastAsia="Calibri" w:hAnsi="Times New Roman" w:cs="Times New Roman"/>
          <w:bCs/>
          <w:color w:val="000000"/>
          <w:sz w:val="24"/>
          <w:szCs w:val="24"/>
        </w:rPr>
        <w:t>’de yer alan koşulları içerecek biçimde;</w:t>
      </w:r>
      <w:r w:rsidRPr="00AE52D3">
        <w:rPr>
          <w:rFonts w:ascii="Times New Roman" w:eastAsia="Times New Roman" w:hAnsi="Times New Roman" w:cs="Times New Roman"/>
          <w:sz w:val="24"/>
          <w:szCs w:val="24"/>
          <w:lang w:eastAsia="tr-TR"/>
        </w:rPr>
        <w:t xml:space="preserve"> i) </w:t>
      </w:r>
      <w:r w:rsidRPr="00AE52D3">
        <w:rPr>
          <w:rFonts w:ascii="Times New Roman" w:eastAsia="Calibri" w:hAnsi="Times New Roman" w:cs="Times New Roman"/>
          <w:noProof/>
          <w:sz w:val="24"/>
          <w:szCs w:val="24"/>
        </w:rPr>
        <w:t xml:space="preserve">Islak imzalı şekilde posta yoluyla veya elden veya ii) kayıtlı elektronik posta (KEP) adresimiz üzerinden, iii) güvenli elektronik imza, iv) mobil imza ya da v) daha önce tarafımıza bildirilen ve sistemimizde kayıtlı bulunan elektronik posta adresini kullanmak suretiyle </w:t>
      </w:r>
      <w:hyperlink r:id="rId8" w:history="1">
        <w:r w:rsidR="001362A4" w:rsidRPr="00B12D8F">
          <w:rPr>
            <w:rStyle w:val="Kpr"/>
            <w:rFonts w:ascii="Times New Roman" w:eastAsia="Calibri" w:hAnsi="Times New Roman" w:cs="Times New Roman"/>
            <w:sz w:val="24"/>
            <w:szCs w:val="24"/>
            <w:highlight w:val="yellow"/>
          </w:rPr>
          <w:t>kvkk@akoglu.com.tr</w:t>
        </w:r>
      </w:hyperlink>
      <w:r w:rsidRPr="00AE52D3">
        <w:rPr>
          <w:rFonts w:ascii="Times New Roman" w:eastAsia="Calibri" w:hAnsi="Times New Roman" w:cs="Times New Roman"/>
          <w:sz w:val="24"/>
          <w:szCs w:val="24"/>
        </w:rPr>
        <w:t xml:space="preserve"> </w:t>
      </w:r>
      <w:r w:rsidRPr="00AE52D3">
        <w:rPr>
          <w:rFonts w:ascii="Times New Roman" w:eastAsia="Calibri" w:hAnsi="Times New Roman" w:cs="Times New Roman"/>
          <w:noProof/>
          <w:sz w:val="24"/>
          <w:szCs w:val="24"/>
        </w:rPr>
        <w:t xml:space="preserve">adresimize e-posta atarak tarafımıza ulaştırmanız gerekmektedir. </w:t>
      </w:r>
    </w:p>
    <w:p w14:paraId="0501E30E" w14:textId="177AA6A8" w:rsidR="006C0F42" w:rsidRPr="00AE52D3" w:rsidRDefault="006C0F42" w:rsidP="006C0F42">
      <w:pPr>
        <w:spacing w:before="180" w:after="0" w:line="276" w:lineRule="auto"/>
        <w:jc w:val="both"/>
        <w:textAlignment w:val="top"/>
        <w:rPr>
          <w:rFonts w:ascii="Times New Roman" w:eastAsia="Calibri" w:hAnsi="Times New Roman" w:cs="Times New Roman"/>
          <w:noProof/>
          <w:sz w:val="24"/>
          <w:szCs w:val="24"/>
        </w:rPr>
      </w:pPr>
      <w:r w:rsidRPr="00AE52D3">
        <w:rPr>
          <w:rFonts w:ascii="Times New Roman" w:eastAsia="Calibri" w:hAnsi="Times New Roman" w:cs="Times New Roman"/>
          <w:noProof/>
          <w:sz w:val="24"/>
          <w:szCs w:val="24"/>
        </w:rPr>
        <w:t xml:space="preserve">Şirketimizin kişisel verilerin işlenmesine yönelik politika ve uygulamaları hakkında daha fazla bilgi almak ve </w:t>
      </w:r>
      <w:r w:rsidRPr="00AE52D3">
        <w:rPr>
          <w:rFonts w:ascii="Times New Roman" w:eastAsia="Calibri" w:hAnsi="Times New Roman" w:cs="Times New Roman"/>
          <w:b/>
          <w:noProof/>
          <w:sz w:val="24"/>
          <w:szCs w:val="24"/>
        </w:rPr>
        <w:t xml:space="preserve">başvuru formumuza </w:t>
      </w:r>
      <w:r w:rsidRPr="00AE52D3">
        <w:rPr>
          <w:rFonts w:ascii="Times New Roman" w:eastAsia="Calibri" w:hAnsi="Times New Roman" w:cs="Times New Roman"/>
          <w:noProof/>
          <w:sz w:val="24"/>
          <w:szCs w:val="24"/>
        </w:rPr>
        <w:t xml:space="preserve">ulaşmak için </w:t>
      </w:r>
      <w:hyperlink r:id="rId9" w:history="1">
        <w:r w:rsidR="000B4607" w:rsidRPr="00B12D8F">
          <w:rPr>
            <w:rStyle w:val="Kpr"/>
            <w:rFonts w:ascii="Times New Roman" w:eastAsia="Calibri" w:hAnsi="Times New Roman" w:cs="Times New Roman"/>
            <w:noProof/>
            <w:sz w:val="24"/>
            <w:szCs w:val="24"/>
          </w:rPr>
          <w:t>www.akoglu.com.tr</w:t>
        </w:r>
      </w:hyperlink>
      <w:r w:rsidRPr="00AE52D3">
        <w:rPr>
          <w:rFonts w:ascii="Times New Roman" w:eastAsia="Calibri" w:hAnsi="Times New Roman" w:cs="Times New Roman"/>
          <w:noProof/>
          <w:sz w:val="24"/>
          <w:szCs w:val="24"/>
        </w:rPr>
        <w:t xml:space="preserve"> adresini ziyaret edebilirsiniz.</w:t>
      </w:r>
    </w:p>
    <w:p w14:paraId="5108068E" w14:textId="77777777" w:rsidR="006C0F42" w:rsidRPr="00AE52D3" w:rsidRDefault="006C0F42" w:rsidP="006C0F42">
      <w:pPr>
        <w:spacing w:before="180" w:after="0" w:line="276" w:lineRule="auto"/>
        <w:jc w:val="both"/>
        <w:textAlignment w:val="top"/>
        <w:rPr>
          <w:rFonts w:ascii="Times New Roman" w:eastAsia="Calibri" w:hAnsi="Times New Roman" w:cs="Times New Roman"/>
          <w:noProof/>
          <w:sz w:val="24"/>
          <w:szCs w:val="24"/>
        </w:rPr>
      </w:pPr>
      <w:r w:rsidRPr="00AE52D3">
        <w:rPr>
          <w:rFonts w:ascii="Times New Roman" w:eastAsia="Calibri" w:hAnsi="Times New Roman" w:cs="Times New Roman"/>
          <w:noProof/>
          <w:sz w:val="24"/>
          <w:szCs w:val="24"/>
        </w:rPr>
        <w:t>AD- SOYAD:</w:t>
      </w:r>
    </w:p>
    <w:p w14:paraId="5A043C4E" w14:textId="2029262B" w:rsidR="00E20AD6" w:rsidRPr="00AE52D3" w:rsidRDefault="006C0F42" w:rsidP="000B4607">
      <w:pPr>
        <w:spacing w:before="180" w:after="0" w:line="276" w:lineRule="auto"/>
        <w:jc w:val="both"/>
        <w:textAlignment w:val="top"/>
        <w:rPr>
          <w:rFonts w:ascii="Times New Roman" w:hAnsi="Times New Roman" w:cs="Times New Roman"/>
          <w:sz w:val="24"/>
          <w:szCs w:val="24"/>
        </w:rPr>
      </w:pPr>
      <w:r w:rsidRPr="00AE52D3">
        <w:rPr>
          <w:rFonts w:ascii="Times New Roman" w:eastAsia="Calibri" w:hAnsi="Times New Roman" w:cs="Times New Roman"/>
          <w:noProof/>
          <w:sz w:val="24"/>
          <w:szCs w:val="24"/>
        </w:rPr>
        <w:t>TARİH- İMZA:</w:t>
      </w:r>
    </w:p>
    <w:sectPr w:rsidR="00E20AD6" w:rsidRPr="00AE52D3" w:rsidSect="00A60F5A">
      <w:headerReference w:type="default" r:id="rId10"/>
      <w:footerReference w:type="default" r:id="rId11"/>
      <w:pgSz w:w="11906" w:h="16838"/>
      <w:pgMar w:top="1417" w:right="849" w:bottom="1417" w:left="1417" w:header="10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A0FE8" w14:textId="77777777" w:rsidR="004F4EBB" w:rsidRDefault="004F4EBB">
      <w:pPr>
        <w:spacing w:after="0" w:line="240" w:lineRule="auto"/>
      </w:pPr>
      <w:r>
        <w:separator/>
      </w:r>
    </w:p>
  </w:endnote>
  <w:endnote w:type="continuationSeparator" w:id="0">
    <w:p w14:paraId="5269AB2D" w14:textId="77777777" w:rsidR="004F4EBB" w:rsidRDefault="004F4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DE69" w14:textId="77777777" w:rsidR="004A02F8" w:rsidRDefault="006C0F42">
    <w:pPr>
      <w:pStyle w:val="AltBilgi"/>
      <w:jc w:val="right"/>
    </w:pPr>
    <w:r>
      <w:fldChar w:fldCharType="begin"/>
    </w:r>
    <w:r>
      <w:instrText>PAGE   \* MERGEFORMAT</w:instrText>
    </w:r>
    <w:r>
      <w:fldChar w:fldCharType="separate"/>
    </w:r>
    <w:r>
      <w:t>2</w:t>
    </w:r>
    <w:r>
      <w:fldChar w:fldCharType="end"/>
    </w:r>
  </w:p>
  <w:p w14:paraId="6AAC25F4" w14:textId="77777777" w:rsidR="004A02F8" w:rsidRDefault="004A02F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C161A" w14:textId="77777777" w:rsidR="004F4EBB" w:rsidRDefault="004F4EBB">
      <w:pPr>
        <w:spacing w:after="0" w:line="240" w:lineRule="auto"/>
      </w:pPr>
      <w:r>
        <w:separator/>
      </w:r>
    </w:p>
  </w:footnote>
  <w:footnote w:type="continuationSeparator" w:id="0">
    <w:p w14:paraId="29A60382" w14:textId="77777777" w:rsidR="004F4EBB" w:rsidRDefault="004F4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CF61" w14:textId="59FADE84" w:rsidR="00A60F5A" w:rsidRDefault="00A60F5A" w:rsidP="00A60F5A">
    <w:pPr>
      <w:shd w:val="clear" w:color="auto" w:fill="FFFFFF"/>
      <w:spacing w:after="0" w:line="276" w:lineRule="auto"/>
      <w:jc w:val="both"/>
      <w:textAlignment w:val="bottom"/>
      <w:rPr>
        <w:rFonts w:ascii="Times New Roman" w:eastAsia="Times New Roman" w:hAnsi="Times New Roman" w:cs="Times New Roman"/>
        <w:b/>
        <w:bCs/>
        <w:kern w:val="36"/>
        <w:sz w:val="24"/>
        <w:szCs w:val="24"/>
        <w:lang w:eastAsia="tr-TR"/>
      </w:rPr>
    </w:pPr>
    <w:r>
      <w:rPr>
        <w:rFonts w:ascii="Tahoma" w:hAnsi="Tahoma" w:cs="Tahoma"/>
        <w:b/>
        <w:bCs/>
        <w:noProof/>
      </w:rPr>
      <mc:AlternateContent>
        <mc:Choice Requires="wps">
          <w:drawing>
            <wp:anchor distT="0" distB="0" distL="114300" distR="114300" simplePos="0" relativeHeight="251660288" behindDoc="0" locked="0" layoutInCell="1" allowOverlap="1" wp14:anchorId="2E8CB830" wp14:editId="2FFBE1E2">
              <wp:simplePos x="0" y="0"/>
              <wp:positionH relativeFrom="column">
                <wp:posOffset>4900295</wp:posOffset>
              </wp:positionH>
              <wp:positionV relativeFrom="paragraph">
                <wp:posOffset>-365760</wp:posOffset>
              </wp:positionV>
              <wp:extent cx="1482725" cy="771525"/>
              <wp:effectExtent l="0" t="0" r="22225" b="28575"/>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771525"/>
                      </a:xfrm>
                      <a:prstGeom prst="rect">
                        <a:avLst/>
                      </a:prstGeom>
                      <a:solidFill>
                        <a:srgbClr val="FFFFFF"/>
                      </a:solidFill>
                      <a:ln w="9525">
                        <a:solidFill>
                          <a:srgbClr val="000000"/>
                        </a:solidFill>
                        <a:miter lim="800000"/>
                        <a:headEnd/>
                        <a:tailEnd/>
                      </a:ln>
                    </wps:spPr>
                    <wps:txbx>
                      <w:txbxContent>
                        <w:p w14:paraId="2C64E548" w14:textId="0F1FFE7F" w:rsidR="00A60F5A" w:rsidRDefault="00A60F5A" w:rsidP="00A60F5A">
                          <w:pPr>
                            <w:spacing w:after="0"/>
                            <w:rPr>
                              <w:rFonts w:ascii="Arial Narrow" w:hAnsi="Arial Narrow" w:cs="Arial"/>
                              <w:b/>
                              <w:sz w:val="20"/>
                              <w:szCs w:val="20"/>
                            </w:rPr>
                          </w:pPr>
                          <w:r w:rsidRPr="00855DCC">
                            <w:rPr>
                              <w:rFonts w:ascii="Arial Narrow" w:hAnsi="Arial Narrow" w:cs="Arial"/>
                              <w:b/>
                              <w:sz w:val="20"/>
                              <w:szCs w:val="20"/>
                            </w:rPr>
                            <w:t>Form No</w:t>
                          </w:r>
                          <w:r>
                            <w:rPr>
                              <w:rFonts w:ascii="Arial Narrow" w:hAnsi="Arial Narrow" w:cs="Arial"/>
                              <w:b/>
                              <w:sz w:val="20"/>
                              <w:szCs w:val="20"/>
                            </w:rPr>
                            <w:t>: İK-23</w:t>
                          </w:r>
                        </w:p>
                        <w:p w14:paraId="35BCCA22" w14:textId="01555B9E" w:rsidR="00A60F5A" w:rsidRPr="005E7AFA" w:rsidRDefault="00A60F5A" w:rsidP="00A60F5A">
                          <w:pPr>
                            <w:spacing w:after="0"/>
                            <w:rPr>
                              <w:rFonts w:ascii="Arial Narrow" w:hAnsi="Arial Narrow" w:cs="Arial"/>
                              <w:sz w:val="16"/>
                              <w:szCs w:val="16"/>
                            </w:rPr>
                          </w:pPr>
                          <w:proofErr w:type="spellStart"/>
                          <w:proofErr w:type="gramStart"/>
                          <w:r w:rsidRPr="00855DCC">
                            <w:rPr>
                              <w:rFonts w:ascii="Arial Narrow" w:hAnsi="Arial Narrow" w:cs="Arial"/>
                              <w:b/>
                              <w:sz w:val="20"/>
                              <w:szCs w:val="20"/>
                            </w:rPr>
                            <w:t>Y.Tarihi</w:t>
                          </w:r>
                          <w:proofErr w:type="spellEnd"/>
                          <w:proofErr w:type="gramEnd"/>
                          <w:r w:rsidRPr="005E7AFA">
                            <w:rPr>
                              <w:rFonts w:ascii="Arial Narrow" w:hAnsi="Arial Narrow" w:cs="Arial"/>
                              <w:b/>
                            </w:rPr>
                            <w:t>:</w:t>
                          </w:r>
                          <w:r>
                            <w:rPr>
                              <w:rFonts w:ascii="Arial Narrow" w:hAnsi="Arial Narrow" w:cs="Arial"/>
                              <w:b/>
                            </w:rPr>
                            <w:t xml:space="preserve"> 18.08.2021</w:t>
                          </w:r>
                        </w:p>
                        <w:p w14:paraId="26A33F10" w14:textId="54B020D6" w:rsidR="00A60F5A" w:rsidRPr="005E7AFA" w:rsidRDefault="00A60F5A" w:rsidP="00A60F5A">
                          <w:pPr>
                            <w:spacing w:after="0"/>
                            <w:rPr>
                              <w:rFonts w:ascii="Arial Narrow" w:hAnsi="Arial Narrow" w:cs="Arial"/>
                              <w:sz w:val="16"/>
                              <w:szCs w:val="16"/>
                            </w:rPr>
                          </w:pPr>
                          <w:proofErr w:type="spellStart"/>
                          <w:proofErr w:type="gramStart"/>
                          <w:r w:rsidRPr="00855DCC">
                            <w:rPr>
                              <w:rFonts w:ascii="Arial Narrow" w:hAnsi="Arial Narrow" w:cs="Arial"/>
                              <w:b/>
                              <w:sz w:val="20"/>
                              <w:szCs w:val="20"/>
                            </w:rPr>
                            <w:t>R.Tarihi</w:t>
                          </w:r>
                          <w:proofErr w:type="spellEnd"/>
                          <w:r w:rsidRPr="005E7AFA">
                            <w:rPr>
                              <w:rFonts w:ascii="Arial Narrow" w:hAnsi="Arial Narrow" w:cs="Arial"/>
                              <w:b/>
                            </w:rPr>
                            <w:t>:</w:t>
                          </w:r>
                          <w:r>
                            <w:rPr>
                              <w:rFonts w:ascii="Arial Narrow" w:hAnsi="Arial Narrow" w:cs="Arial"/>
                              <w:b/>
                            </w:rPr>
                            <w:t xml:space="preserve"> -</w:t>
                          </w:r>
                          <w:proofErr w:type="gramEnd"/>
                        </w:p>
                        <w:p w14:paraId="5FB711F1" w14:textId="0F199872" w:rsidR="00A60F5A" w:rsidRPr="005E7AFA" w:rsidRDefault="00A60F5A" w:rsidP="00A60F5A">
                          <w:pPr>
                            <w:spacing w:after="0"/>
                            <w:rPr>
                              <w:rFonts w:ascii="Arial Narrow" w:hAnsi="Arial Narrow" w:cs="Arial"/>
                            </w:rPr>
                          </w:pPr>
                          <w:r w:rsidRPr="00855DCC">
                            <w:rPr>
                              <w:rFonts w:ascii="Arial Narrow" w:hAnsi="Arial Narrow" w:cs="Arial"/>
                              <w:b/>
                              <w:sz w:val="20"/>
                              <w:szCs w:val="20"/>
                            </w:rPr>
                            <w:t>Revizyon</w:t>
                          </w:r>
                          <w:proofErr w:type="gramStart"/>
                          <w:r w:rsidRPr="005E7AFA">
                            <w:rPr>
                              <w:rFonts w:ascii="Arial Narrow" w:hAnsi="Arial Narrow" w:cs="Arial"/>
                              <w:b/>
                              <w:sz w:val="18"/>
                              <w:szCs w:val="18"/>
                            </w:rPr>
                            <w:t>:</w:t>
                          </w:r>
                          <w:r>
                            <w:rPr>
                              <w:rFonts w:ascii="Arial Narrow" w:hAnsi="Arial Narrow" w:cs="Arial"/>
                              <w:b/>
                              <w:sz w:val="18"/>
                              <w:szCs w:val="18"/>
                            </w:rPr>
                            <w:t xml:space="preserve"> -</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CB830" id="_x0000_t202" coordsize="21600,21600" o:spt="202" path="m,l,21600r21600,l21600,xe">
              <v:stroke joinstyle="miter"/>
              <v:path gradientshapeok="t" o:connecttype="rect"/>
            </v:shapetype>
            <v:shape id="Metin Kutusu 7" o:spid="_x0000_s1026" type="#_x0000_t202" style="position:absolute;left:0;text-align:left;margin-left:385.85pt;margin-top:-28.8pt;width:116.7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">
              <v:textbox>
                <w:txbxContent>
                  <w:p w14:paraId="2C64E548" w14:textId="0F1FFE7F" w:rsidR="00A60F5A" w:rsidRDefault="00A60F5A" w:rsidP="00A60F5A">
                    <w:pPr>
                      <w:spacing w:after="0"/>
                      <w:rPr>
                        <w:rFonts w:ascii="Arial Narrow" w:hAnsi="Arial Narrow" w:cs="Arial"/>
                        <w:b/>
                        <w:sz w:val="20"/>
                        <w:szCs w:val="20"/>
                      </w:rPr>
                    </w:pPr>
                    <w:r w:rsidRPr="00855DCC">
                      <w:rPr>
                        <w:rFonts w:ascii="Arial Narrow" w:hAnsi="Arial Narrow" w:cs="Arial"/>
                        <w:b/>
                        <w:sz w:val="20"/>
                        <w:szCs w:val="20"/>
                      </w:rPr>
                      <w:t>Form No</w:t>
                    </w:r>
                    <w:r>
                      <w:rPr>
                        <w:rFonts w:ascii="Arial Narrow" w:hAnsi="Arial Narrow" w:cs="Arial"/>
                        <w:b/>
                        <w:sz w:val="20"/>
                        <w:szCs w:val="20"/>
                      </w:rPr>
                      <w:t>:</w:t>
                    </w:r>
                    <w:r>
                      <w:rPr>
                        <w:rFonts w:ascii="Arial Narrow" w:hAnsi="Arial Narrow" w:cs="Arial"/>
                        <w:b/>
                        <w:sz w:val="20"/>
                        <w:szCs w:val="20"/>
                      </w:rPr>
                      <w:t xml:space="preserve"> İK-23</w:t>
                    </w:r>
                  </w:p>
                  <w:p w14:paraId="35BCCA22" w14:textId="01555B9E" w:rsidR="00A60F5A" w:rsidRPr="005E7AFA" w:rsidRDefault="00A60F5A" w:rsidP="00A60F5A">
                    <w:pPr>
                      <w:spacing w:after="0"/>
                      <w:rPr>
                        <w:rFonts w:ascii="Arial Narrow" w:hAnsi="Arial Narrow" w:cs="Arial"/>
                        <w:sz w:val="16"/>
                        <w:szCs w:val="16"/>
                      </w:rPr>
                    </w:pPr>
                    <w:proofErr w:type="spellStart"/>
                    <w:proofErr w:type="gramStart"/>
                    <w:r w:rsidRPr="00855DCC">
                      <w:rPr>
                        <w:rFonts w:ascii="Arial Narrow" w:hAnsi="Arial Narrow" w:cs="Arial"/>
                        <w:b/>
                        <w:sz w:val="20"/>
                        <w:szCs w:val="20"/>
                      </w:rPr>
                      <w:t>Y.Tarihi</w:t>
                    </w:r>
                    <w:proofErr w:type="spellEnd"/>
                    <w:proofErr w:type="gramEnd"/>
                    <w:r w:rsidRPr="005E7AFA">
                      <w:rPr>
                        <w:rFonts w:ascii="Arial Narrow" w:hAnsi="Arial Narrow" w:cs="Arial"/>
                        <w:b/>
                      </w:rPr>
                      <w:t>:</w:t>
                    </w:r>
                    <w:r>
                      <w:rPr>
                        <w:rFonts w:ascii="Arial Narrow" w:hAnsi="Arial Narrow" w:cs="Arial"/>
                        <w:b/>
                      </w:rPr>
                      <w:t xml:space="preserve"> </w:t>
                    </w:r>
                    <w:r>
                      <w:rPr>
                        <w:rFonts w:ascii="Arial Narrow" w:hAnsi="Arial Narrow" w:cs="Arial"/>
                        <w:b/>
                      </w:rPr>
                      <w:t>18.08.2021</w:t>
                    </w:r>
                  </w:p>
                  <w:p w14:paraId="26A33F10" w14:textId="54B020D6" w:rsidR="00A60F5A" w:rsidRPr="005E7AFA" w:rsidRDefault="00A60F5A" w:rsidP="00A60F5A">
                    <w:pPr>
                      <w:spacing w:after="0"/>
                      <w:rPr>
                        <w:rFonts w:ascii="Arial Narrow" w:hAnsi="Arial Narrow" w:cs="Arial"/>
                        <w:sz w:val="16"/>
                        <w:szCs w:val="16"/>
                      </w:rPr>
                    </w:pPr>
                    <w:proofErr w:type="spellStart"/>
                    <w:proofErr w:type="gramStart"/>
                    <w:r w:rsidRPr="00855DCC">
                      <w:rPr>
                        <w:rFonts w:ascii="Arial Narrow" w:hAnsi="Arial Narrow" w:cs="Arial"/>
                        <w:b/>
                        <w:sz w:val="20"/>
                        <w:szCs w:val="20"/>
                      </w:rPr>
                      <w:t>R.Tarihi</w:t>
                    </w:r>
                    <w:proofErr w:type="spellEnd"/>
                    <w:proofErr w:type="gramEnd"/>
                    <w:r w:rsidRPr="005E7AFA">
                      <w:rPr>
                        <w:rFonts w:ascii="Arial Narrow" w:hAnsi="Arial Narrow" w:cs="Arial"/>
                        <w:b/>
                      </w:rPr>
                      <w:t>:</w:t>
                    </w:r>
                    <w:r>
                      <w:rPr>
                        <w:rFonts w:ascii="Arial Narrow" w:hAnsi="Arial Narrow" w:cs="Arial"/>
                        <w:b/>
                      </w:rPr>
                      <w:t xml:space="preserve"> -</w:t>
                    </w:r>
                  </w:p>
                  <w:p w14:paraId="5FB711F1" w14:textId="0F199872" w:rsidR="00A60F5A" w:rsidRPr="005E7AFA" w:rsidRDefault="00A60F5A" w:rsidP="00A60F5A">
                    <w:pPr>
                      <w:spacing w:after="0"/>
                      <w:rPr>
                        <w:rFonts w:ascii="Arial Narrow" w:hAnsi="Arial Narrow" w:cs="Arial"/>
                      </w:rPr>
                    </w:pPr>
                    <w:r w:rsidRPr="00855DCC">
                      <w:rPr>
                        <w:rFonts w:ascii="Arial Narrow" w:hAnsi="Arial Narrow" w:cs="Arial"/>
                        <w:b/>
                        <w:sz w:val="20"/>
                        <w:szCs w:val="20"/>
                      </w:rPr>
                      <w:t>Revizyon</w:t>
                    </w:r>
                    <w:proofErr w:type="gramStart"/>
                    <w:r w:rsidRPr="005E7AFA">
                      <w:rPr>
                        <w:rFonts w:ascii="Arial Narrow" w:hAnsi="Arial Narrow" w:cs="Arial"/>
                        <w:b/>
                        <w:sz w:val="18"/>
                        <w:szCs w:val="18"/>
                      </w:rPr>
                      <w:t>:</w:t>
                    </w:r>
                    <w:r>
                      <w:rPr>
                        <w:rFonts w:ascii="Arial Narrow" w:hAnsi="Arial Narrow" w:cs="Arial"/>
                        <w:b/>
                        <w:sz w:val="18"/>
                        <w:szCs w:val="18"/>
                      </w:rPr>
                      <w:t xml:space="preserve"> -</w:t>
                    </w:r>
                    <w:proofErr w:type="gramEnd"/>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E0D2EC0" wp14:editId="46A9AA13">
              <wp:simplePos x="0" y="0"/>
              <wp:positionH relativeFrom="column">
                <wp:posOffset>1161415</wp:posOffset>
              </wp:positionH>
              <wp:positionV relativeFrom="paragraph">
                <wp:posOffset>-365760</wp:posOffset>
              </wp:positionV>
              <wp:extent cx="3893185" cy="771525"/>
              <wp:effectExtent l="0" t="0" r="12065" b="2857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185" cy="771525"/>
                      </a:xfrm>
                      <a:prstGeom prst="rect">
                        <a:avLst/>
                      </a:prstGeom>
                      <a:solidFill>
                        <a:srgbClr val="FFFFFF"/>
                      </a:solidFill>
                      <a:ln w="9525">
                        <a:solidFill>
                          <a:srgbClr val="000000"/>
                        </a:solidFill>
                        <a:miter lim="800000"/>
                        <a:headEnd/>
                        <a:tailEnd/>
                      </a:ln>
                    </wps:spPr>
                    <wps:txbx>
                      <w:txbxContent>
                        <w:p w14:paraId="7BD94DE7" w14:textId="75EE80E0" w:rsidR="00A60F5A" w:rsidRPr="00A0634A" w:rsidRDefault="00A60F5A" w:rsidP="00A0634A">
                          <w:pPr>
                            <w:shd w:val="clear" w:color="auto" w:fill="FFFFFF"/>
                            <w:spacing w:after="0" w:line="276" w:lineRule="auto"/>
                            <w:jc w:val="center"/>
                            <w:textAlignment w:val="bottom"/>
                            <w:rPr>
                              <w:rFonts w:ascii="Times New Roman" w:eastAsia="Times New Roman" w:hAnsi="Times New Roman" w:cs="Times New Roman"/>
                              <w:b/>
                              <w:bCs/>
                              <w:kern w:val="36"/>
                              <w:sz w:val="24"/>
                              <w:szCs w:val="24"/>
                              <w:lang w:eastAsia="tr-TR"/>
                            </w:rPr>
                          </w:pPr>
                          <w:r w:rsidRPr="00A60F5A">
                            <w:rPr>
                              <w:rFonts w:ascii="Times New Roman" w:eastAsia="Times New Roman" w:hAnsi="Times New Roman" w:cs="Times New Roman"/>
                              <w:b/>
                              <w:bCs/>
                              <w:kern w:val="36"/>
                              <w:sz w:val="24"/>
                              <w:szCs w:val="24"/>
                              <w:lang w:eastAsia="tr-TR"/>
                            </w:rPr>
                            <w:t>KİŞİSEL VERİLERİN KORUNMASI HAKKINDA ZİYARETÇİ AYDINLATMA METNİ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D2EC0" id="_x0000_t202" coordsize="21600,21600" o:spt="202" path="m,l,21600r21600,l21600,xe">
              <v:stroke joinstyle="miter"/>
              <v:path gradientshapeok="t" o:connecttype="rect"/>
            </v:shapetype>
            <v:shape id="Metin Kutusu 6" o:spid="_x0000_s1027" type="#_x0000_t202" style="position:absolute;left:0;text-align:left;margin-left:91.45pt;margin-top:-28.8pt;width:306.5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">
              <v:textbox>
                <w:txbxContent>
                  <w:p w14:paraId="7BD94DE7" w14:textId="75EE80E0" w:rsidR="00A60F5A" w:rsidRPr="00A0634A" w:rsidRDefault="00A60F5A" w:rsidP="00A0634A">
                    <w:pPr>
                      <w:shd w:val="clear" w:color="auto" w:fill="FFFFFF"/>
                      <w:spacing w:after="0" w:line="276" w:lineRule="auto"/>
                      <w:jc w:val="center"/>
                      <w:textAlignment w:val="bottom"/>
                      <w:rPr>
                        <w:rFonts w:ascii="Times New Roman" w:eastAsia="Times New Roman" w:hAnsi="Times New Roman" w:cs="Times New Roman"/>
                        <w:b/>
                        <w:bCs/>
                        <w:kern w:val="36"/>
                        <w:sz w:val="24"/>
                        <w:szCs w:val="24"/>
                        <w:lang w:eastAsia="tr-TR"/>
                      </w:rPr>
                    </w:pPr>
                    <w:r w:rsidRPr="00A60F5A">
                      <w:rPr>
                        <w:rFonts w:ascii="Times New Roman" w:eastAsia="Times New Roman" w:hAnsi="Times New Roman" w:cs="Times New Roman"/>
                        <w:b/>
                        <w:bCs/>
                        <w:kern w:val="36"/>
                        <w:sz w:val="24"/>
                        <w:szCs w:val="24"/>
                        <w:lang w:eastAsia="tr-TR"/>
                      </w:rPr>
                      <w:t>KİŞİSEL VERİLERİN KORUNMASI HAKKINDA ZİYARETÇİ AYDINLATMA METNİ</w:t>
                    </w:r>
                  </w:p>
                </w:txbxContent>
              </v:textbox>
            </v:shape>
          </w:pict>
        </mc:Fallback>
      </mc:AlternateContent>
    </w:r>
    <w:r w:rsidRPr="00BC7F88">
      <w:rPr>
        <w:noProof/>
      </w:rPr>
      <w:drawing>
        <wp:anchor distT="0" distB="0" distL="114300" distR="114300" simplePos="0" relativeHeight="251661312" behindDoc="0" locked="0" layoutInCell="1" allowOverlap="1" wp14:anchorId="1FDDB46E" wp14:editId="58A8E3BA">
          <wp:simplePos x="0" y="0"/>
          <wp:positionH relativeFrom="column">
            <wp:posOffset>-448261</wp:posOffset>
          </wp:positionH>
          <wp:positionV relativeFrom="paragraph">
            <wp:posOffset>-358921</wp:posOffset>
          </wp:positionV>
          <wp:extent cx="1652660" cy="771525"/>
          <wp:effectExtent l="19050" t="19050" r="24130" b="9525"/>
          <wp:wrapNone/>
          <wp:docPr id="4" name="Resim 4" descr="metin, küçük res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metin, küçük resim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2660" cy="771525"/>
                  </a:xfrm>
                  <a:prstGeom prst="rect">
                    <a:avLst/>
                  </a:prstGeom>
                  <a:noFill/>
                  <a:ln w="6350" cmpd="sng">
                    <a:solidFill>
                      <a:srgbClr val="000000"/>
                    </a:solidFill>
                    <a:miter lim="800000"/>
                    <a:headEnd/>
                    <a:tailEnd/>
                  </a:ln>
                  <a:effectLst/>
                </pic:spPr>
              </pic:pic>
            </a:graphicData>
          </a:graphic>
          <wp14:sizeRelH relativeFrom="margin">
            <wp14:pctWidth>0</wp14:pctWidth>
          </wp14:sizeRelH>
        </wp:anchor>
      </w:drawing>
    </w:r>
  </w:p>
  <w:p w14:paraId="3F19300E" w14:textId="102B2DE4" w:rsidR="00A60F5A" w:rsidRDefault="00A60F5A">
    <w:pPr>
      <w:pStyle w:val="stBilgi"/>
    </w:pPr>
  </w:p>
  <w:p w14:paraId="32396599" w14:textId="77777777" w:rsidR="00A60F5A" w:rsidRDefault="00A60F5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FE28CD"/>
    <w:multiLevelType w:val="multilevel"/>
    <w:tmpl w:val="F6C6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5235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B20"/>
    <w:rsid w:val="00011BF7"/>
    <w:rsid w:val="000B4607"/>
    <w:rsid w:val="000D05DF"/>
    <w:rsid w:val="000D4BE3"/>
    <w:rsid w:val="001362A4"/>
    <w:rsid w:val="0016200B"/>
    <w:rsid w:val="002460AC"/>
    <w:rsid w:val="004A02F8"/>
    <w:rsid w:val="004F4EBB"/>
    <w:rsid w:val="0050751F"/>
    <w:rsid w:val="005F2DA6"/>
    <w:rsid w:val="006917BD"/>
    <w:rsid w:val="006C0F42"/>
    <w:rsid w:val="006C5F53"/>
    <w:rsid w:val="00782AC8"/>
    <w:rsid w:val="007D46FD"/>
    <w:rsid w:val="00824DF8"/>
    <w:rsid w:val="00892B20"/>
    <w:rsid w:val="00A0634A"/>
    <w:rsid w:val="00A10F01"/>
    <w:rsid w:val="00A60F5A"/>
    <w:rsid w:val="00AE52D3"/>
    <w:rsid w:val="00BE7ADA"/>
    <w:rsid w:val="00C50209"/>
    <w:rsid w:val="00C9426D"/>
    <w:rsid w:val="00CA00C2"/>
    <w:rsid w:val="00CB2840"/>
    <w:rsid w:val="00D2055F"/>
    <w:rsid w:val="00E20AD6"/>
    <w:rsid w:val="00E510CC"/>
    <w:rsid w:val="00FB0B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A8930"/>
  <w15:chartTrackingRefBased/>
  <w15:docId w15:val="{8A4F615F-4797-4474-A8F7-79A89F121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6C0F42"/>
    <w:pPr>
      <w:tabs>
        <w:tab w:val="center" w:pos="4536"/>
        <w:tab w:val="right" w:pos="9072"/>
      </w:tabs>
    </w:pPr>
    <w:rPr>
      <w:rFonts w:ascii="Calibri" w:eastAsia="Calibri" w:hAnsi="Calibri" w:cs="Times New Roman"/>
    </w:rPr>
  </w:style>
  <w:style w:type="character" w:customStyle="1" w:styleId="AltBilgiChar">
    <w:name w:val="Alt Bilgi Char"/>
    <w:basedOn w:val="VarsaylanParagrafYazTipi"/>
    <w:link w:val="AltBilgi"/>
    <w:uiPriority w:val="99"/>
    <w:rsid w:val="006C0F42"/>
    <w:rPr>
      <w:rFonts w:ascii="Calibri" w:eastAsia="Calibri" w:hAnsi="Calibri" w:cs="Times New Roman"/>
    </w:rPr>
  </w:style>
  <w:style w:type="character" w:styleId="Kpr">
    <w:name w:val="Hyperlink"/>
    <w:basedOn w:val="VarsaylanParagrafYazTipi"/>
    <w:uiPriority w:val="99"/>
    <w:unhideWhenUsed/>
    <w:rsid w:val="000D05DF"/>
    <w:rPr>
      <w:color w:val="0563C1" w:themeColor="hyperlink"/>
      <w:u w:val="single"/>
    </w:rPr>
  </w:style>
  <w:style w:type="character" w:styleId="zmlenmeyenBahsetme">
    <w:name w:val="Unresolved Mention"/>
    <w:basedOn w:val="VarsaylanParagrafYazTipi"/>
    <w:uiPriority w:val="99"/>
    <w:semiHidden/>
    <w:unhideWhenUsed/>
    <w:rsid w:val="000D05DF"/>
    <w:rPr>
      <w:color w:val="605E5C"/>
      <w:shd w:val="clear" w:color="auto" w:fill="E1DFDD"/>
    </w:rPr>
  </w:style>
  <w:style w:type="paragraph" w:styleId="stBilgi">
    <w:name w:val="header"/>
    <w:basedOn w:val="Normal"/>
    <w:link w:val="stBilgiChar"/>
    <w:uiPriority w:val="99"/>
    <w:unhideWhenUsed/>
    <w:rsid w:val="00A60F5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60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akoglu.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koglu.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D74F6-6021-40D1-B5D8-5467595B9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808</Words>
  <Characters>4606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şerafettin tiryaki</dc:creator>
  <cp:keywords/>
  <dc:description/>
  <cp:lastModifiedBy>Önder OK</cp:lastModifiedBy>
  <cp:revision>8</cp:revision>
  <dcterms:created xsi:type="dcterms:W3CDTF">2021-07-12T07:24:00Z</dcterms:created>
  <dcterms:modified xsi:type="dcterms:W3CDTF">2026-01-23T05:09:00Z</dcterms:modified>
</cp:coreProperties>
</file>