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A3" w:rsidRPr="00CB54FD" w:rsidRDefault="003F01A3">
      <w:pPr>
        <w:rPr>
          <w:sz w:val="48"/>
          <w:szCs w:val="48"/>
        </w:rPr>
      </w:pPr>
      <w:r w:rsidRPr="00CB54FD">
        <w:rPr>
          <w:sz w:val="48"/>
          <w:szCs w:val="48"/>
        </w:rPr>
        <w:t>Règlement</w:t>
      </w:r>
    </w:p>
    <w:p w:rsidR="00D60280" w:rsidRDefault="003F01A3">
      <w:r>
        <w:t xml:space="preserve">Article 1 : Le club de Lempdes 63 Triathlon organise les Foulées </w:t>
      </w:r>
      <w:proofErr w:type="spellStart"/>
      <w:r>
        <w:t>Lempdaises</w:t>
      </w:r>
      <w:proofErr w:type="spellEnd"/>
      <w:r>
        <w:t xml:space="preserve">, le samedi </w:t>
      </w:r>
      <w:r w:rsidR="00974762">
        <w:t>1</w:t>
      </w:r>
      <w:r w:rsidR="004C187F">
        <w:t>7</w:t>
      </w:r>
      <w:r>
        <w:t xml:space="preserve"> octobre 20</w:t>
      </w:r>
      <w:r w:rsidR="00974762">
        <w:t>2</w:t>
      </w:r>
      <w:r w:rsidR="004C187F">
        <w:t>6</w:t>
      </w:r>
      <w:r w:rsidR="00CB54FD">
        <w:t>.</w:t>
      </w:r>
      <w:r>
        <w:t xml:space="preserve"> </w:t>
      </w:r>
    </w:p>
    <w:p w:rsidR="00D60280" w:rsidRDefault="003F01A3">
      <w:r>
        <w:t xml:space="preserve">Deux épreuves sont programmées : </w:t>
      </w:r>
    </w:p>
    <w:p w:rsidR="00D60280" w:rsidRDefault="00D60280">
      <w:r>
        <w:t>Une</w:t>
      </w:r>
      <w:r w:rsidR="003F01A3">
        <w:t xml:space="preserve"> épreuve de </w:t>
      </w:r>
      <w:r w:rsidR="003F01A3" w:rsidRPr="00D60280">
        <w:rPr>
          <w:b/>
        </w:rPr>
        <w:t>7 km</w:t>
      </w:r>
      <w:r w:rsidR="00540422" w:rsidRPr="00D60280">
        <w:rPr>
          <w:b/>
        </w:rPr>
        <w:t xml:space="preserve"> à 18h</w:t>
      </w:r>
      <w:r w:rsidR="0022255B">
        <w:rPr>
          <w:b/>
        </w:rPr>
        <w:t>00</w:t>
      </w:r>
      <w:r>
        <w:t>.</w:t>
      </w:r>
      <w:r w:rsidRPr="00D60280">
        <w:t xml:space="preserve"> </w:t>
      </w:r>
      <w:r w:rsidR="003A4731">
        <w:t>A  partir de cadets (20</w:t>
      </w:r>
      <w:r w:rsidR="004C187F">
        <w:t>11</w:t>
      </w:r>
      <w:r>
        <w:t>).</w:t>
      </w:r>
    </w:p>
    <w:p w:rsidR="003F01A3" w:rsidRDefault="003F01A3">
      <w:r>
        <w:t xml:space="preserve"> </w:t>
      </w:r>
      <w:r w:rsidR="00D60280">
        <w:t>Une</w:t>
      </w:r>
      <w:r>
        <w:t xml:space="preserve"> épreuve de</w:t>
      </w:r>
      <w:r w:rsidR="00974762">
        <w:t xml:space="preserve"> </w:t>
      </w:r>
      <w:r w:rsidR="00974762" w:rsidRPr="00D60280">
        <w:rPr>
          <w:b/>
        </w:rPr>
        <w:t>1</w:t>
      </w:r>
      <w:r w:rsidR="0022255B">
        <w:rPr>
          <w:b/>
        </w:rPr>
        <w:t>5</w:t>
      </w:r>
      <w:r w:rsidR="00974762" w:rsidRPr="00D60280">
        <w:rPr>
          <w:b/>
        </w:rPr>
        <w:t xml:space="preserve"> km</w:t>
      </w:r>
      <w:r w:rsidR="00540422" w:rsidRPr="00D60280">
        <w:rPr>
          <w:b/>
        </w:rPr>
        <w:t xml:space="preserve"> à </w:t>
      </w:r>
      <w:r w:rsidR="0022255B">
        <w:rPr>
          <w:b/>
        </w:rPr>
        <w:t>19h3</w:t>
      </w:r>
      <w:r w:rsidR="00540422" w:rsidRPr="00D60280">
        <w:rPr>
          <w:b/>
        </w:rPr>
        <w:t>0</w:t>
      </w:r>
      <w:r w:rsidR="00D60280">
        <w:t xml:space="preserve"> (seul ou en duo)</w:t>
      </w:r>
      <w:r w:rsidR="00540422">
        <w:t>. A  partir</w:t>
      </w:r>
      <w:r w:rsidR="003A4731">
        <w:t xml:space="preserve"> de </w:t>
      </w:r>
      <w:r w:rsidR="0022255B">
        <w:t>JUNIOR (2009)</w:t>
      </w:r>
    </w:p>
    <w:p w:rsidR="003F01A3" w:rsidRDefault="003F01A3">
      <w:r>
        <w:t xml:space="preserve"> Article 2 : Ces </w:t>
      </w:r>
      <w:r w:rsidR="00756983">
        <w:t>courses pédestres empruntent à 8</w:t>
      </w:r>
      <w:r w:rsidR="00974762">
        <w:t>0</w:t>
      </w:r>
      <w:r>
        <w:t xml:space="preserve">% des chemins et sont courues à la tombée de la nuit, voire, de nuit. Les lampes </w:t>
      </w:r>
      <w:r w:rsidR="0022255B">
        <w:t>f</w:t>
      </w:r>
      <w:r>
        <w:t>rontales (ou autre source lumineuse)</w:t>
      </w:r>
      <w:r w:rsidR="00974762">
        <w:t xml:space="preserve"> sont obligatoires sur le 1</w:t>
      </w:r>
      <w:r w:rsidR="0022255B">
        <w:t>5</w:t>
      </w:r>
      <w:r w:rsidR="00974762">
        <w:t>km.</w:t>
      </w:r>
    </w:p>
    <w:p w:rsidR="003F01A3" w:rsidRDefault="003F01A3">
      <w:r>
        <w:t xml:space="preserve"> Article 3 : Le dossier d’engagement doit être complet pour être enregistré.</w:t>
      </w:r>
    </w:p>
    <w:p w:rsidR="00CB54FD" w:rsidRDefault="009536D1">
      <w:r>
        <w:t xml:space="preserve"> Article 4 : Les épreuves seront</w:t>
      </w:r>
      <w:r w:rsidR="003F01A3">
        <w:t xml:space="preserve"> limitée</w:t>
      </w:r>
      <w:r>
        <w:t>s</w:t>
      </w:r>
      <w:r w:rsidR="003F01A3">
        <w:t xml:space="preserve"> à 250 participants</w:t>
      </w:r>
      <w:r w:rsidR="00993AC0">
        <w:t xml:space="preserve"> par courses</w:t>
      </w:r>
    </w:p>
    <w:p w:rsidR="00DB3637" w:rsidRDefault="003F01A3">
      <w:r>
        <w:t xml:space="preserve"> Article 5 : Le jour de l’épreuve, les concurrents doivent être en mesure de présenter une licence sportive FFTRI, FFA, UFOLEP (Course à pied),</w:t>
      </w:r>
      <w:r w:rsidR="00DB3637">
        <w:t xml:space="preserve"> en cours de validité.</w:t>
      </w:r>
    </w:p>
    <w:p w:rsidR="00993AC0" w:rsidRDefault="00DB3637">
      <w:r>
        <w:t>O</w:t>
      </w:r>
      <w:r w:rsidR="003F01A3">
        <w:t>u un certificat médical d’aptitude à la course à pieds en compétition de moins de 1 an.</w:t>
      </w:r>
    </w:p>
    <w:p w:rsidR="003F01A3" w:rsidRDefault="00DB3637">
      <w:r>
        <w:t xml:space="preserve">Ou un PPS </w:t>
      </w:r>
      <w:r w:rsidR="0022255B">
        <w:t>en cours de validité</w:t>
      </w:r>
    </w:p>
    <w:p w:rsidR="003F01A3" w:rsidRDefault="003F01A3">
      <w:r>
        <w:t xml:space="preserve"> Article 6 : Une autorisation parentale sera exigée pour les mineurs.</w:t>
      </w:r>
    </w:p>
    <w:p w:rsidR="00CB54FD" w:rsidRDefault="003F01A3">
      <w:r>
        <w:t xml:space="preserve"> Article 7 : Les épreuves se courent selon le règlement en vigueur.</w:t>
      </w:r>
    </w:p>
    <w:p w:rsidR="003F01A3" w:rsidRDefault="003F01A3">
      <w:r>
        <w:t xml:space="preserve"> Article 8 : Tous les concurrents doivent assister au briefing d’avant course (10 minutes avant le départ). </w:t>
      </w:r>
    </w:p>
    <w:p w:rsidR="00DB3637" w:rsidRDefault="003F01A3">
      <w:r>
        <w:t>Article 9 : Notre contrat d’assurance ne couvre pas les dommages que pourrait subir l’équipement des compétiteurs en cas de chutes ou de vols. L’organisateur ne p</w:t>
      </w:r>
      <w:r w:rsidR="00DB3637">
        <w:t>ourra en être tenu responsable.</w:t>
      </w:r>
    </w:p>
    <w:p w:rsidR="003F01A3" w:rsidRDefault="003F01A3">
      <w:r>
        <w:t>Article 10 : L’organisation se réserve le droit d’annuler tout ou partie des épreuves en cas d’un nomb</w:t>
      </w:r>
      <w:r w:rsidR="00756983">
        <w:t>re insuffisant de concurrents,</w:t>
      </w:r>
      <w:r>
        <w:t xml:space="preserve"> de conditions météorologiques dangereuses</w:t>
      </w:r>
      <w:r w:rsidR="00756983">
        <w:t xml:space="preserve">, de force majeure </w:t>
      </w:r>
      <w:r w:rsidR="00862063">
        <w:t>(pandémie,</w:t>
      </w:r>
      <w:r w:rsidR="00756983">
        <w:t xml:space="preserve"> </w:t>
      </w:r>
      <w:proofErr w:type="spellStart"/>
      <w:r w:rsidR="00756983">
        <w:t>covid</w:t>
      </w:r>
      <w:proofErr w:type="spellEnd"/>
      <w:r w:rsidR="00756983">
        <w:t>, catastrophes naturelles……)</w:t>
      </w:r>
      <w:r>
        <w:t>.</w:t>
      </w:r>
    </w:p>
    <w:p w:rsidR="00FB495A" w:rsidRDefault="003F01A3">
      <w:r>
        <w:t xml:space="preserve"> Article 11 : L’organisation se réserve le droit d’utiliser des photos prises sur les épreuves pour des brochures ou supports promotionnels</w:t>
      </w:r>
      <w:r w:rsidR="00CB54FD">
        <w:t>.</w:t>
      </w:r>
    </w:p>
    <w:p w:rsidR="00CB54FD" w:rsidRDefault="00CB54FD">
      <w:r>
        <w:t>Article 12 : Les concurrents devront, le cas échéant, respecter les mesures anti COVID</w:t>
      </w:r>
      <w:r w:rsidR="00756983">
        <w:t>.</w:t>
      </w:r>
    </w:p>
    <w:p w:rsidR="00CB54FD" w:rsidRDefault="00756983">
      <w:r>
        <w:t xml:space="preserve">Article 13 : Les concurrents </w:t>
      </w:r>
      <w:r w:rsidRPr="00993AC0">
        <w:rPr>
          <w:b/>
        </w:rPr>
        <w:t>en équipe</w:t>
      </w:r>
      <w:r>
        <w:t xml:space="preserve"> devront franchir ensemble la ligne d’arrivée. </w:t>
      </w:r>
    </w:p>
    <w:p w:rsidR="009536D1" w:rsidRDefault="009536D1">
      <w:r>
        <w:t xml:space="preserve">Article 14 : un supplément de </w:t>
      </w:r>
      <w:r w:rsidRPr="00D60280">
        <w:rPr>
          <w:b/>
        </w:rPr>
        <w:t>deux euros</w:t>
      </w:r>
      <w:r>
        <w:t xml:space="preserve"> sera demandé pour les inscriptions sur place.</w:t>
      </w:r>
    </w:p>
    <w:p w:rsidR="00993AC0" w:rsidRDefault="00993AC0">
      <w:r>
        <w:t>Article 15 : le classement du chalenge 7 + 1</w:t>
      </w:r>
      <w:r w:rsidR="0022255B">
        <w:t>5</w:t>
      </w:r>
      <w:r>
        <w:t xml:space="preserve"> se fera au cumul des temps des deux courses</w:t>
      </w:r>
    </w:p>
    <w:p w:rsidR="00CB54FD" w:rsidRDefault="00993AC0">
      <w:r>
        <w:t>Article 16 : Pour le chalenge Brico dépôt (1</w:t>
      </w:r>
      <w:r w:rsidR="0022255B">
        <w:t>5</w:t>
      </w:r>
      <w:r>
        <w:t>) le premier et la première à faire sonner la cloche remporteront le chalenge à condition de terminer la course</w:t>
      </w:r>
      <w:r w:rsidR="00DB3637">
        <w:t>.</w:t>
      </w:r>
    </w:p>
    <w:p w:rsidR="00DB3637" w:rsidRDefault="00DB3637">
      <w:r>
        <w:t>Article 17 : Les concurrents courent sous leur propre responsabilité.</w:t>
      </w:r>
    </w:p>
    <w:p w:rsidR="001775A4" w:rsidRDefault="001775A4">
      <w:r>
        <w:t>Article 1</w:t>
      </w:r>
      <w:r>
        <w:t>8 : il est formellement interdit de jeter des déchets</w:t>
      </w:r>
      <w:bookmarkStart w:id="0" w:name="_GoBack"/>
      <w:bookmarkEnd w:id="0"/>
      <w:r>
        <w:t xml:space="preserve"> en dehors des zones prévues à cet effet.</w:t>
      </w:r>
    </w:p>
    <w:sectPr w:rsidR="0017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A3"/>
    <w:rsid w:val="000A2743"/>
    <w:rsid w:val="001775A4"/>
    <w:rsid w:val="0022255B"/>
    <w:rsid w:val="00345357"/>
    <w:rsid w:val="003A4731"/>
    <w:rsid w:val="003F01A3"/>
    <w:rsid w:val="004C187F"/>
    <w:rsid w:val="00540422"/>
    <w:rsid w:val="00756983"/>
    <w:rsid w:val="00862063"/>
    <w:rsid w:val="009536D1"/>
    <w:rsid w:val="00974762"/>
    <w:rsid w:val="00993AC0"/>
    <w:rsid w:val="00CB54FD"/>
    <w:rsid w:val="00D60280"/>
    <w:rsid w:val="00DB3637"/>
    <w:rsid w:val="00E03866"/>
    <w:rsid w:val="00F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0E6A-988C-4BAA-A0C0-6628FFD8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TABARANT</dc:creator>
  <cp:keywords/>
  <dc:description/>
  <cp:lastModifiedBy>THEO TABARANT</cp:lastModifiedBy>
  <cp:revision>2</cp:revision>
  <dcterms:created xsi:type="dcterms:W3CDTF">2026-05-06T11:55:00Z</dcterms:created>
  <dcterms:modified xsi:type="dcterms:W3CDTF">2026-05-06T11:55:00Z</dcterms:modified>
</cp:coreProperties>
</file>