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7E9" w:rsidRDefault="001153CA" w:rsidP="00D70D02">
      <w:pPr>
        <w:rPr>
          <w:noProof/>
        </w:rPr>
      </w:pPr>
      <w:r>
        <w:rPr>
          <w:noProof/>
          <w:lang w:val="es-CO" w:eastAsia="es-CO"/>
        </w:rPr>
        <w:drawing>
          <wp:anchor distT="0" distB="0" distL="114300" distR="114300" simplePos="0" relativeHeight="251658240" behindDoc="1" locked="0" layoutInCell="1" allowOverlap="1" wp14:anchorId="0AF14681" wp14:editId="652A761D">
            <wp:simplePos x="0" y="0"/>
            <wp:positionH relativeFrom="page">
              <wp:posOffset>10042</wp:posOffset>
            </wp:positionH>
            <wp:positionV relativeFrom="page">
              <wp:posOffset>-680085</wp:posOffset>
            </wp:positionV>
            <wp:extent cx="7906754" cy="790675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06754" cy="7906754"/>
                    </a:xfrm>
                    <a:prstGeom prst="rect">
                      <a:avLst/>
                    </a:prstGeom>
                  </pic:spPr>
                </pic:pic>
              </a:graphicData>
            </a:graphic>
            <wp14:sizeRelH relativeFrom="margin">
              <wp14:pctWidth>0</wp14:pctWidth>
            </wp14:sizeRelH>
            <wp14:sizeRelV relativeFrom="margin">
              <wp14:pctHeight>0</wp14:pctHeight>
            </wp14:sizeRelV>
          </wp:anchor>
        </w:drawing>
      </w:r>
      <w:r w:rsidR="00AB02A7">
        <w:rPr>
          <w:noProof/>
          <w:lang w:val="es-CO" w:eastAsia="es-CO"/>
        </w:rPr>
        <mc:AlternateContent>
          <mc:Choice Requires="wps">
            <w:drawing>
              <wp:anchor distT="0" distB="0" distL="114300" distR="114300" simplePos="0" relativeHeight="251660288" behindDoc="1" locked="0" layoutInCell="1" allowOverlap="1" wp14:anchorId="062D2A78" wp14:editId="0DC2EB9A">
                <wp:simplePos x="0" y="0"/>
                <wp:positionH relativeFrom="column">
                  <wp:posOffset>-202474</wp:posOffset>
                </wp:positionH>
                <wp:positionV relativeFrom="page">
                  <wp:posOffset>938150</wp:posOffset>
                </wp:positionV>
                <wp:extent cx="3938905" cy="8657111"/>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83851" id="Rectángulo 3" o:spid="_x0000_s1026" alt="rectángulo blanco para texto en portada" style="position:absolute;margin-left:-15.95pt;margin-top:73.85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" fillcolor="white [3212]"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D077E9" w:rsidTr="00AB02A7">
        <w:trPr>
          <w:trHeight w:val="1894"/>
        </w:trPr>
        <w:tc>
          <w:tcPr>
            <w:tcW w:w="5580" w:type="dxa"/>
            <w:tcBorders>
              <w:top w:val="nil"/>
              <w:left w:val="nil"/>
              <w:bottom w:val="nil"/>
              <w:right w:val="nil"/>
            </w:tcBorders>
          </w:tcPr>
          <w:p w:rsidR="00D077E9" w:rsidRDefault="00D077E9" w:rsidP="00AB02A7">
            <w:pPr>
              <w:rPr>
                <w:noProof/>
              </w:rPr>
            </w:pPr>
            <w:r>
              <w:rPr>
                <w:noProof/>
                <w:lang w:val="es-CO" w:eastAsia="es-CO"/>
              </w:rPr>
              <mc:AlternateContent>
                <mc:Choice Requires="wps">
                  <w:drawing>
                    <wp:inline distT="0" distB="0" distL="0" distR="0" wp14:anchorId="6658ADB2" wp14:editId="730C8557">
                      <wp:extent cx="3528695" cy="2286000"/>
                      <wp:effectExtent l="0" t="0" r="0" b="0"/>
                      <wp:docPr id="8" name="Cuadro de texto 8"/>
                      <wp:cNvGraphicFramePr/>
                      <a:graphic xmlns:a="http://schemas.openxmlformats.org/drawingml/2006/main">
                        <a:graphicData uri="http://schemas.microsoft.com/office/word/2010/wordprocessingShape">
                          <wps:wsp>
                            <wps:cNvSpPr txBox="1"/>
                            <wps:spPr>
                              <a:xfrm>
                                <a:off x="0" y="0"/>
                                <a:ext cx="3528695" cy="2286000"/>
                              </a:xfrm>
                              <a:prstGeom prst="rect">
                                <a:avLst/>
                              </a:prstGeom>
                              <a:noFill/>
                              <a:ln w="6350">
                                <a:noFill/>
                              </a:ln>
                            </wps:spPr>
                            <wps:txbx>
                              <w:txbxContent>
                                <w:p w:rsidR="00F267B1" w:rsidRPr="00143048" w:rsidRDefault="00F267B1" w:rsidP="00D077E9">
                                  <w:pPr>
                                    <w:pStyle w:val="Puesto"/>
                                    <w:rPr>
                                      <w:sz w:val="24"/>
                                      <w:szCs w:val="24"/>
                                      <w:lang w:bidi="es-ES"/>
                                    </w:rPr>
                                  </w:pPr>
                                  <w:r w:rsidRPr="00143048">
                                    <w:rPr>
                                      <w:sz w:val="24"/>
                                      <w:szCs w:val="24"/>
                                      <w:lang w:bidi="es-ES"/>
                                    </w:rPr>
                                    <w:t xml:space="preserve">Programa de Formación </w:t>
                                  </w:r>
                                  <w:r w:rsidRPr="0041173D">
                                    <w:rPr>
                                      <w:sz w:val="48"/>
                                      <w:szCs w:val="48"/>
                                      <w:lang w:bidi="es-ES"/>
                                    </w:rPr>
                                    <w:t>Complementaria</w:t>
                                  </w:r>
                                </w:p>
                                <w:p w:rsidR="00F267B1" w:rsidRDefault="00F267B1" w:rsidP="00143048">
                                  <w:pPr>
                                    <w:pStyle w:val="Puesto"/>
                                    <w:spacing w:after="0"/>
                                    <w:rPr>
                                      <w:sz w:val="32"/>
                                      <w:szCs w:val="32"/>
                                      <w:lang w:bidi="es-ES"/>
                                    </w:rPr>
                                  </w:pPr>
                                  <w:r>
                                    <w:rPr>
                                      <w:sz w:val="32"/>
                                      <w:szCs w:val="32"/>
                                      <w:lang w:bidi="es-ES"/>
                                    </w:rPr>
                                    <w:t>Didáctica de la Lengua Extranjera</w:t>
                                  </w:r>
                                </w:p>
                                <w:p w:rsidR="00F267B1" w:rsidRPr="00143048" w:rsidRDefault="00F267B1" w:rsidP="00143048">
                                  <w:pPr>
                                    <w:pStyle w:val="Puesto"/>
                                    <w:spacing w:after="0"/>
                                    <w:rPr>
                                      <w:sz w:val="32"/>
                                      <w:szCs w:val="32"/>
                                      <w:lang w:bidi="es-ES"/>
                                    </w:rPr>
                                  </w:pPr>
                                  <w:r>
                                    <w:rPr>
                                      <w:sz w:val="32"/>
                                      <w:szCs w:val="32"/>
                                      <w:lang w:bidi="es-ES"/>
                                    </w:rPr>
                                    <w:t>INGLÉS</w:t>
                                  </w:r>
                                </w:p>
                                <w:p w:rsidR="00F267B1" w:rsidRDefault="00A163B6" w:rsidP="00D077E9">
                                  <w:pPr>
                                    <w:pStyle w:val="Puesto"/>
                                    <w:spacing w:after="0"/>
                                    <w:rPr>
                                      <w:lang w:bidi="es-ES"/>
                                    </w:rPr>
                                  </w:pPr>
                                  <w:r>
                                    <w:rPr>
                                      <w:lang w:bidi="es-ES"/>
                                    </w:rPr>
                                    <w:t>2025</w:t>
                                  </w:r>
                                </w:p>
                                <w:p w:rsidR="00F267B1" w:rsidRPr="0041173D" w:rsidRDefault="00F267B1" w:rsidP="00D077E9">
                                  <w:pPr>
                                    <w:pStyle w:val="Puesto"/>
                                    <w:spacing w:after="0"/>
                                    <w:rPr>
                                      <w:sz w:val="36"/>
                                      <w:szCs w:val="36"/>
                                    </w:rPr>
                                  </w:pPr>
                                  <w:r w:rsidRPr="0041173D">
                                    <w:rPr>
                                      <w:sz w:val="36"/>
                                      <w:szCs w:val="36"/>
                                      <w:lang w:bidi="es-ES"/>
                                    </w:rPr>
                                    <w:t>Plan de estudios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658ADB2" id="_x0000_t202" coordsize="21600,21600" o:spt="202" path="m,l,21600r21600,l21600,xe">
                      <v:stroke joinstyle="miter"/>
                      <v:path gradientshapeok="t" o:connecttype="rect"/>
                    </v:shapetype>
                    <v:shape id="Cuadro de texto 8" o:spid="_x0000_s1026" type="#_x0000_t202" style="width:277.8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" filled="f" stroked="f" strokeweight=".5pt">
                      <v:textbox>
                        <w:txbxContent>
                          <w:p w:rsidR="00F267B1" w:rsidRPr="00143048" w:rsidRDefault="00F267B1" w:rsidP="00D077E9">
                            <w:pPr>
                              <w:pStyle w:val="Puesto"/>
                              <w:rPr>
                                <w:sz w:val="24"/>
                                <w:szCs w:val="24"/>
                                <w:lang w:bidi="es-ES"/>
                              </w:rPr>
                            </w:pPr>
                            <w:r w:rsidRPr="00143048">
                              <w:rPr>
                                <w:sz w:val="24"/>
                                <w:szCs w:val="24"/>
                                <w:lang w:bidi="es-ES"/>
                              </w:rPr>
                              <w:t xml:space="preserve">Programa de Formación </w:t>
                            </w:r>
                            <w:r w:rsidRPr="0041173D">
                              <w:rPr>
                                <w:sz w:val="48"/>
                                <w:szCs w:val="48"/>
                                <w:lang w:bidi="es-ES"/>
                              </w:rPr>
                              <w:t>Complementaria</w:t>
                            </w:r>
                          </w:p>
                          <w:p w:rsidR="00F267B1" w:rsidRDefault="00F267B1" w:rsidP="00143048">
                            <w:pPr>
                              <w:pStyle w:val="Puesto"/>
                              <w:spacing w:after="0"/>
                              <w:rPr>
                                <w:sz w:val="32"/>
                                <w:szCs w:val="32"/>
                                <w:lang w:bidi="es-ES"/>
                              </w:rPr>
                            </w:pPr>
                            <w:r>
                              <w:rPr>
                                <w:sz w:val="32"/>
                                <w:szCs w:val="32"/>
                                <w:lang w:bidi="es-ES"/>
                              </w:rPr>
                              <w:t>Didáctica de la Lengua Extranjera</w:t>
                            </w:r>
                          </w:p>
                          <w:p w:rsidR="00F267B1" w:rsidRPr="00143048" w:rsidRDefault="00F267B1" w:rsidP="00143048">
                            <w:pPr>
                              <w:pStyle w:val="Puesto"/>
                              <w:spacing w:after="0"/>
                              <w:rPr>
                                <w:sz w:val="32"/>
                                <w:szCs w:val="32"/>
                                <w:lang w:bidi="es-ES"/>
                              </w:rPr>
                            </w:pPr>
                            <w:r>
                              <w:rPr>
                                <w:sz w:val="32"/>
                                <w:szCs w:val="32"/>
                                <w:lang w:bidi="es-ES"/>
                              </w:rPr>
                              <w:t>INGLÉS</w:t>
                            </w:r>
                          </w:p>
                          <w:p w:rsidR="00F267B1" w:rsidRDefault="00A163B6" w:rsidP="00D077E9">
                            <w:pPr>
                              <w:pStyle w:val="Puesto"/>
                              <w:spacing w:after="0"/>
                              <w:rPr>
                                <w:lang w:bidi="es-ES"/>
                              </w:rPr>
                            </w:pPr>
                            <w:r>
                              <w:rPr>
                                <w:lang w:bidi="es-ES"/>
                              </w:rPr>
                              <w:t>2025</w:t>
                            </w:r>
                          </w:p>
                          <w:p w:rsidR="00F267B1" w:rsidRPr="0041173D" w:rsidRDefault="00F267B1" w:rsidP="00D077E9">
                            <w:pPr>
                              <w:pStyle w:val="Puesto"/>
                              <w:spacing w:after="0"/>
                              <w:rPr>
                                <w:sz w:val="36"/>
                                <w:szCs w:val="36"/>
                              </w:rPr>
                            </w:pPr>
                            <w:r w:rsidRPr="0041173D">
                              <w:rPr>
                                <w:sz w:val="36"/>
                                <w:szCs w:val="36"/>
                                <w:lang w:bidi="es-ES"/>
                              </w:rPr>
                              <w:t>Plan de estudios</w:t>
                            </w:r>
                          </w:p>
                        </w:txbxContent>
                      </v:textbox>
                      <w10:anchorlock/>
                    </v:shape>
                  </w:pict>
                </mc:Fallback>
              </mc:AlternateContent>
            </w:r>
          </w:p>
          <w:p w:rsidR="00D077E9" w:rsidRDefault="00D077E9" w:rsidP="00AB02A7">
            <w:pPr>
              <w:rPr>
                <w:noProof/>
              </w:rPr>
            </w:pPr>
            <w:r>
              <w:rPr>
                <w:noProof/>
                <w:lang w:val="es-CO" w:eastAsia="es-CO"/>
              </w:rPr>
              <mc:AlternateContent>
                <mc:Choice Requires="wps">
                  <w:drawing>
                    <wp:inline distT="0" distB="0" distL="0" distR="0" wp14:anchorId="4264483A" wp14:editId="1C33A905">
                      <wp:extent cx="1390918" cy="0"/>
                      <wp:effectExtent l="0" t="19050" r="19050" b="19050"/>
                      <wp:docPr id="5" name="Conector recto 5" descr="divisor de texto"/>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B1E1AF3" id="Conector recto 5" o:spid="_x0000_s1026" alt="divisor de texto"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" strokecolor="#082a75 [3215]" strokeweight="3pt">
                      <w10:anchorlock/>
                    </v:line>
                  </w:pict>
                </mc:Fallback>
              </mc:AlternateContent>
            </w:r>
          </w:p>
        </w:tc>
      </w:tr>
      <w:tr w:rsidR="00D077E9" w:rsidTr="004E5FEE">
        <w:trPr>
          <w:trHeight w:val="7303"/>
        </w:trPr>
        <w:tc>
          <w:tcPr>
            <w:tcW w:w="5580" w:type="dxa"/>
            <w:tcBorders>
              <w:top w:val="nil"/>
              <w:left w:val="nil"/>
              <w:bottom w:val="nil"/>
              <w:right w:val="nil"/>
            </w:tcBorders>
          </w:tcPr>
          <w:p w:rsidR="00D077E9" w:rsidRDefault="00D077E9" w:rsidP="00AB02A7">
            <w:pPr>
              <w:rPr>
                <w:noProof/>
              </w:rPr>
            </w:pPr>
          </w:p>
        </w:tc>
      </w:tr>
      <w:tr w:rsidR="00D077E9" w:rsidTr="00AB02A7">
        <w:trPr>
          <w:trHeight w:val="2438"/>
        </w:trPr>
        <w:tc>
          <w:tcPr>
            <w:tcW w:w="5580" w:type="dxa"/>
            <w:tcBorders>
              <w:top w:val="nil"/>
              <w:left w:val="nil"/>
              <w:bottom w:val="nil"/>
              <w:right w:val="nil"/>
            </w:tcBorders>
          </w:tcPr>
          <w:sdt>
            <w:sdtPr>
              <w:rPr>
                <w:noProof/>
              </w:rPr>
              <w:id w:val="1080870105"/>
              <w:placeholder>
                <w:docPart w:val="1BDDF961FBA1409E834F238DD8ED1DA8"/>
              </w:placeholder>
              <w15:appearance w15:val="hidden"/>
            </w:sdtPr>
            <w:sdtEndPr/>
            <w:sdtContent>
              <w:p w:rsidR="00D077E9" w:rsidRDefault="000747A0" w:rsidP="00AB02A7">
                <w:pPr>
                  <w:rPr>
                    <w:noProof/>
                  </w:rPr>
                </w:pPr>
                <w:r>
                  <w:rPr>
                    <w:rStyle w:val="SubttuloCar"/>
                    <w:b w:val="0"/>
                    <w:noProof/>
                    <w:lang w:bidi="es-ES"/>
                  </w:rPr>
                  <w:fldChar w:fldCharType="begin"/>
                </w:r>
                <w:r>
                  <w:rPr>
                    <w:rStyle w:val="SubttuloCar"/>
                    <w:b w:val="0"/>
                    <w:noProof/>
                    <w:lang w:bidi="es-ES"/>
                  </w:rPr>
                  <w:instrText xml:space="preserve"> DATE  \@ "d MMMM"  \* MERGEFORMAT </w:instrText>
                </w:r>
                <w:r>
                  <w:rPr>
                    <w:rStyle w:val="SubttuloCar"/>
                    <w:b w:val="0"/>
                    <w:noProof/>
                    <w:lang w:bidi="es-ES"/>
                  </w:rPr>
                  <w:fldChar w:fldCharType="separate"/>
                </w:r>
                <w:r w:rsidR="00A163B6">
                  <w:rPr>
                    <w:rStyle w:val="SubttuloCar"/>
                    <w:b w:val="0"/>
                    <w:noProof/>
                    <w:lang w:bidi="es-ES"/>
                  </w:rPr>
                  <w:t>29 enero</w:t>
                </w:r>
                <w:r>
                  <w:rPr>
                    <w:rStyle w:val="SubttuloCar"/>
                    <w:b w:val="0"/>
                    <w:noProof/>
                    <w:lang w:bidi="es-ES"/>
                  </w:rPr>
                  <w:fldChar w:fldCharType="end"/>
                </w:r>
              </w:p>
            </w:sdtContent>
          </w:sdt>
          <w:p w:rsidR="00D077E9" w:rsidRDefault="00D077E9" w:rsidP="00AB02A7">
            <w:pPr>
              <w:rPr>
                <w:noProof/>
                <w:sz w:val="10"/>
                <w:szCs w:val="10"/>
              </w:rPr>
            </w:pPr>
            <w:r w:rsidRPr="00D86945">
              <w:rPr>
                <w:noProof/>
                <w:sz w:val="10"/>
                <w:szCs w:val="10"/>
                <w:lang w:val="es-CO" w:eastAsia="es-CO"/>
              </w:rPr>
              <mc:AlternateContent>
                <mc:Choice Requires="wps">
                  <w:drawing>
                    <wp:inline distT="0" distB="0" distL="0" distR="0" wp14:anchorId="4760D3AC" wp14:editId="68A539FC">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963B1DC" id="Conector recto 6" o:spid="_x0000_s1026" alt="divisor de texto"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" strokecolor="#082a75 [3215]" strokeweight="3pt">
                      <w10:anchorlock/>
                    </v:line>
                  </w:pict>
                </mc:Fallback>
              </mc:AlternateContent>
            </w:r>
          </w:p>
          <w:p w:rsidR="00D077E9" w:rsidRDefault="00D077E9" w:rsidP="00AB02A7">
            <w:pPr>
              <w:rPr>
                <w:noProof/>
                <w:sz w:val="10"/>
                <w:szCs w:val="10"/>
              </w:rPr>
            </w:pPr>
          </w:p>
          <w:p w:rsidR="00D077E9" w:rsidRDefault="00D077E9" w:rsidP="00AB02A7">
            <w:pPr>
              <w:rPr>
                <w:noProof/>
                <w:sz w:val="10"/>
                <w:szCs w:val="10"/>
              </w:rPr>
            </w:pPr>
          </w:p>
          <w:p w:rsidR="00D077E9" w:rsidRDefault="00913D4D" w:rsidP="00AB02A7">
            <w:pPr>
              <w:rPr>
                <w:noProof/>
              </w:rPr>
            </w:pPr>
            <w:sdt>
              <w:sdtPr>
                <w:rPr>
                  <w:noProof/>
                </w:rPr>
                <w:id w:val="-1740469667"/>
                <w:placeholder>
                  <w:docPart w:val="508D76B3DA204EB4A45D32468D024E96"/>
                </w:placeholder>
                <w15:appearance w15:val="hidden"/>
              </w:sdtPr>
              <w:sdtEndPr/>
              <w:sdtContent>
                <w:r w:rsidR="00143048">
                  <w:rPr>
                    <w:noProof/>
                  </w:rPr>
                  <w:t>I.E. ESCUELA NORMAL SUPERIOR DE SABOYÁ</w:t>
                </w:r>
              </w:sdtContent>
            </w:sdt>
          </w:p>
          <w:p w:rsidR="00D077E9" w:rsidRDefault="00143048" w:rsidP="00AB02A7">
            <w:pPr>
              <w:rPr>
                <w:noProof/>
              </w:rPr>
            </w:pPr>
            <w:r>
              <w:rPr>
                <w:noProof/>
                <w:lang w:bidi="es-ES"/>
              </w:rPr>
              <w:t>Programa de Formación Complementaria</w:t>
            </w:r>
          </w:p>
          <w:p w:rsidR="00D077E9" w:rsidRPr="00D86945" w:rsidRDefault="00D077E9" w:rsidP="00AB02A7">
            <w:pPr>
              <w:rPr>
                <w:noProof/>
                <w:sz w:val="10"/>
                <w:szCs w:val="10"/>
              </w:rPr>
            </w:pPr>
          </w:p>
        </w:tc>
      </w:tr>
    </w:tbl>
    <w:p w:rsidR="00D077E9" w:rsidRPr="00110D3E" w:rsidRDefault="00AB02A7" w:rsidP="00110D3E">
      <w:pPr>
        <w:spacing w:after="200"/>
        <w:rPr>
          <w:noProof/>
        </w:rPr>
      </w:pPr>
      <w:r w:rsidRPr="00D967AC">
        <w:rPr>
          <w:noProof/>
          <w:lang w:val="es-CO" w:eastAsia="es-CO"/>
        </w:rPr>
        <w:drawing>
          <wp:anchor distT="0" distB="0" distL="114300" distR="114300" simplePos="0" relativeHeight="251661312" behindDoc="0" locked="0" layoutInCell="1" allowOverlap="1" wp14:anchorId="6EA5710F" wp14:editId="5BEF357F">
            <wp:simplePos x="0" y="0"/>
            <wp:positionH relativeFrom="column">
              <wp:posOffset>5264180</wp:posOffset>
            </wp:positionH>
            <wp:positionV relativeFrom="paragraph">
              <wp:posOffset>7520143</wp:posOffset>
            </wp:positionV>
            <wp:extent cx="873205" cy="874513"/>
            <wp:effectExtent l="0" t="0" r="0" b="0"/>
            <wp:wrapNone/>
            <wp:docPr id="12" name="Gráfico 20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áfico 201" descr="marcador-de-posición-de-logotipo">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D65186-AB5A-4584-87C3-0FAA2992263B}"/>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6300" cy="887628"/>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59264" behindDoc="1" locked="0" layoutInCell="1" allowOverlap="1" wp14:anchorId="63F7989E" wp14:editId="2CA6C5C2">
                <wp:simplePos x="0" y="0"/>
                <wp:positionH relativeFrom="column">
                  <wp:posOffset>-745490</wp:posOffset>
                </wp:positionH>
                <wp:positionV relativeFrom="page">
                  <wp:posOffset>6667500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EDB23F" id="Rectángulo 2" o:spid="_x0000_s1026" alt="rectángulo de color" style="position:absolute;margin-left:-58.7pt;margin-top:525pt;width:611.1pt;height:316.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" fillcolor="#34aba2 [3206]" stroked="f" strokeweight="2pt">
                <w10:wrap anchory="page"/>
              </v:rect>
            </w:pict>
          </mc:Fallback>
        </mc:AlternateContent>
      </w:r>
      <w:r w:rsidR="00D077E9">
        <w:rPr>
          <w:noProof/>
          <w:lang w:bidi="es-ES"/>
        </w:rPr>
        <w:br w:type="page"/>
      </w:r>
      <w:bookmarkStart w:id="0" w:name="_GoBack"/>
      <w:bookmarkEnd w:id="0"/>
    </w:p>
    <w:tbl>
      <w:tblPr>
        <w:tblW w:w="9999" w:type="dxa"/>
        <w:tblInd w:w="40" w:type="dxa"/>
        <w:tblCellMar>
          <w:left w:w="0" w:type="dxa"/>
          <w:right w:w="0" w:type="dxa"/>
        </w:tblCellMar>
        <w:tblLook w:val="0000" w:firstRow="0" w:lastRow="0" w:firstColumn="0" w:lastColumn="0" w:noHBand="0" w:noVBand="0"/>
      </w:tblPr>
      <w:tblGrid>
        <w:gridCol w:w="9999"/>
      </w:tblGrid>
      <w:tr w:rsidR="00D077E9" w:rsidTr="00DF027C">
        <w:trPr>
          <w:trHeight w:val="3546"/>
        </w:trPr>
        <w:tc>
          <w:tcPr>
            <w:tcW w:w="9999" w:type="dxa"/>
          </w:tcPr>
          <w:sdt>
            <w:sdtPr>
              <w:rPr>
                <w:rFonts w:asciiTheme="minorHAnsi" w:hAnsiTheme="minorHAnsi"/>
                <w:b w:val="0"/>
                <w:noProof/>
                <w:color w:val="082A75" w:themeColor="text2"/>
                <w:kern w:val="0"/>
                <w:sz w:val="36"/>
                <w:szCs w:val="26"/>
              </w:rPr>
              <w:id w:val="1660650702"/>
              <w:placeholder>
                <w:docPart w:val="310B9DFE9F62468BB34FD6BE4F680A85"/>
              </w:placeholder>
              <w15:appearance w15:val="hidden"/>
            </w:sdtPr>
            <w:sdtEndPr/>
            <w:sdtContent>
              <w:p w:rsidR="00110D3E" w:rsidRPr="0041173D" w:rsidRDefault="00110D3E" w:rsidP="00110D3E">
                <w:pPr>
                  <w:pStyle w:val="Ttulo1"/>
                  <w:rPr>
                    <w:noProof/>
                    <w:sz w:val="48"/>
                    <w:szCs w:val="48"/>
                  </w:rPr>
                </w:pPr>
                <w:r w:rsidRPr="0041173D">
                  <w:rPr>
                    <w:noProof/>
                    <w:sz w:val="48"/>
                    <w:szCs w:val="48"/>
                    <w:lang w:bidi="es-ES"/>
                  </w:rPr>
                  <w:t>DIDÁCTICA DE LA LENGUA EXTRANJERA</w:t>
                </w:r>
              </w:p>
              <w:p w:rsidR="00DF027C" w:rsidRDefault="0041173D" w:rsidP="00110D3E">
                <w:pPr>
                  <w:pStyle w:val="Ttulo2"/>
                  <w:jc w:val="center"/>
                  <w:rPr>
                    <w:noProof/>
                  </w:rPr>
                </w:pPr>
                <w:r>
                  <w:rPr>
                    <w:noProof/>
                  </w:rPr>
                  <w:t>INGLÉS</w:t>
                </w:r>
              </w:p>
            </w:sdtContent>
          </w:sdt>
          <w:p w:rsidR="0041173D" w:rsidRPr="002C4F5E" w:rsidRDefault="0041173D" w:rsidP="0041173D">
            <w:pPr>
              <w:jc w:val="right"/>
              <w:rPr>
                <w:i/>
                <w:sz w:val="24"/>
                <w:szCs w:val="24"/>
              </w:rPr>
            </w:pPr>
            <w:r w:rsidRPr="002C4F5E">
              <w:rPr>
                <w:i/>
                <w:sz w:val="24"/>
                <w:szCs w:val="24"/>
              </w:rPr>
              <w:t>«Aprender otro idioma no es solamente aprender palabras diferentes para las mismas cosas, sino aprender otra manera de pensar acerca de las cosas»</w:t>
            </w:r>
          </w:p>
          <w:p w:rsidR="0041173D" w:rsidRPr="002C4F5E" w:rsidRDefault="0041173D" w:rsidP="0041173D">
            <w:pPr>
              <w:jc w:val="right"/>
              <w:rPr>
                <w:b w:val="0"/>
                <w:i/>
                <w:sz w:val="24"/>
                <w:szCs w:val="24"/>
              </w:rPr>
            </w:pPr>
            <w:r w:rsidRPr="002C4F5E">
              <w:rPr>
                <w:b w:val="0"/>
                <w:i/>
                <w:sz w:val="24"/>
                <w:szCs w:val="24"/>
              </w:rPr>
              <w:t xml:space="preserve">Flora Lewis. </w:t>
            </w:r>
          </w:p>
          <w:p w:rsidR="0041173D" w:rsidRPr="002C4F5E" w:rsidRDefault="0041173D" w:rsidP="0041173D">
            <w:pPr>
              <w:pStyle w:val="Contenido"/>
              <w:rPr>
                <w:noProof/>
                <w:sz w:val="24"/>
                <w:szCs w:val="24"/>
              </w:rPr>
            </w:pPr>
            <w:r w:rsidRPr="002C4F5E">
              <w:rPr>
                <w:b/>
                <w:noProof/>
                <w:sz w:val="24"/>
                <w:szCs w:val="24"/>
              </w:rPr>
              <w:t>CAMPO DE FORMACIÓN</w:t>
            </w:r>
            <w:r w:rsidRPr="002C4F5E">
              <w:rPr>
                <w:noProof/>
                <w:sz w:val="24"/>
                <w:szCs w:val="24"/>
              </w:rPr>
              <w:t>: Comunicación, Expresión y Lenguaje</w:t>
            </w:r>
          </w:p>
          <w:p w:rsidR="0041173D" w:rsidRPr="002C4F5E" w:rsidRDefault="0041173D" w:rsidP="0041173D">
            <w:pPr>
              <w:pStyle w:val="Contenido"/>
              <w:rPr>
                <w:noProof/>
                <w:sz w:val="24"/>
                <w:szCs w:val="24"/>
              </w:rPr>
            </w:pPr>
            <w:r w:rsidRPr="002C4F5E">
              <w:rPr>
                <w:b/>
                <w:noProof/>
                <w:sz w:val="24"/>
                <w:szCs w:val="24"/>
              </w:rPr>
              <w:t>NOMBRE DE LA ASIGNATURA</w:t>
            </w:r>
            <w:r w:rsidRPr="002C4F5E">
              <w:rPr>
                <w:noProof/>
                <w:sz w:val="24"/>
                <w:szCs w:val="24"/>
              </w:rPr>
              <w:t>:  Didáctica de la Lengua Extranjera</w:t>
            </w:r>
          </w:p>
          <w:p w:rsidR="0041173D" w:rsidRPr="002C4F5E" w:rsidRDefault="0041173D" w:rsidP="0041173D">
            <w:pPr>
              <w:pStyle w:val="Contenido"/>
              <w:rPr>
                <w:noProof/>
                <w:sz w:val="24"/>
                <w:szCs w:val="24"/>
              </w:rPr>
            </w:pPr>
            <w:r w:rsidRPr="002C4F5E">
              <w:rPr>
                <w:b/>
                <w:noProof/>
                <w:sz w:val="24"/>
                <w:szCs w:val="24"/>
              </w:rPr>
              <w:t>CARÁCTER:</w:t>
            </w:r>
            <w:r w:rsidRPr="002C4F5E">
              <w:rPr>
                <w:noProof/>
                <w:sz w:val="24"/>
                <w:szCs w:val="24"/>
              </w:rPr>
              <w:t xml:space="preserve"> Obligatorio- habilitable</w:t>
            </w:r>
          </w:p>
          <w:p w:rsidR="0041173D" w:rsidRPr="002C4F5E" w:rsidRDefault="0041173D" w:rsidP="0041173D">
            <w:pPr>
              <w:pStyle w:val="Contenido"/>
              <w:rPr>
                <w:noProof/>
                <w:sz w:val="24"/>
                <w:szCs w:val="24"/>
              </w:rPr>
            </w:pPr>
            <w:r w:rsidRPr="002C4F5E">
              <w:rPr>
                <w:b/>
                <w:noProof/>
                <w:sz w:val="24"/>
                <w:szCs w:val="24"/>
              </w:rPr>
              <w:t xml:space="preserve">CRÉDITOS: </w:t>
            </w:r>
            <w:r w:rsidRPr="002C4F5E">
              <w:rPr>
                <w:noProof/>
                <w:sz w:val="24"/>
                <w:szCs w:val="24"/>
              </w:rPr>
              <w:t>2 (dos)</w:t>
            </w:r>
          </w:p>
          <w:p w:rsidR="0041173D" w:rsidRPr="002C4F5E" w:rsidRDefault="0041173D" w:rsidP="0041173D">
            <w:pPr>
              <w:pStyle w:val="Contenido"/>
              <w:rPr>
                <w:noProof/>
                <w:sz w:val="24"/>
                <w:szCs w:val="24"/>
              </w:rPr>
            </w:pPr>
            <w:r w:rsidRPr="002C4F5E">
              <w:rPr>
                <w:b/>
                <w:noProof/>
                <w:sz w:val="24"/>
                <w:szCs w:val="24"/>
              </w:rPr>
              <w:t>SEMESTRES:</w:t>
            </w:r>
            <w:r w:rsidRPr="002C4F5E">
              <w:rPr>
                <w:noProof/>
                <w:sz w:val="24"/>
                <w:szCs w:val="24"/>
              </w:rPr>
              <w:t xml:space="preserve"> 4 (cuatro)</w:t>
            </w:r>
          </w:p>
          <w:p w:rsidR="0041173D" w:rsidRPr="002C4F5E" w:rsidRDefault="0041173D" w:rsidP="0041173D">
            <w:pPr>
              <w:pStyle w:val="Contenido"/>
              <w:rPr>
                <w:noProof/>
                <w:sz w:val="24"/>
                <w:szCs w:val="24"/>
              </w:rPr>
            </w:pPr>
            <w:r w:rsidRPr="002C4F5E">
              <w:rPr>
                <w:b/>
                <w:noProof/>
                <w:sz w:val="24"/>
                <w:szCs w:val="24"/>
              </w:rPr>
              <w:t>PROFESORADO:</w:t>
            </w:r>
            <w:r w:rsidRPr="002C4F5E">
              <w:rPr>
                <w:noProof/>
                <w:sz w:val="24"/>
                <w:szCs w:val="24"/>
              </w:rPr>
              <w:t xml:space="preserve"> Sergio Armando Olave Rodríguez, Ph.D.  </w:t>
            </w:r>
            <w:r w:rsidR="00310595">
              <w:rPr>
                <w:noProof/>
                <w:sz w:val="24"/>
                <w:szCs w:val="24"/>
              </w:rPr>
              <w:t>Dayana Virgüez Monroy</w:t>
            </w:r>
            <w:r w:rsidRPr="002C4F5E">
              <w:rPr>
                <w:noProof/>
                <w:sz w:val="24"/>
                <w:szCs w:val="24"/>
              </w:rPr>
              <w:t>, Mg.</w:t>
            </w:r>
          </w:p>
          <w:p w:rsidR="0041173D" w:rsidRPr="002C4F5E" w:rsidRDefault="0041173D" w:rsidP="0041173D">
            <w:pPr>
              <w:pStyle w:val="Contenido"/>
              <w:rPr>
                <w:b/>
                <w:noProof/>
                <w:sz w:val="24"/>
                <w:szCs w:val="24"/>
              </w:rPr>
            </w:pPr>
            <w:r w:rsidRPr="002C4F5E">
              <w:rPr>
                <w:b/>
                <w:noProof/>
                <w:sz w:val="24"/>
                <w:szCs w:val="24"/>
              </w:rPr>
              <w:t xml:space="preserve">CORREO ELECTRÓNICO: </w:t>
            </w:r>
          </w:p>
          <w:p w:rsidR="0041173D" w:rsidRPr="002C4F5E" w:rsidRDefault="00913D4D" w:rsidP="0041173D">
            <w:pPr>
              <w:pStyle w:val="Contenido"/>
              <w:rPr>
                <w:noProof/>
                <w:sz w:val="24"/>
                <w:szCs w:val="24"/>
              </w:rPr>
            </w:pPr>
            <w:hyperlink r:id="rId9" w:history="1">
              <w:r w:rsidR="0041173D" w:rsidRPr="002C4F5E">
                <w:rPr>
                  <w:rStyle w:val="Hipervnculo"/>
                  <w:noProof/>
                  <w:sz w:val="24"/>
                  <w:szCs w:val="24"/>
                </w:rPr>
                <w:t>sergio.olave@normaldesaboya.edu.co</w:t>
              </w:r>
            </w:hyperlink>
            <w:r w:rsidR="0041173D" w:rsidRPr="002C4F5E">
              <w:rPr>
                <w:noProof/>
                <w:sz w:val="24"/>
                <w:szCs w:val="24"/>
              </w:rPr>
              <w:t xml:space="preserve">         </w:t>
            </w:r>
            <w:hyperlink r:id="rId10" w:history="1">
              <w:r w:rsidR="00310595" w:rsidRPr="008C4E5E">
                <w:rPr>
                  <w:rStyle w:val="Hipervnculo"/>
                  <w:noProof/>
                  <w:sz w:val="24"/>
                  <w:szCs w:val="24"/>
                </w:rPr>
                <w:t>dayana.virguez@normaldesaboya.edu.co</w:t>
              </w:r>
            </w:hyperlink>
            <w:r w:rsidR="0041173D" w:rsidRPr="002C4F5E">
              <w:rPr>
                <w:noProof/>
                <w:sz w:val="24"/>
                <w:szCs w:val="24"/>
              </w:rPr>
              <w:t xml:space="preserve"> </w:t>
            </w:r>
          </w:p>
          <w:p w:rsidR="0041173D" w:rsidRPr="002C4F5E" w:rsidRDefault="0041173D" w:rsidP="002C4F5E">
            <w:pPr>
              <w:pStyle w:val="Contenido"/>
              <w:rPr>
                <w:noProof/>
                <w:sz w:val="24"/>
                <w:szCs w:val="24"/>
              </w:rPr>
            </w:pPr>
            <w:r w:rsidRPr="002C4F5E">
              <w:rPr>
                <w:b/>
                <w:noProof/>
                <w:sz w:val="24"/>
                <w:szCs w:val="24"/>
              </w:rPr>
              <w:t>IDIOMA EN EL QUE SE IMPARTE:</w:t>
            </w:r>
            <w:r w:rsidRPr="002C4F5E">
              <w:rPr>
                <w:noProof/>
                <w:sz w:val="24"/>
                <w:szCs w:val="24"/>
              </w:rPr>
              <w:t xml:space="preserve"> Español- Inglés</w:t>
            </w:r>
          </w:p>
          <w:p w:rsidR="002C4F5E" w:rsidRDefault="002C4F5E" w:rsidP="002C4F5E">
            <w:pPr>
              <w:pStyle w:val="Contenido"/>
              <w:rPr>
                <w:b/>
                <w:noProof/>
              </w:rPr>
            </w:pPr>
          </w:p>
          <w:p w:rsidR="002C4F5E" w:rsidRPr="00110D3E" w:rsidRDefault="002C4F5E" w:rsidP="002C4F5E">
            <w:pPr>
              <w:pStyle w:val="Contenido"/>
              <w:jc w:val="both"/>
              <w:rPr>
                <w:noProof/>
                <w:sz w:val="18"/>
                <w:szCs w:val="18"/>
              </w:rPr>
            </w:pPr>
            <w:r w:rsidRPr="00110D3E">
              <w:rPr>
                <w:noProof/>
                <w:sz w:val="18"/>
                <w:szCs w:val="18"/>
              </w:rPr>
              <w:t xml:space="preserve">Atendiendo a las exigencias emanadas por el Ministerio de Educación Nacional en materia de formación de educadores en las Escuelas Normales y cuyo propósito es brindar educación de calidad en la etapa de educación inicial el </w:t>
            </w:r>
            <w:r w:rsidRPr="00110D3E">
              <w:rPr>
                <w:b/>
                <w:noProof/>
                <w:sz w:val="18"/>
                <w:szCs w:val="18"/>
              </w:rPr>
              <w:t xml:space="preserve">Decreto 1236 de 14 de septiembre de 2020 </w:t>
            </w:r>
            <w:r w:rsidRPr="00110D3E">
              <w:rPr>
                <w:noProof/>
                <w:sz w:val="18"/>
                <w:szCs w:val="18"/>
              </w:rPr>
              <w:t xml:space="preserve">de la República de Colombia reglamenta la organización y el funcionamiento de las Escuelas Normales Superiores como instituciones educativas formadoras de docentes y dicta disposiciones pedagógicas y organizativas para el curriculo del Programa de Formación Complementaria. Por lo anterior, la presente propuesta de Plan de Estudios para esta asignatura se enmarca en la propuesta educativa del MEN y algunas apuestas pedagógicas y didácticas que fortalecen dichos procesos desde la praxis y el contexto propio de la institución que apunta a una formación de maestras y maestros en y para la ruralidad en los niveles de preescolar y básica primaria. </w:t>
            </w:r>
          </w:p>
          <w:p w:rsidR="00DF027C" w:rsidRDefault="00DF027C" w:rsidP="00DF027C">
            <w:pPr>
              <w:rPr>
                <w:noProof/>
              </w:rPr>
            </w:pPr>
          </w:p>
          <w:p w:rsidR="002C4F5E" w:rsidRPr="002319F8" w:rsidRDefault="002C4F5E" w:rsidP="002C4F5E">
            <w:pPr>
              <w:pStyle w:val="Contenido"/>
              <w:jc w:val="center"/>
              <w:rPr>
                <w:b/>
                <w:noProof/>
                <w:sz w:val="32"/>
                <w:szCs w:val="32"/>
              </w:rPr>
            </w:pPr>
            <w:r w:rsidRPr="002319F8">
              <w:rPr>
                <w:b/>
                <w:noProof/>
                <w:sz w:val="32"/>
                <w:szCs w:val="32"/>
              </w:rPr>
              <w:t>FUNDAMENTACIÓN</w:t>
            </w:r>
          </w:p>
          <w:p w:rsidR="002C4F5E" w:rsidRDefault="002C4F5E" w:rsidP="00DF027C">
            <w:pPr>
              <w:rPr>
                <w:noProof/>
              </w:rPr>
            </w:pPr>
          </w:p>
          <w:p w:rsidR="00110D3E" w:rsidRDefault="00110D3E" w:rsidP="00110D3E">
            <w:pPr>
              <w:pStyle w:val="Contenido"/>
              <w:jc w:val="both"/>
              <w:rPr>
                <w:noProof/>
                <w:sz w:val="24"/>
                <w:szCs w:val="24"/>
              </w:rPr>
            </w:pPr>
            <w:r w:rsidRPr="00110D3E">
              <w:rPr>
                <w:noProof/>
                <w:sz w:val="24"/>
                <w:szCs w:val="24"/>
              </w:rPr>
              <w:t>Esta asignatura</w:t>
            </w:r>
            <w:r w:rsidR="003A18DC" w:rsidRPr="00110D3E">
              <w:rPr>
                <w:noProof/>
                <w:sz w:val="24"/>
                <w:szCs w:val="24"/>
              </w:rPr>
              <w:t xml:space="preserve"> forma parte del componente pedagóg</w:t>
            </w:r>
            <w:r w:rsidRPr="00110D3E">
              <w:rPr>
                <w:noProof/>
                <w:sz w:val="24"/>
                <w:szCs w:val="24"/>
              </w:rPr>
              <w:t>ico del Programa de Formación Complementaria de la Escuela Normal Superior de Saboyá</w:t>
            </w:r>
            <w:r w:rsidR="003A18DC" w:rsidRPr="00110D3E">
              <w:rPr>
                <w:noProof/>
                <w:sz w:val="24"/>
                <w:szCs w:val="24"/>
              </w:rPr>
              <w:t>.</w:t>
            </w:r>
            <w:r w:rsidRPr="00110D3E">
              <w:rPr>
                <w:noProof/>
                <w:sz w:val="24"/>
                <w:szCs w:val="24"/>
              </w:rPr>
              <w:t xml:space="preserve"> Esta asignatura propicia el desarrollo de competencias pedagógogicas para la enseñanza del inglés como lengua extranjera, desarrollando las habilidades comunicativas básicas (Listening, Speaking, Reading and Writing) y de planeación para la enseñanza del ingles en la etapa de preescolar y básica primaria; por otra parte desarrolla componentes del sistema ling</w:t>
            </w:r>
            <w:r>
              <w:rPr>
                <w:noProof/>
                <w:sz w:val="24"/>
                <w:szCs w:val="24"/>
              </w:rPr>
              <w:t>u</w:t>
            </w:r>
            <w:r w:rsidRPr="00110D3E">
              <w:rPr>
                <w:noProof/>
                <w:sz w:val="24"/>
                <w:szCs w:val="24"/>
              </w:rPr>
              <w:t>istico desde el léxico, la gramática y la fonética en el marco de la competencia comunicativa como fin último; de tal manera que el egresado pueda seleccionar, diseñar y evaluar propuestas pedagógica y didácticas según el contexto y el fin específico.</w:t>
            </w:r>
          </w:p>
          <w:p w:rsidR="00110D3E" w:rsidRDefault="00110D3E" w:rsidP="00110D3E">
            <w:pPr>
              <w:pStyle w:val="Contenido"/>
              <w:jc w:val="both"/>
              <w:rPr>
                <w:noProof/>
                <w:sz w:val="24"/>
                <w:szCs w:val="24"/>
              </w:rPr>
            </w:pPr>
          </w:p>
          <w:p w:rsidR="00110D3E" w:rsidRDefault="00110D3E" w:rsidP="00110D3E">
            <w:pPr>
              <w:pStyle w:val="Contenido"/>
              <w:jc w:val="both"/>
              <w:rPr>
                <w:noProof/>
                <w:sz w:val="24"/>
                <w:szCs w:val="24"/>
              </w:rPr>
            </w:pPr>
            <w:r>
              <w:rPr>
                <w:noProof/>
                <w:sz w:val="24"/>
                <w:szCs w:val="24"/>
              </w:rPr>
              <w:t>Por otro lado, en esta asignatura se abordan las bases epistemológicas de la didáctica del inglés como disciplina y saber reconocido y a su vez la importancia de ser enseñado en edades tempranas y su influencia en el éxito o fracaso en años futuros del aprendíz, las relaciones de este saber con la pedagógía, la lingüística aplicada y la investigación como punto de partida para abordar los diferentes fenómenos de enseñanza-aprendizaje en este campo.</w:t>
            </w:r>
            <w:r w:rsidR="0054093E">
              <w:rPr>
                <w:noProof/>
                <w:sz w:val="24"/>
                <w:szCs w:val="24"/>
              </w:rPr>
              <w:t xml:space="preserve"> Así mismo, se revisan los enfoques, métodos y tendencias en materia de la enseñanza de las lenguas. </w:t>
            </w:r>
          </w:p>
          <w:p w:rsidR="00DF027C" w:rsidRDefault="0054093E" w:rsidP="00110D3E">
            <w:pPr>
              <w:pStyle w:val="Contenido"/>
              <w:jc w:val="both"/>
              <w:rPr>
                <w:noProof/>
                <w:sz w:val="24"/>
                <w:szCs w:val="24"/>
              </w:rPr>
            </w:pPr>
            <w:r>
              <w:rPr>
                <w:noProof/>
                <w:sz w:val="24"/>
                <w:szCs w:val="24"/>
              </w:rPr>
              <w:lastRenderedPageBreak/>
              <w:t>Como futuros maestros aprenden como integrar los lineamientos de la política educativa relacionados con los Derechos Básicos de Aprendizaje, las Mallas de Aprendizaje, los Estandares Basicos de Competencias y el Currículo Sugerido de Inglés enmarcados en la propuesta global del Marco Común Europe de Referencia para las Lenguas que señala el nivel A2 para estudiantes que terminen la básica primaria.</w:t>
            </w:r>
          </w:p>
          <w:p w:rsidR="004069C0" w:rsidRDefault="004069C0" w:rsidP="00110D3E">
            <w:pPr>
              <w:pStyle w:val="Contenido"/>
              <w:jc w:val="both"/>
              <w:rPr>
                <w:noProof/>
                <w:sz w:val="24"/>
                <w:szCs w:val="24"/>
              </w:rPr>
            </w:pPr>
          </w:p>
          <w:p w:rsidR="004069C0" w:rsidRPr="004069C0" w:rsidRDefault="004069C0" w:rsidP="004069C0">
            <w:pPr>
              <w:pStyle w:val="Contenido"/>
              <w:jc w:val="both"/>
              <w:rPr>
                <w:noProof/>
                <w:sz w:val="24"/>
                <w:szCs w:val="24"/>
              </w:rPr>
            </w:pPr>
            <w:r>
              <w:rPr>
                <w:noProof/>
                <w:sz w:val="24"/>
                <w:szCs w:val="24"/>
              </w:rPr>
              <w:t>Finalmente, se reflexiona sobre la importancia del aprendizaje del inglés como una oportunidad de conocer la forma de vivir de otras culturas y su influencia en el mundo como idioma universal, sus implicaciones en nuestro país y como este influye en su desarrollo personal, laboral y profesional, atendiendo a las demandas del mercado educativo.</w:t>
            </w:r>
          </w:p>
        </w:tc>
      </w:tr>
      <w:tr w:rsidR="00DF027C" w:rsidTr="00DF027C">
        <w:trPr>
          <w:trHeight w:val="1899"/>
        </w:trPr>
        <w:tc>
          <w:tcPr>
            <w:tcW w:w="9999" w:type="dxa"/>
            <w:shd w:val="clear" w:color="auto" w:fill="F2F2F2" w:themeFill="background1" w:themeFillShade="F2"/>
            <w:vAlign w:val="center"/>
          </w:tcPr>
          <w:p w:rsidR="00DF027C" w:rsidRPr="00DF027C" w:rsidRDefault="00DF027C" w:rsidP="00DF027C">
            <w:pPr>
              <w:pStyle w:val="Textodestacado"/>
              <w:jc w:val="center"/>
              <w:rPr>
                <w:noProof/>
              </w:rPr>
            </w:pPr>
            <w:r>
              <w:rPr>
                <w:noProof/>
                <w:lang w:val="es-CO" w:eastAsia="es-CO"/>
              </w:rPr>
              <w:lastRenderedPageBreak/>
              <mc:AlternateContent>
                <mc:Choice Requires="wps">
                  <w:drawing>
                    <wp:inline distT="0" distB="0" distL="0" distR="0" wp14:anchorId="7DBA6541" wp14:editId="72CB7B53">
                      <wp:extent cx="5422005" cy="985652"/>
                      <wp:effectExtent l="0" t="0" r="0" b="5080"/>
                      <wp:docPr id="7" name="Cuadro de texto 7"/>
                      <wp:cNvGraphicFramePr/>
                      <a:graphic xmlns:a="http://schemas.openxmlformats.org/drawingml/2006/main">
                        <a:graphicData uri="http://schemas.microsoft.com/office/word/2010/wordprocessingShape">
                          <wps:wsp>
                            <wps:cNvSpPr txBox="1"/>
                            <wps:spPr>
                              <a:xfrm>
                                <a:off x="0" y="0"/>
                                <a:ext cx="5422005" cy="985652"/>
                              </a:xfrm>
                              <a:prstGeom prst="rect">
                                <a:avLst/>
                              </a:prstGeom>
                              <a:noFill/>
                              <a:ln w="6350">
                                <a:noFill/>
                              </a:ln>
                            </wps:spPr>
                            <wps:txbx>
                              <w:txbxContent>
                                <w:p w:rsidR="00F267B1" w:rsidRPr="00D66AB6" w:rsidRDefault="00F267B1" w:rsidP="00DF027C">
                                  <w:pPr>
                                    <w:jc w:val="center"/>
                                    <w:rPr>
                                      <w:sz w:val="32"/>
                                      <w:szCs w:val="32"/>
                                    </w:rPr>
                                  </w:pPr>
                                  <w:r w:rsidRPr="00D66AB6">
                                    <w:rPr>
                                      <w:i/>
                                      <w:sz w:val="32"/>
                                      <w:szCs w:val="32"/>
                                      <w:lang w:bidi="es-ES"/>
                                    </w:rPr>
                                    <w:t>“En esta asignatura se busca fortalecer y/o nivelar aquellos aprendizajes que en años previos de la Básica y media no fueron significat</w:t>
                                  </w:r>
                                  <w:r>
                                    <w:rPr>
                                      <w:i/>
                                      <w:sz w:val="32"/>
                                      <w:szCs w:val="32"/>
                                      <w:lang w:bidi="es-ES"/>
                                    </w:rPr>
                                    <w:t>ivos o dificultaron su comprensión</w:t>
                                  </w:r>
                                  <w:r w:rsidRPr="00D66AB6">
                                    <w:rPr>
                                      <w:i/>
                                      <w:sz w:val="32"/>
                                      <w:szCs w:val="32"/>
                                      <w:lang w:bidi="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BA6541" id="Cuadro de texto 7" o:spid="_x0000_s1027" type="#_x0000_t202" style="width:426.95pt;height:7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" filled="f" stroked="f" strokeweight=".5pt">
                      <v:textbox>
                        <w:txbxContent>
                          <w:p w:rsidR="00F267B1" w:rsidRPr="00D66AB6" w:rsidRDefault="00F267B1" w:rsidP="00DF027C">
                            <w:pPr>
                              <w:jc w:val="center"/>
                              <w:rPr>
                                <w:sz w:val="32"/>
                                <w:szCs w:val="32"/>
                              </w:rPr>
                            </w:pPr>
                            <w:r w:rsidRPr="00D66AB6">
                              <w:rPr>
                                <w:i/>
                                <w:sz w:val="32"/>
                                <w:szCs w:val="32"/>
                                <w:lang w:bidi="es-ES"/>
                              </w:rPr>
                              <w:t>“En esta asignatura se busca fortalecer y/o nivelar aquellos aprendizajes que en años previos de la Básica y media no fueron significat</w:t>
                            </w:r>
                            <w:r>
                              <w:rPr>
                                <w:i/>
                                <w:sz w:val="32"/>
                                <w:szCs w:val="32"/>
                                <w:lang w:bidi="es-ES"/>
                              </w:rPr>
                              <w:t>ivos o dificultaron su comprensión</w:t>
                            </w:r>
                            <w:r w:rsidRPr="00D66AB6">
                              <w:rPr>
                                <w:i/>
                                <w:sz w:val="32"/>
                                <w:szCs w:val="32"/>
                                <w:lang w:bidi="es-ES"/>
                              </w:rPr>
                              <w:t>”.</w:t>
                            </w:r>
                          </w:p>
                        </w:txbxContent>
                      </v:textbox>
                      <w10:anchorlock/>
                    </v:shape>
                  </w:pict>
                </mc:Fallback>
              </mc:AlternateContent>
            </w:r>
          </w:p>
        </w:tc>
      </w:tr>
      <w:tr w:rsidR="00DF027C" w:rsidTr="00DF027C">
        <w:trPr>
          <w:trHeight w:val="5931"/>
        </w:trPr>
        <w:tc>
          <w:tcPr>
            <w:tcW w:w="9999" w:type="dxa"/>
          </w:tcPr>
          <w:p w:rsidR="00DF027C" w:rsidRDefault="00DF027C" w:rsidP="00DF027C">
            <w:pPr>
              <w:pStyle w:val="Textodestacado"/>
              <w:rPr>
                <w:i/>
                <w:noProof/>
                <w:sz w:val="36"/>
              </w:rPr>
            </w:pPr>
          </w:p>
          <w:p w:rsidR="002319F8" w:rsidRDefault="002319F8" w:rsidP="002319F8">
            <w:pPr>
              <w:jc w:val="center"/>
              <w:rPr>
                <w:noProof/>
                <w:sz w:val="32"/>
                <w:szCs w:val="32"/>
              </w:rPr>
            </w:pPr>
            <w:r>
              <w:rPr>
                <w:noProof/>
                <w:sz w:val="32"/>
                <w:szCs w:val="32"/>
              </w:rPr>
              <w:t>JUSTIFICACIÓN</w:t>
            </w:r>
          </w:p>
          <w:p w:rsidR="002319F8" w:rsidRDefault="002319F8" w:rsidP="002319F8">
            <w:pPr>
              <w:jc w:val="center"/>
              <w:rPr>
                <w:noProof/>
                <w:sz w:val="32"/>
                <w:szCs w:val="32"/>
              </w:rPr>
            </w:pPr>
          </w:p>
          <w:p w:rsidR="002319F8" w:rsidRDefault="002319F8" w:rsidP="002319F8">
            <w:pPr>
              <w:jc w:val="both"/>
              <w:rPr>
                <w:b w:val="0"/>
                <w:noProof/>
                <w:sz w:val="24"/>
                <w:szCs w:val="24"/>
              </w:rPr>
            </w:pPr>
            <w:r w:rsidRPr="002319F8">
              <w:rPr>
                <w:b w:val="0"/>
                <w:noProof/>
                <w:sz w:val="24"/>
                <w:szCs w:val="24"/>
              </w:rPr>
              <w:t>Aprender inglés es una habilidad invaluable en el mundo actual, donde la globalización y la interconexión son más prominentes que nunca. En primer lugar, el inglés es el idioma de los negocios internacionales y la tecnología. La mayoría de las grandes empresas y organizaciones multinacionales utilizan el inglés como idioma principal de comunicación. Dominar el inglés proporciona acceso a una amplia gama de oportunidades laborales y abre las puertas a mercados globales, lo que puede impulsar significativamente la carrera profesional de cualquier individuo.</w:t>
            </w:r>
            <w:r>
              <w:rPr>
                <w:b w:val="0"/>
                <w:noProof/>
                <w:sz w:val="24"/>
                <w:szCs w:val="24"/>
              </w:rPr>
              <w:t xml:space="preserve"> </w:t>
            </w:r>
            <w:r w:rsidRPr="002319F8">
              <w:rPr>
                <w:b w:val="0"/>
                <w:noProof/>
                <w:sz w:val="24"/>
                <w:szCs w:val="24"/>
              </w:rPr>
              <w:t>Además, el inglés es una herramienta esencial para la educación superior y la investigación. Muchas de las universidades más prestigiosas del mundo, como Harvard, Oxford o MIT, imparten sus cursos en inglés. Esto significa que para acceder a una educación de alta calidad y participar en la comunidad académica global, es fundamental tener un buen dominio del idioma. Asimismo, gran parte de la literatura científica y técnica se encuentra en inglés, lo que facilita la investigación y el desarrollo en diversas disciplinas.</w:t>
            </w:r>
          </w:p>
          <w:p w:rsidR="002319F8" w:rsidRDefault="002319F8" w:rsidP="002319F8">
            <w:pPr>
              <w:jc w:val="both"/>
              <w:rPr>
                <w:b w:val="0"/>
                <w:noProof/>
                <w:sz w:val="24"/>
                <w:szCs w:val="24"/>
              </w:rPr>
            </w:pPr>
          </w:p>
          <w:p w:rsidR="002319F8" w:rsidRPr="002319F8" w:rsidRDefault="002319F8" w:rsidP="002319F8">
            <w:pPr>
              <w:jc w:val="both"/>
              <w:rPr>
                <w:b w:val="0"/>
                <w:noProof/>
                <w:sz w:val="24"/>
                <w:szCs w:val="24"/>
              </w:rPr>
            </w:pPr>
            <w:r w:rsidRPr="002319F8">
              <w:rPr>
                <w:b w:val="0"/>
                <w:noProof/>
                <w:sz w:val="24"/>
                <w:szCs w:val="24"/>
              </w:rPr>
              <w:t>Además, la enseñanza del inglés desde una edad temprana estimula el desarrollo cognitivo de los niños. Estudios demuestran que el aprendizaje de un segundo idioma, como el inglés, mejora la habilidad de resolver problemas, el pensamiento lógico y la flexibilidad mental. Asimismo, estimula el desarrollo de la memoria y la concentración, lo cual beneficia no solo en el aprendizaje del idioma, sino en</w:t>
            </w:r>
            <w:r>
              <w:rPr>
                <w:b w:val="0"/>
                <w:noProof/>
                <w:sz w:val="24"/>
                <w:szCs w:val="24"/>
              </w:rPr>
              <w:t xml:space="preserve"> todas las áreas del currículo. L</w:t>
            </w:r>
            <w:r w:rsidRPr="002319F8">
              <w:rPr>
                <w:b w:val="0"/>
                <w:noProof/>
                <w:sz w:val="24"/>
                <w:szCs w:val="24"/>
              </w:rPr>
              <w:t xml:space="preserve">a enseñanza del inglés en la etapa preescolar y primaria contribuye al acceso a una educación superior de calidad. A medida que los niños avanzan en su educación, muchos materiales y recursos académicos están disponibles en inglés. Al tener una base sólida en este idioma desde temprana edad, los estudiantes estarán mejor preparados para acceder a información y oportunidades educativas de alto nivel en el futuro. En resumen, enseñar inglés en preescolar y primaria es una </w:t>
            </w:r>
            <w:r w:rsidRPr="002319F8">
              <w:rPr>
                <w:b w:val="0"/>
                <w:noProof/>
                <w:sz w:val="24"/>
                <w:szCs w:val="24"/>
              </w:rPr>
              <w:lastRenderedPageBreak/>
              <w:t>inversión en el futuro de los niños, proporcionándoles habilidades esenciales para una vida plena y exitosa en el contexto global actual.</w:t>
            </w:r>
          </w:p>
          <w:p w:rsidR="002319F8" w:rsidRPr="002319F8" w:rsidRDefault="002319F8" w:rsidP="002319F8">
            <w:pPr>
              <w:jc w:val="both"/>
              <w:rPr>
                <w:b w:val="0"/>
                <w:noProof/>
                <w:sz w:val="24"/>
                <w:szCs w:val="24"/>
              </w:rPr>
            </w:pPr>
          </w:p>
          <w:p w:rsidR="002319F8" w:rsidRPr="002319F8" w:rsidRDefault="002319F8" w:rsidP="002319F8">
            <w:pPr>
              <w:jc w:val="both"/>
              <w:rPr>
                <w:b w:val="0"/>
                <w:noProof/>
                <w:sz w:val="24"/>
                <w:szCs w:val="24"/>
              </w:rPr>
            </w:pPr>
            <w:r w:rsidRPr="002319F8">
              <w:rPr>
                <w:b w:val="0"/>
                <w:noProof/>
                <w:sz w:val="24"/>
                <w:szCs w:val="24"/>
              </w:rPr>
              <w:t>Por último, aprender inglés promueve la apertura cultural y la comunicación intercultural. Permite conectarse con personas de diferentes nacionalidades y comprender sus perspectivas, costumbres y formas de vida. Esto no solo enriquece la experiencia personal, sino que también fomenta la tolerancia y el entendimiento mutuo en un mundo cada vez más diverso y globalizado. En resumen, aprender inglés no solo es una habilidad práctica, sino también una puerta de entrada a un mundo más amplio y enriquecedor.</w:t>
            </w:r>
          </w:p>
          <w:p w:rsidR="002319F8" w:rsidRDefault="002319F8" w:rsidP="002319F8">
            <w:pPr>
              <w:rPr>
                <w:noProof/>
                <w:sz w:val="32"/>
                <w:szCs w:val="32"/>
              </w:rPr>
            </w:pPr>
          </w:p>
          <w:p w:rsidR="00F21364" w:rsidRDefault="00731136" w:rsidP="00F21364">
            <w:pPr>
              <w:jc w:val="center"/>
              <w:rPr>
                <w:noProof/>
                <w:sz w:val="32"/>
                <w:szCs w:val="32"/>
              </w:rPr>
            </w:pPr>
            <w:r>
              <w:rPr>
                <w:noProof/>
                <w:sz w:val="32"/>
                <w:szCs w:val="32"/>
                <w:lang w:val="es-CO" w:eastAsia="es-CO"/>
              </w:rPr>
              <mc:AlternateContent>
                <mc:Choice Requires="wps">
                  <w:drawing>
                    <wp:anchor distT="0" distB="0" distL="114300" distR="114300" simplePos="0" relativeHeight="251692032" behindDoc="0" locked="0" layoutInCell="1" allowOverlap="1" wp14:anchorId="7F2D718F" wp14:editId="0D6A6461">
                      <wp:simplePos x="0" y="0"/>
                      <wp:positionH relativeFrom="margin">
                        <wp:posOffset>2974975</wp:posOffset>
                      </wp:positionH>
                      <wp:positionV relativeFrom="paragraph">
                        <wp:posOffset>281940</wp:posOffset>
                      </wp:positionV>
                      <wp:extent cx="352425" cy="361950"/>
                      <wp:effectExtent l="0" t="0" r="28575" b="19050"/>
                      <wp:wrapNone/>
                      <wp:docPr id="35" name="Elipse 35"/>
                      <wp:cNvGraphicFramePr/>
                      <a:graphic xmlns:a="http://schemas.openxmlformats.org/drawingml/2006/main">
                        <a:graphicData uri="http://schemas.microsoft.com/office/word/2010/wordprocessingShape">
                          <wps:wsp>
                            <wps:cNvSpPr/>
                            <wps:spPr>
                              <a:xfrm>
                                <a:off x="0" y="0"/>
                                <a:ext cx="352425"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67B1" w:rsidRPr="00731136" w:rsidRDefault="00F267B1" w:rsidP="00731136">
                                  <w:pPr>
                                    <w:jc w:val="center"/>
                                    <w:rPr>
                                      <w:color w:val="FFFFFF" w:themeColor="background1"/>
                                      <w:sz w:val="22"/>
                                      <w:lang w:val="es-CO"/>
                                    </w:rPr>
                                  </w:pPr>
                                  <w:r>
                                    <w:rPr>
                                      <w:color w:val="FFFFFF" w:themeColor="background1"/>
                                      <w:sz w:val="22"/>
                                      <w:lang w:val="es-CO"/>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2D718F" id="Elipse 35" o:spid="_x0000_s1028" style="position:absolute;left:0;text-align:left;margin-left:234.25pt;margin-top:22.2pt;width:27.75pt;height:28.5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" fillcolor="#024f75 [3204]" strokecolor="#012639 [1604]" strokeweight="2pt">
                      <v:textbox>
                        <w:txbxContent>
                          <w:p w:rsidR="00F267B1" w:rsidRPr="00731136" w:rsidRDefault="00F267B1" w:rsidP="00731136">
                            <w:pPr>
                              <w:jc w:val="center"/>
                              <w:rPr>
                                <w:color w:val="FFFFFF" w:themeColor="background1"/>
                                <w:sz w:val="22"/>
                                <w:lang w:val="es-CO"/>
                              </w:rPr>
                            </w:pPr>
                            <w:r>
                              <w:rPr>
                                <w:color w:val="FFFFFF" w:themeColor="background1"/>
                                <w:sz w:val="22"/>
                                <w:lang w:val="es-CO"/>
                              </w:rPr>
                              <w:t>5</w:t>
                            </w:r>
                          </w:p>
                        </w:txbxContent>
                      </v:textbox>
                      <w10:wrap anchorx="margin"/>
                    </v:oval>
                  </w:pict>
                </mc:Fallback>
              </mc:AlternateContent>
            </w:r>
            <w:r>
              <w:rPr>
                <w:noProof/>
                <w:sz w:val="32"/>
                <w:szCs w:val="32"/>
                <w:lang w:val="es-CO" w:eastAsia="es-CO"/>
              </w:rPr>
              <mc:AlternateContent>
                <mc:Choice Requires="wps">
                  <w:drawing>
                    <wp:anchor distT="0" distB="0" distL="114300" distR="114300" simplePos="0" relativeHeight="251683840" behindDoc="0" locked="0" layoutInCell="1" allowOverlap="1" wp14:anchorId="45999728" wp14:editId="3048C308">
                      <wp:simplePos x="0" y="0"/>
                      <wp:positionH relativeFrom="column">
                        <wp:posOffset>-153035</wp:posOffset>
                      </wp:positionH>
                      <wp:positionV relativeFrom="paragraph">
                        <wp:posOffset>224155</wp:posOffset>
                      </wp:positionV>
                      <wp:extent cx="352425" cy="361950"/>
                      <wp:effectExtent l="0" t="0" r="28575" b="19050"/>
                      <wp:wrapNone/>
                      <wp:docPr id="31" name="Elipse 31"/>
                      <wp:cNvGraphicFramePr/>
                      <a:graphic xmlns:a="http://schemas.openxmlformats.org/drawingml/2006/main">
                        <a:graphicData uri="http://schemas.microsoft.com/office/word/2010/wordprocessingShape">
                          <wps:wsp>
                            <wps:cNvSpPr/>
                            <wps:spPr>
                              <a:xfrm>
                                <a:off x="0" y="0"/>
                                <a:ext cx="352425"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67B1" w:rsidRPr="00731136" w:rsidRDefault="00F267B1" w:rsidP="00731136">
                                  <w:pPr>
                                    <w:jc w:val="center"/>
                                    <w:rPr>
                                      <w:color w:val="FFFFFF" w:themeColor="background1"/>
                                      <w:sz w:val="22"/>
                                      <w:lang w:val="es-CO"/>
                                    </w:rPr>
                                  </w:pPr>
                                  <w:r w:rsidRPr="00731136">
                                    <w:rPr>
                                      <w:color w:val="FFFFFF" w:themeColor="background1"/>
                                      <w:sz w:val="22"/>
                                      <w:lang w:val="es-CO"/>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999728" id="Elipse 31" o:spid="_x0000_s1029" style="position:absolute;left:0;text-align:left;margin-left:-12.05pt;margin-top:17.65pt;width:27.75pt;height:2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" fillcolor="#024f75 [3204]" strokecolor="#012639 [1604]" strokeweight="2pt">
                      <v:textbox>
                        <w:txbxContent>
                          <w:p w:rsidR="00F267B1" w:rsidRPr="00731136" w:rsidRDefault="00F267B1" w:rsidP="00731136">
                            <w:pPr>
                              <w:jc w:val="center"/>
                              <w:rPr>
                                <w:color w:val="FFFFFF" w:themeColor="background1"/>
                                <w:sz w:val="22"/>
                                <w:lang w:val="es-CO"/>
                              </w:rPr>
                            </w:pPr>
                            <w:r w:rsidRPr="00731136">
                              <w:rPr>
                                <w:color w:val="FFFFFF" w:themeColor="background1"/>
                                <w:sz w:val="22"/>
                                <w:lang w:val="es-CO"/>
                              </w:rPr>
                              <w:t>1</w:t>
                            </w:r>
                          </w:p>
                        </w:txbxContent>
                      </v:textbox>
                    </v:oval>
                  </w:pict>
                </mc:Fallback>
              </mc:AlternateContent>
            </w:r>
            <w:r w:rsidR="00F21364">
              <w:rPr>
                <w:noProof/>
                <w:sz w:val="32"/>
                <w:szCs w:val="32"/>
              </w:rPr>
              <w:t>OBJETIVOS</w:t>
            </w:r>
          </w:p>
          <w:p w:rsidR="00F21364" w:rsidRDefault="00731136" w:rsidP="00F21364">
            <w:pPr>
              <w:jc w:val="center"/>
              <w:rPr>
                <w:noProof/>
                <w:sz w:val="32"/>
                <w:szCs w:val="32"/>
              </w:rPr>
            </w:pPr>
            <w:r>
              <w:rPr>
                <w:noProof/>
                <w:sz w:val="32"/>
                <w:szCs w:val="32"/>
                <w:lang w:val="es-CO" w:eastAsia="es-CO"/>
              </w:rPr>
              <mc:AlternateContent>
                <mc:Choice Requires="wps">
                  <w:drawing>
                    <wp:anchor distT="0" distB="0" distL="114300" distR="114300" simplePos="0" relativeHeight="251666432" behindDoc="0" locked="0" layoutInCell="1" allowOverlap="1" wp14:anchorId="781766F8" wp14:editId="34D61EAC">
                      <wp:simplePos x="0" y="0"/>
                      <wp:positionH relativeFrom="column">
                        <wp:posOffset>3114040</wp:posOffset>
                      </wp:positionH>
                      <wp:positionV relativeFrom="paragraph">
                        <wp:posOffset>81280</wp:posOffset>
                      </wp:positionV>
                      <wp:extent cx="3058160" cy="1228725"/>
                      <wp:effectExtent l="0" t="0" r="27940" b="28575"/>
                      <wp:wrapNone/>
                      <wp:docPr id="18" name="Rectángulo redondeado 18"/>
                      <wp:cNvGraphicFramePr/>
                      <a:graphic xmlns:a="http://schemas.openxmlformats.org/drawingml/2006/main">
                        <a:graphicData uri="http://schemas.microsoft.com/office/word/2010/wordprocessingShape">
                          <wps:wsp>
                            <wps:cNvSpPr/>
                            <wps:spPr>
                              <a:xfrm>
                                <a:off x="0" y="0"/>
                                <a:ext cx="3058160" cy="1228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267B1" w:rsidRPr="00E63D02" w:rsidRDefault="00F267B1" w:rsidP="00166038">
                                  <w:pPr>
                                    <w:jc w:val="center"/>
                                    <w:rPr>
                                      <w:bCs/>
                                      <w:sz w:val="22"/>
                                    </w:rPr>
                                  </w:pPr>
                                  <w:r w:rsidRPr="00E63D02">
                                    <w:rPr>
                                      <w:bCs/>
                                      <w:sz w:val="22"/>
                                    </w:rPr>
                                    <w:t>Habilidad para Adaptar la Enseñanza a Diferentes Edades y Niveles</w:t>
                                  </w:r>
                                </w:p>
                                <w:p w:rsidR="00F267B1" w:rsidRPr="00731136" w:rsidRDefault="00F267B1" w:rsidP="00E63D02">
                                  <w:pPr>
                                    <w:spacing w:line="240" w:lineRule="auto"/>
                                    <w:jc w:val="both"/>
                                    <w:rPr>
                                      <w:b w:val="0"/>
                                      <w:sz w:val="20"/>
                                      <w:szCs w:val="20"/>
                                    </w:rPr>
                                  </w:pPr>
                                  <w:r w:rsidRPr="00731136">
                                    <w:rPr>
                                      <w:b w:val="0"/>
                                      <w:bCs/>
                                      <w:sz w:val="20"/>
                                      <w:szCs w:val="20"/>
                                    </w:rPr>
                                    <w:t>Los egresados deben ser capaces de diseñar y adaptar materiales y actividades didácticas que se ajusten a las necesidades y niveles de los niños en contextos educativos diversos.</w:t>
                                  </w:r>
                                </w:p>
                                <w:p w:rsidR="00F267B1" w:rsidRPr="00C17C0C" w:rsidRDefault="00F267B1" w:rsidP="00C17C0C">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1766F8" id="Rectángulo redondeado 18" o:spid="_x0000_s1030" style="position:absolute;left:0;text-align:left;margin-left:245.2pt;margin-top:6.4pt;width:240.8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" fillcolor="white [3201]" strokecolor="#34aba2 [3209]" strokeweight="2pt">
                      <v:textbox>
                        <w:txbxContent>
                          <w:p w:rsidR="00F267B1" w:rsidRPr="00E63D02" w:rsidRDefault="00F267B1" w:rsidP="00166038">
                            <w:pPr>
                              <w:jc w:val="center"/>
                              <w:rPr>
                                <w:bCs/>
                                <w:sz w:val="22"/>
                              </w:rPr>
                            </w:pPr>
                            <w:r w:rsidRPr="00E63D02">
                              <w:rPr>
                                <w:bCs/>
                                <w:sz w:val="22"/>
                              </w:rPr>
                              <w:t>Habilidad para Adaptar la Enseñanza a Diferentes Edades y Niveles</w:t>
                            </w:r>
                          </w:p>
                          <w:p w:rsidR="00F267B1" w:rsidRPr="00731136" w:rsidRDefault="00F267B1" w:rsidP="00E63D02">
                            <w:pPr>
                              <w:spacing w:line="240" w:lineRule="auto"/>
                              <w:jc w:val="both"/>
                              <w:rPr>
                                <w:b w:val="0"/>
                                <w:sz w:val="20"/>
                                <w:szCs w:val="20"/>
                              </w:rPr>
                            </w:pPr>
                            <w:r w:rsidRPr="00731136">
                              <w:rPr>
                                <w:b w:val="0"/>
                                <w:bCs/>
                                <w:sz w:val="20"/>
                                <w:szCs w:val="20"/>
                              </w:rPr>
                              <w:t>Los egresados deben ser capaces de diseñar y adaptar materiales y actividades didácticas que se ajusten a las necesidades y niveles de los niños en contextos educativos diversos.</w:t>
                            </w:r>
                          </w:p>
                          <w:p w:rsidR="00F267B1" w:rsidRPr="00C17C0C" w:rsidRDefault="00F267B1" w:rsidP="00C17C0C">
                            <w:pPr>
                              <w:jc w:val="center"/>
                              <w:rPr>
                                <w:sz w:val="22"/>
                              </w:rPr>
                            </w:pPr>
                          </w:p>
                        </w:txbxContent>
                      </v:textbox>
                    </v:roundrect>
                  </w:pict>
                </mc:Fallback>
              </mc:AlternateContent>
            </w:r>
            <w:r>
              <w:rPr>
                <w:noProof/>
                <w:sz w:val="32"/>
                <w:szCs w:val="32"/>
                <w:lang w:val="es-CO" w:eastAsia="es-CO"/>
              </w:rPr>
              <mc:AlternateContent>
                <mc:Choice Requires="wps">
                  <w:drawing>
                    <wp:anchor distT="0" distB="0" distL="114300" distR="114300" simplePos="0" relativeHeight="251664384" behindDoc="0" locked="0" layoutInCell="1" allowOverlap="1" wp14:anchorId="15637997" wp14:editId="243C45D0">
                      <wp:simplePos x="0" y="0"/>
                      <wp:positionH relativeFrom="column">
                        <wp:posOffset>-29210</wp:posOffset>
                      </wp:positionH>
                      <wp:positionV relativeFrom="paragraph">
                        <wp:posOffset>90805</wp:posOffset>
                      </wp:positionV>
                      <wp:extent cx="3075305" cy="1209675"/>
                      <wp:effectExtent l="0" t="0" r="10795" b="28575"/>
                      <wp:wrapNone/>
                      <wp:docPr id="4" name="Rectángulo redondeado 4"/>
                      <wp:cNvGraphicFramePr/>
                      <a:graphic xmlns:a="http://schemas.openxmlformats.org/drawingml/2006/main">
                        <a:graphicData uri="http://schemas.microsoft.com/office/word/2010/wordprocessingShape">
                          <wps:wsp>
                            <wps:cNvSpPr/>
                            <wps:spPr>
                              <a:xfrm>
                                <a:off x="0" y="0"/>
                                <a:ext cx="3075305" cy="12096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267B1" w:rsidRPr="00E63D02" w:rsidRDefault="00F267B1" w:rsidP="00166038">
                                  <w:pPr>
                                    <w:jc w:val="center"/>
                                    <w:rPr>
                                      <w:b w:val="0"/>
                                      <w:sz w:val="22"/>
                                    </w:rPr>
                                  </w:pPr>
                                  <w:r w:rsidRPr="00E63D02">
                                    <w:rPr>
                                      <w:bCs/>
                                      <w:sz w:val="22"/>
                                    </w:rPr>
                                    <w:t>Desarrollo de Competencias Lingüísticas</w:t>
                                  </w:r>
                                </w:p>
                                <w:p w:rsidR="00F267B1" w:rsidRPr="00731136" w:rsidRDefault="00F267B1" w:rsidP="00E63D02">
                                  <w:pPr>
                                    <w:spacing w:line="240" w:lineRule="auto"/>
                                    <w:jc w:val="both"/>
                                    <w:rPr>
                                      <w:sz w:val="20"/>
                                      <w:szCs w:val="20"/>
                                    </w:rPr>
                                  </w:pPr>
                                  <w:r w:rsidRPr="00731136">
                                    <w:rPr>
                                      <w:b w:val="0"/>
                                      <w:sz w:val="20"/>
                                      <w:szCs w:val="20"/>
                                    </w:rPr>
                                    <w:t>Los egresados deben demostrar un dominio del idioma inglés en las áreas de comprensión auditiva, expresión oral, comprensión de lectura y expresión escrita, tanto a nivel gramatical como de vocabulario.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37997" id="Rectángulo redondeado 4" o:spid="_x0000_s1031" style="position:absolute;left:0;text-align:left;margin-left:-2.3pt;margin-top:7.15pt;width:242.15pt;height:9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" fillcolor="white [3201]" strokecolor="#34aba2 [3209]" strokeweight="2pt">
                      <v:textbox>
                        <w:txbxContent>
                          <w:p w:rsidR="00F267B1" w:rsidRPr="00E63D02" w:rsidRDefault="00F267B1" w:rsidP="00166038">
                            <w:pPr>
                              <w:jc w:val="center"/>
                              <w:rPr>
                                <w:b w:val="0"/>
                                <w:sz w:val="22"/>
                              </w:rPr>
                            </w:pPr>
                            <w:r w:rsidRPr="00E63D02">
                              <w:rPr>
                                <w:bCs/>
                                <w:sz w:val="22"/>
                              </w:rPr>
                              <w:t>Desarrollo de Competencias Lingüísticas</w:t>
                            </w:r>
                          </w:p>
                          <w:p w:rsidR="00F267B1" w:rsidRPr="00731136" w:rsidRDefault="00F267B1" w:rsidP="00E63D02">
                            <w:pPr>
                              <w:spacing w:line="240" w:lineRule="auto"/>
                              <w:jc w:val="both"/>
                              <w:rPr>
                                <w:sz w:val="20"/>
                                <w:szCs w:val="20"/>
                              </w:rPr>
                            </w:pPr>
                            <w:r w:rsidRPr="00731136">
                              <w:rPr>
                                <w:b w:val="0"/>
                                <w:sz w:val="20"/>
                                <w:szCs w:val="20"/>
                              </w:rPr>
                              <w:t>Los egresados deben demostrar un dominio del idioma inglés en las áreas de comprensión auditiva, expresión oral, comprensión de lectura y expresión escrita, tanto a nivel gramatical como de vocabulario.</w:t>
                            </w:r>
                          </w:p>
                        </w:txbxContent>
                      </v:textbox>
                    </v:roundrect>
                  </w:pict>
                </mc:Fallback>
              </mc:AlternateContent>
            </w:r>
          </w:p>
          <w:p w:rsidR="00F21364" w:rsidRDefault="00F21364" w:rsidP="00F21364">
            <w:pPr>
              <w:jc w:val="center"/>
              <w:rPr>
                <w:noProof/>
                <w:sz w:val="32"/>
                <w:szCs w:val="32"/>
              </w:rPr>
            </w:pPr>
          </w:p>
          <w:p w:rsidR="00F21364" w:rsidRPr="002319F8" w:rsidRDefault="00F21364" w:rsidP="002319F8">
            <w:pPr>
              <w:rPr>
                <w:noProof/>
                <w:sz w:val="32"/>
                <w:szCs w:val="32"/>
              </w:rPr>
            </w:pPr>
          </w:p>
          <w:p w:rsidR="002319F8" w:rsidRPr="002319F8" w:rsidRDefault="002319F8" w:rsidP="002319F8">
            <w:pPr>
              <w:rPr>
                <w:noProof/>
                <w:sz w:val="32"/>
                <w:szCs w:val="32"/>
              </w:rPr>
            </w:pPr>
          </w:p>
          <w:p w:rsidR="002319F8" w:rsidRPr="002319F8" w:rsidRDefault="00731136" w:rsidP="002319F8">
            <w:pPr>
              <w:rPr>
                <w:noProof/>
                <w:sz w:val="32"/>
                <w:szCs w:val="32"/>
              </w:rPr>
            </w:pPr>
            <w:r>
              <w:rPr>
                <w:noProof/>
                <w:sz w:val="32"/>
                <w:szCs w:val="32"/>
                <w:lang w:val="es-CO" w:eastAsia="es-CO"/>
              </w:rPr>
              <mc:AlternateContent>
                <mc:Choice Requires="wps">
                  <w:drawing>
                    <wp:anchor distT="0" distB="0" distL="114300" distR="114300" simplePos="0" relativeHeight="251694080" behindDoc="0" locked="0" layoutInCell="1" allowOverlap="1" wp14:anchorId="6D70313B" wp14:editId="041DA337">
                      <wp:simplePos x="0" y="0"/>
                      <wp:positionH relativeFrom="margin">
                        <wp:posOffset>2974975</wp:posOffset>
                      </wp:positionH>
                      <wp:positionV relativeFrom="paragraph">
                        <wp:posOffset>188595</wp:posOffset>
                      </wp:positionV>
                      <wp:extent cx="352425" cy="361950"/>
                      <wp:effectExtent l="0" t="0" r="28575" b="19050"/>
                      <wp:wrapNone/>
                      <wp:docPr id="36" name="Elipse 36"/>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024F75">
                                  <a:tint val="100000"/>
                                  <a:shade val="100000"/>
                                  <a:satMod val="100000"/>
                                </a:srgbClr>
                              </a:solidFill>
                              <a:ln w="25400">
                                <a:solidFill>
                                  <a:srgbClr val="024F75">
                                    <a:shade val="50000"/>
                                  </a:srgbClr>
                                </a:solidFill>
                                <a:prstDash val="solid"/>
                              </a:ln>
                              <a:effectLst/>
                            </wps:spPr>
                            <wps:txbx>
                              <w:txbxContent>
                                <w:p w:rsidR="00F267B1" w:rsidRPr="00731136" w:rsidRDefault="00F267B1" w:rsidP="00731136">
                                  <w:pPr>
                                    <w:jc w:val="center"/>
                                    <w:rPr>
                                      <w:color w:val="FFFFFF" w:themeColor="background1"/>
                                      <w:sz w:val="22"/>
                                      <w:lang w:val="es-CO"/>
                                    </w:rPr>
                                  </w:pPr>
                                  <w:r>
                                    <w:rPr>
                                      <w:color w:val="FFFFFF" w:themeColor="background1"/>
                                      <w:sz w:val="22"/>
                                      <w:lang w:val="es-CO"/>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70313B" id="Elipse 36" o:spid="_x0000_s1032" style="position:absolute;margin-left:234.25pt;margin-top:14.85pt;width:27.75pt;height:28.5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" fillcolor="#024f75" strokecolor="#013854" strokeweight="2pt">
                      <v:textbox>
                        <w:txbxContent>
                          <w:p w:rsidR="00F267B1" w:rsidRPr="00731136" w:rsidRDefault="00F267B1" w:rsidP="00731136">
                            <w:pPr>
                              <w:jc w:val="center"/>
                              <w:rPr>
                                <w:color w:val="FFFFFF" w:themeColor="background1"/>
                                <w:sz w:val="22"/>
                                <w:lang w:val="es-CO"/>
                              </w:rPr>
                            </w:pPr>
                            <w:r>
                              <w:rPr>
                                <w:color w:val="FFFFFF" w:themeColor="background1"/>
                                <w:sz w:val="22"/>
                                <w:lang w:val="es-CO"/>
                              </w:rPr>
                              <w:t>6</w:t>
                            </w:r>
                          </w:p>
                        </w:txbxContent>
                      </v:textbox>
                      <w10:wrap anchorx="margin"/>
                    </v:oval>
                  </w:pict>
                </mc:Fallback>
              </mc:AlternateContent>
            </w:r>
            <w:r>
              <w:rPr>
                <w:noProof/>
                <w:sz w:val="32"/>
                <w:szCs w:val="32"/>
                <w:lang w:val="es-CO" w:eastAsia="es-CO"/>
              </w:rPr>
              <mc:AlternateContent>
                <mc:Choice Requires="wps">
                  <w:drawing>
                    <wp:anchor distT="0" distB="0" distL="114300" distR="114300" simplePos="0" relativeHeight="251685888" behindDoc="0" locked="0" layoutInCell="1" allowOverlap="1" wp14:anchorId="74A18CB1" wp14:editId="749F473A">
                      <wp:simplePos x="0" y="0"/>
                      <wp:positionH relativeFrom="column">
                        <wp:posOffset>-120650</wp:posOffset>
                      </wp:positionH>
                      <wp:positionV relativeFrom="paragraph">
                        <wp:posOffset>207645</wp:posOffset>
                      </wp:positionV>
                      <wp:extent cx="352425" cy="361950"/>
                      <wp:effectExtent l="0" t="0" r="28575" b="19050"/>
                      <wp:wrapNone/>
                      <wp:docPr id="32" name="Elipse 32"/>
                      <wp:cNvGraphicFramePr/>
                      <a:graphic xmlns:a="http://schemas.openxmlformats.org/drawingml/2006/main">
                        <a:graphicData uri="http://schemas.microsoft.com/office/word/2010/wordprocessingShape">
                          <wps:wsp>
                            <wps:cNvSpPr/>
                            <wps:spPr>
                              <a:xfrm>
                                <a:off x="0" y="0"/>
                                <a:ext cx="352425"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67B1" w:rsidRPr="00731136" w:rsidRDefault="00F267B1" w:rsidP="00731136">
                                  <w:pPr>
                                    <w:jc w:val="center"/>
                                    <w:rPr>
                                      <w:color w:val="FFFFFF" w:themeColor="background1"/>
                                      <w:sz w:val="22"/>
                                      <w:lang w:val="es-CO"/>
                                    </w:rPr>
                                  </w:pPr>
                                  <w:r w:rsidRPr="00731136">
                                    <w:rPr>
                                      <w:color w:val="FFFFFF" w:themeColor="background1"/>
                                      <w:sz w:val="22"/>
                                      <w:lang w:val="es-CO"/>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A18CB1" id="Elipse 32" o:spid="_x0000_s1033" style="position:absolute;margin-left:-9.5pt;margin-top:16.35pt;width:27.75pt;height:28.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" fillcolor="#024f75 [3204]" strokecolor="#012639 [1604]" strokeweight="2pt">
                      <v:textbox>
                        <w:txbxContent>
                          <w:p w:rsidR="00F267B1" w:rsidRPr="00731136" w:rsidRDefault="00F267B1" w:rsidP="00731136">
                            <w:pPr>
                              <w:jc w:val="center"/>
                              <w:rPr>
                                <w:color w:val="FFFFFF" w:themeColor="background1"/>
                                <w:sz w:val="22"/>
                                <w:lang w:val="es-CO"/>
                              </w:rPr>
                            </w:pPr>
                            <w:r w:rsidRPr="00731136">
                              <w:rPr>
                                <w:color w:val="FFFFFF" w:themeColor="background1"/>
                                <w:sz w:val="22"/>
                                <w:lang w:val="es-CO"/>
                              </w:rPr>
                              <w:t>2</w:t>
                            </w:r>
                          </w:p>
                        </w:txbxContent>
                      </v:textbox>
                    </v:oval>
                  </w:pict>
                </mc:Fallback>
              </mc:AlternateContent>
            </w:r>
            <w:r>
              <w:rPr>
                <w:noProof/>
                <w:sz w:val="32"/>
                <w:szCs w:val="32"/>
                <w:lang w:val="es-CO" w:eastAsia="es-CO"/>
              </w:rPr>
              <mc:AlternateContent>
                <mc:Choice Requires="wps">
                  <w:drawing>
                    <wp:anchor distT="0" distB="0" distL="114300" distR="114300" simplePos="0" relativeHeight="251670528" behindDoc="0" locked="0" layoutInCell="1" allowOverlap="1" wp14:anchorId="540319FA" wp14:editId="16087E63">
                      <wp:simplePos x="0" y="0"/>
                      <wp:positionH relativeFrom="column">
                        <wp:posOffset>3123565</wp:posOffset>
                      </wp:positionH>
                      <wp:positionV relativeFrom="paragraph">
                        <wp:posOffset>264160</wp:posOffset>
                      </wp:positionV>
                      <wp:extent cx="3028950" cy="1400175"/>
                      <wp:effectExtent l="0" t="0" r="19050" b="28575"/>
                      <wp:wrapNone/>
                      <wp:docPr id="20" name="Rectángulo redondeado 20"/>
                      <wp:cNvGraphicFramePr/>
                      <a:graphic xmlns:a="http://schemas.openxmlformats.org/drawingml/2006/main">
                        <a:graphicData uri="http://schemas.microsoft.com/office/word/2010/wordprocessingShape">
                          <wps:wsp>
                            <wps:cNvSpPr/>
                            <wps:spPr>
                              <a:xfrm>
                                <a:off x="0" y="0"/>
                                <a:ext cx="3028950" cy="14001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267B1" w:rsidRPr="00E63D02" w:rsidRDefault="00F267B1" w:rsidP="00166038">
                                  <w:pPr>
                                    <w:jc w:val="center"/>
                                    <w:rPr>
                                      <w:bCs/>
                                      <w:sz w:val="22"/>
                                    </w:rPr>
                                  </w:pPr>
                                  <w:r w:rsidRPr="00E63D02">
                                    <w:rPr>
                                      <w:bCs/>
                                      <w:sz w:val="22"/>
                                    </w:rPr>
                                    <w:t>Habilidades de Planificación y Diseño de Currículo</w:t>
                                  </w:r>
                                </w:p>
                                <w:p w:rsidR="00F267B1" w:rsidRPr="00731136" w:rsidRDefault="00F267B1" w:rsidP="00731136">
                                  <w:pPr>
                                    <w:spacing w:line="240" w:lineRule="auto"/>
                                    <w:jc w:val="both"/>
                                    <w:rPr>
                                      <w:sz w:val="20"/>
                                      <w:szCs w:val="20"/>
                                    </w:rPr>
                                  </w:pPr>
                                  <w:r w:rsidRPr="00731136">
                                    <w:rPr>
                                      <w:b w:val="0"/>
                                      <w:bCs/>
                                      <w:sz w:val="20"/>
                                      <w:szCs w:val="20"/>
                                    </w:rPr>
                                    <w:t>Los egresados deben ser capaces de planificar secuencias de enseñanza que integren de manera efectiva el desarrollo lingüístico, cognitivo y socioemocional de los niños, siguiendo las normativas curriculares.</w:t>
                                  </w:r>
                                </w:p>
                                <w:p w:rsidR="00F267B1" w:rsidRPr="00C17C0C" w:rsidRDefault="00F267B1" w:rsidP="00166038">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319FA" id="Rectángulo redondeado 20" o:spid="_x0000_s1034" style="position:absolute;margin-left:245.95pt;margin-top:20.8pt;width:238.5pt;height:11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" fillcolor="white [3201]" strokecolor="#34aba2 [3209]" strokeweight="2pt">
                      <v:textbox>
                        <w:txbxContent>
                          <w:p w:rsidR="00F267B1" w:rsidRPr="00E63D02" w:rsidRDefault="00F267B1" w:rsidP="00166038">
                            <w:pPr>
                              <w:jc w:val="center"/>
                              <w:rPr>
                                <w:bCs/>
                                <w:sz w:val="22"/>
                              </w:rPr>
                            </w:pPr>
                            <w:r w:rsidRPr="00E63D02">
                              <w:rPr>
                                <w:bCs/>
                                <w:sz w:val="22"/>
                              </w:rPr>
                              <w:t>Habilidades de Planificación y Diseño de Currículo</w:t>
                            </w:r>
                          </w:p>
                          <w:p w:rsidR="00F267B1" w:rsidRPr="00731136" w:rsidRDefault="00F267B1" w:rsidP="00731136">
                            <w:pPr>
                              <w:spacing w:line="240" w:lineRule="auto"/>
                              <w:jc w:val="both"/>
                              <w:rPr>
                                <w:sz w:val="20"/>
                                <w:szCs w:val="20"/>
                              </w:rPr>
                            </w:pPr>
                            <w:r w:rsidRPr="00731136">
                              <w:rPr>
                                <w:b w:val="0"/>
                                <w:bCs/>
                                <w:sz w:val="20"/>
                                <w:szCs w:val="20"/>
                              </w:rPr>
                              <w:t>Los egresados deben ser capaces de planificar secuencias de enseñanza que integren de manera efectiva el desarrollo lingüístico, cognitivo y socioemocional de los niños, siguiendo las normativas curriculares.</w:t>
                            </w:r>
                          </w:p>
                          <w:p w:rsidR="00F267B1" w:rsidRPr="00C17C0C" w:rsidRDefault="00F267B1" w:rsidP="00166038">
                            <w:pPr>
                              <w:jc w:val="center"/>
                              <w:rPr>
                                <w:sz w:val="22"/>
                              </w:rPr>
                            </w:pPr>
                          </w:p>
                        </w:txbxContent>
                      </v:textbox>
                    </v:roundrect>
                  </w:pict>
                </mc:Fallback>
              </mc:AlternateContent>
            </w:r>
            <w:r>
              <w:rPr>
                <w:noProof/>
                <w:sz w:val="32"/>
                <w:szCs w:val="32"/>
                <w:lang w:val="es-CO" w:eastAsia="es-CO"/>
              </w:rPr>
              <mc:AlternateContent>
                <mc:Choice Requires="wps">
                  <w:drawing>
                    <wp:anchor distT="0" distB="0" distL="114300" distR="114300" simplePos="0" relativeHeight="251668480" behindDoc="0" locked="0" layoutInCell="1" allowOverlap="1" wp14:anchorId="5EE56B63" wp14:editId="2255A37C">
                      <wp:simplePos x="0" y="0"/>
                      <wp:positionH relativeFrom="column">
                        <wp:posOffset>-10160</wp:posOffset>
                      </wp:positionH>
                      <wp:positionV relativeFrom="paragraph">
                        <wp:posOffset>254635</wp:posOffset>
                      </wp:positionV>
                      <wp:extent cx="3062605" cy="1419225"/>
                      <wp:effectExtent l="0" t="0" r="23495" b="28575"/>
                      <wp:wrapNone/>
                      <wp:docPr id="19" name="Rectángulo redondeado 19"/>
                      <wp:cNvGraphicFramePr/>
                      <a:graphic xmlns:a="http://schemas.openxmlformats.org/drawingml/2006/main">
                        <a:graphicData uri="http://schemas.microsoft.com/office/word/2010/wordprocessingShape">
                          <wps:wsp>
                            <wps:cNvSpPr/>
                            <wps:spPr>
                              <a:xfrm>
                                <a:off x="0" y="0"/>
                                <a:ext cx="3062605" cy="14192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267B1" w:rsidRDefault="00F267B1" w:rsidP="00166038">
                                  <w:pPr>
                                    <w:jc w:val="center"/>
                                    <w:rPr>
                                      <w:sz w:val="22"/>
                                    </w:rPr>
                                  </w:pPr>
                                  <w:r w:rsidRPr="00E63D02">
                                    <w:rPr>
                                      <w:sz w:val="22"/>
                                    </w:rPr>
                                    <w:t>Promoción de un Ambiente de Apr</w:t>
                                  </w:r>
                                  <w:r>
                                    <w:rPr>
                                      <w:sz w:val="22"/>
                                    </w:rPr>
                                    <w:t>endizaje Inclusivo y Motivador</w:t>
                                  </w:r>
                                </w:p>
                                <w:p w:rsidR="00F267B1" w:rsidRPr="00731136" w:rsidRDefault="00F267B1" w:rsidP="00731136">
                                  <w:pPr>
                                    <w:spacing w:line="240" w:lineRule="auto"/>
                                    <w:jc w:val="both"/>
                                    <w:rPr>
                                      <w:sz w:val="20"/>
                                      <w:szCs w:val="20"/>
                                    </w:rPr>
                                  </w:pPr>
                                  <w:r w:rsidRPr="00731136">
                                    <w:rPr>
                                      <w:b w:val="0"/>
                                      <w:sz w:val="20"/>
                                      <w:szCs w:val="20"/>
                                    </w:rPr>
                                    <w:t>Los egresados deben ser capaces de crear un ambiente de aprendizaje estimulante, donde los niños se sientan seguros, motivados y comprometidos con el proceso de aprendizaje del inglés.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56B63" id="Rectángulo redondeado 19" o:spid="_x0000_s1035" style="position:absolute;margin-left:-.8pt;margin-top:20.05pt;width:241.15pt;height:11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" fillcolor="white [3201]" strokecolor="#34aba2 [3209]" strokeweight="2pt">
                      <v:textbox>
                        <w:txbxContent>
                          <w:p w:rsidR="00F267B1" w:rsidRDefault="00F267B1" w:rsidP="00166038">
                            <w:pPr>
                              <w:jc w:val="center"/>
                              <w:rPr>
                                <w:sz w:val="22"/>
                              </w:rPr>
                            </w:pPr>
                            <w:r w:rsidRPr="00E63D02">
                              <w:rPr>
                                <w:sz w:val="22"/>
                              </w:rPr>
                              <w:t>Promoción de un Ambiente de Apr</w:t>
                            </w:r>
                            <w:r>
                              <w:rPr>
                                <w:sz w:val="22"/>
                              </w:rPr>
                              <w:t>endizaje Inclusivo y Motivador</w:t>
                            </w:r>
                          </w:p>
                          <w:p w:rsidR="00F267B1" w:rsidRPr="00731136" w:rsidRDefault="00F267B1" w:rsidP="00731136">
                            <w:pPr>
                              <w:spacing w:line="240" w:lineRule="auto"/>
                              <w:jc w:val="both"/>
                              <w:rPr>
                                <w:sz w:val="20"/>
                                <w:szCs w:val="20"/>
                              </w:rPr>
                            </w:pPr>
                            <w:r w:rsidRPr="00731136">
                              <w:rPr>
                                <w:b w:val="0"/>
                                <w:sz w:val="20"/>
                                <w:szCs w:val="20"/>
                              </w:rPr>
                              <w:t>Los egresados deben ser capaces de crear un ambiente de aprendizaje estimulante, donde los niños se sientan seguros, motivados y comprometidos con el proceso de aprendizaje del inglés.</w:t>
                            </w:r>
                          </w:p>
                        </w:txbxContent>
                      </v:textbox>
                    </v:roundrect>
                  </w:pict>
                </mc:Fallback>
              </mc:AlternateContent>
            </w:r>
          </w:p>
          <w:p w:rsidR="002319F8" w:rsidRPr="002319F8" w:rsidRDefault="002319F8" w:rsidP="002319F8">
            <w:pPr>
              <w:rPr>
                <w:noProof/>
                <w:sz w:val="32"/>
                <w:szCs w:val="32"/>
                <w:lang w:val="en-US"/>
              </w:rPr>
            </w:pPr>
          </w:p>
          <w:p w:rsidR="002319F8" w:rsidRPr="002319F8" w:rsidRDefault="002319F8" w:rsidP="002319F8">
            <w:pPr>
              <w:rPr>
                <w:noProof/>
                <w:sz w:val="32"/>
                <w:szCs w:val="32"/>
                <w:lang w:val="en-US"/>
              </w:rPr>
            </w:pPr>
          </w:p>
          <w:p w:rsidR="002319F8" w:rsidRPr="002319F8" w:rsidRDefault="002319F8" w:rsidP="002319F8">
            <w:pPr>
              <w:rPr>
                <w:noProof/>
                <w:sz w:val="32"/>
                <w:szCs w:val="32"/>
                <w:lang w:val="en-US"/>
              </w:rPr>
            </w:pPr>
          </w:p>
          <w:p w:rsidR="002319F8" w:rsidRPr="002319F8" w:rsidRDefault="002319F8" w:rsidP="002319F8">
            <w:pPr>
              <w:pStyle w:val="Textodestacado"/>
              <w:jc w:val="center"/>
              <w:rPr>
                <w:i/>
                <w:noProof/>
                <w:sz w:val="36"/>
                <w:lang w:val="en-US"/>
              </w:rPr>
            </w:pPr>
          </w:p>
          <w:p w:rsidR="00C17C0C" w:rsidRDefault="00731136" w:rsidP="00DF027C">
            <w:pPr>
              <w:pStyle w:val="Contenido"/>
              <w:rPr>
                <w:noProof/>
              </w:rPr>
            </w:pPr>
            <w:r>
              <w:rPr>
                <w:noProof/>
                <w:sz w:val="32"/>
                <w:szCs w:val="32"/>
                <w:lang w:val="es-CO" w:eastAsia="es-CO"/>
              </w:rPr>
              <mc:AlternateContent>
                <mc:Choice Requires="wps">
                  <w:drawing>
                    <wp:anchor distT="0" distB="0" distL="114300" distR="114300" simplePos="0" relativeHeight="251696128" behindDoc="0" locked="0" layoutInCell="1" allowOverlap="1" wp14:anchorId="5DF34525" wp14:editId="58B09154">
                      <wp:simplePos x="0" y="0"/>
                      <wp:positionH relativeFrom="margin">
                        <wp:posOffset>2974975</wp:posOffset>
                      </wp:positionH>
                      <wp:positionV relativeFrom="paragraph">
                        <wp:posOffset>233045</wp:posOffset>
                      </wp:positionV>
                      <wp:extent cx="352425" cy="361950"/>
                      <wp:effectExtent l="0" t="0" r="28575" b="19050"/>
                      <wp:wrapNone/>
                      <wp:docPr id="37" name="Elipse 37"/>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024F75">
                                  <a:tint val="100000"/>
                                  <a:shade val="100000"/>
                                  <a:satMod val="100000"/>
                                </a:srgbClr>
                              </a:solidFill>
                              <a:ln w="25400">
                                <a:solidFill>
                                  <a:srgbClr val="024F75">
                                    <a:shade val="50000"/>
                                  </a:srgbClr>
                                </a:solidFill>
                                <a:prstDash val="solid"/>
                              </a:ln>
                              <a:effectLst/>
                            </wps:spPr>
                            <wps:txbx>
                              <w:txbxContent>
                                <w:p w:rsidR="00F267B1" w:rsidRPr="00731136" w:rsidRDefault="00F267B1" w:rsidP="00731136">
                                  <w:pPr>
                                    <w:jc w:val="center"/>
                                    <w:rPr>
                                      <w:color w:val="FFFFFF" w:themeColor="background1"/>
                                      <w:sz w:val="22"/>
                                      <w:lang w:val="es-CO"/>
                                    </w:rPr>
                                  </w:pPr>
                                  <w:r>
                                    <w:rPr>
                                      <w:color w:val="FFFFFF" w:themeColor="background1"/>
                                      <w:sz w:val="22"/>
                                      <w:lang w:val="es-CO"/>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F34525" id="Elipse 37" o:spid="_x0000_s1036" style="position:absolute;margin-left:234.25pt;margin-top:18.35pt;width:27.75pt;height:28.5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" fillcolor="#024f75" strokecolor="#013854" strokeweight="2pt">
                      <v:textbox>
                        <w:txbxContent>
                          <w:p w:rsidR="00F267B1" w:rsidRPr="00731136" w:rsidRDefault="00F267B1" w:rsidP="00731136">
                            <w:pPr>
                              <w:jc w:val="center"/>
                              <w:rPr>
                                <w:color w:val="FFFFFF" w:themeColor="background1"/>
                                <w:sz w:val="22"/>
                                <w:lang w:val="es-CO"/>
                              </w:rPr>
                            </w:pPr>
                            <w:r>
                              <w:rPr>
                                <w:color w:val="FFFFFF" w:themeColor="background1"/>
                                <w:sz w:val="22"/>
                                <w:lang w:val="es-CO"/>
                              </w:rPr>
                              <w:t>7</w:t>
                            </w:r>
                          </w:p>
                        </w:txbxContent>
                      </v:textbox>
                      <w10:wrap anchorx="margin"/>
                    </v:oval>
                  </w:pict>
                </mc:Fallback>
              </mc:AlternateContent>
            </w:r>
            <w:r>
              <w:rPr>
                <w:noProof/>
                <w:sz w:val="32"/>
                <w:szCs w:val="32"/>
                <w:lang w:val="es-CO" w:eastAsia="es-CO"/>
              </w:rPr>
              <mc:AlternateContent>
                <mc:Choice Requires="wps">
                  <w:drawing>
                    <wp:anchor distT="0" distB="0" distL="114300" distR="114300" simplePos="0" relativeHeight="251687936" behindDoc="0" locked="0" layoutInCell="1" allowOverlap="1" wp14:anchorId="64373052" wp14:editId="344593C7">
                      <wp:simplePos x="0" y="0"/>
                      <wp:positionH relativeFrom="margin">
                        <wp:posOffset>-101600</wp:posOffset>
                      </wp:positionH>
                      <wp:positionV relativeFrom="paragraph">
                        <wp:posOffset>234950</wp:posOffset>
                      </wp:positionV>
                      <wp:extent cx="352425" cy="361950"/>
                      <wp:effectExtent l="0" t="0" r="28575" b="19050"/>
                      <wp:wrapNone/>
                      <wp:docPr id="33" name="Elipse 33"/>
                      <wp:cNvGraphicFramePr/>
                      <a:graphic xmlns:a="http://schemas.openxmlformats.org/drawingml/2006/main">
                        <a:graphicData uri="http://schemas.microsoft.com/office/word/2010/wordprocessingShape">
                          <wps:wsp>
                            <wps:cNvSpPr/>
                            <wps:spPr>
                              <a:xfrm>
                                <a:off x="0" y="0"/>
                                <a:ext cx="352425"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67B1" w:rsidRPr="00731136" w:rsidRDefault="00F267B1" w:rsidP="00731136">
                                  <w:pPr>
                                    <w:jc w:val="center"/>
                                    <w:rPr>
                                      <w:color w:val="FFFFFF" w:themeColor="background1"/>
                                      <w:sz w:val="22"/>
                                      <w:lang w:val="es-CO"/>
                                    </w:rPr>
                                  </w:pPr>
                                  <w:r>
                                    <w:rPr>
                                      <w:color w:val="FFFFFF" w:themeColor="background1"/>
                                      <w:sz w:val="22"/>
                                      <w:lang w:val="es-CO"/>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373052" id="Elipse 33" o:spid="_x0000_s1037" style="position:absolute;margin-left:-8pt;margin-top:18.5pt;width:27.75pt;height:28.5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" fillcolor="#024f75 [3204]" strokecolor="#012639 [1604]" strokeweight="2pt">
                      <v:textbox>
                        <w:txbxContent>
                          <w:p w:rsidR="00F267B1" w:rsidRPr="00731136" w:rsidRDefault="00F267B1" w:rsidP="00731136">
                            <w:pPr>
                              <w:jc w:val="center"/>
                              <w:rPr>
                                <w:color w:val="FFFFFF" w:themeColor="background1"/>
                                <w:sz w:val="22"/>
                                <w:lang w:val="es-CO"/>
                              </w:rPr>
                            </w:pPr>
                            <w:r>
                              <w:rPr>
                                <w:color w:val="FFFFFF" w:themeColor="background1"/>
                                <w:sz w:val="22"/>
                                <w:lang w:val="es-CO"/>
                              </w:rPr>
                              <w:t>3</w:t>
                            </w:r>
                          </w:p>
                        </w:txbxContent>
                      </v:textbox>
                      <w10:wrap anchorx="margin"/>
                    </v:oval>
                  </w:pict>
                </mc:Fallback>
              </mc:AlternateContent>
            </w:r>
          </w:p>
          <w:p w:rsidR="00DF027C" w:rsidRPr="00DF027C" w:rsidRDefault="00731136" w:rsidP="00DF027C">
            <w:pPr>
              <w:pStyle w:val="Contenido"/>
              <w:rPr>
                <w:noProof/>
              </w:rPr>
            </w:pPr>
            <w:r>
              <w:rPr>
                <w:noProof/>
                <w:sz w:val="32"/>
                <w:szCs w:val="32"/>
                <w:lang w:val="es-CO" w:eastAsia="es-CO"/>
              </w:rPr>
              <mc:AlternateContent>
                <mc:Choice Requires="wps">
                  <w:drawing>
                    <wp:anchor distT="0" distB="0" distL="114300" distR="114300" simplePos="0" relativeHeight="251672576" behindDoc="0" locked="0" layoutInCell="1" allowOverlap="1" wp14:anchorId="7A48FDAD" wp14:editId="5D38DA78">
                      <wp:simplePos x="0" y="0"/>
                      <wp:positionH relativeFrom="column">
                        <wp:posOffset>-29210</wp:posOffset>
                      </wp:positionH>
                      <wp:positionV relativeFrom="paragraph">
                        <wp:posOffset>19685</wp:posOffset>
                      </wp:positionV>
                      <wp:extent cx="3074035" cy="1409700"/>
                      <wp:effectExtent l="0" t="0" r="12065" b="19050"/>
                      <wp:wrapNone/>
                      <wp:docPr id="21" name="Rectángulo redondeado 21"/>
                      <wp:cNvGraphicFramePr/>
                      <a:graphic xmlns:a="http://schemas.openxmlformats.org/drawingml/2006/main">
                        <a:graphicData uri="http://schemas.microsoft.com/office/word/2010/wordprocessingShape">
                          <wps:wsp>
                            <wps:cNvSpPr/>
                            <wps:spPr>
                              <a:xfrm>
                                <a:off x="0" y="0"/>
                                <a:ext cx="3074035" cy="1409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267B1" w:rsidRPr="00E63D02" w:rsidRDefault="00F267B1" w:rsidP="00E63D02">
                                  <w:pPr>
                                    <w:jc w:val="center"/>
                                    <w:rPr>
                                      <w:bCs/>
                                      <w:sz w:val="22"/>
                                    </w:rPr>
                                  </w:pPr>
                                  <w:r w:rsidRPr="00E63D02">
                                    <w:rPr>
                                      <w:bCs/>
                                      <w:sz w:val="22"/>
                                    </w:rPr>
                                    <w:t>Competencia en el Uso de Tecnologías Educativas</w:t>
                                  </w:r>
                                </w:p>
                                <w:p w:rsidR="00F267B1" w:rsidRPr="00731136" w:rsidRDefault="00F267B1" w:rsidP="00731136">
                                  <w:pPr>
                                    <w:spacing w:line="240" w:lineRule="auto"/>
                                    <w:jc w:val="both"/>
                                    <w:rPr>
                                      <w:sz w:val="20"/>
                                      <w:szCs w:val="20"/>
                                    </w:rPr>
                                  </w:pPr>
                                  <w:r w:rsidRPr="00731136">
                                    <w:rPr>
                                      <w:b w:val="0"/>
                                      <w:bCs/>
                                      <w:sz w:val="20"/>
                                      <w:szCs w:val="20"/>
                                    </w:rPr>
                                    <w:t>Los egresados deben estar familiarizados con las herramientas y recursos tecnológicos que facilitan la enseñanza del inglés para niños, incluyendo el uso de plataformas en línea y software educativo.</w:t>
                                  </w:r>
                                </w:p>
                                <w:p w:rsidR="00F267B1" w:rsidRPr="00C17C0C" w:rsidRDefault="00F267B1" w:rsidP="00E63D02">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8FDAD" id="Rectángulo redondeado 21" o:spid="_x0000_s1038" style="position:absolute;margin-left:-2.3pt;margin-top:1.55pt;width:242.05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" fillcolor="white [3201]" strokecolor="#34aba2 [3209]" strokeweight="2pt">
                      <v:textbox>
                        <w:txbxContent>
                          <w:p w:rsidR="00F267B1" w:rsidRPr="00E63D02" w:rsidRDefault="00F267B1" w:rsidP="00E63D02">
                            <w:pPr>
                              <w:jc w:val="center"/>
                              <w:rPr>
                                <w:bCs/>
                                <w:sz w:val="22"/>
                              </w:rPr>
                            </w:pPr>
                            <w:r w:rsidRPr="00E63D02">
                              <w:rPr>
                                <w:bCs/>
                                <w:sz w:val="22"/>
                              </w:rPr>
                              <w:t>Competencia en el Uso de Tecnologías Educativas</w:t>
                            </w:r>
                          </w:p>
                          <w:p w:rsidR="00F267B1" w:rsidRPr="00731136" w:rsidRDefault="00F267B1" w:rsidP="00731136">
                            <w:pPr>
                              <w:spacing w:line="240" w:lineRule="auto"/>
                              <w:jc w:val="both"/>
                              <w:rPr>
                                <w:sz w:val="20"/>
                                <w:szCs w:val="20"/>
                              </w:rPr>
                            </w:pPr>
                            <w:r w:rsidRPr="00731136">
                              <w:rPr>
                                <w:b w:val="0"/>
                                <w:bCs/>
                                <w:sz w:val="20"/>
                                <w:szCs w:val="20"/>
                              </w:rPr>
                              <w:t>Los egresados deben estar familiarizados con las herramientas y recursos tecnológicos que facilitan la enseñanza del inglés para niños, incluyendo el uso de plataformas en línea y software educativo.</w:t>
                            </w:r>
                          </w:p>
                          <w:p w:rsidR="00F267B1" w:rsidRPr="00C17C0C" w:rsidRDefault="00F267B1" w:rsidP="00E63D02">
                            <w:pPr>
                              <w:jc w:val="center"/>
                              <w:rPr>
                                <w:sz w:val="22"/>
                              </w:rPr>
                            </w:pPr>
                          </w:p>
                        </w:txbxContent>
                      </v:textbox>
                    </v:roundrect>
                  </w:pict>
                </mc:Fallback>
              </mc:AlternateContent>
            </w:r>
            <w:r>
              <w:rPr>
                <w:noProof/>
                <w:sz w:val="32"/>
                <w:szCs w:val="32"/>
                <w:lang w:val="es-CO" w:eastAsia="es-CO"/>
              </w:rPr>
              <mc:AlternateContent>
                <mc:Choice Requires="wps">
                  <w:drawing>
                    <wp:anchor distT="0" distB="0" distL="114300" distR="114300" simplePos="0" relativeHeight="251674624" behindDoc="0" locked="0" layoutInCell="1" allowOverlap="1" wp14:anchorId="69221AE9" wp14:editId="5C6F5D5F">
                      <wp:simplePos x="0" y="0"/>
                      <wp:positionH relativeFrom="column">
                        <wp:posOffset>3114040</wp:posOffset>
                      </wp:positionH>
                      <wp:positionV relativeFrom="paragraph">
                        <wp:posOffset>19686</wp:posOffset>
                      </wp:positionV>
                      <wp:extent cx="3028950" cy="1409700"/>
                      <wp:effectExtent l="0" t="0" r="19050" b="19050"/>
                      <wp:wrapNone/>
                      <wp:docPr id="22" name="Rectángulo redondeado 22"/>
                      <wp:cNvGraphicFramePr/>
                      <a:graphic xmlns:a="http://schemas.openxmlformats.org/drawingml/2006/main">
                        <a:graphicData uri="http://schemas.microsoft.com/office/word/2010/wordprocessingShape">
                          <wps:wsp>
                            <wps:cNvSpPr/>
                            <wps:spPr>
                              <a:xfrm>
                                <a:off x="0" y="0"/>
                                <a:ext cx="3028950" cy="1409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267B1" w:rsidRDefault="00F267B1" w:rsidP="00E63D02">
                                  <w:pPr>
                                    <w:jc w:val="center"/>
                                    <w:rPr>
                                      <w:sz w:val="22"/>
                                    </w:rPr>
                                  </w:pPr>
                                  <w:r w:rsidRPr="00E63D02">
                                    <w:rPr>
                                      <w:sz w:val="22"/>
                                    </w:rPr>
                                    <w:t>Capacidad para Eval</w:t>
                                  </w:r>
                                  <w:r>
                                    <w:rPr>
                                      <w:sz w:val="22"/>
                                    </w:rPr>
                                    <w:t>uar el Progreso del Estudiante</w:t>
                                  </w:r>
                                </w:p>
                                <w:p w:rsidR="00F267B1" w:rsidRPr="00731136" w:rsidRDefault="00F267B1" w:rsidP="00731136">
                                  <w:pPr>
                                    <w:spacing w:line="240" w:lineRule="auto"/>
                                    <w:jc w:val="both"/>
                                    <w:rPr>
                                      <w:sz w:val="20"/>
                                      <w:szCs w:val="20"/>
                                    </w:rPr>
                                  </w:pPr>
                                  <w:r w:rsidRPr="00731136">
                                    <w:rPr>
                                      <w:b w:val="0"/>
                                      <w:sz w:val="20"/>
                                      <w:szCs w:val="20"/>
                                    </w:rPr>
                                    <w:t>Los egresados deben ser competentes en el diseño y aplicación de instrumentos de evaluación que permitan medir el desarrollo lingüístico y cognitivo de los niños, así como proporcionar retroalimentación constructiva.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21AE9" id="Rectángulo redondeado 22" o:spid="_x0000_s1039" style="position:absolute;margin-left:245.2pt;margin-top:1.55pt;width:238.5pt;height:1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" fillcolor="white [3201]" strokecolor="#34aba2 [3209]" strokeweight="2pt">
                      <v:textbox>
                        <w:txbxContent>
                          <w:p w:rsidR="00F267B1" w:rsidRDefault="00F267B1" w:rsidP="00E63D02">
                            <w:pPr>
                              <w:jc w:val="center"/>
                              <w:rPr>
                                <w:sz w:val="22"/>
                              </w:rPr>
                            </w:pPr>
                            <w:r w:rsidRPr="00E63D02">
                              <w:rPr>
                                <w:sz w:val="22"/>
                              </w:rPr>
                              <w:t>Capacidad para Eval</w:t>
                            </w:r>
                            <w:r>
                              <w:rPr>
                                <w:sz w:val="22"/>
                              </w:rPr>
                              <w:t>uar el Progreso del Estudiante</w:t>
                            </w:r>
                          </w:p>
                          <w:p w:rsidR="00F267B1" w:rsidRPr="00731136" w:rsidRDefault="00F267B1" w:rsidP="00731136">
                            <w:pPr>
                              <w:spacing w:line="240" w:lineRule="auto"/>
                              <w:jc w:val="both"/>
                              <w:rPr>
                                <w:sz w:val="20"/>
                                <w:szCs w:val="20"/>
                              </w:rPr>
                            </w:pPr>
                            <w:r w:rsidRPr="00731136">
                              <w:rPr>
                                <w:b w:val="0"/>
                                <w:sz w:val="20"/>
                                <w:szCs w:val="20"/>
                              </w:rPr>
                              <w:t>Los egresados deben ser competentes en el diseño y aplicación de instrumentos de evaluación que permitan medir el desarrollo lingüístico y cognitivo de los niños, así como proporcionar retroalimentación constructiva.</w:t>
                            </w:r>
                          </w:p>
                        </w:txbxContent>
                      </v:textbox>
                    </v:roundrect>
                  </w:pict>
                </mc:Fallback>
              </mc:AlternateContent>
            </w:r>
          </w:p>
          <w:p w:rsidR="00DF027C" w:rsidRDefault="00DF027C" w:rsidP="00DF027C">
            <w:pPr>
              <w:pStyle w:val="Contenido"/>
              <w:rPr>
                <w:noProof/>
              </w:rPr>
            </w:pPr>
          </w:p>
          <w:p w:rsidR="00DF027C" w:rsidRDefault="00DF027C" w:rsidP="00DF027C">
            <w:pPr>
              <w:pStyle w:val="Contenido"/>
              <w:rPr>
                <w:noProof/>
              </w:rPr>
            </w:pPr>
          </w:p>
          <w:p w:rsidR="00DF027C" w:rsidRDefault="00DF027C" w:rsidP="00DF027C">
            <w:pPr>
              <w:pStyle w:val="Contenido"/>
              <w:rPr>
                <w:i/>
                <w:noProof/>
                <w:sz w:val="36"/>
              </w:rPr>
            </w:pPr>
          </w:p>
          <w:p w:rsidR="00DF027C" w:rsidRDefault="00DF027C" w:rsidP="00DF027C">
            <w:pPr>
              <w:pStyle w:val="Contenido"/>
              <w:rPr>
                <w:i/>
                <w:noProof/>
                <w:sz w:val="36"/>
              </w:rPr>
            </w:pPr>
          </w:p>
        </w:tc>
      </w:tr>
    </w:tbl>
    <w:p w:rsidR="00AB02A7" w:rsidRDefault="008D3772" w:rsidP="00DF027C">
      <w:pPr>
        <w:rPr>
          <w:noProof/>
        </w:rPr>
      </w:pPr>
      <w:r>
        <w:rPr>
          <w:noProof/>
          <w:sz w:val="32"/>
          <w:szCs w:val="32"/>
          <w:lang w:val="es-CO" w:eastAsia="es-CO"/>
        </w:rPr>
        <w:lastRenderedPageBreak/>
        <mc:AlternateContent>
          <mc:Choice Requires="wps">
            <w:drawing>
              <wp:anchor distT="0" distB="0" distL="114300" distR="114300" simplePos="0" relativeHeight="251698176" behindDoc="0" locked="0" layoutInCell="1" allowOverlap="1" wp14:anchorId="5DF34525" wp14:editId="58B09154">
                <wp:simplePos x="0" y="0"/>
                <wp:positionH relativeFrom="margin">
                  <wp:align>center</wp:align>
                </wp:positionH>
                <wp:positionV relativeFrom="paragraph">
                  <wp:posOffset>18415</wp:posOffset>
                </wp:positionV>
                <wp:extent cx="352425" cy="361950"/>
                <wp:effectExtent l="0" t="0" r="28575" b="19050"/>
                <wp:wrapNone/>
                <wp:docPr id="38" name="Elipse 38"/>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024F75">
                            <a:tint val="100000"/>
                            <a:shade val="100000"/>
                            <a:satMod val="100000"/>
                          </a:srgbClr>
                        </a:solidFill>
                        <a:ln w="25400">
                          <a:solidFill>
                            <a:srgbClr val="024F75">
                              <a:shade val="50000"/>
                            </a:srgbClr>
                          </a:solidFill>
                          <a:prstDash val="solid"/>
                        </a:ln>
                        <a:effectLst/>
                      </wps:spPr>
                      <wps:txbx>
                        <w:txbxContent>
                          <w:p w:rsidR="00F267B1" w:rsidRPr="00731136" w:rsidRDefault="00F267B1" w:rsidP="008D3772">
                            <w:pPr>
                              <w:jc w:val="center"/>
                              <w:rPr>
                                <w:color w:val="FFFFFF" w:themeColor="background1"/>
                                <w:sz w:val="22"/>
                                <w:lang w:val="es-CO"/>
                              </w:rPr>
                            </w:pPr>
                            <w:r>
                              <w:rPr>
                                <w:color w:val="FFFFFF" w:themeColor="background1"/>
                                <w:sz w:val="22"/>
                                <w:lang w:val="es-CO"/>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F34525" id="Elipse 38" o:spid="_x0000_s1040" style="position:absolute;margin-left:0;margin-top:1.45pt;width:27.75pt;height:28.5pt;z-index:2516981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" fillcolor="#024f75" strokecolor="#013854" strokeweight="2pt">
                <v:textbox>
                  <w:txbxContent>
                    <w:p w:rsidR="00F267B1" w:rsidRPr="00731136" w:rsidRDefault="00F267B1" w:rsidP="008D3772">
                      <w:pPr>
                        <w:jc w:val="center"/>
                        <w:rPr>
                          <w:color w:val="FFFFFF" w:themeColor="background1"/>
                          <w:sz w:val="22"/>
                          <w:lang w:val="es-CO"/>
                        </w:rPr>
                      </w:pPr>
                      <w:r>
                        <w:rPr>
                          <w:color w:val="FFFFFF" w:themeColor="background1"/>
                          <w:sz w:val="22"/>
                          <w:lang w:val="es-CO"/>
                        </w:rPr>
                        <w:t>9</w:t>
                      </w:r>
                    </w:p>
                  </w:txbxContent>
                </v:textbox>
                <w10:wrap anchorx="margin"/>
              </v:oval>
            </w:pict>
          </mc:Fallback>
        </mc:AlternateContent>
      </w:r>
      <w:r w:rsidR="00731136">
        <w:rPr>
          <w:noProof/>
          <w:sz w:val="32"/>
          <w:szCs w:val="32"/>
          <w:lang w:val="es-CO" w:eastAsia="es-CO"/>
        </w:rPr>
        <mc:AlternateContent>
          <mc:Choice Requires="wps">
            <w:drawing>
              <wp:anchor distT="0" distB="0" distL="114300" distR="114300" simplePos="0" relativeHeight="251689984" behindDoc="0" locked="0" layoutInCell="1" allowOverlap="1" wp14:anchorId="2A3B5475" wp14:editId="4123E67E">
                <wp:simplePos x="0" y="0"/>
                <wp:positionH relativeFrom="margin">
                  <wp:posOffset>-104775</wp:posOffset>
                </wp:positionH>
                <wp:positionV relativeFrom="paragraph">
                  <wp:posOffset>10160</wp:posOffset>
                </wp:positionV>
                <wp:extent cx="352425" cy="361950"/>
                <wp:effectExtent l="0" t="0" r="28575" b="19050"/>
                <wp:wrapNone/>
                <wp:docPr id="34" name="Elipse 34"/>
                <wp:cNvGraphicFramePr/>
                <a:graphic xmlns:a="http://schemas.openxmlformats.org/drawingml/2006/main">
                  <a:graphicData uri="http://schemas.microsoft.com/office/word/2010/wordprocessingShape">
                    <wps:wsp>
                      <wps:cNvSpPr/>
                      <wps:spPr>
                        <a:xfrm>
                          <a:off x="0" y="0"/>
                          <a:ext cx="352425"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67B1" w:rsidRPr="00731136" w:rsidRDefault="00F267B1" w:rsidP="00731136">
                            <w:pPr>
                              <w:jc w:val="center"/>
                              <w:rPr>
                                <w:color w:val="FFFFFF" w:themeColor="background1"/>
                                <w:sz w:val="22"/>
                                <w:lang w:val="es-CO"/>
                              </w:rPr>
                            </w:pPr>
                            <w:r>
                              <w:rPr>
                                <w:color w:val="FFFFFF" w:themeColor="background1"/>
                                <w:sz w:val="22"/>
                                <w:lang w:val="es-CO"/>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3B5475" id="Elipse 34" o:spid="_x0000_s1041" style="position:absolute;margin-left:-8.25pt;margin-top:.8pt;width:27.75pt;height:28.5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" fillcolor="#024f75 [3204]" strokecolor="#012639 [1604]" strokeweight="2pt">
                <v:textbox>
                  <w:txbxContent>
                    <w:p w:rsidR="00F267B1" w:rsidRPr="00731136" w:rsidRDefault="00F267B1" w:rsidP="00731136">
                      <w:pPr>
                        <w:jc w:val="center"/>
                        <w:rPr>
                          <w:color w:val="FFFFFF" w:themeColor="background1"/>
                          <w:sz w:val="22"/>
                          <w:lang w:val="es-CO"/>
                        </w:rPr>
                      </w:pPr>
                      <w:r>
                        <w:rPr>
                          <w:color w:val="FFFFFF" w:themeColor="background1"/>
                          <w:sz w:val="22"/>
                          <w:lang w:val="es-CO"/>
                        </w:rPr>
                        <w:t>4</w:t>
                      </w:r>
                    </w:p>
                  </w:txbxContent>
                </v:textbox>
                <w10:wrap anchorx="margin"/>
              </v:oval>
            </w:pict>
          </mc:Fallback>
        </mc:AlternateContent>
      </w:r>
      <w:r w:rsidR="00731136">
        <w:rPr>
          <w:noProof/>
          <w:sz w:val="32"/>
          <w:szCs w:val="32"/>
          <w:lang w:val="es-CO" w:eastAsia="es-CO"/>
        </w:rPr>
        <mc:AlternateContent>
          <mc:Choice Requires="wps">
            <w:drawing>
              <wp:anchor distT="0" distB="0" distL="114300" distR="114300" simplePos="0" relativeHeight="251676672" behindDoc="0" locked="0" layoutInCell="1" allowOverlap="1" wp14:anchorId="0DC28D50" wp14:editId="7BB3E078">
                <wp:simplePos x="0" y="0"/>
                <wp:positionH relativeFrom="margin">
                  <wp:align>left</wp:align>
                </wp:positionH>
                <wp:positionV relativeFrom="paragraph">
                  <wp:posOffset>108585</wp:posOffset>
                </wp:positionV>
                <wp:extent cx="3048000" cy="1504950"/>
                <wp:effectExtent l="0" t="0" r="19050" b="19050"/>
                <wp:wrapNone/>
                <wp:docPr id="23" name="Rectángulo redondeado 23"/>
                <wp:cNvGraphicFramePr/>
                <a:graphic xmlns:a="http://schemas.openxmlformats.org/drawingml/2006/main">
                  <a:graphicData uri="http://schemas.microsoft.com/office/word/2010/wordprocessingShape">
                    <wps:wsp>
                      <wps:cNvSpPr/>
                      <wps:spPr>
                        <a:xfrm>
                          <a:off x="0" y="0"/>
                          <a:ext cx="3048000" cy="15049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267B1" w:rsidRDefault="00F267B1" w:rsidP="00E63D02">
                            <w:pPr>
                              <w:jc w:val="center"/>
                              <w:rPr>
                                <w:sz w:val="22"/>
                              </w:rPr>
                            </w:pPr>
                            <w:r w:rsidRPr="00E63D02">
                              <w:rPr>
                                <w:bCs/>
                                <w:sz w:val="22"/>
                              </w:rPr>
                              <w:t>Habilidades de Comunicación y Colaboración con Padres y Comunidad Educativa</w:t>
                            </w:r>
                          </w:p>
                          <w:p w:rsidR="00F267B1" w:rsidRPr="00731136" w:rsidRDefault="00F267B1" w:rsidP="00731136">
                            <w:pPr>
                              <w:spacing w:line="240" w:lineRule="auto"/>
                              <w:jc w:val="both"/>
                              <w:rPr>
                                <w:sz w:val="20"/>
                                <w:szCs w:val="20"/>
                              </w:rPr>
                            </w:pPr>
                            <w:r w:rsidRPr="00731136">
                              <w:rPr>
                                <w:b w:val="0"/>
                                <w:sz w:val="20"/>
                                <w:szCs w:val="20"/>
                              </w:rPr>
                              <w:t>Los egresados deben ser capaces de establecer canales efectivos de comunicación con los padres y otros miembros de la comunidad educativa, compartiendo información sobre el progreso y el desarrollo de los niños en el área de inglés.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28D50" id="Rectángulo redondeado 23" o:spid="_x0000_s1042" style="position:absolute;margin-left:0;margin-top:8.55pt;width:240pt;height:118.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" fillcolor="white [3201]" strokecolor="#34aba2 [3209]" strokeweight="2pt">
                <v:textbox>
                  <w:txbxContent>
                    <w:p w:rsidR="00F267B1" w:rsidRDefault="00F267B1" w:rsidP="00E63D02">
                      <w:pPr>
                        <w:jc w:val="center"/>
                        <w:rPr>
                          <w:sz w:val="22"/>
                        </w:rPr>
                      </w:pPr>
                      <w:r w:rsidRPr="00E63D02">
                        <w:rPr>
                          <w:bCs/>
                          <w:sz w:val="22"/>
                        </w:rPr>
                        <w:t>Habilidades de Comunicación y Colaboración con Padres y Comunidad Educativa</w:t>
                      </w:r>
                    </w:p>
                    <w:p w:rsidR="00F267B1" w:rsidRPr="00731136" w:rsidRDefault="00F267B1" w:rsidP="00731136">
                      <w:pPr>
                        <w:spacing w:line="240" w:lineRule="auto"/>
                        <w:jc w:val="both"/>
                        <w:rPr>
                          <w:sz w:val="20"/>
                          <w:szCs w:val="20"/>
                        </w:rPr>
                      </w:pPr>
                      <w:r w:rsidRPr="00731136">
                        <w:rPr>
                          <w:b w:val="0"/>
                          <w:sz w:val="20"/>
                          <w:szCs w:val="20"/>
                        </w:rPr>
                        <w:t>Los egresados deben ser capaces de establecer canales efectivos de comunicación con los padres y otros miembros de la comunidad educativa, compartiendo información sobre el progreso y el desarrollo de los niños en el área de inglés.</w:t>
                      </w:r>
                    </w:p>
                  </w:txbxContent>
                </v:textbox>
                <w10:wrap anchorx="margin"/>
              </v:roundrect>
            </w:pict>
          </mc:Fallback>
        </mc:AlternateContent>
      </w:r>
      <w:r w:rsidR="00731136">
        <w:rPr>
          <w:noProof/>
          <w:sz w:val="32"/>
          <w:szCs w:val="32"/>
          <w:lang w:val="es-CO" w:eastAsia="es-CO"/>
        </w:rPr>
        <mc:AlternateContent>
          <mc:Choice Requires="wps">
            <w:drawing>
              <wp:anchor distT="0" distB="0" distL="114300" distR="114300" simplePos="0" relativeHeight="251678720" behindDoc="0" locked="0" layoutInCell="1" allowOverlap="1" wp14:anchorId="3EB75474" wp14:editId="1A2FBF88">
                <wp:simplePos x="0" y="0"/>
                <wp:positionH relativeFrom="margin">
                  <wp:posOffset>3129915</wp:posOffset>
                </wp:positionH>
                <wp:positionV relativeFrom="paragraph">
                  <wp:posOffset>95885</wp:posOffset>
                </wp:positionV>
                <wp:extent cx="3016250" cy="1514475"/>
                <wp:effectExtent l="0" t="0" r="12700" b="28575"/>
                <wp:wrapNone/>
                <wp:docPr id="24" name="Rectángulo redondeado 24"/>
                <wp:cNvGraphicFramePr/>
                <a:graphic xmlns:a="http://schemas.openxmlformats.org/drawingml/2006/main">
                  <a:graphicData uri="http://schemas.microsoft.com/office/word/2010/wordprocessingShape">
                    <wps:wsp>
                      <wps:cNvSpPr/>
                      <wps:spPr>
                        <a:xfrm>
                          <a:off x="0" y="0"/>
                          <a:ext cx="3016250" cy="15144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267B1" w:rsidRPr="00731136" w:rsidRDefault="00F267B1" w:rsidP="00731136">
                            <w:pPr>
                              <w:spacing w:line="240" w:lineRule="auto"/>
                              <w:jc w:val="center"/>
                              <w:rPr>
                                <w:sz w:val="22"/>
                              </w:rPr>
                            </w:pPr>
                            <w:r w:rsidRPr="00731136">
                              <w:rPr>
                                <w:bCs/>
                                <w:sz w:val="22"/>
                              </w:rPr>
                              <w:t>Fomento de la Educación Socioemocional y Ciudadana</w:t>
                            </w:r>
                          </w:p>
                          <w:p w:rsidR="00F267B1" w:rsidRPr="00731136" w:rsidRDefault="00F267B1" w:rsidP="00731136">
                            <w:pPr>
                              <w:spacing w:line="240" w:lineRule="auto"/>
                              <w:jc w:val="both"/>
                              <w:rPr>
                                <w:sz w:val="20"/>
                                <w:szCs w:val="20"/>
                              </w:rPr>
                            </w:pPr>
                            <w:r w:rsidRPr="00731136">
                              <w:rPr>
                                <w:b w:val="0"/>
                                <w:sz w:val="20"/>
                                <w:szCs w:val="20"/>
                              </w:rPr>
                              <w:t>Los egresados deben ser conscientes de la importancia de promover el desarrollo socioemocional de los niños, fomentando habilidades como la empatía, la resolución de conflictos y el trabajo en equipo, así como valores ciudadanos y éticos.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75474" id="Rectángulo redondeado 24" o:spid="_x0000_s1043" style="position:absolute;margin-left:246.45pt;margin-top:7.55pt;width:237.5pt;height:119.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" fillcolor="white [3201]" strokecolor="#34aba2 [3209]" strokeweight="2pt">
                <v:textbox>
                  <w:txbxContent>
                    <w:p w:rsidR="00F267B1" w:rsidRPr="00731136" w:rsidRDefault="00F267B1" w:rsidP="00731136">
                      <w:pPr>
                        <w:spacing w:line="240" w:lineRule="auto"/>
                        <w:jc w:val="center"/>
                        <w:rPr>
                          <w:sz w:val="22"/>
                        </w:rPr>
                      </w:pPr>
                      <w:r w:rsidRPr="00731136">
                        <w:rPr>
                          <w:bCs/>
                          <w:sz w:val="22"/>
                        </w:rPr>
                        <w:t>Fomento de la Educación Socioemocional y Ciudadana</w:t>
                      </w:r>
                    </w:p>
                    <w:p w:rsidR="00F267B1" w:rsidRPr="00731136" w:rsidRDefault="00F267B1" w:rsidP="00731136">
                      <w:pPr>
                        <w:spacing w:line="240" w:lineRule="auto"/>
                        <w:jc w:val="both"/>
                        <w:rPr>
                          <w:sz w:val="20"/>
                          <w:szCs w:val="20"/>
                        </w:rPr>
                      </w:pPr>
                      <w:r w:rsidRPr="00731136">
                        <w:rPr>
                          <w:b w:val="0"/>
                          <w:sz w:val="20"/>
                          <w:szCs w:val="20"/>
                        </w:rPr>
                        <w:t>Los egresados deben ser conscientes de la importancia de promover el desarrollo socioemocional de los niños, fomentando habilidades como la empatía, la resolución de conflictos y el trabajo en equipo, así como valores ciudadanos y éticos.</w:t>
                      </w:r>
                    </w:p>
                  </w:txbxContent>
                </v:textbox>
                <w10:wrap anchorx="margin"/>
              </v:roundrect>
            </w:pict>
          </mc:Fallback>
        </mc:AlternateContent>
      </w:r>
    </w:p>
    <w:p w:rsidR="0087605E" w:rsidRDefault="00E63D02" w:rsidP="00AB02A7">
      <w:pPr>
        <w:spacing w:after="200"/>
        <w:rPr>
          <w:noProof/>
        </w:rPr>
      </w:pPr>
      <w:r>
        <w:rPr>
          <w:noProof/>
        </w:rPr>
        <w:t xml:space="preserve">  </w:t>
      </w: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8D3772" w:rsidP="00AB02A7">
      <w:pPr>
        <w:spacing w:after="200"/>
        <w:rPr>
          <w:noProof/>
        </w:rPr>
      </w:pPr>
      <w:r>
        <w:rPr>
          <w:noProof/>
          <w:sz w:val="32"/>
          <w:szCs w:val="32"/>
          <w:lang w:val="es-CO" w:eastAsia="es-CO"/>
        </w:rPr>
        <w:lastRenderedPageBreak/>
        <mc:AlternateContent>
          <mc:Choice Requires="wps">
            <w:drawing>
              <wp:anchor distT="0" distB="0" distL="114300" distR="114300" simplePos="0" relativeHeight="251702272" behindDoc="0" locked="0" layoutInCell="1" allowOverlap="1" wp14:anchorId="6591FE7C" wp14:editId="2CDCD8B4">
                <wp:simplePos x="0" y="0"/>
                <wp:positionH relativeFrom="margin">
                  <wp:posOffset>3076575</wp:posOffset>
                </wp:positionH>
                <wp:positionV relativeFrom="paragraph">
                  <wp:posOffset>-279400</wp:posOffset>
                </wp:positionV>
                <wp:extent cx="495300" cy="371475"/>
                <wp:effectExtent l="0" t="0" r="19050" b="28575"/>
                <wp:wrapNone/>
                <wp:docPr id="40" name="Elipse 40"/>
                <wp:cNvGraphicFramePr/>
                <a:graphic xmlns:a="http://schemas.openxmlformats.org/drawingml/2006/main">
                  <a:graphicData uri="http://schemas.microsoft.com/office/word/2010/wordprocessingShape">
                    <wps:wsp>
                      <wps:cNvSpPr/>
                      <wps:spPr>
                        <a:xfrm>
                          <a:off x="0" y="0"/>
                          <a:ext cx="495300" cy="371475"/>
                        </a:xfrm>
                        <a:prstGeom prst="ellipse">
                          <a:avLst/>
                        </a:prstGeom>
                        <a:solidFill>
                          <a:srgbClr val="024F75">
                            <a:tint val="100000"/>
                            <a:shade val="100000"/>
                            <a:satMod val="100000"/>
                          </a:srgbClr>
                        </a:solidFill>
                        <a:ln w="25400">
                          <a:solidFill>
                            <a:srgbClr val="024F75">
                              <a:shade val="50000"/>
                            </a:srgbClr>
                          </a:solidFill>
                          <a:prstDash val="solid"/>
                        </a:ln>
                        <a:effectLst/>
                      </wps:spPr>
                      <wps:txbx>
                        <w:txbxContent>
                          <w:p w:rsidR="00F267B1" w:rsidRPr="008D3772" w:rsidRDefault="00F267B1" w:rsidP="008D3772">
                            <w:pPr>
                              <w:spacing w:line="240" w:lineRule="auto"/>
                              <w:jc w:val="center"/>
                              <w:rPr>
                                <w:color w:val="FFFFFF" w:themeColor="background1"/>
                                <w:sz w:val="20"/>
                                <w:szCs w:val="20"/>
                                <w:lang w:val="es-CO"/>
                              </w:rPr>
                            </w:pPr>
                            <w:r w:rsidRPr="008D3772">
                              <w:rPr>
                                <w:color w:val="FFFFFF" w:themeColor="background1"/>
                                <w:sz w:val="18"/>
                                <w:szCs w:val="18"/>
                                <w:lang w:val="es-CO"/>
                              </w:rPr>
                              <w:t>1</w:t>
                            </w:r>
                            <w:r>
                              <w:rPr>
                                <w:color w:val="FFFFFF" w:themeColor="background1"/>
                                <w:sz w:val="18"/>
                                <w:szCs w:val="18"/>
                                <w:lang w:val="es-CO"/>
                              </w:rPr>
                              <w:t>1</w:t>
                            </w:r>
                            <w:r w:rsidRPr="008D3772">
                              <w:rPr>
                                <w:color w:val="FFFFFF" w:themeColor="background1"/>
                                <w:sz w:val="20"/>
                                <w:szCs w:val="20"/>
                                <w:lang w:val="es-CO"/>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91FE7C" id="Elipse 40" o:spid="_x0000_s1044" style="position:absolute;margin-left:242.25pt;margin-top:-22pt;width:39pt;height:29.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" fillcolor="#024f75" strokecolor="#013854" strokeweight="2pt">
                <v:textbox>
                  <w:txbxContent>
                    <w:p w:rsidR="00F267B1" w:rsidRPr="008D3772" w:rsidRDefault="00F267B1" w:rsidP="008D3772">
                      <w:pPr>
                        <w:spacing w:line="240" w:lineRule="auto"/>
                        <w:jc w:val="center"/>
                        <w:rPr>
                          <w:color w:val="FFFFFF" w:themeColor="background1"/>
                          <w:sz w:val="20"/>
                          <w:szCs w:val="20"/>
                          <w:lang w:val="es-CO"/>
                        </w:rPr>
                      </w:pPr>
                      <w:r w:rsidRPr="008D3772">
                        <w:rPr>
                          <w:color w:val="FFFFFF" w:themeColor="background1"/>
                          <w:sz w:val="18"/>
                          <w:szCs w:val="18"/>
                          <w:lang w:val="es-CO"/>
                        </w:rPr>
                        <w:t>1</w:t>
                      </w:r>
                      <w:r>
                        <w:rPr>
                          <w:color w:val="FFFFFF" w:themeColor="background1"/>
                          <w:sz w:val="18"/>
                          <w:szCs w:val="18"/>
                          <w:lang w:val="es-CO"/>
                        </w:rPr>
                        <w:t>1</w:t>
                      </w:r>
                      <w:r w:rsidRPr="008D3772">
                        <w:rPr>
                          <w:color w:val="FFFFFF" w:themeColor="background1"/>
                          <w:sz w:val="20"/>
                          <w:szCs w:val="20"/>
                          <w:lang w:val="es-CO"/>
                        </w:rPr>
                        <w:t>0</w:t>
                      </w:r>
                    </w:p>
                  </w:txbxContent>
                </v:textbox>
                <w10:wrap anchorx="margin"/>
              </v:oval>
            </w:pict>
          </mc:Fallback>
        </mc:AlternateContent>
      </w:r>
      <w:r>
        <w:rPr>
          <w:noProof/>
          <w:sz w:val="32"/>
          <w:szCs w:val="32"/>
          <w:lang w:val="es-CO" w:eastAsia="es-CO"/>
        </w:rPr>
        <mc:AlternateContent>
          <mc:Choice Requires="wps">
            <w:drawing>
              <wp:anchor distT="0" distB="0" distL="114300" distR="114300" simplePos="0" relativeHeight="251700224" behindDoc="0" locked="0" layoutInCell="1" allowOverlap="1" wp14:anchorId="38A9D19B" wp14:editId="65DAEEDD">
                <wp:simplePos x="0" y="0"/>
                <wp:positionH relativeFrom="margin">
                  <wp:posOffset>-13335</wp:posOffset>
                </wp:positionH>
                <wp:positionV relativeFrom="paragraph">
                  <wp:posOffset>-337185</wp:posOffset>
                </wp:positionV>
                <wp:extent cx="495300" cy="371475"/>
                <wp:effectExtent l="0" t="0" r="19050" b="28575"/>
                <wp:wrapNone/>
                <wp:docPr id="39" name="Elipse 39"/>
                <wp:cNvGraphicFramePr/>
                <a:graphic xmlns:a="http://schemas.openxmlformats.org/drawingml/2006/main">
                  <a:graphicData uri="http://schemas.microsoft.com/office/word/2010/wordprocessingShape">
                    <wps:wsp>
                      <wps:cNvSpPr/>
                      <wps:spPr>
                        <a:xfrm>
                          <a:off x="0" y="0"/>
                          <a:ext cx="495300" cy="371475"/>
                        </a:xfrm>
                        <a:prstGeom prst="ellipse">
                          <a:avLst/>
                        </a:prstGeom>
                        <a:solidFill>
                          <a:srgbClr val="024F75">
                            <a:tint val="100000"/>
                            <a:shade val="100000"/>
                            <a:satMod val="100000"/>
                          </a:srgbClr>
                        </a:solidFill>
                        <a:ln w="25400">
                          <a:solidFill>
                            <a:srgbClr val="024F75">
                              <a:shade val="50000"/>
                            </a:srgbClr>
                          </a:solidFill>
                          <a:prstDash val="solid"/>
                        </a:ln>
                        <a:effectLst/>
                      </wps:spPr>
                      <wps:txbx>
                        <w:txbxContent>
                          <w:p w:rsidR="00F267B1" w:rsidRPr="008D3772" w:rsidRDefault="00F267B1" w:rsidP="008D3772">
                            <w:pPr>
                              <w:spacing w:line="240" w:lineRule="auto"/>
                              <w:jc w:val="center"/>
                              <w:rPr>
                                <w:color w:val="FFFFFF" w:themeColor="background1"/>
                                <w:sz w:val="20"/>
                                <w:szCs w:val="20"/>
                                <w:lang w:val="es-CO"/>
                              </w:rPr>
                            </w:pPr>
                            <w:r w:rsidRPr="008D3772">
                              <w:rPr>
                                <w:color w:val="FFFFFF" w:themeColor="background1"/>
                                <w:sz w:val="18"/>
                                <w:szCs w:val="18"/>
                                <w:lang w:val="es-CO"/>
                              </w:rPr>
                              <w:t>10</w:t>
                            </w:r>
                            <w:r w:rsidRPr="008D3772">
                              <w:rPr>
                                <w:color w:val="FFFFFF" w:themeColor="background1"/>
                                <w:sz w:val="20"/>
                                <w:szCs w:val="20"/>
                                <w:lang w:val="es-CO"/>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A9D19B" id="Elipse 39" o:spid="_x0000_s1045" style="position:absolute;margin-left:-1.05pt;margin-top:-26.55pt;width:39pt;height:29.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" fillcolor="#024f75" strokecolor="#013854" strokeweight="2pt">
                <v:textbox>
                  <w:txbxContent>
                    <w:p w:rsidR="00F267B1" w:rsidRPr="008D3772" w:rsidRDefault="00F267B1" w:rsidP="008D3772">
                      <w:pPr>
                        <w:spacing w:line="240" w:lineRule="auto"/>
                        <w:jc w:val="center"/>
                        <w:rPr>
                          <w:color w:val="FFFFFF" w:themeColor="background1"/>
                          <w:sz w:val="20"/>
                          <w:szCs w:val="20"/>
                          <w:lang w:val="es-CO"/>
                        </w:rPr>
                      </w:pPr>
                      <w:r w:rsidRPr="008D3772">
                        <w:rPr>
                          <w:color w:val="FFFFFF" w:themeColor="background1"/>
                          <w:sz w:val="18"/>
                          <w:szCs w:val="18"/>
                          <w:lang w:val="es-CO"/>
                        </w:rPr>
                        <w:t>10</w:t>
                      </w:r>
                      <w:r w:rsidRPr="008D3772">
                        <w:rPr>
                          <w:color w:val="FFFFFF" w:themeColor="background1"/>
                          <w:sz w:val="20"/>
                          <w:szCs w:val="20"/>
                          <w:lang w:val="es-CO"/>
                        </w:rPr>
                        <w:t>0</w:t>
                      </w:r>
                    </w:p>
                  </w:txbxContent>
                </v:textbox>
                <w10:wrap anchorx="margin"/>
              </v:oval>
            </w:pict>
          </mc:Fallback>
        </mc:AlternateContent>
      </w:r>
      <w:r w:rsidR="00731136">
        <w:rPr>
          <w:noProof/>
          <w:sz w:val="32"/>
          <w:szCs w:val="32"/>
          <w:lang w:val="es-CO" w:eastAsia="es-CO"/>
        </w:rPr>
        <mc:AlternateContent>
          <mc:Choice Requires="wps">
            <w:drawing>
              <wp:anchor distT="0" distB="0" distL="114300" distR="114300" simplePos="0" relativeHeight="251680768" behindDoc="0" locked="0" layoutInCell="1" allowOverlap="1" wp14:anchorId="1B0A8009" wp14:editId="7CDE9462">
                <wp:simplePos x="0" y="0"/>
                <wp:positionH relativeFrom="margin">
                  <wp:posOffset>53340</wp:posOffset>
                </wp:positionH>
                <wp:positionV relativeFrom="paragraph">
                  <wp:posOffset>-203835</wp:posOffset>
                </wp:positionV>
                <wp:extent cx="3048000" cy="1524000"/>
                <wp:effectExtent l="0" t="0" r="19050" b="19050"/>
                <wp:wrapNone/>
                <wp:docPr id="25" name="Rectángulo redondeado 25"/>
                <wp:cNvGraphicFramePr/>
                <a:graphic xmlns:a="http://schemas.openxmlformats.org/drawingml/2006/main">
                  <a:graphicData uri="http://schemas.microsoft.com/office/word/2010/wordprocessingShape">
                    <wps:wsp>
                      <wps:cNvSpPr/>
                      <wps:spPr>
                        <a:xfrm>
                          <a:off x="0" y="0"/>
                          <a:ext cx="3048000" cy="1524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267B1" w:rsidRPr="00731136" w:rsidRDefault="00F267B1" w:rsidP="00731136">
                            <w:pPr>
                              <w:spacing w:line="240" w:lineRule="auto"/>
                              <w:jc w:val="center"/>
                              <w:rPr>
                                <w:sz w:val="22"/>
                              </w:rPr>
                            </w:pPr>
                            <w:r w:rsidRPr="00731136">
                              <w:rPr>
                                <w:bCs/>
                                <w:sz w:val="22"/>
                              </w:rPr>
                              <w:t>Promoción de la Diversidad y el Respeto a la Cultura</w:t>
                            </w:r>
                          </w:p>
                          <w:p w:rsidR="00F267B1" w:rsidRPr="00731136" w:rsidRDefault="00F267B1" w:rsidP="00731136">
                            <w:pPr>
                              <w:spacing w:line="240" w:lineRule="auto"/>
                              <w:jc w:val="both"/>
                              <w:rPr>
                                <w:sz w:val="20"/>
                                <w:szCs w:val="20"/>
                              </w:rPr>
                            </w:pPr>
                            <w:r w:rsidRPr="00731136">
                              <w:rPr>
                                <w:b w:val="0"/>
                                <w:sz w:val="20"/>
                                <w:szCs w:val="20"/>
                              </w:rPr>
                              <w:t>Los egresados deben ser capaces de valorar y respetar la diversidad cultural y lingüística, fomentando el entendimiento intercultural y la apreciación por las diferencias.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A8009" id="Rectángulo redondeado 25" o:spid="_x0000_s1046" style="position:absolute;margin-left:4.2pt;margin-top:-16.05pt;width:240pt;height:120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" fillcolor="white [3201]" strokecolor="#34aba2 [3209]" strokeweight="2pt">
                <v:textbox>
                  <w:txbxContent>
                    <w:p w:rsidR="00F267B1" w:rsidRPr="00731136" w:rsidRDefault="00F267B1" w:rsidP="00731136">
                      <w:pPr>
                        <w:spacing w:line="240" w:lineRule="auto"/>
                        <w:jc w:val="center"/>
                        <w:rPr>
                          <w:sz w:val="22"/>
                        </w:rPr>
                      </w:pPr>
                      <w:r w:rsidRPr="00731136">
                        <w:rPr>
                          <w:bCs/>
                          <w:sz w:val="22"/>
                        </w:rPr>
                        <w:t>Promoción de la Diversidad y el Respeto a la Cultura</w:t>
                      </w:r>
                    </w:p>
                    <w:p w:rsidR="00F267B1" w:rsidRPr="00731136" w:rsidRDefault="00F267B1" w:rsidP="00731136">
                      <w:pPr>
                        <w:spacing w:line="240" w:lineRule="auto"/>
                        <w:jc w:val="both"/>
                        <w:rPr>
                          <w:sz w:val="20"/>
                          <w:szCs w:val="20"/>
                        </w:rPr>
                      </w:pPr>
                      <w:r w:rsidRPr="00731136">
                        <w:rPr>
                          <w:b w:val="0"/>
                          <w:sz w:val="20"/>
                          <w:szCs w:val="20"/>
                        </w:rPr>
                        <w:t>Los egresados deben ser capaces de valorar y respetar la diversidad cultural y lingüística, fomentando el entendimiento intercultural y la apreciación por las diferencias.</w:t>
                      </w:r>
                    </w:p>
                  </w:txbxContent>
                </v:textbox>
                <w10:wrap anchorx="margin"/>
              </v:roundrect>
            </w:pict>
          </mc:Fallback>
        </mc:AlternateContent>
      </w:r>
      <w:r w:rsidR="00731136">
        <w:rPr>
          <w:noProof/>
          <w:sz w:val="32"/>
          <w:szCs w:val="32"/>
          <w:lang w:val="es-CO" w:eastAsia="es-CO"/>
        </w:rPr>
        <mc:AlternateContent>
          <mc:Choice Requires="wps">
            <w:drawing>
              <wp:anchor distT="0" distB="0" distL="114300" distR="114300" simplePos="0" relativeHeight="251682816" behindDoc="0" locked="0" layoutInCell="1" allowOverlap="1" wp14:anchorId="01EF7FDF" wp14:editId="5C0942AF">
                <wp:simplePos x="0" y="0"/>
                <wp:positionH relativeFrom="margin">
                  <wp:posOffset>3190875</wp:posOffset>
                </wp:positionH>
                <wp:positionV relativeFrom="paragraph">
                  <wp:posOffset>-204470</wp:posOffset>
                </wp:positionV>
                <wp:extent cx="3048000" cy="1504950"/>
                <wp:effectExtent l="0" t="0" r="19050" b="19050"/>
                <wp:wrapNone/>
                <wp:docPr id="26" name="Rectángulo redondeado 26"/>
                <wp:cNvGraphicFramePr/>
                <a:graphic xmlns:a="http://schemas.openxmlformats.org/drawingml/2006/main">
                  <a:graphicData uri="http://schemas.microsoft.com/office/word/2010/wordprocessingShape">
                    <wps:wsp>
                      <wps:cNvSpPr/>
                      <wps:spPr>
                        <a:xfrm>
                          <a:off x="0" y="0"/>
                          <a:ext cx="3048000" cy="15049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267B1" w:rsidRDefault="00F267B1" w:rsidP="00731136">
                            <w:pPr>
                              <w:spacing w:line="240" w:lineRule="auto"/>
                              <w:jc w:val="center"/>
                              <w:rPr>
                                <w:sz w:val="20"/>
                                <w:szCs w:val="20"/>
                              </w:rPr>
                            </w:pPr>
                            <w:r w:rsidRPr="00731136">
                              <w:rPr>
                                <w:bCs/>
                                <w:sz w:val="20"/>
                                <w:szCs w:val="20"/>
                              </w:rPr>
                              <w:t>Preparación para la Educación Continua y la Actualización Profesional</w:t>
                            </w:r>
                          </w:p>
                          <w:p w:rsidR="00F267B1" w:rsidRPr="00731136" w:rsidRDefault="00F267B1" w:rsidP="00731136">
                            <w:pPr>
                              <w:spacing w:line="240" w:lineRule="auto"/>
                              <w:jc w:val="both"/>
                              <w:rPr>
                                <w:sz w:val="20"/>
                                <w:szCs w:val="20"/>
                              </w:rPr>
                            </w:pPr>
                            <w:r w:rsidRPr="00731136">
                              <w:rPr>
                                <w:b w:val="0"/>
                                <w:sz w:val="20"/>
                                <w:szCs w:val="20"/>
                              </w:rPr>
                              <w:t>Los egresados deben estar motivados para continuar su formación y actualización en el campo de la enseñanza del inglés para niños, participando en cursos de formación continua y contribuyendo al desarrollo profesional.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F7FDF" id="Rectángulo redondeado 26" o:spid="_x0000_s1047" style="position:absolute;margin-left:251.25pt;margin-top:-16.1pt;width:240pt;height:11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" fillcolor="white [3201]" strokecolor="#34aba2 [3209]" strokeweight="2pt">
                <v:textbox>
                  <w:txbxContent>
                    <w:p w:rsidR="00F267B1" w:rsidRDefault="00F267B1" w:rsidP="00731136">
                      <w:pPr>
                        <w:spacing w:line="240" w:lineRule="auto"/>
                        <w:jc w:val="center"/>
                        <w:rPr>
                          <w:sz w:val="20"/>
                          <w:szCs w:val="20"/>
                        </w:rPr>
                      </w:pPr>
                      <w:r w:rsidRPr="00731136">
                        <w:rPr>
                          <w:bCs/>
                          <w:sz w:val="20"/>
                          <w:szCs w:val="20"/>
                        </w:rPr>
                        <w:t>Preparación para la Educación Continua y la Actualización Profesional</w:t>
                      </w:r>
                    </w:p>
                    <w:p w:rsidR="00F267B1" w:rsidRPr="00731136" w:rsidRDefault="00F267B1" w:rsidP="00731136">
                      <w:pPr>
                        <w:spacing w:line="240" w:lineRule="auto"/>
                        <w:jc w:val="both"/>
                        <w:rPr>
                          <w:sz w:val="20"/>
                          <w:szCs w:val="20"/>
                        </w:rPr>
                      </w:pPr>
                      <w:r w:rsidRPr="00731136">
                        <w:rPr>
                          <w:b w:val="0"/>
                          <w:sz w:val="20"/>
                          <w:szCs w:val="20"/>
                        </w:rPr>
                        <w:t>Los egresados deben estar motivados para continuar su formación y actualización en el campo de la enseñanza del inglés para niños, participando en cursos de formación continua y contribuyendo al desarrollo profesional.</w:t>
                      </w:r>
                    </w:p>
                  </w:txbxContent>
                </v:textbox>
                <w10:wrap anchorx="margin"/>
              </v:roundrect>
            </w:pict>
          </mc:Fallback>
        </mc:AlternateContent>
      </w: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D710B2" w:rsidP="00D710B2">
      <w:pPr>
        <w:spacing w:after="200"/>
        <w:jc w:val="center"/>
        <w:rPr>
          <w:noProof/>
        </w:rPr>
      </w:pPr>
      <w:r>
        <w:rPr>
          <w:noProof/>
        </w:rPr>
        <w:t>PROGRAMA GENERAL DE CONTENIDOS</w:t>
      </w:r>
    </w:p>
    <w:p w:rsidR="00D710B2" w:rsidRPr="00D710B2" w:rsidRDefault="00D710B2"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firstLine="567"/>
        <w:jc w:val="center"/>
        <w:outlineLvl w:val="2"/>
        <w:rPr>
          <w:rFonts w:ascii="Segoe UI" w:eastAsia="Times New Roman" w:hAnsi="Segoe UI" w:cs="Segoe UI"/>
          <w:bCs/>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lang w:val="es-CO" w:eastAsia="es-CO"/>
        </w:rPr>
        <w:t>Primer Semest</w:t>
      </w:r>
      <w:r w:rsidR="00FD16C4">
        <w:rPr>
          <w:rFonts w:ascii="Segoe UI" w:eastAsia="Times New Roman" w:hAnsi="Segoe UI" w:cs="Segoe UI"/>
          <w:bCs/>
          <w:color w:val="061F57" w:themeColor="text2" w:themeShade="BF"/>
          <w:sz w:val="20"/>
          <w:szCs w:val="20"/>
          <w:lang w:val="es-CO" w:eastAsia="es-CO"/>
        </w:rPr>
        <w:t>re</w:t>
      </w:r>
    </w:p>
    <w:p w:rsidR="00D710B2" w:rsidRPr="00D710B2" w:rsidRDefault="00D710B2" w:rsidP="00FD16C4">
      <w:pPr>
        <w:numPr>
          <w:ilvl w:val="0"/>
          <w:numId w:val="1"/>
        </w:numPr>
        <w:pBdr>
          <w:top w:val="single" w:sz="2" w:space="0" w:color="D9D9E3"/>
          <w:left w:val="single" w:sz="2" w:space="0"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Introducción al Estudio del Inglés</w:t>
      </w:r>
    </w:p>
    <w:p w:rsidR="00D710B2" w:rsidRPr="00D710B2" w:rsidRDefault="00D710B2" w:rsidP="00FD16C4">
      <w:pPr>
        <w:numPr>
          <w:ilvl w:val="1"/>
          <w:numId w:val="1"/>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Fundamentos del idioma: gramática básica y vocabulario.</w:t>
      </w:r>
    </w:p>
    <w:p w:rsidR="00D710B2" w:rsidRPr="00D710B2" w:rsidRDefault="00D710B2" w:rsidP="00FD16C4">
      <w:pPr>
        <w:numPr>
          <w:ilvl w:val="1"/>
          <w:numId w:val="1"/>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Prácticas de pronunciación y entonación.</w:t>
      </w:r>
    </w:p>
    <w:p w:rsidR="00D710B2" w:rsidRPr="00D710B2" w:rsidRDefault="00D710B2" w:rsidP="00FD16C4">
      <w:pPr>
        <w:numPr>
          <w:ilvl w:val="1"/>
          <w:numId w:val="1"/>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Comprensión auditiva y expresión oral sencilla.</w:t>
      </w:r>
    </w:p>
    <w:p w:rsidR="00D710B2" w:rsidRPr="00D710B2" w:rsidRDefault="00D710B2" w:rsidP="00FD16C4">
      <w:pPr>
        <w:numPr>
          <w:ilvl w:val="0"/>
          <w:numId w:val="1"/>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Psicología del Desarrollo Infantil</w:t>
      </w:r>
    </w:p>
    <w:p w:rsidR="00D710B2" w:rsidRPr="00D710B2" w:rsidRDefault="00D710B2" w:rsidP="00FD16C4">
      <w:pPr>
        <w:numPr>
          <w:ilvl w:val="1"/>
          <w:numId w:val="1"/>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Teorías del desarrollo infantil y su aplicación en el contexto educativo.</w:t>
      </w:r>
    </w:p>
    <w:p w:rsidR="00D710B2" w:rsidRPr="00D710B2" w:rsidRDefault="00D710B2" w:rsidP="00FD16C4">
      <w:pPr>
        <w:numPr>
          <w:ilvl w:val="1"/>
          <w:numId w:val="1"/>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Etapas del desarrollo cognitivo, social y emocional en niños de preescolar y primaria.</w:t>
      </w:r>
    </w:p>
    <w:p w:rsidR="00D710B2" w:rsidRPr="00D710B2" w:rsidRDefault="00D710B2" w:rsidP="00FD16C4">
      <w:pPr>
        <w:numPr>
          <w:ilvl w:val="0"/>
          <w:numId w:val="1"/>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Metodología de la Enseñanza para Niños</w:t>
      </w:r>
    </w:p>
    <w:p w:rsidR="00D710B2" w:rsidRPr="00D710B2" w:rsidRDefault="00D710B2" w:rsidP="00FD16C4">
      <w:pPr>
        <w:numPr>
          <w:ilvl w:val="1"/>
          <w:numId w:val="1"/>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Estrategias didácticas adaptadas a la edad y nivel de los estudiantes.</w:t>
      </w:r>
    </w:p>
    <w:p w:rsidR="00D710B2" w:rsidRPr="00D710B2" w:rsidRDefault="00D710B2" w:rsidP="00FD16C4">
      <w:pPr>
        <w:numPr>
          <w:ilvl w:val="1"/>
          <w:numId w:val="1"/>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Actividades lúdicas y creativas para el aprendizaje del inglés.</w:t>
      </w:r>
    </w:p>
    <w:p w:rsidR="00D710B2" w:rsidRPr="00D710B2" w:rsidRDefault="00D710B2" w:rsidP="00FD16C4">
      <w:pPr>
        <w:numPr>
          <w:ilvl w:val="0"/>
          <w:numId w:val="1"/>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Observación y Práctica en el Aula</w:t>
      </w:r>
    </w:p>
    <w:p w:rsidR="00D710B2" w:rsidRPr="00D710B2" w:rsidRDefault="00D710B2" w:rsidP="00FD16C4">
      <w:pPr>
        <w:numPr>
          <w:ilvl w:val="1"/>
          <w:numId w:val="1"/>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Observación de clases en contextos de preescolar y primaria.</w:t>
      </w:r>
    </w:p>
    <w:p w:rsidR="00D710B2" w:rsidRPr="00D710B2" w:rsidRDefault="00D710B2" w:rsidP="00FD16C4">
      <w:pPr>
        <w:numPr>
          <w:ilvl w:val="1"/>
          <w:numId w:val="1"/>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Participación en actividades de enseñanza bajo supervisión.</w:t>
      </w:r>
    </w:p>
    <w:p w:rsidR="00D710B2" w:rsidRPr="00D710B2"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firstLine="567"/>
        <w:jc w:val="center"/>
        <w:outlineLvl w:val="2"/>
        <w:rPr>
          <w:rFonts w:ascii="Segoe UI" w:eastAsia="Times New Roman" w:hAnsi="Segoe UI" w:cs="Segoe UI"/>
          <w:bCs/>
          <w:color w:val="061F57" w:themeColor="text2" w:themeShade="BF"/>
          <w:sz w:val="20"/>
          <w:szCs w:val="20"/>
          <w:lang w:val="es-CO" w:eastAsia="es-CO"/>
        </w:rPr>
      </w:pPr>
      <w:r>
        <w:rPr>
          <w:rFonts w:ascii="Segoe UI" w:eastAsia="Times New Roman" w:hAnsi="Segoe UI" w:cs="Segoe UI"/>
          <w:bCs/>
          <w:color w:val="061F57" w:themeColor="text2" w:themeShade="BF"/>
          <w:sz w:val="20"/>
          <w:szCs w:val="20"/>
          <w:lang w:val="es-CO" w:eastAsia="es-CO"/>
        </w:rPr>
        <w:t>Segundo Semestre</w:t>
      </w:r>
    </w:p>
    <w:p w:rsidR="00D710B2" w:rsidRPr="00D710B2" w:rsidRDefault="00D710B2" w:rsidP="00FD16C4">
      <w:pPr>
        <w:numPr>
          <w:ilvl w:val="0"/>
          <w:numId w:val="2"/>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Gramática y Vocabulario Avanzado</w:t>
      </w:r>
    </w:p>
    <w:p w:rsidR="00D710B2" w:rsidRPr="00D710B2" w:rsidRDefault="00D710B2" w:rsidP="00FD16C4">
      <w:pPr>
        <w:numPr>
          <w:ilvl w:val="1"/>
          <w:numId w:val="2"/>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Estudio detallado de estructuras gramaticales y expansión del vocabulario.</w:t>
      </w:r>
    </w:p>
    <w:p w:rsidR="00D710B2" w:rsidRPr="00D710B2" w:rsidRDefault="00D710B2" w:rsidP="00FD16C4">
      <w:pPr>
        <w:numPr>
          <w:ilvl w:val="1"/>
          <w:numId w:val="2"/>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Aplicación de gramática y vocabulario en contextos educativos.</w:t>
      </w:r>
    </w:p>
    <w:p w:rsidR="00D710B2" w:rsidRPr="00D710B2" w:rsidRDefault="00D710B2" w:rsidP="00FD16C4">
      <w:pPr>
        <w:numPr>
          <w:ilvl w:val="0"/>
          <w:numId w:val="2"/>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Didáctica de la Literatura Infantil en Inglés</w:t>
      </w:r>
    </w:p>
    <w:p w:rsidR="00D710B2" w:rsidRPr="00D710B2" w:rsidRDefault="00D710B2" w:rsidP="00FD16C4">
      <w:pPr>
        <w:numPr>
          <w:ilvl w:val="1"/>
          <w:numId w:val="2"/>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Selección y adaptación de literatura infantil en inglés para diferentes edades.</w:t>
      </w:r>
    </w:p>
    <w:p w:rsidR="00D710B2" w:rsidRPr="00D710B2" w:rsidRDefault="00D710B2" w:rsidP="00FD16C4">
      <w:pPr>
        <w:numPr>
          <w:ilvl w:val="1"/>
          <w:numId w:val="2"/>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Estrategias para fomentar la lectura en preescolar y primaria.</w:t>
      </w:r>
    </w:p>
    <w:p w:rsidR="00D710B2" w:rsidRPr="00D710B2" w:rsidRDefault="00D710B2" w:rsidP="00FD16C4">
      <w:pPr>
        <w:numPr>
          <w:ilvl w:val="0"/>
          <w:numId w:val="2"/>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Desarrollo del Lenguaje en Niños</w:t>
      </w:r>
    </w:p>
    <w:p w:rsidR="00D710B2" w:rsidRPr="00D710B2" w:rsidRDefault="00D710B2" w:rsidP="00FD16C4">
      <w:pPr>
        <w:numPr>
          <w:ilvl w:val="1"/>
          <w:numId w:val="2"/>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Adquisición del lenguaje en niños, factores que influyen en su desarrollo.</w:t>
      </w:r>
    </w:p>
    <w:p w:rsidR="00D710B2" w:rsidRPr="00D710B2" w:rsidRDefault="00D710B2" w:rsidP="00FD16C4">
      <w:pPr>
        <w:numPr>
          <w:ilvl w:val="1"/>
          <w:numId w:val="2"/>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Estrategias para estimular el desarrollo del lenguaje en inglés.</w:t>
      </w:r>
    </w:p>
    <w:p w:rsidR="00D710B2" w:rsidRPr="00D710B2" w:rsidRDefault="00D710B2" w:rsidP="00FD16C4">
      <w:pPr>
        <w:numPr>
          <w:ilvl w:val="0"/>
          <w:numId w:val="2"/>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Cultura y Tradiciones de Países de Habla Inglesa</w:t>
      </w:r>
    </w:p>
    <w:p w:rsidR="00D710B2" w:rsidRPr="00D710B2" w:rsidRDefault="00D710B2" w:rsidP="00FD16C4">
      <w:pPr>
        <w:numPr>
          <w:ilvl w:val="1"/>
          <w:numId w:val="2"/>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Exploración de la cultura, historia y festividades de países angloparlantes.</w:t>
      </w:r>
    </w:p>
    <w:p w:rsidR="00D710B2" w:rsidRPr="00D710B2" w:rsidRDefault="00D710B2" w:rsidP="00FD16C4">
      <w:pPr>
        <w:numPr>
          <w:ilvl w:val="1"/>
          <w:numId w:val="2"/>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Incorporación de elementos culturales en la enseñanza del inglés.</w:t>
      </w:r>
    </w:p>
    <w:p w:rsidR="00D710B2" w:rsidRPr="00D710B2"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firstLine="567"/>
        <w:jc w:val="center"/>
        <w:outlineLvl w:val="2"/>
        <w:rPr>
          <w:rFonts w:ascii="Segoe UI" w:eastAsia="Times New Roman" w:hAnsi="Segoe UI" w:cs="Segoe UI"/>
          <w:bCs/>
          <w:color w:val="061F57" w:themeColor="text2" w:themeShade="BF"/>
          <w:sz w:val="20"/>
          <w:szCs w:val="20"/>
          <w:lang w:val="es-CO" w:eastAsia="es-CO"/>
        </w:rPr>
      </w:pPr>
      <w:r>
        <w:rPr>
          <w:rFonts w:ascii="Segoe UI" w:eastAsia="Times New Roman" w:hAnsi="Segoe UI" w:cs="Segoe UI"/>
          <w:bCs/>
          <w:color w:val="061F57" w:themeColor="text2" w:themeShade="BF"/>
          <w:sz w:val="20"/>
          <w:szCs w:val="20"/>
          <w:lang w:val="es-CO" w:eastAsia="es-CO"/>
        </w:rPr>
        <w:t>Tercer Semestre</w:t>
      </w:r>
    </w:p>
    <w:p w:rsidR="00D710B2" w:rsidRPr="00D710B2" w:rsidRDefault="00D710B2" w:rsidP="00FD16C4">
      <w:pPr>
        <w:numPr>
          <w:ilvl w:val="0"/>
          <w:numId w:val="3"/>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Evaluación y Retroalimentación en la Enseñanza del Inglés</w:t>
      </w:r>
    </w:p>
    <w:p w:rsidR="00D710B2" w:rsidRPr="00D710B2" w:rsidRDefault="00D710B2" w:rsidP="00FD16C4">
      <w:pPr>
        <w:numPr>
          <w:ilvl w:val="1"/>
          <w:numId w:val="3"/>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Diseño y aplicación de instrumentos de evaluación adaptados a niños de preescolar y primaria.</w:t>
      </w:r>
    </w:p>
    <w:p w:rsidR="00D710B2" w:rsidRPr="00D710B2" w:rsidRDefault="00D710B2" w:rsidP="00FD16C4">
      <w:pPr>
        <w:numPr>
          <w:ilvl w:val="1"/>
          <w:numId w:val="3"/>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Proporcionar feedback efectivo y constructivo.</w:t>
      </w:r>
    </w:p>
    <w:p w:rsidR="00D710B2" w:rsidRPr="00D710B2" w:rsidRDefault="00D710B2" w:rsidP="00FD16C4">
      <w:pPr>
        <w:numPr>
          <w:ilvl w:val="0"/>
          <w:numId w:val="3"/>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Inglés en Contextos Sociales y Comunitarios</w:t>
      </w:r>
    </w:p>
    <w:p w:rsidR="00D710B2" w:rsidRPr="00D710B2" w:rsidRDefault="00D710B2" w:rsidP="00FD16C4">
      <w:pPr>
        <w:numPr>
          <w:ilvl w:val="1"/>
          <w:numId w:val="3"/>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Uso del inglés en situaciones cotidianas, como el comercio, el turismo, etc.</w:t>
      </w:r>
    </w:p>
    <w:p w:rsidR="00D710B2" w:rsidRPr="00D710B2" w:rsidRDefault="00D710B2" w:rsidP="00FD16C4">
      <w:pPr>
        <w:numPr>
          <w:ilvl w:val="1"/>
          <w:numId w:val="3"/>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Habilidades comunicativas para interactuar en la comunidad.</w:t>
      </w:r>
    </w:p>
    <w:p w:rsidR="00D710B2" w:rsidRPr="00D710B2" w:rsidRDefault="00D710B2" w:rsidP="00FD16C4">
      <w:pPr>
        <w:numPr>
          <w:ilvl w:val="0"/>
          <w:numId w:val="3"/>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Matemáticas y Ciencias en Inglés</w:t>
      </w:r>
    </w:p>
    <w:p w:rsidR="00D710B2" w:rsidRPr="00D710B2" w:rsidRDefault="00D710B2" w:rsidP="00FD16C4">
      <w:pPr>
        <w:numPr>
          <w:ilvl w:val="1"/>
          <w:numId w:val="3"/>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Adaptación de conceptos matemáticos y científicos para la enseñanza en inglés.</w:t>
      </w:r>
    </w:p>
    <w:p w:rsidR="00D710B2" w:rsidRPr="00D710B2" w:rsidRDefault="00D710B2" w:rsidP="00FD16C4">
      <w:pPr>
        <w:numPr>
          <w:ilvl w:val="1"/>
          <w:numId w:val="3"/>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Estrategias para la resolución de problemas en inglés.</w:t>
      </w:r>
    </w:p>
    <w:p w:rsidR="00D710B2" w:rsidRPr="00D710B2" w:rsidRDefault="00D710B2" w:rsidP="00FD16C4">
      <w:pPr>
        <w:numPr>
          <w:ilvl w:val="0"/>
          <w:numId w:val="3"/>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Desarrollo Socioemocional y Ciudadanía</w:t>
      </w:r>
    </w:p>
    <w:p w:rsidR="00D710B2" w:rsidRPr="00D710B2" w:rsidRDefault="00D710B2" w:rsidP="00FD16C4">
      <w:pPr>
        <w:numPr>
          <w:ilvl w:val="1"/>
          <w:numId w:val="3"/>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Promoción de habilidades socioemocionales en niños, como la empatía, la autoestima y la resolución de conflictos.</w:t>
      </w:r>
    </w:p>
    <w:p w:rsidR="00D710B2" w:rsidRPr="00D710B2" w:rsidRDefault="00D710B2" w:rsidP="00FD16C4">
      <w:pPr>
        <w:numPr>
          <w:ilvl w:val="1"/>
          <w:numId w:val="3"/>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Fomento de valores cívicos y éticos.</w:t>
      </w:r>
    </w:p>
    <w:p w:rsidR="00D710B2" w:rsidRPr="00D710B2"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firstLine="567"/>
        <w:jc w:val="center"/>
        <w:outlineLvl w:val="2"/>
        <w:rPr>
          <w:rFonts w:ascii="Segoe UI" w:eastAsia="Times New Roman" w:hAnsi="Segoe UI" w:cs="Segoe UI"/>
          <w:bCs/>
          <w:color w:val="061F57" w:themeColor="text2" w:themeShade="BF"/>
          <w:sz w:val="20"/>
          <w:szCs w:val="20"/>
          <w:lang w:val="es-CO" w:eastAsia="es-CO"/>
        </w:rPr>
      </w:pPr>
      <w:r>
        <w:rPr>
          <w:rFonts w:ascii="Segoe UI" w:eastAsia="Times New Roman" w:hAnsi="Segoe UI" w:cs="Segoe UI"/>
          <w:bCs/>
          <w:color w:val="061F57" w:themeColor="text2" w:themeShade="BF"/>
          <w:sz w:val="20"/>
          <w:szCs w:val="20"/>
          <w:lang w:val="es-CO" w:eastAsia="es-CO"/>
        </w:rPr>
        <w:lastRenderedPageBreak/>
        <w:t>Cuarto Semestre</w:t>
      </w:r>
    </w:p>
    <w:p w:rsidR="00D710B2" w:rsidRPr="00D710B2" w:rsidRDefault="00D710B2" w:rsidP="00FD16C4">
      <w:pPr>
        <w:numPr>
          <w:ilvl w:val="0"/>
          <w:numId w:val="4"/>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Tecnologías Educativas y Medios en la Enseñanza del Inglés</w:t>
      </w:r>
    </w:p>
    <w:p w:rsidR="00D710B2" w:rsidRPr="00D710B2" w:rsidRDefault="00D710B2" w:rsidP="00FD16C4">
      <w:pPr>
        <w:numPr>
          <w:ilvl w:val="1"/>
          <w:numId w:val="4"/>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Integración de tecnologías en el aula para apoyar el aprendizaje del inglés.</w:t>
      </w:r>
    </w:p>
    <w:p w:rsidR="00D710B2" w:rsidRPr="00D710B2" w:rsidRDefault="00D710B2" w:rsidP="00FD16C4">
      <w:pPr>
        <w:numPr>
          <w:ilvl w:val="1"/>
          <w:numId w:val="4"/>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Uso de recursos digitales y multimedia.</w:t>
      </w:r>
    </w:p>
    <w:p w:rsidR="00D710B2" w:rsidRPr="00D710B2" w:rsidRDefault="00D710B2" w:rsidP="00FD16C4">
      <w:pPr>
        <w:numPr>
          <w:ilvl w:val="0"/>
          <w:numId w:val="4"/>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Prácticas de Enseñanza en Contextos Diversos</w:t>
      </w:r>
    </w:p>
    <w:p w:rsidR="00D710B2" w:rsidRPr="00D710B2" w:rsidRDefault="00D710B2" w:rsidP="00FD16C4">
      <w:pPr>
        <w:numPr>
          <w:ilvl w:val="1"/>
          <w:numId w:val="4"/>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Experiencia en la enseñanza del inglés en diferentes contextos, como escuelas urbanas y rurales, así como con estudiantes diversos.</w:t>
      </w:r>
    </w:p>
    <w:p w:rsidR="00D710B2" w:rsidRPr="00D710B2" w:rsidRDefault="00D710B2" w:rsidP="00FD16C4">
      <w:pPr>
        <w:numPr>
          <w:ilvl w:val="0"/>
          <w:numId w:val="4"/>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Educación Artística y Cultural en Inglés</w:t>
      </w:r>
    </w:p>
    <w:p w:rsidR="00D710B2" w:rsidRPr="00D710B2" w:rsidRDefault="00D710B2" w:rsidP="00FD16C4">
      <w:pPr>
        <w:numPr>
          <w:ilvl w:val="1"/>
          <w:numId w:val="4"/>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Incorporación del arte, la música y otras expresiones culturales en la enseñanza del inglés.</w:t>
      </w:r>
    </w:p>
    <w:p w:rsidR="00D710B2" w:rsidRPr="00D710B2" w:rsidRDefault="00D710B2" w:rsidP="00FD16C4">
      <w:pPr>
        <w:numPr>
          <w:ilvl w:val="1"/>
          <w:numId w:val="4"/>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Actividades creativas para el aprendizaje del idioma.</w:t>
      </w:r>
    </w:p>
    <w:p w:rsidR="00D710B2" w:rsidRPr="00D710B2" w:rsidRDefault="00D710B2" w:rsidP="00FD16C4">
      <w:pPr>
        <w:numPr>
          <w:ilvl w:val="0"/>
          <w:numId w:val="4"/>
        </w:numPr>
        <w:pBdr>
          <w:top w:val="single" w:sz="2" w:space="0" w:color="D9D9E3"/>
          <w:left w:val="single" w:sz="2" w:space="5" w:color="D9D9E3"/>
          <w:bottom w:val="single" w:sz="2" w:space="0" w:color="D9D9E3"/>
          <w:right w:val="single" w:sz="2" w:space="0" w:color="D9D9E3"/>
        </w:pBdr>
        <w:shd w:val="clear" w:color="auto" w:fill="F7F7F8"/>
        <w:spacing w:line="240" w:lineRule="auto"/>
        <w:ind w:left="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Seminario de Investigación en Educación</w:t>
      </w:r>
    </w:p>
    <w:p w:rsidR="00D710B2" w:rsidRPr="00D710B2" w:rsidRDefault="00D710B2" w:rsidP="00FD16C4">
      <w:pPr>
        <w:numPr>
          <w:ilvl w:val="1"/>
          <w:numId w:val="4"/>
        </w:numPr>
        <w:pBdr>
          <w:top w:val="single" w:sz="2" w:space="0" w:color="D9D9E3"/>
          <w:left w:val="single" w:sz="2" w:space="5" w:color="D9D9E3"/>
          <w:bottom w:val="single" w:sz="2" w:space="0" w:color="D9D9E3"/>
          <w:right w:val="single" w:sz="2" w:space="0" w:color="D9D9E3"/>
        </w:pBdr>
        <w:shd w:val="clear" w:color="auto" w:fill="F7F7F8"/>
        <w:spacing w:line="240" w:lineRule="auto"/>
        <w:ind w:left="720" w:firstLine="567"/>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 w:val="0"/>
          <w:color w:val="061F57" w:themeColor="text2" w:themeShade="BF"/>
          <w:sz w:val="20"/>
          <w:szCs w:val="20"/>
          <w:lang w:val="es-CO" w:eastAsia="es-CO"/>
        </w:rPr>
        <w:t>Introducción a la investigación educativa y proyectos de investigación en el campo de la enseñanza del inglés para preescolar y primaria.</w:t>
      </w:r>
    </w:p>
    <w:p w:rsidR="00E63D02" w:rsidRPr="00FD16C4" w:rsidRDefault="00E63D02" w:rsidP="00FD16C4">
      <w:pPr>
        <w:spacing w:line="240" w:lineRule="auto"/>
        <w:ind w:firstLine="567"/>
        <w:rPr>
          <w:noProof/>
          <w:color w:val="061F57" w:themeColor="text2" w:themeShade="BF"/>
          <w:sz w:val="20"/>
          <w:szCs w:val="20"/>
          <w:lang w:val="es-CO"/>
        </w:rPr>
      </w:pPr>
    </w:p>
    <w:p w:rsidR="00D710B2" w:rsidRPr="00FD16C4" w:rsidRDefault="00D710B2" w:rsidP="00FD16C4">
      <w:pPr>
        <w:spacing w:line="240" w:lineRule="auto"/>
        <w:ind w:firstLine="567"/>
        <w:jc w:val="center"/>
        <w:rPr>
          <w:noProof/>
          <w:color w:val="061F57" w:themeColor="text2" w:themeShade="BF"/>
          <w:sz w:val="32"/>
          <w:szCs w:val="32"/>
          <w:lang w:val="es-CO"/>
        </w:rPr>
      </w:pPr>
      <w:r w:rsidRPr="00FD16C4">
        <w:rPr>
          <w:noProof/>
          <w:color w:val="061F57" w:themeColor="text2" w:themeShade="BF"/>
          <w:sz w:val="32"/>
          <w:szCs w:val="32"/>
          <w:lang w:val="es-CO"/>
        </w:rPr>
        <w:t>UNIDADES PROGRAMÁTICAS</w:t>
      </w:r>
    </w:p>
    <w:p w:rsidR="00D710B2" w:rsidRPr="00FD16C4" w:rsidRDefault="00D710B2" w:rsidP="00FD16C4">
      <w:pPr>
        <w:spacing w:line="240" w:lineRule="auto"/>
        <w:ind w:firstLine="567"/>
        <w:jc w:val="center"/>
        <w:rPr>
          <w:noProof/>
          <w:color w:val="061F57" w:themeColor="text2" w:themeShade="BF"/>
          <w:sz w:val="24"/>
          <w:szCs w:val="24"/>
          <w:lang w:val="es-CO"/>
        </w:rPr>
      </w:pPr>
      <w:r w:rsidRPr="00FD16C4">
        <w:rPr>
          <w:noProof/>
          <w:color w:val="061F57" w:themeColor="text2" w:themeShade="BF"/>
          <w:sz w:val="24"/>
          <w:szCs w:val="24"/>
          <w:lang w:val="es-CO"/>
        </w:rPr>
        <w:t>SEMESTRE I</w:t>
      </w:r>
    </w:p>
    <w:p w:rsidR="00D710B2" w:rsidRPr="00D710B2" w:rsidRDefault="00D710B2"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lang w:val="es-CO" w:eastAsia="es-CO"/>
        </w:rPr>
        <w:t>Unidad 1: Introducción a la Enseñanza de Inglés en Preescolar</w:t>
      </w:r>
    </w:p>
    <w:p w:rsidR="00D710B2" w:rsidRPr="00D710B2" w:rsidRDefault="00D710B2" w:rsidP="00FD16C4">
      <w:pPr>
        <w:numPr>
          <w:ilvl w:val="0"/>
          <w:numId w:val="5"/>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Contextualización de la Educación Preescolar</w:t>
      </w:r>
      <w:r w:rsidRPr="00D710B2">
        <w:rPr>
          <w:rFonts w:ascii="Segoe UI" w:eastAsia="Times New Roman" w:hAnsi="Segoe UI" w:cs="Segoe UI"/>
          <w:b w:val="0"/>
          <w:color w:val="061F57" w:themeColor="text2" w:themeShade="BF"/>
          <w:sz w:val="20"/>
          <w:szCs w:val="20"/>
          <w:lang w:val="es-CO" w:eastAsia="es-CO"/>
        </w:rPr>
        <w:t>: Introducción a las características y necesidades de los niños en edad preescolar.</w:t>
      </w:r>
    </w:p>
    <w:p w:rsidR="00D710B2" w:rsidRPr="00D710B2" w:rsidRDefault="00D710B2" w:rsidP="00FD16C4">
      <w:pPr>
        <w:numPr>
          <w:ilvl w:val="0"/>
          <w:numId w:val="5"/>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Principios de Enseñanza para Preescolar</w:t>
      </w:r>
      <w:r w:rsidRPr="00D710B2">
        <w:rPr>
          <w:rFonts w:ascii="Segoe UI" w:eastAsia="Times New Roman" w:hAnsi="Segoe UI" w:cs="Segoe UI"/>
          <w:b w:val="0"/>
          <w:color w:val="061F57" w:themeColor="text2" w:themeShade="BF"/>
          <w:sz w:val="20"/>
          <w:szCs w:val="20"/>
          <w:lang w:val="es-CO" w:eastAsia="es-CO"/>
        </w:rPr>
        <w:t>: Fundamentos pedagógicos y metodológicos para la enseñanza efectiva del inglés en esta etapa.</w:t>
      </w:r>
    </w:p>
    <w:p w:rsidR="00D710B2" w:rsidRPr="00D710B2" w:rsidRDefault="00D710B2"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lang w:val="es-CO" w:eastAsia="es-CO"/>
        </w:rPr>
        <w:t>Unidad 2: Desarrollo del Lenguaje en Preescolar</w:t>
      </w:r>
    </w:p>
    <w:p w:rsidR="00D710B2" w:rsidRPr="00D710B2" w:rsidRDefault="00D710B2" w:rsidP="00FD16C4">
      <w:pPr>
        <w:numPr>
          <w:ilvl w:val="0"/>
          <w:numId w:val="6"/>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Adquisición del Lenguaje en Preescolar</w:t>
      </w:r>
      <w:r w:rsidRPr="00D710B2">
        <w:rPr>
          <w:rFonts w:ascii="Segoe UI" w:eastAsia="Times New Roman" w:hAnsi="Segoe UI" w:cs="Segoe UI"/>
          <w:b w:val="0"/>
          <w:color w:val="061F57" w:themeColor="text2" w:themeShade="BF"/>
          <w:sz w:val="20"/>
          <w:szCs w:val="20"/>
          <w:lang w:val="es-CO" w:eastAsia="es-CO"/>
        </w:rPr>
        <w:t>: Estudio del proceso de desarrollo del lenguaje en esta etapa, en inglés y en su lengua materna.</w:t>
      </w:r>
    </w:p>
    <w:p w:rsidR="00D710B2" w:rsidRPr="00D710B2" w:rsidRDefault="00D710B2" w:rsidP="00FD16C4">
      <w:pPr>
        <w:numPr>
          <w:ilvl w:val="0"/>
          <w:numId w:val="6"/>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Estrategias para Estimular el Lenguaje</w:t>
      </w:r>
      <w:r w:rsidRPr="00D710B2">
        <w:rPr>
          <w:rFonts w:ascii="Segoe UI" w:eastAsia="Times New Roman" w:hAnsi="Segoe UI" w:cs="Segoe UI"/>
          <w:b w:val="0"/>
          <w:color w:val="061F57" w:themeColor="text2" w:themeShade="BF"/>
          <w:sz w:val="20"/>
          <w:szCs w:val="20"/>
          <w:lang w:val="es-CO" w:eastAsia="es-CO"/>
        </w:rPr>
        <w:t>: Actividades y juegos que fomenten la expresión oral y comprensión en inglés.</w:t>
      </w:r>
    </w:p>
    <w:p w:rsidR="00D710B2" w:rsidRPr="00D710B2" w:rsidRDefault="00D710B2"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lang w:val="es-CO" w:eastAsia="es-CO"/>
        </w:rPr>
        <w:t>Unidad 3: Didáctica de la Literatura Infantil en Inglés</w:t>
      </w:r>
    </w:p>
    <w:p w:rsidR="00D710B2" w:rsidRPr="00D710B2" w:rsidRDefault="00D710B2" w:rsidP="00FD16C4">
      <w:pPr>
        <w:numPr>
          <w:ilvl w:val="0"/>
          <w:numId w:val="7"/>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Selección de Literatura Infantil en Inglés</w:t>
      </w:r>
      <w:r w:rsidRPr="00D710B2">
        <w:rPr>
          <w:rFonts w:ascii="Segoe UI" w:eastAsia="Times New Roman" w:hAnsi="Segoe UI" w:cs="Segoe UI"/>
          <w:b w:val="0"/>
          <w:color w:val="061F57" w:themeColor="text2" w:themeShade="BF"/>
          <w:sz w:val="20"/>
          <w:szCs w:val="20"/>
          <w:lang w:val="es-CO" w:eastAsia="es-CO"/>
        </w:rPr>
        <w:t>: Criterios para elegir libros apropiados y atractivos para niños preescolares.</w:t>
      </w:r>
    </w:p>
    <w:p w:rsidR="00D710B2" w:rsidRPr="00D710B2" w:rsidRDefault="00D710B2" w:rsidP="00FD16C4">
      <w:pPr>
        <w:numPr>
          <w:ilvl w:val="0"/>
          <w:numId w:val="7"/>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Narración de Cuentos y Actividades Literarias</w:t>
      </w:r>
      <w:r w:rsidRPr="00D710B2">
        <w:rPr>
          <w:rFonts w:ascii="Segoe UI" w:eastAsia="Times New Roman" w:hAnsi="Segoe UI" w:cs="Segoe UI"/>
          <w:b w:val="0"/>
          <w:color w:val="061F57" w:themeColor="text2" w:themeShade="BF"/>
          <w:sz w:val="20"/>
          <w:szCs w:val="20"/>
          <w:lang w:val="es-CO" w:eastAsia="es-CO"/>
        </w:rPr>
        <w:t>: Técnicas para contar cuentos y promover la apreciación de la literatura en inglés.</w:t>
      </w:r>
    </w:p>
    <w:p w:rsidR="00D710B2" w:rsidRPr="00D710B2" w:rsidRDefault="00D710B2"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lang w:val="es-CO" w:eastAsia="es-CO"/>
        </w:rPr>
        <w:t>Unidad 4: Desarrollo Socioemocional y Cognitivo en Preescolar</w:t>
      </w:r>
    </w:p>
    <w:p w:rsidR="00D710B2" w:rsidRPr="00D710B2" w:rsidRDefault="00D710B2" w:rsidP="00FD16C4">
      <w:pPr>
        <w:numPr>
          <w:ilvl w:val="0"/>
          <w:numId w:val="8"/>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Desarrollo Socioemocional en la Infancia Temprana</w:t>
      </w:r>
      <w:r w:rsidRPr="00D710B2">
        <w:rPr>
          <w:rFonts w:ascii="Segoe UI" w:eastAsia="Times New Roman" w:hAnsi="Segoe UI" w:cs="Segoe UI"/>
          <w:b w:val="0"/>
          <w:color w:val="061F57" w:themeColor="text2" w:themeShade="BF"/>
          <w:sz w:val="20"/>
          <w:szCs w:val="20"/>
          <w:lang w:val="es-CO" w:eastAsia="es-CO"/>
        </w:rPr>
        <w:t>: Entender y promover habilidades socioemocionales en preescolares, en inglés y en su lengua materna.</w:t>
      </w:r>
    </w:p>
    <w:p w:rsidR="00D710B2" w:rsidRPr="00D710B2" w:rsidRDefault="00D710B2" w:rsidP="00FD16C4">
      <w:pPr>
        <w:numPr>
          <w:ilvl w:val="0"/>
          <w:numId w:val="8"/>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Estimulación del Pensamiento Lógico y Creativo</w:t>
      </w:r>
      <w:r w:rsidRPr="00D710B2">
        <w:rPr>
          <w:rFonts w:ascii="Segoe UI" w:eastAsia="Times New Roman" w:hAnsi="Segoe UI" w:cs="Segoe UI"/>
          <w:b w:val="0"/>
          <w:color w:val="061F57" w:themeColor="text2" w:themeShade="BF"/>
          <w:sz w:val="20"/>
          <w:szCs w:val="20"/>
          <w:lang w:val="es-CO" w:eastAsia="es-CO"/>
        </w:rPr>
        <w:t>: Actividades para promover el desarrollo cognitivo en inglés.</w:t>
      </w:r>
    </w:p>
    <w:p w:rsidR="00D710B2" w:rsidRPr="00D710B2" w:rsidRDefault="00D710B2"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lang w:val="es-CO" w:eastAsia="es-CO"/>
        </w:rPr>
        <w:t>Unidad 5: Planificación de Clases y Actividades</w:t>
      </w:r>
    </w:p>
    <w:p w:rsidR="00D710B2" w:rsidRPr="00D710B2" w:rsidRDefault="00D710B2" w:rsidP="00FD16C4">
      <w:pPr>
        <w:numPr>
          <w:ilvl w:val="0"/>
          <w:numId w:val="9"/>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Diseño de Secuencias Didácticas</w:t>
      </w:r>
      <w:r w:rsidRPr="00D710B2">
        <w:rPr>
          <w:rFonts w:ascii="Segoe UI" w:eastAsia="Times New Roman" w:hAnsi="Segoe UI" w:cs="Segoe UI"/>
          <w:b w:val="0"/>
          <w:color w:val="061F57" w:themeColor="text2" w:themeShade="BF"/>
          <w:sz w:val="20"/>
          <w:szCs w:val="20"/>
          <w:lang w:val="es-CO" w:eastAsia="es-CO"/>
        </w:rPr>
        <w:t>: Elaboración de planes de clases adaptados a las necesidades y edades de los niños preescolares.</w:t>
      </w:r>
    </w:p>
    <w:p w:rsidR="00D710B2" w:rsidRPr="00D710B2" w:rsidRDefault="00D710B2" w:rsidP="00FD16C4">
      <w:pPr>
        <w:numPr>
          <w:ilvl w:val="0"/>
          <w:numId w:val="9"/>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Recursos y Materiales Didácticos</w:t>
      </w:r>
      <w:r w:rsidRPr="00D710B2">
        <w:rPr>
          <w:rFonts w:ascii="Segoe UI" w:eastAsia="Times New Roman" w:hAnsi="Segoe UI" w:cs="Segoe UI"/>
          <w:b w:val="0"/>
          <w:color w:val="061F57" w:themeColor="text2" w:themeShade="BF"/>
          <w:sz w:val="20"/>
          <w:szCs w:val="20"/>
          <w:lang w:val="es-CO" w:eastAsia="es-CO"/>
        </w:rPr>
        <w:t>: Selección y creación de materiales y recursos para la enseñanza del inglés en preescolar.</w:t>
      </w:r>
    </w:p>
    <w:p w:rsidR="00D710B2" w:rsidRPr="00D710B2" w:rsidRDefault="00D710B2"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lang w:val="es-CO" w:eastAsia="es-CO"/>
        </w:rPr>
        <w:t>Unidad 6: Evaluación y Retroalimentación en Preescolar</w:t>
      </w:r>
    </w:p>
    <w:p w:rsidR="00D710B2" w:rsidRPr="00D710B2" w:rsidRDefault="00D710B2" w:rsidP="00FD16C4">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Evaluación Formativa en Preescolar</w:t>
      </w:r>
      <w:r w:rsidRPr="00D710B2">
        <w:rPr>
          <w:rFonts w:ascii="Segoe UI" w:eastAsia="Times New Roman" w:hAnsi="Segoe UI" w:cs="Segoe UI"/>
          <w:b w:val="0"/>
          <w:color w:val="061F57" w:themeColor="text2" w:themeShade="BF"/>
          <w:sz w:val="20"/>
          <w:szCs w:val="20"/>
          <w:lang w:val="es-CO" w:eastAsia="es-CO"/>
        </w:rPr>
        <w:t>: Métodos y herramientas para evaluar el progreso de los niños en inglés.</w:t>
      </w:r>
    </w:p>
    <w:p w:rsidR="00D710B2" w:rsidRPr="00D710B2" w:rsidRDefault="00D710B2" w:rsidP="00FD16C4">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Proporcionar Retroalimentación Efectiva</w:t>
      </w:r>
      <w:r w:rsidRPr="00D710B2">
        <w:rPr>
          <w:rFonts w:ascii="Segoe UI" w:eastAsia="Times New Roman" w:hAnsi="Segoe UI" w:cs="Segoe UI"/>
          <w:b w:val="0"/>
          <w:color w:val="061F57" w:themeColor="text2" w:themeShade="BF"/>
          <w:sz w:val="20"/>
          <w:szCs w:val="20"/>
          <w:lang w:val="es-CO" w:eastAsia="es-CO"/>
        </w:rPr>
        <w:t>: Estrategias para dar feedback constructivo a los niños y sus padres.</w:t>
      </w:r>
    </w:p>
    <w:p w:rsidR="00D710B2" w:rsidRPr="00D710B2" w:rsidRDefault="00D710B2"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lang w:val="es-CO" w:eastAsia="es-CO"/>
        </w:rPr>
        <w:t>Unidad 7: Observación y Prácticas en el Aula de Preescolar</w:t>
      </w:r>
    </w:p>
    <w:p w:rsidR="00D710B2" w:rsidRPr="00D710B2" w:rsidRDefault="00D710B2" w:rsidP="00FD16C4">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Experiencia en el Aula de Preescolar</w:t>
      </w:r>
      <w:r w:rsidRPr="00D710B2">
        <w:rPr>
          <w:rFonts w:ascii="Segoe UI" w:eastAsia="Times New Roman" w:hAnsi="Segoe UI" w:cs="Segoe UI"/>
          <w:b w:val="0"/>
          <w:color w:val="061F57" w:themeColor="text2" w:themeShade="BF"/>
          <w:sz w:val="20"/>
          <w:szCs w:val="20"/>
          <w:lang w:val="es-CO" w:eastAsia="es-CO"/>
        </w:rPr>
        <w:t>: Participación activa y observación en aulas de preescolar para aplicar los conocimientos adquiridos.</w:t>
      </w:r>
    </w:p>
    <w:p w:rsidR="00D710B2" w:rsidRPr="00D710B2" w:rsidRDefault="00D710B2" w:rsidP="00FD16C4">
      <w:pPr>
        <w:numPr>
          <w:ilvl w:val="0"/>
          <w:numId w:val="11"/>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D710B2">
        <w:rPr>
          <w:rFonts w:ascii="Segoe UI" w:eastAsia="Times New Roman" w:hAnsi="Segoe UI" w:cs="Segoe UI"/>
          <w:bCs/>
          <w:color w:val="061F57" w:themeColor="text2" w:themeShade="BF"/>
          <w:sz w:val="20"/>
          <w:szCs w:val="20"/>
          <w:bdr w:val="single" w:sz="2" w:space="0" w:color="D9D9E3" w:frame="1"/>
          <w:lang w:val="es-CO" w:eastAsia="es-CO"/>
        </w:rPr>
        <w:t>Análisis y Reflexión sobre la Práctica</w:t>
      </w:r>
      <w:r w:rsidRPr="00D710B2">
        <w:rPr>
          <w:rFonts w:ascii="Segoe UI" w:eastAsia="Times New Roman" w:hAnsi="Segoe UI" w:cs="Segoe UI"/>
          <w:b w:val="0"/>
          <w:color w:val="061F57" w:themeColor="text2" w:themeShade="BF"/>
          <w:sz w:val="20"/>
          <w:szCs w:val="20"/>
          <w:lang w:val="es-CO" w:eastAsia="es-CO"/>
        </w:rPr>
        <w:t>: Reflexión crítica sobre la enseñanza del inglés en preescolar.</w:t>
      </w:r>
    </w:p>
    <w:p w:rsidR="00D710B2" w:rsidRPr="00FD16C4" w:rsidRDefault="00D710B2" w:rsidP="00FD16C4">
      <w:pPr>
        <w:spacing w:line="240" w:lineRule="auto"/>
        <w:ind w:left="993" w:hanging="426"/>
        <w:jc w:val="center"/>
        <w:rPr>
          <w:noProof/>
          <w:color w:val="061F57" w:themeColor="text2" w:themeShade="BF"/>
          <w:sz w:val="20"/>
          <w:szCs w:val="20"/>
          <w:lang w:val="es-CO"/>
        </w:rPr>
      </w:pPr>
    </w:p>
    <w:p w:rsidR="00165E76" w:rsidRPr="00FD16C4" w:rsidRDefault="00165E76" w:rsidP="00FD16C4">
      <w:pPr>
        <w:spacing w:line="240" w:lineRule="auto"/>
        <w:ind w:left="993" w:hanging="426"/>
        <w:jc w:val="center"/>
        <w:rPr>
          <w:noProof/>
          <w:color w:val="061F57" w:themeColor="text2" w:themeShade="BF"/>
          <w:sz w:val="24"/>
          <w:szCs w:val="24"/>
          <w:lang w:val="es-CO"/>
        </w:rPr>
      </w:pPr>
      <w:r w:rsidRPr="00FD16C4">
        <w:rPr>
          <w:noProof/>
          <w:color w:val="061F57" w:themeColor="text2" w:themeShade="BF"/>
          <w:sz w:val="24"/>
          <w:szCs w:val="24"/>
          <w:lang w:val="es-CO"/>
        </w:rPr>
        <w:lastRenderedPageBreak/>
        <w:t>SEMESTRE II</w:t>
      </w:r>
    </w:p>
    <w:p w:rsidR="008E5049" w:rsidRPr="008E5049" w:rsidRDefault="008E5049"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lang w:val="es-CO" w:eastAsia="es-CO"/>
        </w:rPr>
        <w:t>Unidad 1: Adquisición del Lenguaje Escrito en Inglés</w:t>
      </w:r>
    </w:p>
    <w:p w:rsidR="008E5049" w:rsidRPr="008E5049" w:rsidRDefault="008E5049" w:rsidP="00FD16C4">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Desarrollo de Habilidades de Lectura</w:t>
      </w:r>
      <w:r w:rsidRPr="008E5049">
        <w:rPr>
          <w:rFonts w:ascii="Segoe UI" w:eastAsia="Times New Roman" w:hAnsi="Segoe UI" w:cs="Segoe UI"/>
          <w:b w:val="0"/>
          <w:color w:val="061F57" w:themeColor="text2" w:themeShade="BF"/>
          <w:sz w:val="20"/>
          <w:szCs w:val="20"/>
          <w:lang w:val="es-CO" w:eastAsia="es-CO"/>
        </w:rPr>
        <w:t>: Estrategias para enseñar a leer en inglés, incluyendo reconocimiento de palabras, fluidez y comprensión.</w:t>
      </w:r>
    </w:p>
    <w:p w:rsidR="008E5049" w:rsidRPr="008E5049" w:rsidRDefault="008E5049" w:rsidP="00FD16C4">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Iniciación a la Escritura en Inglés</w:t>
      </w:r>
      <w:r w:rsidRPr="008E5049">
        <w:rPr>
          <w:rFonts w:ascii="Segoe UI" w:eastAsia="Times New Roman" w:hAnsi="Segoe UI" w:cs="Segoe UI"/>
          <w:b w:val="0"/>
          <w:color w:val="061F57" w:themeColor="text2" w:themeShade="BF"/>
          <w:sz w:val="20"/>
          <w:szCs w:val="20"/>
          <w:lang w:val="es-CO" w:eastAsia="es-CO"/>
        </w:rPr>
        <w:t>: Introducción a la escritura de palabras y oraciones simples en inglés.</w:t>
      </w:r>
    </w:p>
    <w:p w:rsidR="008E5049" w:rsidRPr="008E5049" w:rsidRDefault="008E5049"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lang w:val="es-CO" w:eastAsia="es-CO"/>
        </w:rPr>
        <w:t>Unidad 2: Gramática y Vocabulario Avanzado para Niños de Primaria</w:t>
      </w:r>
    </w:p>
    <w:p w:rsidR="008E5049" w:rsidRPr="008E5049" w:rsidRDefault="008E5049" w:rsidP="00FD16C4">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Expansión del Vocabulario</w:t>
      </w:r>
      <w:r w:rsidRPr="008E5049">
        <w:rPr>
          <w:rFonts w:ascii="Segoe UI" w:eastAsia="Times New Roman" w:hAnsi="Segoe UI" w:cs="Segoe UI"/>
          <w:b w:val="0"/>
          <w:color w:val="061F57" w:themeColor="text2" w:themeShade="BF"/>
          <w:sz w:val="20"/>
          <w:szCs w:val="20"/>
          <w:lang w:val="es-CO" w:eastAsia="es-CO"/>
        </w:rPr>
        <w:t>: Estrategias para ampliar el léxico de los niños de primero a tercer grado.</w:t>
      </w:r>
    </w:p>
    <w:p w:rsidR="008E5049" w:rsidRPr="008E5049" w:rsidRDefault="008E5049" w:rsidP="00FD16C4">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Gramática Avanzada para Niños</w:t>
      </w:r>
      <w:r w:rsidRPr="008E5049">
        <w:rPr>
          <w:rFonts w:ascii="Segoe UI" w:eastAsia="Times New Roman" w:hAnsi="Segoe UI" w:cs="Segoe UI"/>
          <w:b w:val="0"/>
          <w:color w:val="061F57" w:themeColor="text2" w:themeShade="BF"/>
          <w:sz w:val="20"/>
          <w:szCs w:val="20"/>
          <w:lang w:val="es-CO" w:eastAsia="es-CO"/>
        </w:rPr>
        <w:t>: Introducción a estructuras gramaticales más complejas en inglés.</w:t>
      </w:r>
    </w:p>
    <w:p w:rsidR="008E5049" w:rsidRPr="008E5049" w:rsidRDefault="008E5049"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lang w:val="es-CO" w:eastAsia="es-CO"/>
        </w:rPr>
        <w:t>Unidad 3: Desarrollo de la Competencia Comunicativa</w:t>
      </w:r>
    </w:p>
    <w:p w:rsidR="008E5049" w:rsidRPr="008E5049" w:rsidRDefault="008E5049" w:rsidP="00FD16C4">
      <w:pPr>
        <w:numPr>
          <w:ilvl w:val="0"/>
          <w:numId w:val="14"/>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Habilidades de Escucha Activa</w:t>
      </w:r>
      <w:r w:rsidRPr="008E5049">
        <w:rPr>
          <w:rFonts w:ascii="Segoe UI" w:eastAsia="Times New Roman" w:hAnsi="Segoe UI" w:cs="Segoe UI"/>
          <w:b w:val="0"/>
          <w:color w:val="061F57" w:themeColor="text2" w:themeShade="BF"/>
          <w:sz w:val="20"/>
          <w:szCs w:val="20"/>
          <w:lang w:val="es-CO" w:eastAsia="es-CO"/>
        </w:rPr>
        <w:t>: Fomentar la comprensión auditiva de conversaciones y narraciones en inglés.</w:t>
      </w:r>
    </w:p>
    <w:p w:rsidR="008E5049" w:rsidRPr="008E5049" w:rsidRDefault="008E5049" w:rsidP="00FD16C4">
      <w:pPr>
        <w:numPr>
          <w:ilvl w:val="0"/>
          <w:numId w:val="14"/>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Expresión Oral Avanzada</w:t>
      </w:r>
      <w:r w:rsidRPr="008E5049">
        <w:rPr>
          <w:rFonts w:ascii="Segoe UI" w:eastAsia="Times New Roman" w:hAnsi="Segoe UI" w:cs="Segoe UI"/>
          <w:b w:val="0"/>
          <w:color w:val="061F57" w:themeColor="text2" w:themeShade="BF"/>
          <w:sz w:val="20"/>
          <w:szCs w:val="20"/>
          <w:lang w:val="es-CO" w:eastAsia="es-CO"/>
        </w:rPr>
        <w:t>: Estimular la capacidad de los niños para comunicarse de manera más elaborada en inglés.</w:t>
      </w:r>
    </w:p>
    <w:p w:rsidR="008E5049" w:rsidRPr="008E5049" w:rsidRDefault="008E5049"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lang w:val="es-CO" w:eastAsia="es-CO"/>
        </w:rPr>
        <w:t>Unidad 4: Enseñanza de Matemáticas y Ciencias en Inglés</w:t>
      </w:r>
    </w:p>
    <w:p w:rsidR="008E5049" w:rsidRPr="008E5049" w:rsidRDefault="008E5049" w:rsidP="00FD16C4">
      <w:pPr>
        <w:numPr>
          <w:ilvl w:val="0"/>
          <w:numId w:val="15"/>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Adaptación Curricular de Conceptos Matemáticos y Científicos</w:t>
      </w:r>
      <w:r w:rsidRPr="008E5049">
        <w:rPr>
          <w:rFonts w:ascii="Segoe UI" w:eastAsia="Times New Roman" w:hAnsi="Segoe UI" w:cs="Segoe UI"/>
          <w:b w:val="0"/>
          <w:color w:val="061F57" w:themeColor="text2" w:themeShade="BF"/>
          <w:sz w:val="20"/>
          <w:szCs w:val="20"/>
          <w:lang w:val="es-CO" w:eastAsia="es-CO"/>
        </w:rPr>
        <w:t>: Estrategias para enseñar conceptos matemáticos y científicos en inglés.</w:t>
      </w:r>
    </w:p>
    <w:p w:rsidR="008E5049" w:rsidRPr="008E5049" w:rsidRDefault="008E5049" w:rsidP="00FD16C4">
      <w:pPr>
        <w:numPr>
          <w:ilvl w:val="0"/>
          <w:numId w:val="15"/>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Resolución de Problemas en Inglés</w:t>
      </w:r>
      <w:r w:rsidRPr="008E5049">
        <w:rPr>
          <w:rFonts w:ascii="Segoe UI" w:eastAsia="Times New Roman" w:hAnsi="Segoe UI" w:cs="Segoe UI"/>
          <w:b w:val="0"/>
          <w:color w:val="061F57" w:themeColor="text2" w:themeShade="BF"/>
          <w:sz w:val="20"/>
          <w:szCs w:val="20"/>
          <w:lang w:val="es-CO" w:eastAsia="es-CO"/>
        </w:rPr>
        <w:t>: Actividades que desafíen a los niños a resolver problemas en inglés.</w:t>
      </w:r>
    </w:p>
    <w:p w:rsidR="008E5049" w:rsidRPr="008E5049" w:rsidRDefault="008E5049"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lang w:val="es-CO" w:eastAsia="es-CO"/>
        </w:rPr>
        <w:t>Unidad 5: Literatura y Comprensión Lectora Avanzada</w:t>
      </w:r>
    </w:p>
    <w:p w:rsidR="008E5049" w:rsidRPr="008E5049" w:rsidRDefault="008E5049" w:rsidP="00FD16C4">
      <w:pPr>
        <w:numPr>
          <w:ilvl w:val="0"/>
          <w:numId w:val="16"/>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Literatura Infantil Avanzada en Inglés</w:t>
      </w:r>
      <w:r w:rsidRPr="008E5049">
        <w:rPr>
          <w:rFonts w:ascii="Segoe UI" w:eastAsia="Times New Roman" w:hAnsi="Segoe UI" w:cs="Segoe UI"/>
          <w:b w:val="0"/>
          <w:color w:val="061F57" w:themeColor="text2" w:themeShade="BF"/>
          <w:sz w:val="20"/>
          <w:szCs w:val="20"/>
          <w:lang w:val="es-CO" w:eastAsia="es-CO"/>
        </w:rPr>
        <w:t>: Exploración de libros y textos más complejos para esta edad.</w:t>
      </w:r>
    </w:p>
    <w:p w:rsidR="008E5049" w:rsidRPr="008E5049" w:rsidRDefault="008E5049" w:rsidP="00FD16C4">
      <w:pPr>
        <w:numPr>
          <w:ilvl w:val="0"/>
          <w:numId w:val="16"/>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Comprensión Lectora Profunda</w:t>
      </w:r>
      <w:r w:rsidRPr="008E5049">
        <w:rPr>
          <w:rFonts w:ascii="Segoe UI" w:eastAsia="Times New Roman" w:hAnsi="Segoe UI" w:cs="Segoe UI"/>
          <w:b w:val="0"/>
          <w:color w:val="061F57" w:themeColor="text2" w:themeShade="BF"/>
          <w:sz w:val="20"/>
          <w:szCs w:val="20"/>
          <w:lang w:val="es-CO" w:eastAsia="es-CO"/>
        </w:rPr>
        <w:t>: Estrategias para analizar y comprender textos en inglés de manera más elaborada.</w:t>
      </w:r>
    </w:p>
    <w:p w:rsidR="008E5049" w:rsidRPr="008E5049" w:rsidRDefault="008E5049"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lang w:val="es-CO" w:eastAsia="es-CO"/>
        </w:rPr>
        <w:t>Unidad 6: Inglés en la Vida Cotidiana y en la Comunidad</w:t>
      </w:r>
    </w:p>
    <w:p w:rsidR="008E5049" w:rsidRPr="008E5049" w:rsidRDefault="008E5049" w:rsidP="00FD16C4">
      <w:pPr>
        <w:numPr>
          <w:ilvl w:val="0"/>
          <w:numId w:val="17"/>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Uso Práctico del Inglés</w:t>
      </w:r>
      <w:r w:rsidRPr="008E5049">
        <w:rPr>
          <w:rFonts w:ascii="Segoe UI" w:eastAsia="Times New Roman" w:hAnsi="Segoe UI" w:cs="Segoe UI"/>
          <w:b w:val="0"/>
          <w:color w:val="061F57" w:themeColor="text2" w:themeShade="BF"/>
          <w:sz w:val="20"/>
          <w:szCs w:val="20"/>
          <w:lang w:val="es-CO" w:eastAsia="es-CO"/>
        </w:rPr>
        <w:t>: Enseñar a los niños a aplicar el inglés en situaciones cotidianas y en la comunidad.</w:t>
      </w:r>
    </w:p>
    <w:p w:rsidR="008E5049" w:rsidRPr="008E5049" w:rsidRDefault="008E5049" w:rsidP="00FD16C4">
      <w:pPr>
        <w:numPr>
          <w:ilvl w:val="0"/>
          <w:numId w:val="17"/>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Juegos de Rol y Simulaciones</w:t>
      </w:r>
      <w:r w:rsidRPr="008E5049">
        <w:rPr>
          <w:rFonts w:ascii="Segoe UI" w:eastAsia="Times New Roman" w:hAnsi="Segoe UI" w:cs="Segoe UI"/>
          <w:b w:val="0"/>
          <w:color w:val="061F57" w:themeColor="text2" w:themeShade="BF"/>
          <w:sz w:val="20"/>
          <w:szCs w:val="20"/>
          <w:lang w:val="es-CO" w:eastAsia="es-CO"/>
        </w:rPr>
        <w:t>: Actividades para practicar el inglés en contextos realistas y lúdicos.</w:t>
      </w:r>
    </w:p>
    <w:p w:rsidR="008E5049" w:rsidRPr="008E5049" w:rsidRDefault="008E5049"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lang w:val="es-CO" w:eastAsia="es-CO"/>
        </w:rPr>
        <w:t>Unidad 7: Evaluación y Retroalimentación Avanzada</w:t>
      </w:r>
    </w:p>
    <w:p w:rsidR="008E5049" w:rsidRPr="008E5049" w:rsidRDefault="008E5049" w:rsidP="00FD16C4">
      <w:pPr>
        <w:numPr>
          <w:ilvl w:val="0"/>
          <w:numId w:val="18"/>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Diseño de Evaluaciones Adaptables</w:t>
      </w:r>
      <w:r w:rsidRPr="008E5049">
        <w:rPr>
          <w:rFonts w:ascii="Segoe UI" w:eastAsia="Times New Roman" w:hAnsi="Segoe UI" w:cs="Segoe UI"/>
          <w:b w:val="0"/>
          <w:color w:val="061F57" w:themeColor="text2" w:themeShade="BF"/>
          <w:sz w:val="20"/>
          <w:szCs w:val="20"/>
          <w:lang w:val="es-CO" w:eastAsia="es-CO"/>
        </w:rPr>
        <w:t>: Creación de instrumentos de evaluación que se ajusten a las necesidades de los niños de primero a tercer grado.</w:t>
      </w:r>
    </w:p>
    <w:p w:rsidR="008E5049" w:rsidRPr="008E5049" w:rsidRDefault="008E5049" w:rsidP="00FD16C4">
      <w:pPr>
        <w:numPr>
          <w:ilvl w:val="0"/>
          <w:numId w:val="18"/>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8E5049">
        <w:rPr>
          <w:rFonts w:ascii="Segoe UI" w:eastAsia="Times New Roman" w:hAnsi="Segoe UI" w:cs="Segoe UI"/>
          <w:bCs/>
          <w:color w:val="061F57" w:themeColor="text2" w:themeShade="BF"/>
          <w:sz w:val="20"/>
          <w:szCs w:val="20"/>
          <w:bdr w:val="single" w:sz="2" w:space="0" w:color="D9D9E3" w:frame="1"/>
          <w:lang w:val="es-CO" w:eastAsia="es-CO"/>
        </w:rPr>
        <w:t>Retroalimentación Diferenciada</w:t>
      </w:r>
      <w:r w:rsidRPr="008E5049">
        <w:rPr>
          <w:rFonts w:ascii="Segoe UI" w:eastAsia="Times New Roman" w:hAnsi="Segoe UI" w:cs="Segoe UI"/>
          <w:b w:val="0"/>
          <w:color w:val="061F57" w:themeColor="text2" w:themeShade="BF"/>
          <w:sz w:val="20"/>
          <w:szCs w:val="20"/>
          <w:lang w:val="es-CO" w:eastAsia="es-CO"/>
        </w:rPr>
        <w:t>: Estrategias para proporcionar feedback que promueva el crecimiento individual de cada niño.</w:t>
      </w:r>
    </w:p>
    <w:p w:rsidR="00165E76" w:rsidRPr="00FD16C4" w:rsidRDefault="00165E76" w:rsidP="00FD16C4">
      <w:pPr>
        <w:spacing w:line="240" w:lineRule="auto"/>
        <w:ind w:left="993" w:hanging="426"/>
        <w:jc w:val="center"/>
        <w:rPr>
          <w:noProof/>
          <w:color w:val="061F57" w:themeColor="text2" w:themeShade="BF"/>
          <w:sz w:val="20"/>
          <w:szCs w:val="20"/>
          <w:lang w:val="es-CO"/>
        </w:rPr>
      </w:pPr>
    </w:p>
    <w:p w:rsidR="00D710B2" w:rsidRPr="00FD16C4" w:rsidRDefault="008E5049" w:rsidP="00FD16C4">
      <w:pPr>
        <w:spacing w:line="240" w:lineRule="auto"/>
        <w:ind w:left="993" w:hanging="426"/>
        <w:jc w:val="center"/>
        <w:rPr>
          <w:noProof/>
          <w:color w:val="061F57" w:themeColor="text2" w:themeShade="BF"/>
          <w:sz w:val="24"/>
          <w:szCs w:val="24"/>
          <w:lang w:val="es-CO"/>
        </w:rPr>
      </w:pPr>
      <w:r w:rsidRPr="00FD16C4">
        <w:rPr>
          <w:noProof/>
          <w:color w:val="061F57" w:themeColor="text2" w:themeShade="BF"/>
          <w:sz w:val="24"/>
          <w:szCs w:val="24"/>
          <w:lang w:val="es-CO"/>
        </w:rPr>
        <w:t>SEMESTRE III</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1: Estrategias de Enseñanza para Cuarto y Quinto Grado</w:t>
      </w:r>
    </w:p>
    <w:p w:rsidR="00FD16C4" w:rsidRPr="00FD16C4" w:rsidRDefault="00FD16C4" w:rsidP="00FD16C4">
      <w:pPr>
        <w:numPr>
          <w:ilvl w:val="0"/>
          <w:numId w:val="19"/>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Diseño de Lecciones Efectivas</w:t>
      </w:r>
      <w:r w:rsidRPr="00FD16C4">
        <w:rPr>
          <w:rFonts w:ascii="Segoe UI" w:eastAsia="Times New Roman" w:hAnsi="Segoe UI" w:cs="Segoe UI"/>
          <w:b w:val="0"/>
          <w:color w:val="061F57" w:themeColor="text2" w:themeShade="BF"/>
          <w:sz w:val="20"/>
          <w:szCs w:val="20"/>
          <w:lang w:val="es-CO" w:eastAsia="es-CO"/>
        </w:rPr>
        <w:t>: Planificación de clases que aborden las necesidades y habilidades específicas de los niños de cuarto y quinto grado.</w:t>
      </w:r>
    </w:p>
    <w:p w:rsidR="00FD16C4" w:rsidRPr="00FD16C4" w:rsidRDefault="00FD16C4" w:rsidP="00FD16C4">
      <w:pPr>
        <w:numPr>
          <w:ilvl w:val="0"/>
          <w:numId w:val="19"/>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Diferenciación Instruccional</w:t>
      </w:r>
      <w:r w:rsidRPr="00FD16C4">
        <w:rPr>
          <w:rFonts w:ascii="Segoe UI" w:eastAsia="Times New Roman" w:hAnsi="Segoe UI" w:cs="Segoe UI"/>
          <w:b w:val="0"/>
          <w:color w:val="061F57" w:themeColor="text2" w:themeShade="BF"/>
          <w:sz w:val="20"/>
          <w:szCs w:val="20"/>
          <w:lang w:val="es-CO" w:eastAsia="es-CO"/>
        </w:rPr>
        <w:t>: Estrategias para adaptar la enseñanza a diversos estilos de aprendizaje y niveles de habilidad.</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2: Desarrollo del Lenguaje Escrito y Oral</w:t>
      </w:r>
    </w:p>
    <w:p w:rsidR="00FD16C4" w:rsidRPr="00FD16C4" w:rsidRDefault="00FD16C4" w:rsidP="00FD16C4">
      <w:pPr>
        <w:numPr>
          <w:ilvl w:val="0"/>
          <w:numId w:val="20"/>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Fomento de la Expresión Escrita</w:t>
      </w:r>
      <w:r w:rsidRPr="00FD16C4">
        <w:rPr>
          <w:rFonts w:ascii="Segoe UI" w:eastAsia="Times New Roman" w:hAnsi="Segoe UI" w:cs="Segoe UI"/>
          <w:b w:val="0"/>
          <w:color w:val="061F57" w:themeColor="text2" w:themeShade="BF"/>
          <w:sz w:val="20"/>
          <w:szCs w:val="20"/>
          <w:lang w:val="es-CO" w:eastAsia="es-CO"/>
        </w:rPr>
        <w:t>: Estrategias para promover la escritura creativa y analítica en inglés.</w:t>
      </w:r>
    </w:p>
    <w:p w:rsidR="00FD16C4" w:rsidRPr="00FD16C4" w:rsidRDefault="00FD16C4" w:rsidP="00FD16C4">
      <w:pPr>
        <w:numPr>
          <w:ilvl w:val="0"/>
          <w:numId w:val="20"/>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Oratoria y Presentaciones en Inglés</w:t>
      </w:r>
      <w:r w:rsidRPr="00FD16C4">
        <w:rPr>
          <w:rFonts w:ascii="Segoe UI" w:eastAsia="Times New Roman" w:hAnsi="Segoe UI" w:cs="Segoe UI"/>
          <w:b w:val="0"/>
          <w:color w:val="061F57" w:themeColor="text2" w:themeShade="BF"/>
          <w:sz w:val="20"/>
          <w:szCs w:val="20"/>
          <w:lang w:val="es-CO" w:eastAsia="es-CO"/>
        </w:rPr>
        <w:t>: Actividades para desarrollar habilidades de expresión oral y presentación en público.</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3: Gramática y Vocabulario Avanzado</w:t>
      </w:r>
    </w:p>
    <w:p w:rsidR="00FD16C4" w:rsidRPr="00FD16C4" w:rsidRDefault="00FD16C4" w:rsidP="00FD16C4">
      <w:pPr>
        <w:numPr>
          <w:ilvl w:val="0"/>
          <w:numId w:val="21"/>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Estructuras Gramaticales Complejas</w:t>
      </w:r>
      <w:r w:rsidRPr="00FD16C4">
        <w:rPr>
          <w:rFonts w:ascii="Segoe UI" w:eastAsia="Times New Roman" w:hAnsi="Segoe UI" w:cs="Segoe UI"/>
          <w:b w:val="0"/>
          <w:color w:val="061F57" w:themeColor="text2" w:themeShade="BF"/>
          <w:sz w:val="20"/>
          <w:szCs w:val="20"/>
          <w:lang w:val="es-CO" w:eastAsia="es-CO"/>
        </w:rPr>
        <w:t>: Enseñanza de gramática avanzada y su aplicación en contextos escritos y orales.</w:t>
      </w:r>
    </w:p>
    <w:p w:rsidR="00FD16C4" w:rsidRPr="00FD16C4" w:rsidRDefault="00FD16C4" w:rsidP="00FD16C4">
      <w:pPr>
        <w:numPr>
          <w:ilvl w:val="0"/>
          <w:numId w:val="21"/>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Expansión del Vocabulario</w:t>
      </w:r>
      <w:r w:rsidRPr="00FD16C4">
        <w:rPr>
          <w:rFonts w:ascii="Segoe UI" w:eastAsia="Times New Roman" w:hAnsi="Segoe UI" w:cs="Segoe UI"/>
          <w:b w:val="0"/>
          <w:color w:val="061F57" w:themeColor="text2" w:themeShade="BF"/>
          <w:sz w:val="20"/>
          <w:szCs w:val="20"/>
          <w:lang w:val="es-CO" w:eastAsia="es-CO"/>
        </w:rPr>
        <w:t>: Estrategias para enriquecer el léxico de los estudiantes de cuarto y quinto grado.</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4: Comprensión Lectora Avanzada</w:t>
      </w:r>
    </w:p>
    <w:p w:rsidR="00FD16C4" w:rsidRPr="00FD16C4" w:rsidRDefault="00FD16C4" w:rsidP="00FD16C4">
      <w:pPr>
        <w:numPr>
          <w:ilvl w:val="0"/>
          <w:numId w:val="22"/>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Análisis de Textos Complejos</w:t>
      </w:r>
      <w:r w:rsidRPr="00FD16C4">
        <w:rPr>
          <w:rFonts w:ascii="Segoe UI" w:eastAsia="Times New Roman" w:hAnsi="Segoe UI" w:cs="Segoe UI"/>
          <w:b w:val="0"/>
          <w:color w:val="061F57" w:themeColor="text2" w:themeShade="BF"/>
          <w:sz w:val="20"/>
          <w:szCs w:val="20"/>
          <w:lang w:val="es-CO" w:eastAsia="es-CO"/>
        </w:rPr>
        <w:t>: Estrategias para comprender e interpretar textos más elaborados en inglés.</w:t>
      </w:r>
    </w:p>
    <w:p w:rsidR="00FD16C4" w:rsidRPr="00FD16C4" w:rsidRDefault="00FD16C4" w:rsidP="00FD16C4">
      <w:pPr>
        <w:numPr>
          <w:ilvl w:val="0"/>
          <w:numId w:val="22"/>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Inferencias y Análisis de Contenido</w:t>
      </w:r>
      <w:r w:rsidRPr="00FD16C4">
        <w:rPr>
          <w:rFonts w:ascii="Segoe UI" w:eastAsia="Times New Roman" w:hAnsi="Segoe UI" w:cs="Segoe UI"/>
          <w:b w:val="0"/>
          <w:color w:val="061F57" w:themeColor="text2" w:themeShade="BF"/>
          <w:sz w:val="20"/>
          <w:szCs w:val="20"/>
          <w:lang w:val="es-CO" w:eastAsia="es-CO"/>
        </w:rPr>
        <w:t>: Desarrollo de habilidades de lectura crítica y análisis literario.</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lastRenderedPageBreak/>
        <w:t>Unidad 5: Integración de Contenidos Curriculares</w:t>
      </w:r>
    </w:p>
    <w:p w:rsidR="00FD16C4" w:rsidRPr="00FD16C4" w:rsidRDefault="00FD16C4" w:rsidP="00FD16C4">
      <w:pPr>
        <w:numPr>
          <w:ilvl w:val="0"/>
          <w:numId w:val="23"/>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Enseñanza de Matemáticas y Ciencias en Inglés</w:t>
      </w:r>
      <w:r w:rsidRPr="00FD16C4">
        <w:rPr>
          <w:rFonts w:ascii="Segoe UI" w:eastAsia="Times New Roman" w:hAnsi="Segoe UI" w:cs="Segoe UI"/>
          <w:b w:val="0"/>
          <w:color w:val="061F57" w:themeColor="text2" w:themeShade="BF"/>
          <w:sz w:val="20"/>
          <w:szCs w:val="20"/>
          <w:lang w:val="es-CO" w:eastAsia="es-CO"/>
        </w:rPr>
        <w:t>: Estrategias para adaptar y enseñar conceptos matemáticos y científicos en inglés.</w:t>
      </w:r>
    </w:p>
    <w:p w:rsidR="00FD16C4" w:rsidRPr="00FD16C4" w:rsidRDefault="00FD16C4" w:rsidP="00FD16C4">
      <w:pPr>
        <w:numPr>
          <w:ilvl w:val="0"/>
          <w:numId w:val="23"/>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Proyectos Interdisciplinarios</w:t>
      </w:r>
      <w:r w:rsidRPr="00FD16C4">
        <w:rPr>
          <w:rFonts w:ascii="Segoe UI" w:eastAsia="Times New Roman" w:hAnsi="Segoe UI" w:cs="Segoe UI"/>
          <w:b w:val="0"/>
          <w:color w:val="061F57" w:themeColor="text2" w:themeShade="BF"/>
          <w:sz w:val="20"/>
          <w:szCs w:val="20"/>
          <w:lang w:val="es-CO" w:eastAsia="es-CO"/>
        </w:rPr>
        <w:t>: Diseño de proyectos que integren el aprendizaje del inglés con otras áreas del currículo.</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6: Tecnologías Educativas y Multimedia en la Enseñanza del Inglés</w:t>
      </w:r>
    </w:p>
    <w:p w:rsidR="00FD16C4" w:rsidRPr="00FD16C4" w:rsidRDefault="00FD16C4" w:rsidP="00FD16C4">
      <w:pPr>
        <w:numPr>
          <w:ilvl w:val="0"/>
          <w:numId w:val="24"/>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Herramientas Digitales para el Aprendizaje del Inglés</w:t>
      </w:r>
      <w:r w:rsidRPr="00FD16C4">
        <w:rPr>
          <w:rFonts w:ascii="Segoe UI" w:eastAsia="Times New Roman" w:hAnsi="Segoe UI" w:cs="Segoe UI"/>
          <w:b w:val="0"/>
          <w:color w:val="061F57" w:themeColor="text2" w:themeShade="BF"/>
          <w:sz w:val="20"/>
          <w:szCs w:val="20"/>
          <w:lang w:val="es-CO" w:eastAsia="es-CO"/>
        </w:rPr>
        <w:t>: Uso de tecnologías y recursos multimedia para enriquecer la enseñanza.</w:t>
      </w:r>
    </w:p>
    <w:p w:rsidR="00FD16C4" w:rsidRPr="00FD16C4" w:rsidRDefault="00FD16C4" w:rsidP="00FD16C4">
      <w:pPr>
        <w:numPr>
          <w:ilvl w:val="0"/>
          <w:numId w:val="24"/>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Creación de Contenidos Digitales</w:t>
      </w:r>
      <w:r w:rsidRPr="00FD16C4">
        <w:rPr>
          <w:rFonts w:ascii="Segoe UI" w:eastAsia="Times New Roman" w:hAnsi="Segoe UI" w:cs="Segoe UI"/>
          <w:b w:val="0"/>
          <w:color w:val="061F57" w:themeColor="text2" w:themeShade="BF"/>
          <w:sz w:val="20"/>
          <w:szCs w:val="20"/>
          <w:lang w:val="es-CO" w:eastAsia="es-CO"/>
        </w:rPr>
        <w:t>: Desarrollo de materiales y actividades interactivas en inglés.</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7: Evaluación Formativa y Sumativa Avanzada</w:t>
      </w:r>
    </w:p>
    <w:p w:rsidR="00FD16C4" w:rsidRPr="00FD16C4" w:rsidRDefault="00FD16C4" w:rsidP="00FD16C4">
      <w:pPr>
        <w:numPr>
          <w:ilvl w:val="0"/>
          <w:numId w:val="25"/>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Diseño de Evaluaciones Contextualizadas</w:t>
      </w:r>
      <w:r w:rsidRPr="00FD16C4">
        <w:rPr>
          <w:rFonts w:ascii="Segoe UI" w:eastAsia="Times New Roman" w:hAnsi="Segoe UI" w:cs="Segoe UI"/>
          <w:b w:val="0"/>
          <w:color w:val="061F57" w:themeColor="text2" w:themeShade="BF"/>
          <w:sz w:val="20"/>
          <w:szCs w:val="20"/>
          <w:lang w:val="es-CO" w:eastAsia="es-CO"/>
        </w:rPr>
        <w:t>: Creación de instrumentos de evaluación adaptados a los niveles de cuarto y quinto grado.</w:t>
      </w:r>
    </w:p>
    <w:p w:rsidR="00FD16C4" w:rsidRPr="00FD16C4" w:rsidRDefault="00FD16C4" w:rsidP="00FD16C4">
      <w:pPr>
        <w:numPr>
          <w:ilvl w:val="0"/>
          <w:numId w:val="25"/>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Análisis de Desempeño y Resultados</w:t>
      </w:r>
      <w:r w:rsidRPr="00FD16C4">
        <w:rPr>
          <w:rFonts w:ascii="Segoe UI" w:eastAsia="Times New Roman" w:hAnsi="Segoe UI" w:cs="Segoe UI"/>
          <w:b w:val="0"/>
          <w:color w:val="061F57" w:themeColor="text2" w:themeShade="BF"/>
          <w:sz w:val="20"/>
          <w:szCs w:val="20"/>
          <w:lang w:val="es-CO" w:eastAsia="es-CO"/>
        </w:rPr>
        <w:t>: Interpretación y uso de resultados de evaluaciones para guiar la instrucción.</w:t>
      </w:r>
    </w:p>
    <w:p w:rsidR="008E5049" w:rsidRPr="00FD16C4" w:rsidRDefault="008E5049" w:rsidP="00FD16C4">
      <w:pPr>
        <w:spacing w:line="240" w:lineRule="auto"/>
        <w:ind w:left="993" w:hanging="426"/>
        <w:jc w:val="center"/>
        <w:rPr>
          <w:noProof/>
          <w:color w:val="061F57" w:themeColor="text2" w:themeShade="BF"/>
          <w:sz w:val="20"/>
          <w:szCs w:val="20"/>
          <w:lang w:val="es-CO"/>
        </w:rPr>
      </w:pPr>
    </w:p>
    <w:p w:rsidR="00FD16C4" w:rsidRPr="00FD16C4" w:rsidRDefault="00FD16C4" w:rsidP="00FD16C4">
      <w:pPr>
        <w:spacing w:line="240" w:lineRule="auto"/>
        <w:ind w:left="993" w:hanging="426"/>
        <w:jc w:val="center"/>
        <w:rPr>
          <w:noProof/>
          <w:color w:val="061F57" w:themeColor="text2" w:themeShade="BF"/>
          <w:sz w:val="24"/>
          <w:szCs w:val="24"/>
          <w:lang w:val="es-CO"/>
        </w:rPr>
      </w:pPr>
      <w:r w:rsidRPr="00FD16C4">
        <w:rPr>
          <w:noProof/>
          <w:color w:val="061F57" w:themeColor="text2" w:themeShade="BF"/>
          <w:sz w:val="24"/>
          <w:szCs w:val="24"/>
          <w:lang w:val="es-CO"/>
        </w:rPr>
        <w:t>SEMESTRE IV</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1: Fundamentos de la Educación Inclusiva</w:t>
      </w:r>
    </w:p>
    <w:p w:rsidR="00FD16C4" w:rsidRPr="00FD16C4" w:rsidRDefault="00FD16C4" w:rsidP="00FD16C4">
      <w:pPr>
        <w:numPr>
          <w:ilvl w:val="0"/>
          <w:numId w:val="26"/>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Principios de la Educación Inclusiva</w:t>
      </w:r>
      <w:r w:rsidRPr="00FD16C4">
        <w:rPr>
          <w:rFonts w:ascii="Segoe UI" w:eastAsia="Times New Roman" w:hAnsi="Segoe UI" w:cs="Segoe UI"/>
          <w:b w:val="0"/>
          <w:color w:val="061F57" w:themeColor="text2" w:themeShade="BF"/>
          <w:sz w:val="20"/>
          <w:szCs w:val="20"/>
          <w:lang w:val="es-CO" w:eastAsia="es-CO"/>
        </w:rPr>
        <w:t>: Conceptos y filosofía que guían la práctica educativa inclusiva.</w:t>
      </w:r>
    </w:p>
    <w:p w:rsidR="00FD16C4" w:rsidRPr="00FD16C4" w:rsidRDefault="00FD16C4" w:rsidP="00FD16C4">
      <w:pPr>
        <w:numPr>
          <w:ilvl w:val="0"/>
          <w:numId w:val="26"/>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Legislación y Políticas de Inclusión Educativa</w:t>
      </w:r>
      <w:r w:rsidRPr="00FD16C4">
        <w:rPr>
          <w:rFonts w:ascii="Segoe UI" w:eastAsia="Times New Roman" w:hAnsi="Segoe UI" w:cs="Segoe UI"/>
          <w:b w:val="0"/>
          <w:color w:val="061F57" w:themeColor="text2" w:themeShade="BF"/>
          <w:sz w:val="20"/>
          <w:szCs w:val="20"/>
          <w:lang w:val="es-CO" w:eastAsia="es-CO"/>
        </w:rPr>
        <w:t>: Marco legal y normativo para la educación inclusiva.</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2: Evaluación y Diagnóstico de Dificultades de Aprendizaje</w:t>
      </w:r>
    </w:p>
    <w:p w:rsidR="00FD16C4" w:rsidRPr="00FD16C4" w:rsidRDefault="00FD16C4" w:rsidP="00FD16C4">
      <w:pPr>
        <w:numPr>
          <w:ilvl w:val="0"/>
          <w:numId w:val="27"/>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Evaluación de Necesidades Especiales</w:t>
      </w:r>
      <w:r w:rsidRPr="00FD16C4">
        <w:rPr>
          <w:rFonts w:ascii="Segoe UI" w:eastAsia="Times New Roman" w:hAnsi="Segoe UI" w:cs="Segoe UI"/>
          <w:b w:val="0"/>
          <w:color w:val="061F57" w:themeColor="text2" w:themeShade="BF"/>
          <w:sz w:val="20"/>
          <w:szCs w:val="20"/>
          <w:lang w:val="es-CO" w:eastAsia="es-CO"/>
        </w:rPr>
        <w:t>: Métodos y herramientas para identificar las necesidades individuales de los estudiantes.</w:t>
      </w:r>
    </w:p>
    <w:p w:rsidR="00FD16C4" w:rsidRPr="00FD16C4" w:rsidRDefault="00FD16C4" w:rsidP="00FD16C4">
      <w:pPr>
        <w:numPr>
          <w:ilvl w:val="0"/>
          <w:numId w:val="27"/>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Adaptaciones Curriculares y Evaluación Diferenciada</w:t>
      </w:r>
      <w:r w:rsidRPr="00FD16C4">
        <w:rPr>
          <w:rFonts w:ascii="Segoe UI" w:eastAsia="Times New Roman" w:hAnsi="Segoe UI" w:cs="Segoe UI"/>
          <w:b w:val="0"/>
          <w:color w:val="061F57" w:themeColor="text2" w:themeShade="BF"/>
          <w:sz w:val="20"/>
          <w:szCs w:val="20"/>
          <w:lang w:val="es-CO" w:eastAsia="es-CO"/>
        </w:rPr>
        <w:t>: Estrategias para ajustar el currículo y los métodos de evaluación.</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3: Diseño de Ambientes y Materiales Inclusivos</w:t>
      </w:r>
    </w:p>
    <w:p w:rsidR="00FD16C4" w:rsidRPr="00FD16C4" w:rsidRDefault="00FD16C4" w:rsidP="00FD16C4">
      <w:pPr>
        <w:numPr>
          <w:ilvl w:val="0"/>
          <w:numId w:val="28"/>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Diseño Universal para el Aprendizaje (UDL)</w:t>
      </w:r>
      <w:r w:rsidRPr="00FD16C4">
        <w:rPr>
          <w:rFonts w:ascii="Segoe UI" w:eastAsia="Times New Roman" w:hAnsi="Segoe UI" w:cs="Segoe UI"/>
          <w:b w:val="0"/>
          <w:color w:val="061F57" w:themeColor="text2" w:themeShade="BF"/>
          <w:sz w:val="20"/>
          <w:szCs w:val="20"/>
          <w:lang w:val="es-CO" w:eastAsia="es-CO"/>
        </w:rPr>
        <w:t>: Estrategias para crear entornos y materiales accesibles para todos.</w:t>
      </w:r>
    </w:p>
    <w:p w:rsidR="00FD16C4" w:rsidRPr="00FD16C4" w:rsidRDefault="00FD16C4" w:rsidP="00FD16C4">
      <w:pPr>
        <w:numPr>
          <w:ilvl w:val="0"/>
          <w:numId w:val="28"/>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Tecnologías de Apoyo para la Inclusión</w:t>
      </w:r>
      <w:r w:rsidRPr="00FD16C4">
        <w:rPr>
          <w:rFonts w:ascii="Segoe UI" w:eastAsia="Times New Roman" w:hAnsi="Segoe UI" w:cs="Segoe UI"/>
          <w:b w:val="0"/>
          <w:color w:val="061F57" w:themeColor="text2" w:themeShade="BF"/>
          <w:sz w:val="20"/>
          <w:szCs w:val="20"/>
          <w:lang w:val="es-CO" w:eastAsia="es-CO"/>
        </w:rPr>
        <w:t>: Herramientas y recursos tecnológicos para apoyar a estudiantes con diversidad funcional.</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4: Estrategias Pedagógicas para la Inclusión</w:t>
      </w:r>
    </w:p>
    <w:p w:rsidR="00FD16C4" w:rsidRPr="00FD16C4" w:rsidRDefault="00FD16C4" w:rsidP="00FD16C4">
      <w:pPr>
        <w:numPr>
          <w:ilvl w:val="0"/>
          <w:numId w:val="29"/>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Metodologías Diferenciadas</w:t>
      </w:r>
      <w:r w:rsidRPr="00FD16C4">
        <w:rPr>
          <w:rFonts w:ascii="Segoe UI" w:eastAsia="Times New Roman" w:hAnsi="Segoe UI" w:cs="Segoe UI"/>
          <w:b w:val="0"/>
          <w:color w:val="061F57" w:themeColor="text2" w:themeShade="BF"/>
          <w:sz w:val="20"/>
          <w:szCs w:val="20"/>
          <w:lang w:val="es-CO" w:eastAsia="es-CO"/>
        </w:rPr>
        <w:t>: Adaptación de estrategias de enseñanza para atender las necesidades individuales.</w:t>
      </w:r>
    </w:p>
    <w:p w:rsidR="00FD16C4" w:rsidRPr="00FD16C4" w:rsidRDefault="00FD16C4" w:rsidP="00FD16C4">
      <w:pPr>
        <w:numPr>
          <w:ilvl w:val="0"/>
          <w:numId w:val="29"/>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Trabajo Colaborativo y Coordinación con Profesionales de Apoyo</w:t>
      </w:r>
      <w:r w:rsidRPr="00FD16C4">
        <w:rPr>
          <w:rFonts w:ascii="Segoe UI" w:eastAsia="Times New Roman" w:hAnsi="Segoe UI" w:cs="Segoe UI"/>
          <w:b w:val="0"/>
          <w:color w:val="061F57" w:themeColor="text2" w:themeShade="BF"/>
          <w:sz w:val="20"/>
          <w:szCs w:val="20"/>
          <w:lang w:val="es-CO" w:eastAsia="es-CO"/>
        </w:rPr>
        <w:t>: Colaboración con otros profesionales para brindar apoyo a estudiantes con necesidades especiales.</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5: Comunicación y Lenguaje en Contextos de Inclusión</w:t>
      </w:r>
    </w:p>
    <w:p w:rsidR="00FD16C4" w:rsidRPr="00FD16C4" w:rsidRDefault="00FD16C4" w:rsidP="00FD16C4">
      <w:pPr>
        <w:numPr>
          <w:ilvl w:val="0"/>
          <w:numId w:val="30"/>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Desarrollo de Habilidades de Comunicación</w:t>
      </w:r>
      <w:r w:rsidRPr="00FD16C4">
        <w:rPr>
          <w:rFonts w:ascii="Segoe UI" w:eastAsia="Times New Roman" w:hAnsi="Segoe UI" w:cs="Segoe UI"/>
          <w:b w:val="0"/>
          <w:color w:val="061F57" w:themeColor="text2" w:themeShade="BF"/>
          <w:sz w:val="20"/>
          <w:szCs w:val="20"/>
          <w:lang w:val="es-CO" w:eastAsia="es-CO"/>
        </w:rPr>
        <w:t>: Estrategias para apoyar la comunicación efectiva en estudiantes con diversidad funcional.</w:t>
      </w:r>
    </w:p>
    <w:p w:rsidR="00FD16C4" w:rsidRPr="00FD16C4" w:rsidRDefault="00FD16C4" w:rsidP="00FD16C4">
      <w:pPr>
        <w:numPr>
          <w:ilvl w:val="0"/>
          <w:numId w:val="30"/>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Comunicación Aumentativa y Alternativa (CAA)</w:t>
      </w:r>
      <w:r w:rsidRPr="00FD16C4">
        <w:rPr>
          <w:rFonts w:ascii="Segoe UI" w:eastAsia="Times New Roman" w:hAnsi="Segoe UI" w:cs="Segoe UI"/>
          <w:b w:val="0"/>
          <w:color w:val="061F57" w:themeColor="text2" w:themeShade="BF"/>
          <w:sz w:val="20"/>
          <w:szCs w:val="20"/>
          <w:lang w:val="es-CO" w:eastAsia="es-CO"/>
        </w:rPr>
        <w:t>: Uso de sistemas y herramientas para apoyar la comunicación.</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6: Atención a la Diversidad y Fomento de la Autonomía</w:t>
      </w:r>
    </w:p>
    <w:p w:rsidR="00FD16C4" w:rsidRPr="00FD16C4" w:rsidRDefault="00FD16C4" w:rsidP="00FD16C4">
      <w:pPr>
        <w:numPr>
          <w:ilvl w:val="0"/>
          <w:numId w:val="31"/>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Adaptaciones y Estrategias para Diferentes Discapacidades</w:t>
      </w:r>
      <w:r w:rsidRPr="00FD16C4">
        <w:rPr>
          <w:rFonts w:ascii="Segoe UI" w:eastAsia="Times New Roman" w:hAnsi="Segoe UI" w:cs="Segoe UI"/>
          <w:b w:val="0"/>
          <w:color w:val="061F57" w:themeColor="text2" w:themeShade="BF"/>
          <w:sz w:val="20"/>
          <w:szCs w:val="20"/>
          <w:lang w:val="es-CO" w:eastAsia="es-CO"/>
        </w:rPr>
        <w:t>: Enfoques específicos para atender diferentes tipos de diversidad funcional.</w:t>
      </w:r>
    </w:p>
    <w:p w:rsidR="00FD16C4" w:rsidRPr="00FD16C4" w:rsidRDefault="00FD16C4" w:rsidP="00FD16C4">
      <w:pPr>
        <w:numPr>
          <w:ilvl w:val="0"/>
          <w:numId w:val="31"/>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Promoción de la Autonomía y Habilidades de Vida Diaria</w:t>
      </w:r>
      <w:r w:rsidRPr="00FD16C4">
        <w:rPr>
          <w:rFonts w:ascii="Segoe UI" w:eastAsia="Times New Roman" w:hAnsi="Segoe UI" w:cs="Segoe UI"/>
          <w:b w:val="0"/>
          <w:color w:val="061F57" w:themeColor="text2" w:themeShade="BF"/>
          <w:sz w:val="20"/>
          <w:szCs w:val="20"/>
          <w:lang w:val="es-CO" w:eastAsia="es-CO"/>
        </w:rPr>
        <w:t>: Apoyo en el desarrollo de habilidades prácticas y de autonomía.</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7: Aprendizaje Socioemocional y Desarrollo Personal</w:t>
      </w:r>
    </w:p>
    <w:p w:rsidR="00FD16C4" w:rsidRPr="00FD16C4" w:rsidRDefault="00FD16C4" w:rsidP="00FD16C4">
      <w:pPr>
        <w:numPr>
          <w:ilvl w:val="0"/>
          <w:numId w:val="32"/>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Educación Socioemocional en Contextos de Inclusión</w:t>
      </w:r>
      <w:r w:rsidRPr="00FD16C4">
        <w:rPr>
          <w:rFonts w:ascii="Segoe UI" w:eastAsia="Times New Roman" w:hAnsi="Segoe UI" w:cs="Segoe UI"/>
          <w:b w:val="0"/>
          <w:color w:val="061F57" w:themeColor="text2" w:themeShade="BF"/>
          <w:sz w:val="20"/>
          <w:szCs w:val="20"/>
          <w:lang w:val="es-CO" w:eastAsia="es-CO"/>
        </w:rPr>
        <w:t>: Estrategias para fomentar el bienestar emocional y social de los estudiantes.</w:t>
      </w:r>
    </w:p>
    <w:p w:rsidR="00FD16C4" w:rsidRPr="00FD16C4" w:rsidRDefault="00FD16C4" w:rsidP="00FD16C4">
      <w:pPr>
        <w:numPr>
          <w:ilvl w:val="0"/>
          <w:numId w:val="32"/>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Promoción de la Autoestima y Resiliencia</w:t>
      </w:r>
      <w:r w:rsidRPr="00FD16C4">
        <w:rPr>
          <w:rFonts w:ascii="Segoe UI" w:eastAsia="Times New Roman" w:hAnsi="Segoe UI" w:cs="Segoe UI"/>
          <w:b w:val="0"/>
          <w:color w:val="061F57" w:themeColor="text2" w:themeShade="BF"/>
          <w:sz w:val="20"/>
          <w:szCs w:val="20"/>
          <w:lang w:val="es-CO" w:eastAsia="es-CO"/>
        </w:rPr>
        <w:t>: Apoyo en el desarrollo de una imagen positiva de sí mismos.</w:t>
      </w:r>
    </w:p>
    <w:p w:rsidR="00FD16C4" w:rsidRPr="00FD16C4" w:rsidRDefault="00FD16C4" w:rsidP="00FD16C4">
      <w:pPr>
        <w:pBdr>
          <w:top w:val="single" w:sz="2" w:space="0" w:color="D9D9E3"/>
          <w:left w:val="single" w:sz="2" w:space="0" w:color="D9D9E3"/>
          <w:bottom w:val="single" w:sz="2" w:space="0" w:color="D9D9E3"/>
          <w:right w:val="single" w:sz="2" w:space="0" w:color="D9D9E3"/>
        </w:pBdr>
        <w:shd w:val="clear" w:color="auto" w:fill="F7F7F8"/>
        <w:spacing w:line="240" w:lineRule="auto"/>
        <w:ind w:left="993" w:hanging="426"/>
        <w:outlineLvl w:val="2"/>
        <w:rPr>
          <w:rFonts w:ascii="Segoe UI" w:eastAsia="Times New Roman" w:hAnsi="Segoe UI" w:cs="Segoe UI"/>
          <w:bCs/>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lang w:val="es-CO" w:eastAsia="es-CO"/>
        </w:rPr>
        <w:t>Unidad 8: Prácticas de Enseñanza y Observación en Contextos de Inclusión</w:t>
      </w:r>
    </w:p>
    <w:p w:rsidR="00FD16C4" w:rsidRPr="00FD16C4" w:rsidRDefault="00FD16C4" w:rsidP="00FD16C4">
      <w:pPr>
        <w:numPr>
          <w:ilvl w:val="0"/>
          <w:numId w:val="33"/>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t>Experiencia en el Aula de Inclusión</w:t>
      </w:r>
      <w:r w:rsidRPr="00FD16C4">
        <w:rPr>
          <w:rFonts w:ascii="Segoe UI" w:eastAsia="Times New Roman" w:hAnsi="Segoe UI" w:cs="Segoe UI"/>
          <w:b w:val="0"/>
          <w:color w:val="061F57" w:themeColor="text2" w:themeShade="BF"/>
          <w:sz w:val="20"/>
          <w:szCs w:val="20"/>
          <w:lang w:val="es-CO" w:eastAsia="es-CO"/>
        </w:rPr>
        <w:t>: Participación activa y observación en aulas inclusivas para aplicar los conocimientos adquiridos.</w:t>
      </w:r>
    </w:p>
    <w:p w:rsidR="00FD16C4" w:rsidRPr="00FD16C4" w:rsidRDefault="00FD16C4" w:rsidP="00FD16C4">
      <w:pPr>
        <w:numPr>
          <w:ilvl w:val="0"/>
          <w:numId w:val="33"/>
        </w:numPr>
        <w:pBdr>
          <w:top w:val="single" w:sz="2" w:space="0" w:color="D9D9E3"/>
          <w:left w:val="single" w:sz="2" w:space="5" w:color="D9D9E3"/>
          <w:bottom w:val="single" w:sz="2" w:space="0" w:color="D9D9E3"/>
          <w:right w:val="single" w:sz="2" w:space="0" w:color="D9D9E3"/>
        </w:pBdr>
        <w:shd w:val="clear" w:color="auto" w:fill="F7F7F8"/>
        <w:spacing w:line="240" w:lineRule="auto"/>
        <w:ind w:left="993" w:hanging="426"/>
        <w:rPr>
          <w:rFonts w:ascii="Segoe UI" w:eastAsia="Times New Roman" w:hAnsi="Segoe UI" w:cs="Segoe UI"/>
          <w:b w:val="0"/>
          <w:color w:val="061F57" w:themeColor="text2" w:themeShade="BF"/>
          <w:sz w:val="20"/>
          <w:szCs w:val="20"/>
          <w:lang w:val="es-CO" w:eastAsia="es-CO"/>
        </w:rPr>
      </w:pPr>
      <w:r w:rsidRPr="00FD16C4">
        <w:rPr>
          <w:rFonts w:ascii="Segoe UI" w:eastAsia="Times New Roman" w:hAnsi="Segoe UI" w:cs="Segoe UI"/>
          <w:bCs/>
          <w:color w:val="061F57" w:themeColor="text2" w:themeShade="BF"/>
          <w:sz w:val="20"/>
          <w:szCs w:val="20"/>
          <w:bdr w:val="single" w:sz="2" w:space="0" w:color="D9D9E3" w:frame="1"/>
          <w:lang w:val="es-CO" w:eastAsia="es-CO"/>
        </w:rPr>
        <w:lastRenderedPageBreak/>
        <w:t>Análisis y Reflexión sobre la Práctica Inclusiva</w:t>
      </w:r>
      <w:r w:rsidRPr="00FD16C4">
        <w:rPr>
          <w:rFonts w:ascii="Segoe UI" w:eastAsia="Times New Roman" w:hAnsi="Segoe UI" w:cs="Segoe UI"/>
          <w:b w:val="0"/>
          <w:color w:val="061F57" w:themeColor="text2" w:themeShade="BF"/>
          <w:sz w:val="20"/>
          <w:szCs w:val="20"/>
          <w:lang w:val="es-CO" w:eastAsia="es-CO"/>
        </w:rPr>
        <w:t>: Reflexión crítica sobre la enseñanza en contextos de inclusión y ajustes necesarios.</w:t>
      </w:r>
    </w:p>
    <w:p w:rsidR="00E63D02" w:rsidRDefault="00E63D02" w:rsidP="00FD16C4">
      <w:pPr>
        <w:spacing w:after="200"/>
        <w:ind w:left="993" w:hanging="426"/>
        <w:rPr>
          <w:noProof/>
          <w:color w:val="061F57" w:themeColor="text2" w:themeShade="BF"/>
          <w:lang w:val="es-CO"/>
        </w:rPr>
      </w:pPr>
    </w:p>
    <w:p w:rsidR="00F267B1" w:rsidRPr="00A6217C" w:rsidRDefault="00A6217C" w:rsidP="00A6217C">
      <w:pPr>
        <w:jc w:val="center"/>
        <w:rPr>
          <w:noProof/>
          <w:sz w:val="32"/>
          <w:szCs w:val="32"/>
        </w:rPr>
      </w:pPr>
      <w:r>
        <w:rPr>
          <w:noProof/>
          <w:sz w:val="32"/>
          <w:szCs w:val="32"/>
        </w:rPr>
        <w:t>METODOLOGÍA DE TRABAJO</w:t>
      </w:r>
    </w:p>
    <w:p w:rsidR="00F267B1" w:rsidRPr="00F267B1" w:rsidRDefault="00F267B1" w:rsidP="00F267B1">
      <w:pPr>
        <w:spacing w:after="200"/>
        <w:ind w:left="993" w:hanging="426"/>
        <w:rPr>
          <w:bCs/>
          <w:noProof/>
          <w:color w:val="061F57" w:themeColor="text2" w:themeShade="BF"/>
          <w:sz w:val="24"/>
          <w:szCs w:val="24"/>
          <w:lang w:val="es-CO"/>
        </w:rPr>
      </w:pPr>
      <w:r w:rsidRPr="00F267B1">
        <w:rPr>
          <w:bCs/>
          <w:noProof/>
          <w:color w:val="061F57" w:themeColor="text2" w:themeShade="BF"/>
          <w:sz w:val="24"/>
          <w:szCs w:val="24"/>
          <w:lang w:val="es-CO"/>
        </w:rPr>
        <w:t>1. Sesiones Presenciales Interactivas:</w:t>
      </w:r>
    </w:p>
    <w:p w:rsidR="00F267B1" w:rsidRPr="00F267B1" w:rsidRDefault="00F267B1" w:rsidP="00F267B1">
      <w:pPr>
        <w:numPr>
          <w:ilvl w:val="0"/>
          <w:numId w:val="34"/>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Clases Magistrales con Dinámicas Activas</w:t>
      </w:r>
      <w:r w:rsidRPr="00F267B1">
        <w:rPr>
          <w:b w:val="0"/>
          <w:noProof/>
          <w:color w:val="061F57" w:themeColor="text2" w:themeShade="BF"/>
          <w:sz w:val="24"/>
          <w:szCs w:val="24"/>
          <w:lang w:val="es-CO"/>
        </w:rPr>
        <w:t>: Durante las sesiones presenciales, se pueden llevar a cabo clases magistrales donde se expliquen conceptos fundamentales del idioma inglés. Es importante integrar actividades interactivas como juegos, debates o ejercicios prácticos.</w:t>
      </w:r>
    </w:p>
    <w:p w:rsidR="00F267B1" w:rsidRPr="00F267B1" w:rsidRDefault="00F267B1" w:rsidP="00F267B1">
      <w:pPr>
        <w:numPr>
          <w:ilvl w:val="0"/>
          <w:numId w:val="34"/>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Trabajo en Grupos Pequeños</w:t>
      </w:r>
      <w:r w:rsidRPr="00F267B1">
        <w:rPr>
          <w:b w:val="0"/>
          <w:noProof/>
          <w:color w:val="061F57" w:themeColor="text2" w:themeShade="BF"/>
          <w:sz w:val="24"/>
          <w:szCs w:val="24"/>
          <w:lang w:val="es-CO"/>
        </w:rPr>
        <w:t>: Dividir a los estudiantes en grupos pequeños para promover la colaboración y el aprendizaje entre pares. Esto permite practicar la comunicación en inglés y resolver ejercicios juntos.</w:t>
      </w:r>
    </w:p>
    <w:p w:rsidR="00F267B1" w:rsidRPr="00F267B1" w:rsidRDefault="00F267B1" w:rsidP="00F267B1">
      <w:pPr>
        <w:numPr>
          <w:ilvl w:val="0"/>
          <w:numId w:val="34"/>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Prácticas de Conversación y Pronunciación</w:t>
      </w:r>
      <w:r w:rsidRPr="00F267B1">
        <w:rPr>
          <w:b w:val="0"/>
          <w:noProof/>
          <w:color w:val="061F57" w:themeColor="text2" w:themeShade="BF"/>
          <w:sz w:val="24"/>
          <w:szCs w:val="24"/>
          <w:lang w:val="es-CO"/>
        </w:rPr>
        <w:t>: Realizar actividades de expresión oral para que los estudiantes ganen confianza al hablar en inglés.</w:t>
      </w:r>
    </w:p>
    <w:p w:rsidR="00F267B1" w:rsidRPr="00F267B1" w:rsidRDefault="00F267B1" w:rsidP="00F267B1">
      <w:pPr>
        <w:spacing w:after="200"/>
        <w:ind w:left="993" w:hanging="426"/>
        <w:rPr>
          <w:bCs/>
          <w:noProof/>
          <w:color w:val="061F57" w:themeColor="text2" w:themeShade="BF"/>
          <w:sz w:val="24"/>
          <w:szCs w:val="24"/>
          <w:lang w:val="es-CO"/>
        </w:rPr>
      </w:pPr>
      <w:r w:rsidRPr="00F267B1">
        <w:rPr>
          <w:bCs/>
          <w:noProof/>
          <w:color w:val="061F57" w:themeColor="text2" w:themeShade="BF"/>
          <w:sz w:val="24"/>
          <w:szCs w:val="24"/>
          <w:lang w:val="es-CO"/>
        </w:rPr>
        <w:t>2. Recursos Didácticos en el Aula:</w:t>
      </w:r>
    </w:p>
    <w:p w:rsidR="00F267B1" w:rsidRPr="00F267B1" w:rsidRDefault="00F267B1" w:rsidP="00F267B1">
      <w:pPr>
        <w:numPr>
          <w:ilvl w:val="0"/>
          <w:numId w:val="35"/>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Material Audiovisual y Multimedia</w:t>
      </w:r>
      <w:r w:rsidRPr="00F267B1">
        <w:rPr>
          <w:b w:val="0"/>
          <w:noProof/>
          <w:color w:val="061F57" w:themeColor="text2" w:themeShade="BF"/>
          <w:sz w:val="24"/>
          <w:szCs w:val="24"/>
          <w:lang w:val="es-CO"/>
        </w:rPr>
        <w:t>: Utilizar videos, grabaciones y recursos digitales para reforzar el aprendizaje del idioma y exponer a los estudiantes a diferentes acentos y contextos.</w:t>
      </w:r>
    </w:p>
    <w:p w:rsidR="00F267B1" w:rsidRPr="00F267B1" w:rsidRDefault="00F267B1" w:rsidP="00F267B1">
      <w:pPr>
        <w:numPr>
          <w:ilvl w:val="0"/>
          <w:numId w:val="35"/>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Literatura Infantil en Inglés</w:t>
      </w:r>
      <w:r w:rsidRPr="00F267B1">
        <w:rPr>
          <w:b w:val="0"/>
          <w:noProof/>
          <w:color w:val="061F57" w:themeColor="text2" w:themeShade="BF"/>
          <w:sz w:val="24"/>
          <w:szCs w:val="24"/>
          <w:lang w:val="es-CO"/>
        </w:rPr>
        <w:t>: Incorporar libros y cuentos en inglés adecuados para la edad de los estudiantes, fomentando la lectura y la comprensión del idioma.</w:t>
      </w:r>
    </w:p>
    <w:p w:rsidR="00F267B1" w:rsidRPr="00F267B1" w:rsidRDefault="00F267B1" w:rsidP="00F267B1">
      <w:pPr>
        <w:spacing w:after="200"/>
        <w:ind w:left="993" w:hanging="426"/>
        <w:rPr>
          <w:bCs/>
          <w:noProof/>
          <w:color w:val="061F57" w:themeColor="text2" w:themeShade="BF"/>
          <w:sz w:val="24"/>
          <w:szCs w:val="24"/>
          <w:lang w:val="es-CO"/>
        </w:rPr>
      </w:pPr>
      <w:r w:rsidRPr="00F267B1">
        <w:rPr>
          <w:bCs/>
          <w:noProof/>
          <w:color w:val="061F57" w:themeColor="text2" w:themeShade="BF"/>
          <w:sz w:val="24"/>
          <w:szCs w:val="24"/>
          <w:lang w:val="es-CO"/>
        </w:rPr>
        <w:t>3. Prácticas de Enseñanza Simuladas:</w:t>
      </w:r>
    </w:p>
    <w:p w:rsidR="00F267B1" w:rsidRPr="00F267B1" w:rsidRDefault="00F267B1" w:rsidP="00F267B1">
      <w:pPr>
        <w:numPr>
          <w:ilvl w:val="0"/>
          <w:numId w:val="36"/>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Escenarios de Aula Simulados</w:t>
      </w:r>
      <w:r w:rsidRPr="00F267B1">
        <w:rPr>
          <w:b w:val="0"/>
          <w:noProof/>
          <w:color w:val="061F57" w:themeColor="text2" w:themeShade="BF"/>
          <w:sz w:val="24"/>
          <w:szCs w:val="24"/>
          <w:lang w:val="es-CO"/>
        </w:rPr>
        <w:t>: Los estudiantes pueden participar en situaciones de enseñanza simulada donde practican la planificación y ejecución de lecciones en inglés para preescolar y primaria.</w:t>
      </w:r>
    </w:p>
    <w:p w:rsidR="00F267B1" w:rsidRPr="00F267B1" w:rsidRDefault="00F267B1" w:rsidP="00F267B1">
      <w:pPr>
        <w:numPr>
          <w:ilvl w:val="0"/>
          <w:numId w:val="36"/>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Retroalimentación y Evaluación Formativa</w:t>
      </w:r>
      <w:r w:rsidRPr="00F267B1">
        <w:rPr>
          <w:b w:val="0"/>
          <w:noProof/>
          <w:color w:val="061F57" w:themeColor="text2" w:themeShade="BF"/>
          <w:sz w:val="24"/>
          <w:szCs w:val="24"/>
          <w:lang w:val="es-CO"/>
        </w:rPr>
        <w:t>: Proporcionar comentarios constructivos sobre las prácticas simuladas para mejorar las habilidades de enseñanza.</w:t>
      </w:r>
    </w:p>
    <w:p w:rsidR="00F267B1" w:rsidRPr="00F267B1" w:rsidRDefault="00F267B1" w:rsidP="00F267B1">
      <w:pPr>
        <w:spacing w:after="200"/>
        <w:ind w:left="993" w:hanging="426"/>
        <w:rPr>
          <w:bCs/>
          <w:noProof/>
          <w:color w:val="061F57" w:themeColor="text2" w:themeShade="BF"/>
          <w:sz w:val="24"/>
          <w:szCs w:val="24"/>
          <w:lang w:val="es-CO"/>
        </w:rPr>
      </w:pPr>
      <w:r w:rsidRPr="00F267B1">
        <w:rPr>
          <w:bCs/>
          <w:noProof/>
          <w:color w:val="061F57" w:themeColor="text2" w:themeShade="BF"/>
          <w:sz w:val="24"/>
          <w:szCs w:val="24"/>
          <w:lang w:val="es-CO"/>
        </w:rPr>
        <w:t>4. Trabajo Autónomo y Plataformas Virtuales:</w:t>
      </w:r>
    </w:p>
    <w:p w:rsidR="00F267B1" w:rsidRPr="00F267B1" w:rsidRDefault="00F267B1" w:rsidP="00F267B1">
      <w:pPr>
        <w:numPr>
          <w:ilvl w:val="0"/>
          <w:numId w:val="37"/>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Plataformas de Aprendizaje en Línea</w:t>
      </w:r>
      <w:r w:rsidRPr="00F267B1">
        <w:rPr>
          <w:b w:val="0"/>
          <w:noProof/>
          <w:color w:val="061F57" w:themeColor="text2" w:themeShade="BF"/>
          <w:sz w:val="24"/>
          <w:szCs w:val="24"/>
          <w:lang w:val="es-CO"/>
        </w:rPr>
        <w:t>: Utilizar plataformas educativas para proporcionar material adicional, ejercicios interactivos y actividades de práctica en inglés.</w:t>
      </w:r>
    </w:p>
    <w:p w:rsidR="00F267B1" w:rsidRPr="00F267B1" w:rsidRDefault="00F267B1" w:rsidP="00F267B1">
      <w:pPr>
        <w:numPr>
          <w:ilvl w:val="0"/>
          <w:numId w:val="37"/>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Tareas Asincrónicas</w:t>
      </w:r>
      <w:r w:rsidRPr="00F267B1">
        <w:rPr>
          <w:b w:val="0"/>
          <w:noProof/>
          <w:color w:val="061F57" w:themeColor="text2" w:themeShade="BF"/>
          <w:sz w:val="24"/>
          <w:szCs w:val="24"/>
          <w:lang w:val="es-CO"/>
        </w:rPr>
        <w:t>: Asignar tareas de lectura, escritura y ejercicios de gramática que los estudiantes pueden completar de manera autónoma, permitiendo la práctica independiente del idioma.</w:t>
      </w:r>
    </w:p>
    <w:p w:rsidR="00F267B1" w:rsidRPr="00A6217C" w:rsidRDefault="00F267B1" w:rsidP="00F267B1">
      <w:pPr>
        <w:spacing w:after="200"/>
        <w:ind w:left="993" w:hanging="426"/>
        <w:rPr>
          <w:bCs/>
          <w:noProof/>
          <w:color w:val="061F57" w:themeColor="text2" w:themeShade="BF"/>
          <w:sz w:val="24"/>
          <w:szCs w:val="24"/>
          <w:lang w:val="es-CO"/>
        </w:rPr>
      </w:pPr>
      <w:r w:rsidRPr="00A6217C">
        <w:rPr>
          <w:bCs/>
          <w:noProof/>
          <w:color w:val="061F57" w:themeColor="text2" w:themeShade="BF"/>
          <w:sz w:val="24"/>
          <w:szCs w:val="24"/>
          <w:lang w:val="es-CO"/>
        </w:rPr>
        <w:t>5. Tutorías y Asesoramiento Individual:</w:t>
      </w:r>
    </w:p>
    <w:p w:rsidR="00F267B1" w:rsidRPr="00F267B1" w:rsidRDefault="00F267B1" w:rsidP="00F267B1">
      <w:pPr>
        <w:numPr>
          <w:ilvl w:val="0"/>
          <w:numId w:val="38"/>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Sesiones de Tutoría Personalizada</w:t>
      </w:r>
      <w:r w:rsidRPr="00F267B1">
        <w:rPr>
          <w:b w:val="0"/>
          <w:noProof/>
          <w:color w:val="061F57" w:themeColor="text2" w:themeShade="BF"/>
          <w:sz w:val="24"/>
          <w:szCs w:val="24"/>
          <w:lang w:val="es-CO"/>
        </w:rPr>
        <w:t>: Proporcionar espacios donde los estudiantes puedan recibir asesoramiento individualizado sobre sus avances y áreas de mejora.</w:t>
      </w:r>
    </w:p>
    <w:p w:rsidR="00F267B1" w:rsidRPr="00F267B1" w:rsidRDefault="00F267B1" w:rsidP="00F267B1">
      <w:pPr>
        <w:numPr>
          <w:ilvl w:val="0"/>
          <w:numId w:val="38"/>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lastRenderedPageBreak/>
        <w:t>Planificación y Retroalimentación de Proyectos</w:t>
      </w:r>
      <w:r w:rsidRPr="00F267B1">
        <w:rPr>
          <w:b w:val="0"/>
          <w:noProof/>
          <w:color w:val="061F57" w:themeColor="text2" w:themeShade="BF"/>
          <w:sz w:val="24"/>
          <w:szCs w:val="24"/>
          <w:lang w:val="es-CO"/>
        </w:rPr>
        <w:t>: Guiar a los estudiantes en la planificación y ejecución de proyectos relacionados con la enseñanza del inglés en preescolar y primaria.</w:t>
      </w:r>
    </w:p>
    <w:p w:rsidR="00F267B1" w:rsidRPr="00A6217C" w:rsidRDefault="00F267B1" w:rsidP="00F267B1">
      <w:pPr>
        <w:spacing w:after="200"/>
        <w:ind w:left="993" w:hanging="426"/>
        <w:rPr>
          <w:bCs/>
          <w:noProof/>
          <w:color w:val="061F57" w:themeColor="text2" w:themeShade="BF"/>
          <w:sz w:val="24"/>
          <w:szCs w:val="24"/>
          <w:lang w:val="es-CO"/>
        </w:rPr>
      </w:pPr>
      <w:r w:rsidRPr="00A6217C">
        <w:rPr>
          <w:bCs/>
          <w:noProof/>
          <w:color w:val="061F57" w:themeColor="text2" w:themeShade="BF"/>
          <w:sz w:val="24"/>
          <w:szCs w:val="24"/>
          <w:lang w:val="es-CO"/>
        </w:rPr>
        <w:t>6. Prácticas de Observación en Centros Educativos:</w:t>
      </w:r>
    </w:p>
    <w:p w:rsidR="00F267B1" w:rsidRPr="00F267B1" w:rsidRDefault="00F267B1" w:rsidP="00F267B1">
      <w:pPr>
        <w:numPr>
          <w:ilvl w:val="0"/>
          <w:numId w:val="39"/>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Inmersión en Ambientes Educativos Reales</w:t>
      </w:r>
      <w:r w:rsidRPr="00F267B1">
        <w:rPr>
          <w:b w:val="0"/>
          <w:noProof/>
          <w:color w:val="061F57" w:themeColor="text2" w:themeShade="BF"/>
          <w:sz w:val="24"/>
          <w:szCs w:val="24"/>
          <w:lang w:val="es-CO"/>
        </w:rPr>
        <w:t>: Brindar oportunidades para que los estudiantes observen y participen en clases reales de inglés en preescolar y primaria.</w:t>
      </w:r>
    </w:p>
    <w:p w:rsidR="00F267B1" w:rsidRPr="00F267B1" w:rsidRDefault="00F267B1" w:rsidP="00F267B1">
      <w:pPr>
        <w:numPr>
          <w:ilvl w:val="0"/>
          <w:numId w:val="39"/>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Análisis y Reflexión sobre la Práctica</w:t>
      </w:r>
      <w:r w:rsidRPr="00F267B1">
        <w:rPr>
          <w:b w:val="0"/>
          <w:noProof/>
          <w:color w:val="061F57" w:themeColor="text2" w:themeShade="BF"/>
          <w:sz w:val="24"/>
          <w:szCs w:val="24"/>
          <w:lang w:val="es-CO"/>
        </w:rPr>
        <w:t>: Fomentar la reflexión crítica sobre las observaciones y prácticas realizadas en el entorno educativo.</w:t>
      </w:r>
    </w:p>
    <w:p w:rsidR="00F267B1" w:rsidRPr="00A6217C" w:rsidRDefault="00F267B1" w:rsidP="00F267B1">
      <w:pPr>
        <w:spacing w:after="200"/>
        <w:ind w:left="993" w:hanging="426"/>
        <w:rPr>
          <w:bCs/>
          <w:noProof/>
          <w:color w:val="061F57" w:themeColor="text2" w:themeShade="BF"/>
          <w:sz w:val="24"/>
          <w:szCs w:val="24"/>
          <w:lang w:val="es-CO"/>
        </w:rPr>
      </w:pPr>
      <w:r w:rsidRPr="00A6217C">
        <w:rPr>
          <w:bCs/>
          <w:noProof/>
          <w:color w:val="061F57" w:themeColor="text2" w:themeShade="BF"/>
          <w:sz w:val="24"/>
          <w:szCs w:val="24"/>
          <w:lang w:val="es-CO"/>
        </w:rPr>
        <w:t>7. Evaluación Continua y Formativa:</w:t>
      </w:r>
    </w:p>
    <w:p w:rsidR="00F267B1" w:rsidRPr="00F267B1" w:rsidRDefault="00F267B1" w:rsidP="00F267B1">
      <w:pPr>
        <w:numPr>
          <w:ilvl w:val="0"/>
          <w:numId w:val="40"/>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Seguimiento del Progreso</w:t>
      </w:r>
      <w:r w:rsidRPr="00F267B1">
        <w:rPr>
          <w:b w:val="0"/>
          <w:noProof/>
          <w:color w:val="061F57" w:themeColor="text2" w:themeShade="BF"/>
          <w:sz w:val="24"/>
          <w:szCs w:val="24"/>
          <w:lang w:val="es-CO"/>
        </w:rPr>
        <w:t>: Realizar evaluaciones periódicas para medir el avance de los estudiantes en el aprendizaje del inglés.</w:t>
      </w:r>
    </w:p>
    <w:p w:rsidR="00F267B1" w:rsidRPr="00F267B1" w:rsidRDefault="00F267B1" w:rsidP="00F267B1">
      <w:pPr>
        <w:numPr>
          <w:ilvl w:val="0"/>
          <w:numId w:val="40"/>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Retroalimentación Constructiva</w:t>
      </w:r>
      <w:r w:rsidRPr="00F267B1">
        <w:rPr>
          <w:b w:val="0"/>
          <w:noProof/>
          <w:color w:val="061F57" w:themeColor="text2" w:themeShade="BF"/>
          <w:sz w:val="24"/>
          <w:szCs w:val="24"/>
          <w:lang w:val="es-CO"/>
        </w:rPr>
        <w:t>: Proporcionar feedback específico para orientar a los estudiantes en su desarrollo lingüístico y pedagógico.</w:t>
      </w:r>
    </w:p>
    <w:p w:rsidR="00F267B1" w:rsidRPr="00A6217C" w:rsidRDefault="00F267B1" w:rsidP="00F267B1">
      <w:pPr>
        <w:spacing w:after="200"/>
        <w:ind w:left="993" w:hanging="426"/>
        <w:rPr>
          <w:bCs/>
          <w:noProof/>
          <w:color w:val="061F57" w:themeColor="text2" w:themeShade="BF"/>
          <w:sz w:val="24"/>
          <w:szCs w:val="24"/>
          <w:lang w:val="es-CO"/>
        </w:rPr>
      </w:pPr>
      <w:r w:rsidRPr="00A6217C">
        <w:rPr>
          <w:bCs/>
          <w:noProof/>
          <w:color w:val="061F57" w:themeColor="text2" w:themeShade="BF"/>
          <w:sz w:val="24"/>
          <w:szCs w:val="24"/>
          <w:lang w:val="es-CO"/>
        </w:rPr>
        <w:t>8. Desarrollo de Proyectos y Trabajos Investigativos:</w:t>
      </w:r>
    </w:p>
    <w:p w:rsidR="00F267B1" w:rsidRPr="00F267B1" w:rsidRDefault="00F267B1" w:rsidP="00F267B1">
      <w:pPr>
        <w:numPr>
          <w:ilvl w:val="0"/>
          <w:numId w:val="41"/>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Investigaciones sobre Educación Bilingüe</w:t>
      </w:r>
      <w:r w:rsidRPr="00F267B1">
        <w:rPr>
          <w:b w:val="0"/>
          <w:noProof/>
          <w:color w:val="061F57" w:themeColor="text2" w:themeShade="BF"/>
          <w:sz w:val="24"/>
          <w:szCs w:val="24"/>
          <w:lang w:val="es-CO"/>
        </w:rPr>
        <w:t>: Promover proyectos de investigación que aborden temas relevantes en el ámbito de la enseñanza bilingüe.</w:t>
      </w:r>
    </w:p>
    <w:p w:rsidR="00F267B1" w:rsidRPr="00F267B1" w:rsidRDefault="00F267B1" w:rsidP="00F267B1">
      <w:pPr>
        <w:numPr>
          <w:ilvl w:val="0"/>
          <w:numId w:val="41"/>
        </w:numPr>
        <w:spacing w:after="200"/>
        <w:rPr>
          <w:b w:val="0"/>
          <w:noProof/>
          <w:color w:val="061F57" w:themeColor="text2" w:themeShade="BF"/>
          <w:sz w:val="24"/>
          <w:szCs w:val="24"/>
          <w:lang w:val="es-CO"/>
        </w:rPr>
      </w:pPr>
      <w:r w:rsidRPr="00F267B1">
        <w:rPr>
          <w:b w:val="0"/>
          <w:bCs/>
          <w:noProof/>
          <w:color w:val="061F57" w:themeColor="text2" w:themeShade="BF"/>
          <w:sz w:val="24"/>
          <w:szCs w:val="24"/>
          <w:lang w:val="es-CO"/>
        </w:rPr>
        <w:t>Presentaciones y Exposiciones</w:t>
      </w:r>
      <w:r w:rsidRPr="00F267B1">
        <w:rPr>
          <w:b w:val="0"/>
          <w:noProof/>
          <w:color w:val="061F57" w:themeColor="text2" w:themeShade="BF"/>
          <w:sz w:val="24"/>
          <w:szCs w:val="24"/>
          <w:lang w:val="es-CO"/>
        </w:rPr>
        <w:t>: Fomentar la comunicación en inglés a través de la presentación de proyectos y trabajos investigativos.</w:t>
      </w:r>
    </w:p>
    <w:p w:rsidR="00A6217C" w:rsidRPr="00A6217C" w:rsidRDefault="00A6217C" w:rsidP="00A6217C">
      <w:pPr>
        <w:spacing w:after="200"/>
        <w:ind w:left="993" w:hanging="426"/>
        <w:rPr>
          <w:bCs/>
          <w:noProof/>
          <w:color w:val="061F57" w:themeColor="text2" w:themeShade="BF"/>
          <w:lang w:val="es-CO"/>
        </w:rPr>
      </w:pPr>
      <w:r w:rsidRPr="00A6217C">
        <w:rPr>
          <w:bCs/>
          <w:noProof/>
          <w:color w:val="061F57" w:themeColor="text2" w:themeShade="BF"/>
          <w:lang w:val="es-CO"/>
        </w:rPr>
        <w:t>Criterios de Evaluación al 40%:</w:t>
      </w:r>
    </w:p>
    <w:p w:rsidR="00A6217C" w:rsidRPr="00A6217C" w:rsidRDefault="00A6217C" w:rsidP="00A6217C">
      <w:pPr>
        <w:numPr>
          <w:ilvl w:val="0"/>
          <w:numId w:val="42"/>
        </w:numPr>
        <w:spacing w:line="240" w:lineRule="auto"/>
        <w:rPr>
          <w:noProof/>
          <w:color w:val="061F57" w:themeColor="text2" w:themeShade="BF"/>
          <w:sz w:val="24"/>
          <w:szCs w:val="24"/>
          <w:lang w:val="es-CO"/>
        </w:rPr>
      </w:pPr>
      <w:r w:rsidRPr="00A6217C">
        <w:rPr>
          <w:bCs/>
          <w:noProof/>
          <w:color w:val="061F57" w:themeColor="text2" w:themeShade="BF"/>
          <w:sz w:val="24"/>
          <w:szCs w:val="24"/>
          <w:lang w:val="es-CO"/>
        </w:rPr>
        <w:t>Participación Activa en Clase (10%)</w:t>
      </w:r>
      <w:r w:rsidRPr="00A6217C">
        <w:rPr>
          <w:noProof/>
          <w:color w:val="061F57" w:themeColor="text2" w:themeShade="BF"/>
          <w:sz w:val="24"/>
          <w:szCs w:val="24"/>
          <w:lang w:val="es-CO"/>
        </w:rPr>
        <w:t>:</w:t>
      </w:r>
    </w:p>
    <w:p w:rsidR="00A6217C" w:rsidRPr="00A6217C" w:rsidRDefault="00A6217C" w:rsidP="00A6217C">
      <w:pPr>
        <w:numPr>
          <w:ilvl w:val="1"/>
          <w:numId w:val="42"/>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t>Contribución a discusiones y actividades en clase.</w:t>
      </w:r>
    </w:p>
    <w:p w:rsidR="00A6217C" w:rsidRPr="00A6217C" w:rsidRDefault="00A6217C" w:rsidP="00A6217C">
      <w:pPr>
        <w:numPr>
          <w:ilvl w:val="1"/>
          <w:numId w:val="42"/>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t>Iniciativa para participar en actividades de comunicación en inglés.</w:t>
      </w:r>
    </w:p>
    <w:p w:rsidR="00A6217C" w:rsidRPr="00A6217C" w:rsidRDefault="00A6217C" w:rsidP="00A6217C">
      <w:pPr>
        <w:numPr>
          <w:ilvl w:val="1"/>
          <w:numId w:val="42"/>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t>Aportes a la dinámica del aula.</w:t>
      </w:r>
    </w:p>
    <w:p w:rsidR="00A6217C" w:rsidRPr="00A6217C" w:rsidRDefault="00A6217C" w:rsidP="00A6217C">
      <w:pPr>
        <w:numPr>
          <w:ilvl w:val="0"/>
          <w:numId w:val="42"/>
        </w:numPr>
        <w:spacing w:line="240" w:lineRule="auto"/>
        <w:rPr>
          <w:noProof/>
          <w:color w:val="061F57" w:themeColor="text2" w:themeShade="BF"/>
          <w:sz w:val="24"/>
          <w:szCs w:val="24"/>
          <w:lang w:val="es-CO"/>
        </w:rPr>
      </w:pPr>
      <w:r w:rsidRPr="00A6217C">
        <w:rPr>
          <w:bCs/>
          <w:noProof/>
          <w:color w:val="061F57" w:themeColor="text2" w:themeShade="BF"/>
          <w:sz w:val="24"/>
          <w:szCs w:val="24"/>
          <w:lang w:val="es-CO"/>
        </w:rPr>
        <w:t>Tareas y Trabajos Individuales (15%)</w:t>
      </w:r>
      <w:r w:rsidRPr="00A6217C">
        <w:rPr>
          <w:noProof/>
          <w:color w:val="061F57" w:themeColor="text2" w:themeShade="BF"/>
          <w:sz w:val="24"/>
          <w:szCs w:val="24"/>
          <w:lang w:val="es-CO"/>
        </w:rPr>
        <w:t>:</w:t>
      </w:r>
    </w:p>
    <w:p w:rsidR="00A6217C" w:rsidRPr="00A6217C" w:rsidRDefault="00A6217C" w:rsidP="00A6217C">
      <w:pPr>
        <w:numPr>
          <w:ilvl w:val="1"/>
          <w:numId w:val="42"/>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t>Calidad y originalidad en la realización de tareas y proyectos individuales.</w:t>
      </w:r>
    </w:p>
    <w:p w:rsidR="00A6217C" w:rsidRPr="00A6217C" w:rsidRDefault="00A6217C" w:rsidP="00A6217C">
      <w:pPr>
        <w:numPr>
          <w:ilvl w:val="1"/>
          <w:numId w:val="42"/>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t>Cumplimiento de los plazos de entrega.</w:t>
      </w:r>
    </w:p>
    <w:p w:rsidR="00A6217C" w:rsidRPr="00A6217C" w:rsidRDefault="00A6217C" w:rsidP="00A6217C">
      <w:pPr>
        <w:numPr>
          <w:ilvl w:val="1"/>
          <w:numId w:val="42"/>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t>Demonstración de habilidades lingüísticas y creatividad.</w:t>
      </w:r>
    </w:p>
    <w:p w:rsidR="00A6217C" w:rsidRPr="00A6217C" w:rsidRDefault="00A6217C" w:rsidP="00A6217C">
      <w:pPr>
        <w:numPr>
          <w:ilvl w:val="0"/>
          <w:numId w:val="42"/>
        </w:numPr>
        <w:spacing w:line="240" w:lineRule="auto"/>
        <w:rPr>
          <w:noProof/>
          <w:color w:val="061F57" w:themeColor="text2" w:themeShade="BF"/>
          <w:sz w:val="24"/>
          <w:szCs w:val="24"/>
          <w:lang w:val="es-CO"/>
        </w:rPr>
      </w:pPr>
      <w:r w:rsidRPr="00A6217C">
        <w:rPr>
          <w:bCs/>
          <w:noProof/>
          <w:color w:val="061F57" w:themeColor="text2" w:themeShade="BF"/>
          <w:sz w:val="24"/>
          <w:szCs w:val="24"/>
          <w:lang w:val="es-CO"/>
        </w:rPr>
        <w:t>Evaluaciones Escritas (15%)</w:t>
      </w:r>
      <w:r w:rsidRPr="00A6217C">
        <w:rPr>
          <w:noProof/>
          <w:color w:val="061F57" w:themeColor="text2" w:themeShade="BF"/>
          <w:sz w:val="24"/>
          <w:szCs w:val="24"/>
          <w:lang w:val="es-CO"/>
        </w:rPr>
        <w:t>:</w:t>
      </w:r>
    </w:p>
    <w:p w:rsidR="00A6217C" w:rsidRPr="00A6217C" w:rsidRDefault="00A6217C" w:rsidP="00A6217C">
      <w:pPr>
        <w:numPr>
          <w:ilvl w:val="1"/>
          <w:numId w:val="42"/>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t>Desempeño en exámenes escritos, que abarquen gramática, vocabulario y comprensión de lectura.</w:t>
      </w:r>
    </w:p>
    <w:p w:rsidR="00A6217C" w:rsidRPr="00A6217C" w:rsidRDefault="00A6217C" w:rsidP="00A6217C">
      <w:pPr>
        <w:numPr>
          <w:ilvl w:val="1"/>
          <w:numId w:val="42"/>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t>Precisión y claridad en la expresión escrita en inglés.</w:t>
      </w:r>
    </w:p>
    <w:p w:rsidR="00A6217C" w:rsidRPr="00A6217C" w:rsidRDefault="00A6217C" w:rsidP="00A6217C">
      <w:pPr>
        <w:spacing w:line="240" w:lineRule="auto"/>
        <w:ind w:left="993" w:hanging="426"/>
        <w:rPr>
          <w:bCs/>
          <w:noProof/>
          <w:color w:val="061F57" w:themeColor="text2" w:themeShade="BF"/>
          <w:szCs w:val="28"/>
          <w:lang w:val="es-CO"/>
        </w:rPr>
      </w:pPr>
      <w:r w:rsidRPr="00A6217C">
        <w:rPr>
          <w:bCs/>
          <w:noProof/>
          <w:color w:val="061F57" w:themeColor="text2" w:themeShade="BF"/>
          <w:szCs w:val="28"/>
          <w:lang w:val="es-CO"/>
        </w:rPr>
        <w:t>Criterios de Evaluación al 60%:</w:t>
      </w:r>
    </w:p>
    <w:p w:rsidR="00A6217C" w:rsidRPr="00A6217C" w:rsidRDefault="00A6217C" w:rsidP="00A6217C">
      <w:pPr>
        <w:numPr>
          <w:ilvl w:val="0"/>
          <w:numId w:val="43"/>
        </w:numPr>
        <w:spacing w:line="240" w:lineRule="auto"/>
        <w:rPr>
          <w:noProof/>
          <w:color w:val="061F57" w:themeColor="text2" w:themeShade="BF"/>
          <w:sz w:val="24"/>
          <w:szCs w:val="24"/>
          <w:lang w:val="es-CO"/>
        </w:rPr>
      </w:pPr>
      <w:r w:rsidRPr="00A6217C">
        <w:rPr>
          <w:bCs/>
          <w:noProof/>
          <w:color w:val="061F57" w:themeColor="text2" w:themeShade="BF"/>
          <w:sz w:val="24"/>
          <w:szCs w:val="24"/>
          <w:lang w:val="es-CO"/>
        </w:rPr>
        <w:t>Evaluación Oral y Expresión (20%)</w:t>
      </w:r>
      <w:r w:rsidRPr="00A6217C">
        <w:rPr>
          <w:noProof/>
          <w:color w:val="061F57" w:themeColor="text2" w:themeShade="BF"/>
          <w:sz w:val="24"/>
          <w:szCs w:val="24"/>
          <w:lang w:val="es-CO"/>
        </w:rPr>
        <w:t>:</w:t>
      </w:r>
    </w:p>
    <w:p w:rsidR="00A6217C" w:rsidRPr="00A6217C" w:rsidRDefault="00A6217C" w:rsidP="00A6217C">
      <w:pPr>
        <w:numPr>
          <w:ilvl w:val="1"/>
          <w:numId w:val="43"/>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t>Habilidades de expresión oral, incluyendo pronunciación y fluidez.</w:t>
      </w:r>
    </w:p>
    <w:p w:rsidR="00A6217C" w:rsidRPr="00A6217C" w:rsidRDefault="00A6217C" w:rsidP="00A6217C">
      <w:pPr>
        <w:numPr>
          <w:ilvl w:val="1"/>
          <w:numId w:val="43"/>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t>Capacidad para comunicarse efectivamente en situaciones diversas.</w:t>
      </w:r>
    </w:p>
    <w:p w:rsidR="00A6217C" w:rsidRPr="00A6217C" w:rsidRDefault="00A6217C" w:rsidP="00A6217C">
      <w:pPr>
        <w:numPr>
          <w:ilvl w:val="0"/>
          <w:numId w:val="43"/>
        </w:numPr>
        <w:spacing w:line="240" w:lineRule="auto"/>
        <w:rPr>
          <w:noProof/>
          <w:color w:val="061F57" w:themeColor="text2" w:themeShade="BF"/>
          <w:sz w:val="24"/>
          <w:szCs w:val="24"/>
          <w:lang w:val="es-CO"/>
        </w:rPr>
      </w:pPr>
      <w:r w:rsidRPr="00A6217C">
        <w:rPr>
          <w:bCs/>
          <w:noProof/>
          <w:color w:val="061F57" w:themeColor="text2" w:themeShade="BF"/>
          <w:sz w:val="24"/>
          <w:szCs w:val="24"/>
          <w:lang w:val="es-CO"/>
        </w:rPr>
        <w:t>Proyectos y Trabajos en Grupo (20%)</w:t>
      </w:r>
      <w:r w:rsidRPr="00A6217C">
        <w:rPr>
          <w:noProof/>
          <w:color w:val="061F57" w:themeColor="text2" w:themeShade="BF"/>
          <w:sz w:val="24"/>
          <w:szCs w:val="24"/>
          <w:lang w:val="es-CO"/>
        </w:rPr>
        <w:t>:</w:t>
      </w:r>
    </w:p>
    <w:p w:rsidR="00A6217C" w:rsidRPr="00A6217C" w:rsidRDefault="00A6217C" w:rsidP="00A6217C">
      <w:pPr>
        <w:numPr>
          <w:ilvl w:val="1"/>
          <w:numId w:val="43"/>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t>Colaboración efectiva en la planificación y ejecución de proyectos en inglés.</w:t>
      </w:r>
    </w:p>
    <w:p w:rsidR="00A6217C" w:rsidRPr="00A6217C" w:rsidRDefault="00A6217C" w:rsidP="00A6217C">
      <w:pPr>
        <w:numPr>
          <w:ilvl w:val="1"/>
          <w:numId w:val="43"/>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t>Creatividad y originalidad en la presentación y contenido del proyecto.</w:t>
      </w:r>
    </w:p>
    <w:p w:rsidR="00A6217C" w:rsidRPr="00A6217C" w:rsidRDefault="00A6217C" w:rsidP="00A6217C">
      <w:pPr>
        <w:numPr>
          <w:ilvl w:val="0"/>
          <w:numId w:val="43"/>
        </w:numPr>
        <w:spacing w:line="240" w:lineRule="auto"/>
        <w:rPr>
          <w:noProof/>
          <w:color w:val="061F57" w:themeColor="text2" w:themeShade="BF"/>
          <w:sz w:val="24"/>
          <w:szCs w:val="24"/>
          <w:lang w:val="es-CO"/>
        </w:rPr>
      </w:pPr>
      <w:r w:rsidRPr="00A6217C">
        <w:rPr>
          <w:bCs/>
          <w:noProof/>
          <w:color w:val="061F57" w:themeColor="text2" w:themeShade="BF"/>
          <w:sz w:val="24"/>
          <w:szCs w:val="24"/>
          <w:lang w:val="es-CO"/>
        </w:rPr>
        <w:t>Exámenes Prácticos (20%)</w:t>
      </w:r>
      <w:r w:rsidRPr="00A6217C">
        <w:rPr>
          <w:noProof/>
          <w:color w:val="061F57" w:themeColor="text2" w:themeShade="BF"/>
          <w:sz w:val="24"/>
          <w:szCs w:val="24"/>
          <w:lang w:val="es-CO"/>
        </w:rPr>
        <w:t>:</w:t>
      </w:r>
    </w:p>
    <w:p w:rsidR="00FD16C4" w:rsidRDefault="00A6217C" w:rsidP="003F5E62">
      <w:pPr>
        <w:numPr>
          <w:ilvl w:val="1"/>
          <w:numId w:val="43"/>
        </w:numPr>
        <w:spacing w:line="240" w:lineRule="auto"/>
        <w:rPr>
          <w:b w:val="0"/>
          <w:noProof/>
          <w:color w:val="061F57" w:themeColor="text2" w:themeShade="BF"/>
          <w:sz w:val="24"/>
          <w:szCs w:val="24"/>
          <w:lang w:val="es-CO"/>
        </w:rPr>
      </w:pPr>
      <w:r w:rsidRPr="00A6217C">
        <w:rPr>
          <w:b w:val="0"/>
          <w:noProof/>
          <w:color w:val="061F57" w:themeColor="text2" w:themeShade="BF"/>
          <w:sz w:val="24"/>
          <w:szCs w:val="24"/>
          <w:lang w:val="es-CO"/>
        </w:rPr>
        <w:lastRenderedPageBreak/>
        <w:t>Desempeño en exámenes orales y/o prácticos que evalúen la habilidad del estudiante para aplicar el inglés en contextos específicos.</w:t>
      </w:r>
    </w:p>
    <w:p w:rsidR="003F5E62" w:rsidRPr="003F5E62" w:rsidRDefault="003F5E62" w:rsidP="003F5E62">
      <w:pPr>
        <w:spacing w:line="240" w:lineRule="auto"/>
        <w:ind w:left="1440"/>
        <w:rPr>
          <w:b w:val="0"/>
          <w:noProof/>
          <w:color w:val="061F57" w:themeColor="text2" w:themeShade="BF"/>
          <w:sz w:val="24"/>
          <w:szCs w:val="24"/>
          <w:lang w:val="es-CO"/>
        </w:rPr>
      </w:pPr>
    </w:p>
    <w:p w:rsidR="00D93243" w:rsidRPr="00D93243" w:rsidRDefault="00D93243" w:rsidP="00A163B6">
      <w:pPr>
        <w:spacing w:line="240" w:lineRule="auto"/>
        <w:rPr>
          <w:b w:val="0"/>
          <w:noProof/>
          <w:color w:val="061F57" w:themeColor="text2" w:themeShade="BF"/>
          <w:sz w:val="20"/>
          <w:szCs w:val="20"/>
          <w:lang w:val="es-CO"/>
        </w:rPr>
      </w:pPr>
    </w:p>
    <w:p w:rsidR="00A6217C" w:rsidRDefault="00A6217C" w:rsidP="00FD16C4">
      <w:pPr>
        <w:spacing w:after="200"/>
        <w:ind w:left="993" w:hanging="426"/>
        <w:rPr>
          <w:noProof/>
          <w:color w:val="061F57" w:themeColor="text2" w:themeShade="BF"/>
          <w:lang w:val="es-CO"/>
        </w:rPr>
      </w:pPr>
      <w:r>
        <w:rPr>
          <w:noProof/>
          <w:color w:val="061F57" w:themeColor="text2" w:themeShade="BF"/>
          <w:lang w:val="es-CO"/>
        </w:rPr>
        <w:t>Referencias</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Harmer, J. (2015). </w:t>
      </w:r>
      <w:r w:rsidRPr="00D93243">
        <w:rPr>
          <w:b w:val="0"/>
          <w:i/>
          <w:iCs/>
          <w:noProof/>
          <w:color w:val="061F57" w:themeColor="text2" w:themeShade="BF"/>
          <w:sz w:val="24"/>
          <w:szCs w:val="24"/>
          <w:lang w:val="en-US"/>
        </w:rPr>
        <w:t>The Practice of English Language Teaching.</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Pearson.</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Larsen-Freeman, D., &amp; Anderson, M. (2013). </w:t>
      </w:r>
      <w:r w:rsidRPr="00D93243">
        <w:rPr>
          <w:b w:val="0"/>
          <w:i/>
          <w:iCs/>
          <w:noProof/>
          <w:color w:val="061F57" w:themeColor="text2" w:themeShade="BF"/>
          <w:sz w:val="24"/>
          <w:szCs w:val="24"/>
          <w:lang w:val="en-US"/>
        </w:rPr>
        <w:t>Techniques &amp; Principles in Language Teaching.</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Oxford University Press.</w:t>
      </w:r>
    </w:p>
    <w:p w:rsidR="00D93243" w:rsidRPr="00D93243" w:rsidRDefault="00D93243" w:rsidP="00D93243">
      <w:pPr>
        <w:numPr>
          <w:ilvl w:val="0"/>
          <w:numId w:val="44"/>
        </w:numPr>
        <w:spacing w:line="240" w:lineRule="auto"/>
        <w:rPr>
          <w:b w:val="0"/>
          <w:noProof/>
          <w:color w:val="061F57" w:themeColor="text2" w:themeShade="BF"/>
          <w:sz w:val="24"/>
          <w:szCs w:val="24"/>
          <w:lang w:val="en-US"/>
        </w:rPr>
      </w:pPr>
      <w:r w:rsidRPr="00D93243">
        <w:rPr>
          <w:b w:val="0"/>
          <w:noProof/>
          <w:color w:val="061F57" w:themeColor="text2" w:themeShade="BF"/>
          <w:sz w:val="24"/>
          <w:szCs w:val="24"/>
          <w:lang w:val="en-US"/>
        </w:rPr>
        <w:t xml:space="preserve">Lightbown, P. M., &amp; Spada, N. (2013). </w:t>
      </w:r>
      <w:r w:rsidRPr="00D93243">
        <w:rPr>
          <w:b w:val="0"/>
          <w:i/>
          <w:iCs/>
          <w:noProof/>
          <w:color w:val="061F57" w:themeColor="text2" w:themeShade="BF"/>
          <w:sz w:val="24"/>
          <w:szCs w:val="24"/>
          <w:lang w:val="en-US"/>
        </w:rPr>
        <w:t>How Languages are Learned.</w:t>
      </w:r>
      <w:r w:rsidRPr="00D93243">
        <w:rPr>
          <w:b w:val="0"/>
          <w:noProof/>
          <w:color w:val="061F57" w:themeColor="text2" w:themeShade="BF"/>
          <w:sz w:val="24"/>
          <w:szCs w:val="24"/>
          <w:lang w:val="en-US"/>
        </w:rPr>
        <w:t xml:space="preserve"> Oxford University Press.</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Scrivener, J. (2011). </w:t>
      </w:r>
      <w:r w:rsidRPr="00D93243">
        <w:rPr>
          <w:b w:val="0"/>
          <w:i/>
          <w:iCs/>
          <w:noProof/>
          <w:color w:val="061F57" w:themeColor="text2" w:themeShade="BF"/>
          <w:sz w:val="24"/>
          <w:szCs w:val="24"/>
          <w:lang w:val="en-US"/>
        </w:rPr>
        <w:t>Learning Teaching: The Essential Guide to English Language Teaching.</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Macmillan Education.</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Richards, J. C., &amp; Rodgers, T. S. (2014). </w:t>
      </w:r>
      <w:r w:rsidRPr="00D93243">
        <w:rPr>
          <w:b w:val="0"/>
          <w:i/>
          <w:iCs/>
          <w:noProof/>
          <w:color w:val="061F57" w:themeColor="text2" w:themeShade="BF"/>
          <w:sz w:val="24"/>
          <w:szCs w:val="24"/>
          <w:lang w:val="en-US"/>
        </w:rPr>
        <w:t>Approaches and Methods in Language Teaching.</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Cambridge University Press.</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Ur, P. (2012). </w:t>
      </w:r>
      <w:r w:rsidRPr="00D93243">
        <w:rPr>
          <w:b w:val="0"/>
          <w:i/>
          <w:iCs/>
          <w:noProof/>
          <w:color w:val="061F57" w:themeColor="text2" w:themeShade="BF"/>
          <w:sz w:val="24"/>
          <w:szCs w:val="24"/>
          <w:lang w:val="en-US"/>
        </w:rPr>
        <w:t>A Course in English Language Teaching.</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Cambridge University Press.</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Ellis, R. (2003). </w:t>
      </w:r>
      <w:r w:rsidRPr="00D93243">
        <w:rPr>
          <w:b w:val="0"/>
          <w:i/>
          <w:iCs/>
          <w:noProof/>
          <w:color w:val="061F57" w:themeColor="text2" w:themeShade="BF"/>
          <w:sz w:val="24"/>
          <w:szCs w:val="24"/>
          <w:lang w:val="en-US"/>
        </w:rPr>
        <w:t>Task-based Language Learning and Teaching.</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Oxford University Press.</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Brown, H. D. (2007). </w:t>
      </w:r>
      <w:r w:rsidRPr="00D93243">
        <w:rPr>
          <w:b w:val="0"/>
          <w:i/>
          <w:iCs/>
          <w:noProof/>
          <w:color w:val="061F57" w:themeColor="text2" w:themeShade="BF"/>
          <w:sz w:val="24"/>
          <w:szCs w:val="24"/>
          <w:lang w:val="en-US"/>
        </w:rPr>
        <w:t>Principles of Language Learning and Teaching.</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Pearson Education.</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Nation, I. S. P., &amp; Macalister, J. (2010). </w:t>
      </w:r>
      <w:r w:rsidRPr="00D93243">
        <w:rPr>
          <w:b w:val="0"/>
          <w:i/>
          <w:iCs/>
          <w:noProof/>
          <w:color w:val="061F57" w:themeColor="text2" w:themeShade="BF"/>
          <w:sz w:val="24"/>
          <w:szCs w:val="24"/>
          <w:lang w:val="es-CO"/>
        </w:rPr>
        <w:t>Language Curriculum Design.</w:t>
      </w:r>
      <w:r w:rsidRPr="00D93243">
        <w:rPr>
          <w:b w:val="0"/>
          <w:noProof/>
          <w:color w:val="061F57" w:themeColor="text2" w:themeShade="BF"/>
          <w:sz w:val="24"/>
          <w:szCs w:val="24"/>
          <w:lang w:val="es-CO"/>
        </w:rPr>
        <w:t xml:space="preserve"> Routledge.</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Celce-Murcia, M., Brinton, D. M., &amp; Snow, M. A. (2014). </w:t>
      </w:r>
      <w:r w:rsidRPr="00D93243">
        <w:rPr>
          <w:b w:val="0"/>
          <w:i/>
          <w:iCs/>
          <w:noProof/>
          <w:color w:val="061F57" w:themeColor="text2" w:themeShade="BF"/>
          <w:sz w:val="24"/>
          <w:szCs w:val="24"/>
          <w:lang w:val="en-US"/>
        </w:rPr>
        <w:t>Teaching English as a Second or Foreign Language.</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Heinle ELT.</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Nunan, D. (2014). </w:t>
      </w:r>
      <w:r w:rsidRPr="00D93243">
        <w:rPr>
          <w:b w:val="0"/>
          <w:i/>
          <w:iCs/>
          <w:noProof/>
          <w:color w:val="061F57" w:themeColor="text2" w:themeShade="BF"/>
          <w:sz w:val="24"/>
          <w:szCs w:val="24"/>
          <w:lang w:val="en-US"/>
        </w:rPr>
        <w:t>Research Methods in Language Learning.</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Cambridge University Press.</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Larsen-Freeman, D., &amp; Long, M. H. (2014). </w:t>
      </w:r>
      <w:r w:rsidRPr="00D93243">
        <w:rPr>
          <w:b w:val="0"/>
          <w:i/>
          <w:iCs/>
          <w:noProof/>
          <w:color w:val="061F57" w:themeColor="text2" w:themeShade="BF"/>
          <w:sz w:val="24"/>
          <w:szCs w:val="24"/>
          <w:lang w:val="en-US"/>
        </w:rPr>
        <w:t>An Introduction to Second Language Acquisition Research.</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Routledge.</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Nation, I. S. P. (2009). </w:t>
      </w:r>
      <w:r w:rsidRPr="00D93243">
        <w:rPr>
          <w:b w:val="0"/>
          <w:i/>
          <w:iCs/>
          <w:noProof/>
          <w:color w:val="061F57" w:themeColor="text2" w:themeShade="BF"/>
          <w:sz w:val="24"/>
          <w:szCs w:val="24"/>
          <w:lang w:val="en-US"/>
        </w:rPr>
        <w:t>Teaching ESL/EFL Reading and Writing.</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Routledge.</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Thornbury, S. (2006). </w:t>
      </w:r>
      <w:r w:rsidRPr="00D93243">
        <w:rPr>
          <w:b w:val="0"/>
          <w:i/>
          <w:iCs/>
          <w:noProof/>
          <w:color w:val="061F57" w:themeColor="text2" w:themeShade="BF"/>
          <w:sz w:val="24"/>
          <w:szCs w:val="24"/>
          <w:lang w:val="en-US"/>
        </w:rPr>
        <w:t>An A-Z of ELT.</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Macmillan Education.</w:t>
      </w:r>
    </w:p>
    <w:p w:rsidR="00D93243" w:rsidRPr="00D93243" w:rsidRDefault="00D93243" w:rsidP="00D93243">
      <w:pPr>
        <w:numPr>
          <w:ilvl w:val="0"/>
          <w:numId w:val="44"/>
        </w:numPr>
        <w:spacing w:line="240" w:lineRule="auto"/>
        <w:rPr>
          <w:b w:val="0"/>
          <w:noProof/>
          <w:color w:val="061F57" w:themeColor="text2" w:themeShade="BF"/>
          <w:sz w:val="24"/>
          <w:szCs w:val="24"/>
          <w:lang w:val="es-CO"/>
        </w:rPr>
      </w:pPr>
      <w:r w:rsidRPr="00D93243">
        <w:rPr>
          <w:b w:val="0"/>
          <w:noProof/>
          <w:color w:val="061F57" w:themeColor="text2" w:themeShade="BF"/>
          <w:sz w:val="24"/>
          <w:szCs w:val="24"/>
          <w:lang w:val="en-US"/>
        </w:rPr>
        <w:t xml:space="preserve">Willis, D., &amp; Willis, J. (2007). </w:t>
      </w:r>
      <w:r w:rsidRPr="00D93243">
        <w:rPr>
          <w:b w:val="0"/>
          <w:i/>
          <w:iCs/>
          <w:noProof/>
          <w:color w:val="061F57" w:themeColor="text2" w:themeShade="BF"/>
          <w:sz w:val="24"/>
          <w:szCs w:val="24"/>
          <w:lang w:val="en-US"/>
        </w:rPr>
        <w:t>Doing Task-Based Teaching.</w:t>
      </w:r>
      <w:r w:rsidRPr="00D93243">
        <w:rPr>
          <w:b w:val="0"/>
          <w:noProof/>
          <w:color w:val="061F57" w:themeColor="text2" w:themeShade="BF"/>
          <w:sz w:val="24"/>
          <w:szCs w:val="24"/>
          <w:lang w:val="en-US"/>
        </w:rPr>
        <w:t xml:space="preserve"> </w:t>
      </w:r>
      <w:r w:rsidRPr="00D93243">
        <w:rPr>
          <w:b w:val="0"/>
          <w:noProof/>
          <w:color w:val="061F57" w:themeColor="text2" w:themeShade="BF"/>
          <w:sz w:val="24"/>
          <w:szCs w:val="24"/>
          <w:lang w:val="es-CO"/>
        </w:rPr>
        <w:t>Oxford University Press.</w:t>
      </w:r>
    </w:p>
    <w:p w:rsidR="00D93243" w:rsidRDefault="00D93243" w:rsidP="00FD16C4">
      <w:pPr>
        <w:spacing w:after="200"/>
        <w:ind w:left="993" w:hanging="426"/>
        <w:rPr>
          <w:noProof/>
          <w:color w:val="061F57" w:themeColor="text2" w:themeShade="BF"/>
          <w:lang w:val="es-CO"/>
        </w:rPr>
      </w:pPr>
    </w:p>
    <w:p w:rsidR="00A6217C" w:rsidRPr="00FD16C4" w:rsidRDefault="00A6217C" w:rsidP="00FD16C4">
      <w:pPr>
        <w:spacing w:after="200"/>
        <w:ind w:left="993" w:hanging="426"/>
        <w:rPr>
          <w:noProof/>
          <w:color w:val="061F57" w:themeColor="text2" w:themeShade="BF"/>
          <w:lang w:val="es-CO"/>
        </w:rPr>
      </w:pPr>
    </w:p>
    <w:p w:rsidR="00E63D02" w:rsidRPr="00D710B2" w:rsidRDefault="00E63D02" w:rsidP="00D710B2">
      <w:pPr>
        <w:spacing w:after="200"/>
        <w:ind w:firstLine="567"/>
        <w:rPr>
          <w:noProof/>
          <w:color w:val="061F57" w:themeColor="text2" w:themeShade="BF"/>
        </w:rPr>
      </w:pPr>
    </w:p>
    <w:p w:rsidR="00E63D02" w:rsidRPr="00D710B2" w:rsidRDefault="00E63D02" w:rsidP="00D710B2">
      <w:pPr>
        <w:spacing w:after="200"/>
        <w:ind w:firstLine="567"/>
        <w:rPr>
          <w:noProof/>
          <w:color w:val="061F57" w:themeColor="text2" w:themeShade="BF"/>
        </w:rPr>
      </w:pPr>
    </w:p>
    <w:p w:rsidR="00E63D02" w:rsidRPr="00D710B2" w:rsidRDefault="00E63D02" w:rsidP="00D710B2">
      <w:pPr>
        <w:spacing w:after="200"/>
        <w:ind w:firstLine="567"/>
        <w:rPr>
          <w:noProof/>
          <w:color w:val="061F57" w:themeColor="text2" w:themeShade="BF"/>
        </w:rPr>
      </w:pPr>
    </w:p>
    <w:p w:rsidR="00E63D02" w:rsidRPr="00D710B2" w:rsidRDefault="00E63D02" w:rsidP="00D710B2">
      <w:pPr>
        <w:spacing w:after="200"/>
        <w:ind w:firstLine="567"/>
        <w:rPr>
          <w:noProof/>
          <w:color w:val="061F57" w:themeColor="text2" w:themeShade="B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p w:rsidR="00E63D02" w:rsidRDefault="00E63D02" w:rsidP="00AB02A7">
      <w:pPr>
        <w:spacing w:after="200"/>
        <w:rPr>
          <w:noProof/>
        </w:rPr>
      </w:pPr>
    </w:p>
    <w:sectPr w:rsidR="00E63D02" w:rsidSect="00AB02A7">
      <w:headerReference w:type="default" r:id="rId11"/>
      <w:footerReference w:type="default" r:id="rId12"/>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D4D" w:rsidRDefault="00913D4D">
      <w:r>
        <w:separator/>
      </w:r>
    </w:p>
    <w:p w:rsidR="00913D4D" w:rsidRDefault="00913D4D"/>
  </w:endnote>
  <w:endnote w:type="continuationSeparator" w:id="0">
    <w:p w:rsidR="00913D4D" w:rsidRDefault="00913D4D">
      <w:r>
        <w:continuationSeparator/>
      </w:r>
    </w:p>
    <w:p w:rsidR="00913D4D" w:rsidRDefault="00913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890194395"/>
      <w:docPartObj>
        <w:docPartGallery w:val="Page Numbers (Bottom of Page)"/>
        <w:docPartUnique/>
      </w:docPartObj>
    </w:sdtPr>
    <w:sdtEndPr/>
    <w:sdtContent>
      <w:p w:rsidR="00F267B1" w:rsidRDefault="00F267B1" w:rsidP="0041173D">
        <w:pPr>
          <w:pStyle w:val="Piedepgina"/>
          <w:rPr>
            <w:noProof/>
          </w:rPr>
        </w:pPr>
        <w:r>
          <w:rPr>
            <w:noProof/>
            <w:lang w:bidi="es-ES"/>
          </w:rPr>
          <w:fldChar w:fldCharType="begin"/>
        </w:r>
        <w:r>
          <w:rPr>
            <w:noProof/>
            <w:lang w:bidi="es-ES"/>
          </w:rPr>
          <w:instrText xml:space="preserve"> PAGE   \* MERGEFORMAT </w:instrText>
        </w:r>
        <w:r>
          <w:rPr>
            <w:noProof/>
            <w:lang w:bidi="es-ES"/>
          </w:rPr>
          <w:fldChar w:fldCharType="separate"/>
        </w:r>
        <w:r w:rsidR="0040300F">
          <w:rPr>
            <w:noProof/>
            <w:lang w:bidi="es-ES"/>
          </w:rPr>
          <w:t>1</w:t>
        </w:r>
        <w:r>
          <w:rPr>
            <w:noProof/>
            <w:lang w:bidi="es-ES"/>
          </w:rPr>
          <w:fldChar w:fldCharType="end"/>
        </w:r>
      </w:p>
    </w:sdtContent>
  </w:sdt>
  <w:p w:rsidR="00F267B1" w:rsidRDefault="00F267B1">
    <w:pPr>
      <w:pStyle w:val="Piedepgina"/>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D4D" w:rsidRDefault="00913D4D">
      <w:r>
        <w:separator/>
      </w:r>
    </w:p>
    <w:p w:rsidR="00913D4D" w:rsidRDefault="00913D4D"/>
  </w:footnote>
  <w:footnote w:type="continuationSeparator" w:id="0">
    <w:p w:rsidR="00913D4D" w:rsidRDefault="00913D4D">
      <w:r>
        <w:continuationSeparator/>
      </w:r>
    </w:p>
    <w:p w:rsidR="00913D4D" w:rsidRDefault="00913D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F267B1" w:rsidTr="00360494">
      <w:trPr>
        <w:trHeight w:val="978"/>
      </w:trPr>
      <w:tc>
        <w:tcPr>
          <w:tcW w:w="10035" w:type="dxa"/>
          <w:tcBorders>
            <w:top w:val="nil"/>
            <w:left w:val="nil"/>
            <w:bottom w:val="single" w:sz="36" w:space="0" w:color="34ABA2" w:themeColor="accent3"/>
            <w:right w:val="nil"/>
          </w:tcBorders>
        </w:tcPr>
        <w:p w:rsidR="00F267B1" w:rsidRDefault="00F267B1">
          <w:pPr>
            <w:pStyle w:val="Encabezado"/>
            <w:rPr>
              <w:noProof/>
            </w:rPr>
          </w:pPr>
        </w:p>
      </w:tc>
    </w:tr>
  </w:tbl>
  <w:p w:rsidR="00F267B1" w:rsidRDefault="00F267B1" w:rsidP="00D077E9">
    <w:pPr>
      <w:pStyle w:val="Encabezado"/>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2F7"/>
    <w:multiLevelType w:val="multilevel"/>
    <w:tmpl w:val="B958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7B782B"/>
    <w:multiLevelType w:val="multilevel"/>
    <w:tmpl w:val="A91A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65752"/>
    <w:multiLevelType w:val="multilevel"/>
    <w:tmpl w:val="4CD2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3226F4"/>
    <w:multiLevelType w:val="multilevel"/>
    <w:tmpl w:val="184A20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5D1514"/>
    <w:multiLevelType w:val="multilevel"/>
    <w:tmpl w:val="AF14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D42CA9"/>
    <w:multiLevelType w:val="multilevel"/>
    <w:tmpl w:val="0892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E52A2D"/>
    <w:multiLevelType w:val="multilevel"/>
    <w:tmpl w:val="7380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E5B79F8"/>
    <w:multiLevelType w:val="multilevel"/>
    <w:tmpl w:val="FD7E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0A0F15"/>
    <w:multiLevelType w:val="multilevel"/>
    <w:tmpl w:val="B3A8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6378DE"/>
    <w:multiLevelType w:val="multilevel"/>
    <w:tmpl w:val="7C26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732089"/>
    <w:multiLevelType w:val="multilevel"/>
    <w:tmpl w:val="D0CA69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7F23F0"/>
    <w:multiLevelType w:val="multilevel"/>
    <w:tmpl w:val="A824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77452D"/>
    <w:multiLevelType w:val="multilevel"/>
    <w:tmpl w:val="09AA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5C0FD7"/>
    <w:multiLevelType w:val="multilevel"/>
    <w:tmpl w:val="B346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9C779F"/>
    <w:multiLevelType w:val="multilevel"/>
    <w:tmpl w:val="DE46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422736"/>
    <w:multiLevelType w:val="multilevel"/>
    <w:tmpl w:val="15E68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0F5D73"/>
    <w:multiLevelType w:val="multilevel"/>
    <w:tmpl w:val="7E10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4B70236"/>
    <w:multiLevelType w:val="multilevel"/>
    <w:tmpl w:val="0622B4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B46F79"/>
    <w:multiLevelType w:val="multilevel"/>
    <w:tmpl w:val="8DDCBB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8B727E"/>
    <w:multiLevelType w:val="multilevel"/>
    <w:tmpl w:val="4D60E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B0563E"/>
    <w:multiLevelType w:val="multilevel"/>
    <w:tmpl w:val="811A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C7642A"/>
    <w:multiLevelType w:val="multilevel"/>
    <w:tmpl w:val="EA2C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971680"/>
    <w:multiLevelType w:val="multilevel"/>
    <w:tmpl w:val="C3F0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D573DA"/>
    <w:multiLevelType w:val="multilevel"/>
    <w:tmpl w:val="7BD8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87F039D"/>
    <w:multiLevelType w:val="multilevel"/>
    <w:tmpl w:val="A5A663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142704"/>
    <w:multiLevelType w:val="multilevel"/>
    <w:tmpl w:val="F290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C50819"/>
    <w:multiLevelType w:val="multilevel"/>
    <w:tmpl w:val="8A5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DF1529B"/>
    <w:multiLevelType w:val="multilevel"/>
    <w:tmpl w:val="79F6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E182310"/>
    <w:multiLevelType w:val="multilevel"/>
    <w:tmpl w:val="CB94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E847010"/>
    <w:multiLevelType w:val="multilevel"/>
    <w:tmpl w:val="B9C4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76C110D"/>
    <w:multiLevelType w:val="multilevel"/>
    <w:tmpl w:val="BCAA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9D8047F"/>
    <w:multiLevelType w:val="multilevel"/>
    <w:tmpl w:val="4A26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A372A10"/>
    <w:multiLevelType w:val="multilevel"/>
    <w:tmpl w:val="A7F4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ABC155F"/>
    <w:multiLevelType w:val="multilevel"/>
    <w:tmpl w:val="2F68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E1D3D91"/>
    <w:multiLevelType w:val="multilevel"/>
    <w:tmpl w:val="5B9A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0833D90"/>
    <w:multiLevelType w:val="multilevel"/>
    <w:tmpl w:val="FB2E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3AE5E21"/>
    <w:multiLevelType w:val="multilevel"/>
    <w:tmpl w:val="BDDE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7B02929"/>
    <w:multiLevelType w:val="multilevel"/>
    <w:tmpl w:val="98B6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E503863"/>
    <w:multiLevelType w:val="multilevel"/>
    <w:tmpl w:val="EE5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0D02002"/>
    <w:multiLevelType w:val="multilevel"/>
    <w:tmpl w:val="569E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1FF0A8E"/>
    <w:multiLevelType w:val="multilevel"/>
    <w:tmpl w:val="28C6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1C7E25"/>
    <w:multiLevelType w:val="multilevel"/>
    <w:tmpl w:val="3E30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AE91107"/>
    <w:multiLevelType w:val="multilevel"/>
    <w:tmpl w:val="F5CE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F814F87"/>
    <w:multiLevelType w:val="multilevel"/>
    <w:tmpl w:val="49D4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8"/>
  </w:num>
  <w:num w:numId="3">
    <w:abstractNumId w:val="10"/>
  </w:num>
  <w:num w:numId="4">
    <w:abstractNumId w:val="17"/>
  </w:num>
  <w:num w:numId="5">
    <w:abstractNumId w:val="14"/>
  </w:num>
  <w:num w:numId="6">
    <w:abstractNumId w:val="1"/>
  </w:num>
  <w:num w:numId="7">
    <w:abstractNumId w:val="41"/>
  </w:num>
  <w:num w:numId="8">
    <w:abstractNumId w:val="40"/>
  </w:num>
  <w:num w:numId="9">
    <w:abstractNumId w:val="20"/>
  </w:num>
  <w:num w:numId="10">
    <w:abstractNumId w:val="21"/>
  </w:num>
  <w:num w:numId="11">
    <w:abstractNumId w:val="28"/>
  </w:num>
  <w:num w:numId="12">
    <w:abstractNumId w:val="2"/>
  </w:num>
  <w:num w:numId="13">
    <w:abstractNumId w:val="38"/>
  </w:num>
  <w:num w:numId="14">
    <w:abstractNumId w:val="37"/>
  </w:num>
  <w:num w:numId="15">
    <w:abstractNumId w:val="13"/>
  </w:num>
  <w:num w:numId="16">
    <w:abstractNumId w:val="25"/>
  </w:num>
  <w:num w:numId="17">
    <w:abstractNumId w:val="16"/>
  </w:num>
  <w:num w:numId="18">
    <w:abstractNumId w:val="35"/>
  </w:num>
  <w:num w:numId="19">
    <w:abstractNumId w:val="33"/>
  </w:num>
  <w:num w:numId="20">
    <w:abstractNumId w:val="12"/>
  </w:num>
  <w:num w:numId="21">
    <w:abstractNumId w:val="34"/>
  </w:num>
  <w:num w:numId="22">
    <w:abstractNumId w:val="29"/>
  </w:num>
  <w:num w:numId="23">
    <w:abstractNumId w:val="22"/>
  </w:num>
  <w:num w:numId="24">
    <w:abstractNumId w:val="5"/>
  </w:num>
  <w:num w:numId="25">
    <w:abstractNumId w:val="26"/>
  </w:num>
  <w:num w:numId="26">
    <w:abstractNumId w:val="0"/>
  </w:num>
  <w:num w:numId="27">
    <w:abstractNumId w:val="39"/>
  </w:num>
  <w:num w:numId="28">
    <w:abstractNumId w:val="42"/>
  </w:num>
  <w:num w:numId="29">
    <w:abstractNumId w:val="30"/>
  </w:num>
  <w:num w:numId="30">
    <w:abstractNumId w:val="23"/>
  </w:num>
  <w:num w:numId="31">
    <w:abstractNumId w:val="27"/>
  </w:num>
  <w:num w:numId="32">
    <w:abstractNumId w:val="8"/>
  </w:num>
  <w:num w:numId="33">
    <w:abstractNumId w:val="9"/>
  </w:num>
  <w:num w:numId="34">
    <w:abstractNumId w:val="7"/>
  </w:num>
  <w:num w:numId="35">
    <w:abstractNumId w:val="36"/>
  </w:num>
  <w:num w:numId="36">
    <w:abstractNumId w:val="6"/>
  </w:num>
  <w:num w:numId="37">
    <w:abstractNumId w:val="4"/>
  </w:num>
  <w:num w:numId="38">
    <w:abstractNumId w:val="32"/>
  </w:num>
  <w:num w:numId="39">
    <w:abstractNumId w:val="43"/>
  </w:num>
  <w:num w:numId="40">
    <w:abstractNumId w:val="11"/>
  </w:num>
  <w:num w:numId="41">
    <w:abstractNumId w:val="31"/>
  </w:num>
  <w:num w:numId="42">
    <w:abstractNumId w:val="3"/>
  </w:num>
  <w:num w:numId="43">
    <w:abstractNumId w:val="15"/>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48"/>
    <w:rsid w:val="0002482E"/>
    <w:rsid w:val="00050324"/>
    <w:rsid w:val="000747A0"/>
    <w:rsid w:val="000A0150"/>
    <w:rsid w:val="000E63C9"/>
    <w:rsid w:val="00110D3E"/>
    <w:rsid w:val="001153CA"/>
    <w:rsid w:val="00123C00"/>
    <w:rsid w:val="00130E9D"/>
    <w:rsid w:val="00143048"/>
    <w:rsid w:val="00150A6D"/>
    <w:rsid w:val="00165E76"/>
    <w:rsid w:val="00166038"/>
    <w:rsid w:val="00185B35"/>
    <w:rsid w:val="001F2BC8"/>
    <w:rsid w:val="001F5F6B"/>
    <w:rsid w:val="00204254"/>
    <w:rsid w:val="00213E71"/>
    <w:rsid w:val="002319F8"/>
    <w:rsid w:val="00243EBC"/>
    <w:rsid w:val="00246A35"/>
    <w:rsid w:val="00284348"/>
    <w:rsid w:val="002C4F5E"/>
    <w:rsid w:val="002F51F5"/>
    <w:rsid w:val="00310595"/>
    <w:rsid w:val="00312137"/>
    <w:rsid w:val="00330359"/>
    <w:rsid w:val="0033762F"/>
    <w:rsid w:val="00360494"/>
    <w:rsid w:val="00366C7E"/>
    <w:rsid w:val="00384EA3"/>
    <w:rsid w:val="003A18DC"/>
    <w:rsid w:val="003A39A1"/>
    <w:rsid w:val="003C2191"/>
    <w:rsid w:val="003D3863"/>
    <w:rsid w:val="003F5E62"/>
    <w:rsid w:val="0040300F"/>
    <w:rsid w:val="004069C0"/>
    <w:rsid w:val="004110DE"/>
    <w:rsid w:val="0041173D"/>
    <w:rsid w:val="0044085A"/>
    <w:rsid w:val="004B21A5"/>
    <w:rsid w:val="004E5FEE"/>
    <w:rsid w:val="005037F0"/>
    <w:rsid w:val="00516A86"/>
    <w:rsid w:val="005275F6"/>
    <w:rsid w:val="0054093E"/>
    <w:rsid w:val="00572102"/>
    <w:rsid w:val="005F1BB0"/>
    <w:rsid w:val="00656C4D"/>
    <w:rsid w:val="006E5716"/>
    <w:rsid w:val="007302B3"/>
    <w:rsid w:val="00730733"/>
    <w:rsid w:val="007309A6"/>
    <w:rsid w:val="00730E3A"/>
    <w:rsid w:val="00731136"/>
    <w:rsid w:val="00736AAF"/>
    <w:rsid w:val="00743E81"/>
    <w:rsid w:val="00765B2A"/>
    <w:rsid w:val="00783A34"/>
    <w:rsid w:val="007C6B52"/>
    <w:rsid w:val="007D16C5"/>
    <w:rsid w:val="00862FE4"/>
    <w:rsid w:val="0086389A"/>
    <w:rsid w:val="0087605E"/>
    <w:rsid w:val="008941AE"/>
    <w:rsid w:val="008B1FEE"/>
    <w:rsid w:val="008D3772"/>
    <w:rsid w:val="008E5049"/>
    <w:rsid w:val="00903C32"/>
    <w:rsid w:val="00913D4D"/>
    <w:rsid w:val="00916B16"/>
    <w:rsid w:val="009173B9"/>
    <w:rsid w:val="0093335D"/>
    <w:rsid w:val="0093613E"/>
    <w:rsid w:val="00943026"/>
    <w:rsid w:val="00966B81"/>
    <w:rsid w:val="00976106"/>
    <w:rsid w:val="00977F79"/>
    <w:rsid w:val="009C7720"/>
    <w:rsid w:val="00A163B6"/>
    <w:rsid w:val="00A23AFA"/>
    <w:rsid w:val="00A31B3E"/>
    <w:rsid w:val="00A532F3"/>
    <w:rsid w:val="00A6217C"/>
    <w:rsid w:val="00A8489E"/>
    <w:rsid w:val="00AB02A7"/>
    <w:rsid w:val="00AC29F3"/>
    <w:rsid w:val="00B231E5"/>
    <w:rsid w:val="00B47F97"/>
    <w:rsid w:val="00C02B87"/>
    <w:rsid w:val="00C17C0C"/>
    <w:rsid w:val="00C4086D"/>
    <w:rsid w:val="00CA1896"/>
    <w:rsid w:val="00CA4EE6"/>
    <w:rsid w:val="00CB5B28"/>
    <w:rsid w:val="00CF5371"/>
    <w:rsid w:val="00D0323A"/>
    <w:rsid w:val="00D0559F"/>
    <w:rsid w:val="00D064B5"/>
    <w:rsid w:val="00D077E9"/>
    <w:rsid w:val="00D42CB7"/>
    <w:rsid w:val="00D5413D"/>
    <w:rsid w:val="00D570A9"/>
    <w:rsid w:val="00D66AB6"/>
    <w:rsid w:val="00D70D02"/>
    <w:rsid w:val="00D710B2"/>
    <w:rsid w:val="00D770C7"/>
    <w:rsid w:val="00D86945"/>
    <w:rsid w:val="00D90290"/>
    <w:rsid w:val="00D93243"/>
    <w:rsid w:val="00DC706A"/>
    <w:rsid w:val="00DD152F"/>
    <w:rsid w:val="00DE213F"/>
    <w:rsid w:val="00DF027C"/>
    <w:rsid w:val="00E00A32"/>
    <w:rsid w:val="00E22ACD"/>
    <w:rsid w:val="00E620B0"/>
    <w:rsid w:val="00E63D02"/>
    <w:rsid w:val="00E81B40"/>
    <w:rsid w:val="00EF555B"/>
    <w:rsid w:val="00F027BB"/>
    <w:rsid w:val="00F11DCF"/>
    <w:rsid w:val="00F162EA"/>
    <w:rsid w:val="00F21364"/>
    <w:rsid w:val="00F267B1"/>
    <w:rsid w:val="00F52D27"/>
    <w:rsid w:val="00F83527"/>
    <w:rsid w:val="00FD16C4"/>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9EE3B5-01FB-4DCF-AA6C-8BA768BD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45"/>
    <w:pPr>
      <w:spacing w:after="0"/>
    </w:pPr>
    <w:rPr>
      <w:rFonts w:eastAsiaTheme="minorEastAsia"/>
      <w:b/>
      <w:color w:val="082A75" w:themeColor="text2"/>
      <w:sz w:val="28"/>
      <w:szCs w:val="22"/>
    </w:rPr>
  </w:style>
  <w:style w:type="paragraph" w:styleId="Ttulo1">
    <w:name w:val="heading 1"/>
    <w:basedOn w:val="Normal"/>
    <w:link w:val="Ttulo1C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Ttulo2">
    <w:name w:val="heading 2"/>
    <w:basedOn w:val="Normal"/>
    <w:next w:val="Normal"/>
    <w:link w:val="Ttulo2Car"/>
    <w:uiPriority w:val="4"/>
    <w:qFormat/>
    <w:rsid w:val="00DF027C"/>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5"/>
    <w:semiHidden/>
    <w:unhideWhenUsed/>
    <w:qFormat/>
    <w:rsid w:val="00D710B2"/>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Puesto">
    <w:name w:val="Title"/>
    <w:basedOn w:val="Normal"/>
    <w:link w:val="PuestoC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PuestoCar">
    <w:name w:val="Puesto Car"/>
    <w:basedOn w:val="Fuentedeprrafopredeter"/>
    <w:link w:val="Puesto"/>
    <w:uiPriority w:val="1"/>
    <w:rsid w:val="00D86945"/>
    <w:rPr>
      <w:rFonts w:asciiTheme="majorHAnsi" w:eastAsiaTheme="majorEastAsia" w:hAnsiTheme="majorHAnsi" w:cstheme="majorBidi"/>
      <w:b/>
      <w:bCs/>
      <w:color w:val="082A75" w:themeColor="text2"/>
      <w:sz w:val="72"/>
      <w:szCs w:val="52"/>
    </w:rPr>
  </w:style>
  <w:style w:type="paragraph" w:styleId="Subttulo">
    <w:name w:val="Subtitle"/>
    <w:basedOn w:val="Normal"/>
    <w:link w:val="SubttuloCar"/>
    <w:uiPriority w:val="2"/>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2"/>
    <w:rsid w:val="00D86945"/>
    <w:rPr>
      <w:rFonts w:eastAsiaTheme="minorEastAsia"/>
      <w:caps/>
      <w:color w:val="082A75" w:themeColor="text2"/>
      <w:spacing w:val="20"/>
      <w:sz w:val="32"/>
      <w:szCs w:val="22"/>
    </w:rPr>
  </w:style>
  <w:style w:type="character" w:customStyle="1" w:styleId="Ttulo1Car">
    <w:name w:val="Título 1 Car"/>
    <w:basedOn w:val="Fuentedeprrafopredeter"/>
    <w:link w:val="Ttulo1"/>
    <w:uiPriority w:val="4"/>
    <w:rsid w:val="00D077E9"/>
    <w:rPr>
      <w:rFonts w:asciiTheme="majorHAnsi" w:eastAsiaTheme="majorEastAsia" w:hAnsiTheme="majorHAnsi" w:cstheme="majorBidi"/>
      <w:b/>
      <w:color w:val="061F57" w:themeColor="text2" w:themeShade="BF"/>
      <w:kern w:val="28"/>
      <w:sz w:val="52"/>
      <w:szCs w:val="32"/>
    </w:rPr>
  </w:style>
  <w:style w:type="paragraph" w:styleId="Encabezado">
    <w:name w:val="header"/>
    <w:basedOn w:val="Normal"/>
    <w:link w:val="EncabezadoCar"/>
    <w:uiPriority w:val="8"/>
    <w:unhideWhenUsed/>
    <w:rsid w:val="005037F0"/>
  </w:style>
  <w:style w:type="character" w:customStyle="1" w:styleId="EncabezadoCar">
    <w:name w:val="Encabezado Car"/>
    <w:basedOn w:val="Fuentedeprrafopredeter"/>
    <w:link w:val="Encabezado"/>
    <w:uiPriority w:val="8"/>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4"/>
    <w:rsid w:val="00DF027C"/>
    <w:rPr>
      <w:rFonts w:eastAsiaTheme="majorEastAsia" w:cstheme="majorBidi"/>
      <w:color w:val="082A75" w:themeColor="text2"/>
      <w:sz w:val="36"/>
      <w:szCs w:val="26"/>
    </w:rPr>
  </w:style>
  <w:style w:type="table" w:styleId="Tablaconcuadrcula">
    <w:name w:val="Table Grid"/>
    <w:basedOn w:val="Tablanormal"/>
    <w:uiPriority w:val="1"/>
    <w:rsid w:val="00FF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082A75"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082A75" w:themeColor="text2"/>
      <w:sz w:val="28"/>
      <w:szCs w:val="22"/>
    </w:rPr>
  </w:style>
  <w:style w:type="character" w:styleId="Hipervnculo">
    <w:name w:val="Hyperlink"/>
    <w:basedOn w:val="Fuentedeprrafopredeter"/>
    <w:uiPriority w:val="99"/>
    <w:unhideWhenUsed/>
    <w:rsid w:val="0041173D"/>
    <w:rPr>
      <w:color w:val="3592CF" w:themeColor="hyperlink"/>
      <w:u w:val="single"/>
    </w:rPr>
  </w:style>
  <w:style w:type="character" w:styleId="Textoennegrita">
    <w:name w:val="Strong"/>
    <w:basedOn w:val="Fuentedeprrafopredeter"/>
    <w:uiPriority w:val="22"/>
    <w:qFormat/>
    <w:rsid w:val="00C17C0C"/>
    <w:rPr>
      <w:b/>
      <w:bCs/>
    </w:rPr>
  </w:style>
  <w:style w:type="character" w:customStyle="1" w:styleId="Ttulo3Car">
    <w:name w:val="Título 3 Car"/>
    <w:basedOn w:val="Fuentedeprrafopredeter"/>
    <w:link w:val="Ttulo3"/>
    <w:uiPriority w:val="5"/>
    <w:semiHidden/>
    <w:rsid w:val="00D710B2"/>
    <w:rPr>
      <w:rFonts w:asciiTheme="majorHAnsi" w:eastAsiaTheme="majorEastAsia" w:hAnsiTheme="majorHAnsi" w:cstheme="majorBidi"/>
      <w:b/>
      <w:color w:val="012639"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87629">
      <w:bodyDiv w:val="1"/>
      <w:marLeft w:val="0"/>
      <w:marRight w:val="0"/>
      <w:marTop w:val="0"/>
      <w:marBottom w:val="0"/>
      <w:divBdr>
        <w:top w:val="none" w:sz="0" w:space="0" w:color="auto"/>
        <w:left w:val="none" w:sz="0" w:space="0" w:color="auto"/>
        <w:bottom w:val="none" w:sz="0" w:space="0" w:color="auto"/>
        <w:right w:val="none" w:sz="0" w:space="0" w:color="auto"/>
      </w:divBdr>
    </w:div>
    <w:div w:id="328799636">
      <w:bodyDiv w:val="1"/>
      <w:marLeft w:val="0"/>
      <w:marRight w:val="0"/>
      <w:marTop w:val="0"/>
      <w:marBottom w:val="0"/>
      <w:divBdr>
        <w:top w:val="none" w:sz="0" w:space="0" w:color="auto"/>
        <w:left w:val="none" w:sz="0" w:space="0" w:color="auto"/>
        <w:bottom w:val="none" w:sz="0" w:space="0" w:color="auto"/>
        <w:right w:val="none" w:sz="0" w:space="0" w:color="auto"/>
      </w:divBdr>
    </w:div>
    <w:div w:id="409892613">
      <w:bodyDiv w:val="1"/>
      <w:marLeft w:val="0"/>
      <w:marRight w:val="0"/>
      <w:marTop w:val="0"/>
      <w:marBottom w:val="0"/>
      <w:divBdr>
        <w:top w:val="none" w:sz="0" w:space="0" w:color="auto"/>
        <w:left w:val="none" w:sz="0" w:space="0" w:color="auto"/>
        <w:bottom w:val="none" w:sz="0" w:space="0" w:color="auto"/>
        <w:right w:val="none" w:sz="0" w:space="0" w:color="auto"/>
      </w:divBdr>
    </w:div>
    <w:div w:id="435291016">
      <w:bodyDiv w:val="1"/>
      <w:marLeft w:val="0"/>
      <w:marRight w:val="0"/>
      <w:marTop w:val="0"/>
      <w:marBottom w:val="0"/>
      <w:divBdr>
        <w:top w:val="none" w:sz="0" w:space="0" w:color="auto"/>
        <w:left w:val="none" w:sz="0" w:space="0" w:color="auto"/>
        <w:bottom w:val="none" w:sz="0" w:space="0" w:color="auto"/>
        <w:right w:val="none" w:sz="0" w:space="0" w:color="auto"/>
      </w:divBdr>
    </w:div>
    <w:div w:id="662902710">
      <w:bodyDiv w:val="1"/>
      <w:marLeft w:val="0"/>
      <w:marRight w:val="0"/>
      <w:marTop w:val="0"/>
      <w:marBottom w:val="0"/>
      <w:divBdr>
        <w:top w:val="none" w:sz="0" w:space="0" w:color="auto"/>
        <w:left w:val="none" w:sz="0" w:space="0" w:color="auto"/>
        <w:bottom w:val="none" w:sz="0" w:space="0" w:color="auto"/>
        <w:right w:val="none" w:sz="0" w:space="0" w:color="auto"/>
      </w:divBdr>
    </w:div>
    <w:div w:id="800995192">
      <w:bodyDiv w:val="1"/>
      <w:marLeft w:val="0"/>
      <w:marRight w:val="0"/>
      <w:marTop w:val="0"/>
      <w:marBottom w:val="0"/>
      <w:divBdr>
        <w:top w:val="none" w:sz="0" w:space="0" w:color="auto"/>
        <w:left w:val="none" w:sz="0" w:space="0" w:color="auto"/>
        <w:bottom w:val="none" w:sz="0" w:space="0" w:color="auto"/>
        <w:right w:val="none" w:sz="0" w:space="0" w:color="auto"/>
      </w:divBdr>
    </w:div>
    <w:div w:id="1712148823">
      <w:bodyDiv w:val="1"/>
      <w:marLeft w:val="0"/>
      <w:marRight w:val="0"/>
      <w:marTop w:val="0"/>
      <w:marBottom w:val="0"/>
      <w:divBdr>
        <w:top w:val="none" w:sz="0" w:space="0" w:color="auto"/>
        <w:left w:val="none" w:sz="0" w:space="0" w:color="auto"/>
        <w:bottom w:val="none" w:sz="0" w:space="0" w:color="auto"/>
        <w:right w:val="none" w:sz="0" w:space="0" w:color="auto"/>
      </w:divBdr>
    </w:div>
    <w:div w:id="20124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yana.virguez@normaldesaboya.edu.co" TargetMode="External"/><Relationship Id="rId4" Type="http://schemas.openxmlformats.org/officeDocument/2006/relationships/webSettings" Target="webSettings.xml"/><Relationship Id="rId9" Type="http://schemas.openxmlformats.org/officeDocument/2006/relationships/hyperlink" Target="mailto:sergio.olave@normaldesaboya.edu.co"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Plantillas\Inform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DDF961FBA1409E834F238DD8ED1DA8"/>
        <w:category>
          <w:name w:val="General"/>
          <w:gallery w:val="placeholder"/>
        </w:category>
        <w:types>
          <w:type w:val="bbPlcHdr"/>
        </w:types>
        <w:behaviors>
          <w:behavior w:val="content"/>
        </w:behaviors>
        <w:guid w:val="{61246863-A54A-4A19-BAFD-1DC7C905D50E}"/>
      </w:docPartPr>
      <w:docPartBody>
        <w:p w:rsidR="004A0629" w:rsidRDefault="00867876">
          <w:pPr>
            <w:pStyle w:val="1BDDF961FBA1409E834F238DD8ED1DA8"/>
          </w:pPr>
          <w:r w:rsidRPr="00D86945">
            <w:rPr>
              <w:rStyle w:val="SubttuloCar"/>
              <w:b/>
              <w:lang w:bidi="es-ES"/>
            </w:rPr>
            <w:fldChar w:fldCharType="begin"/>
          </w:r>
          <w:r w:rsidRPr="00D86945">
            <w:rPr>
              <w:rStyle w:val="SubttuloCar"/>
              <w:lang w:bidi="es-ES"/>
            </w:rPr>
            <w:instrText xml:space="preserve"> DATE  \@ "MMMM d"  \* MERGEFORMAT </w:instrText>
          </w:r>
          <w:r w:rsidRPr="00D86945">
            <w:rPr>
              <w:rStyle w:val="SubttuloCar"/>
              <w:b/>
              <w:lang w:bidi="es-ES"/>
            </w:rPr>
            <w:fldChar w:fldCharType="separate"/>
          </w:r>
          <w:r>
            <w:rPr>
              <w:rStyle w:val="SubttuloCar"/>
              <w:lang w:bidi="es-ES"/>
            </w:rPr>
            <w:t>octubre 19</w:t>
          </w:r>
          <w:r w:rsidRPr="00D86945">
            <w:rPr>
              <w:rStyle w:val="SubttuloCar"/>
              <w:b/>
              <w:lang w:bidi="es-ES"/>
            </w:rPr>
            <w:fldChar w:fldCharType="end"/>
          </w:r>
        </w:p>
      </w:docPartBody>
    </w:docPart>
    <w:docPart>
      <w:docPartPr>
        <w:name w:val="508D76B3DA204EB4A45D32468D024E96"/>
        <w:category>
          <w:name w:val="General"/>
          <w:gallery w:val="placeholder"/>
        </w:category>
        <w:types>
          <w:type w:val="bbPlcHdr"/>
        </w:types>
        <w:behaviors>
          <w:behavior w:val="content"/>
        </w:behaviors>
        <w:guid w:val="{D0002AFB-08B7-44D9-8CEE-3B4C5FB2B70E}"/>
      </w:docPartPr>
      <w:docPartBody>
        <w:p w:rsidR="004A0629" w:rsidRDefault="00867876">
          <w:pPr>
            <w:pStyle w:val="508D76B3DA204EB4A45D32468D024E96"/>
          </w:pPr>
          <w:r>
            <w:rPr>
              <w:noProof/>
              <w:lang w:bidi="es-ES"/>
            </w:rPr>
            <w:t>NOMBRE DE LA COMPAÑÍA</w:t>
          </w:r>
        </w:p>
      </w:docPartBody>
    </w:docPart>
    <w:docPart>
      <w:docPartPr>
        <w:name w:val="310B9DFE9F62468BB34FD6BE4F680A85"/>
        <w:category>
          <w:name w:val="General"/>
          <w:gallery w:val="placeholder"/>
        </w:category>
        <w:types>
          <w:type w:val="bbPlcHdr"/>
        </w:types>
        <w:behaviors>
          <w:behavior w:val="content"/>
        </w:behaviors>
        <w:guid w:val="{7E997EA0-8893-4C7B-B35C-0A451E0422B8}"/>
      </w:docPartPr>
      <w:docPartBody>
        <w:p w:rsidR="004A0629" w:rsidRDefault="00867876">
          <w:pPr>
            <w:pStyle w:val="310B9DFE9F62468BB34FD6BE4F680A85"/>
          </w:pPr>
          <w:r w:rsidRPr="00DF027C">
            <w:rPr>
              <w:noProof/>
              <w:lang w:bidi="es-ES"/>
            </w:rPr>
            <w:t>Texto del subtítulo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76"/>
    <w:rsid w:val="004A0629"/>
    <w:rsid w:val="00750D2A"/>
    <w:rsid w:val="0079442D"/>
    <w:rsid w:val="008678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 w:type="paragraph" w:customStyle="1" w:styleId="1BDDF961FBA1409E834F238DD8ED1DA8">
    <w:name w:val="1BDDF961FBA1409E834F238DD8ED1DA8"/>
  </w:style>
  <w:style w:type="paragraph" w:customStyle="1" w:styleId="508D76B3DA204EB4A45D32468D024E96">
    <w:name w:val="508D76B3DA204EB4A45D32468D024E96"/>
  </w:style>
  <w:style w:type="paragraph" w:customStyle="1" w:styleId="4C874AEECA3A4C23BE1CA214033BBEA2">
    <w:name w:val="4C874AEECA3A4C23BE1CA214033BBEA2"/>
  </w:style>
  <w:style w:type="paragraph" w:customStyle="1" w:styleId="310B9DFE9F62468BB34FD6BE4F680A85">
    <w:name w:val="310B9DFE9F62468BB34FD6BE4F680A85"/>
  </w:style>
  <w:style w:type="paragraph" w:customStyle="1" w:styleId="DBB9D508C5F34F6A8BFDADC23F0E5E2A">
    <w:name w:val="DBB9D508C5F34F6A8BFDADC23F0E5E2A"/>
  </w:style>
  <w:style w:type="paragraph" w:customStyle="1" w:styleId="C480086E92CB49038AE0006A24B99A11">
    <w:name w:val="C480086E92CB49038AE0006A24B99A11"/>
  </w:style>
  <w:style w:type="paragraph" w:customStyle="1" w:styleId="C1D1EB9EADC2408D95A528AE45052A8E">
    <w:name w:val="C1D1EB9EADC2408D95A528AE45052A8E"/>
  </w:style>
  <w:style w:type="paragraph" w:customStyle="1" w:styleId="8879941CDEAB437AB129A531450F2DB5">
    <w:name w:val="8879941CDEAB437AB129A531450F2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Informe </Template>
  <TotalTime>0</TotalTime>
  <Pages>12</Pages>
  <Words>3697</Words>
  <Characters>20336</Characters>
  <Application>Microsoft Office Word</Application>
  <DocSecurity>0</DocSecurity>
  <Lines>169</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
  <cp:lastModifiedBy>User</cp:lastModifiedBy>
  <cp:revision>2</cp:revision>
  <cp:lastPrinted>2024-11-20T03:08:00Z</cp:lastPrinted>
  <dcterms:created xsi:type="dcterms:W3CDTF">2025-01-29T19:43:00Z</dcterms:created>
  <dcterms:modified xsi:type="dcterms:W3CDTF">2025-01-29T19:43:00Z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