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A369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Macbeth: Blood, Ambition, and Witches in 15 Minutes</w:t>
      </w:r>
    </w:p>
    <w:p w14:paraId="5819E4F6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747187D5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4274E7BF" w14:textId="77777777" w:rsidR="00AE18F5" w:rsidRPr="00AE18F5" w:rsidRDefault="00AE18F5" w:rsidP="00AE1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Macbeth / Murderer</w:t>
      </w:r>
    </w:p>
    <w:p w14:paraId="19EB5D7C" w14:textId="77777777" w:rsidR="00AE18F5" w:rsidRPr="00AE18F5" w:rsidRDefault="00AE18F5" w:rsidP="00AE1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Lady Macbeth / Witch 1</w:t>
      </w:r>
    </w:p>
    <w:p w14:paraId="756E2261" w14:textId="77777777" w:rsidR="00AE18F5" w:rsidRPr="00AE18F5" w:rsidRDefault="00AE18F5" w:rsidP="00AE1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Banquo / Witch 2</w:t>
      </w:r>
    </w:p>
    <w:p w14:paraId="1D29D641" w14:textId="77777777" w:rsidR="00AE18F5" w:rsidRPr="00AE18F5" w:rsidRDefault="00AE18F5" w:rsidP="00AE1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Macduff / Witch 3</w:t>
      </w:r>
    </w:p>
    <w:p w14:paraId="690D4E8F" w14:textId="77777777" w:rsidR="00AE18F5" w:rsidRPr="00AE18F5" w:rsidRDefault="00AE18F5" w:rsidP="00AE1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Duncan / Narrator</w:t>
      </w:r>
    </w:p>
    <w:p w14:paraId="3E8BA0B6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A dark and eerie Scotland. Use red lighting for dramatic effect, fog or draped cloth for the witches, and minimal props (dagger, crown, goblet).</w:t>
      </w:r>
    </w:p>
    <w:p w14:paraId="0DA13B04" w14:textId="77777777" w:rsidR="00AE18F5" w:rsidRPr="00AE18F5" w:rsidRDefault="00AE18F5" w:rsidP="00AE18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kern w:val="0"/>
          <w14:ligatures w14:val="none"/>
        </w:rPr>
        <w:pict w14:anchorId="02EE3542">
          <v:rect id="_x0000_i1025" style="width:0;height:1.5pt" o:hralign="center" o:hrstd="t" o:hr="t" fillcolor="#a0a0a0" stroked="f"/>
        </w:pict>
      </w:r>
    </w:p>
    <w:p w14:paraId="7D61B435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stage.]</w:t>
      </w:r>
    </w:p>
    <w:p w14:paraId="284B5875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(A5):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In Scotland’s misty moors and haunted halls,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Ambition </w:t>
      </w:r>
      <w:proofErr w:type="gramStart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>rises</w:t>
      </w:r>
      <w:proofErr w:type="gramEnd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and a kingdom falls.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When witches speak and blood is shed,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Beware the path where Macbeth led!</w:t>
      </w:r>
    </w:p>
    <w:p w14:paraId="6D8D3613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(Lightning sound. Lights shift. Witches enter.)</w:t>
      </w:r>
    </w:p>
    <w:p w14:paraId="5D60723C" w14:textId="77777777" w:rsidR="00AE18F5" w:rsidRPr="00AE18F5" w:rsidRDefault="00AE18F5" w:rsidP="00AE18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kern w:val="0"/>
          <w14:ligatures w14:val="none"/>
        </w:rPr>
        <w:pict w14:anchorId="077DD78F">
          <v:rect id="_x0000_i1026" style="width:0;height:1.5pt" o:hralign="center" o:hrstd="t" o:hr="t" fillcolor="#a0a0a0" stroked="f"/>
        </w:pict>
      </w:r>
    </w:p>
    <w:p w14:paraId="580B4109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The Witches’ Prophecy</w:t>
      </w:r>
    </w:p>
    <w:p w14:paraId="42CADCEC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WITCHES (A2, A3, A4):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E18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(together)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Double, double, toil and trouble,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Fire burn and cauldron bubble!</w:t>
      </w:r>
    </w:p>
    <w:p w14:paraId="7B8A1DBA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WITCH 1 (A2):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All hail, Macbeth! Thane of Glamis!</w:t>
      </w:r>
    </w:p>
    <w:p w14:paraId="7CA35A29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WITCH 2 (A3):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All hail, Macbeth! Thane of Cawdor!</w:t>
      </w:r>
    </w:p>
    <w:p w14:paraId="21C6BED2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WITCH 3 (A4):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All hail, Macbeth! King hereafter!</w:t>
      </w:r>
    </w:p>
    <w:p w14:paraId="609355BB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BANQUO (A3):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You greet him with honors—what of me?</w:t>
      </w:r>
    </w:p>
    <w:p w14:paraId="0F4CBFCD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WITCHES: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Thou shalt get kings, though thou be none.</w:t>
      </w:r>
    </w:p>
    <w:p w14:paraId="0E66DF49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MACBETH (A1):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King? Me? Impossible… or is it?</w:t>
      </w:r>
    </w:p>
    <w:p w14:paraId="1B90B5C2" w14:textId="77777777" w:rsidR="00AE18F5" w:rsidRPr="00AE18F5" w:rsidRDefault="00AE18F5" w:rsidP="00AE18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kern w:val="0"/>
          <w14:ligatures w14:val="none"/>
        </w:rPr>
        <w:pict w14:anchorId="01C32D5F">
          <v:rect id="_x0000_i1027" style="width:0;height:1.5pt" o:hralign="center" o:hrstd="t" o:hr="t" fillcolor="#a0a0a0" stroked="f"/>
        </w:pict>
      </w:r>
    </w:p>
    <w:p w14:paraId="19999CD6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The Plan</w:t>
      </w:r>
    </w:p>
    <w:p w14:paraId="35226A8D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LADY MACBETH (A2):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E18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(reading a letter)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He shall be king! But he is too kind. I’ll </w:t>
      </w:r>
      <w:proofErr w:type="gramStart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>steel</w:t>
      </w:r>
      <w:proofErr w:type="gramEnd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his heart.</w:t>
      </w:r>
    </w:p>
    <w:p w14:paraId="045E6E88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If it were done, when ’tis done…</w:t>
      </w:r>
    </w:p>
    <w:p w14:paraId="35C2F993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LADY 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Look like the innocent </w:t>
      </w:r>
      <w:proofErr w:type="gramStart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>flower, but</w:t>
      </w:r>
      <w:proofErr w:type="gramEnd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be the serpent under it.</w:t>
      </w:r>
    </w:p>
    <w:p w14:paraId="13ED4FA7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DUNCAN (A5):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Tonight, I rest at Macbeth’s castle. What joy!</w:t>
      </w:r>
    </w:p>
    <w:p w14:paraId="12156594" w14:textId="77777777" w:rsidR="00AE18F5" w:rsidRPr="00AE18F5" w:rsidRDefault="00AE18F5" w:rsidP="00AE18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kern w:val="0"/>
          <w14:ligatures w14:val="none"/>
        </w:rPr>
        <w:pict w14:anchorId="37B04442">
          <v:rect id="_x0000_i1028" style="width:0;height:1.5pt" o:hralign="center" o:hrstd="t" o:hr="t" fillcolor="#a0a0a0" stroked="f"/>
        </w:pict>
      </w:r>
    </w:p>
    <w:p w14:paraId="59E6A32D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The Murder</w:t>
      </w:r>
    </w:p>
    <w:p w14:paraId="000EC8F9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Is this a dagger which I see before me?</w:t>
      </w:r>
    </w:p>
    <w:p w14:paraId="5240A0D8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(He mimics taking the dagger. Lights dim. A bell tolls.)</w:t>
      </w:r>
    </w:p>
    <w:p w14:paraId="146754A4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I go, and it is done. The bell invites me.</w:t>
      </w:r>
    </w:p>
    <w:p w14:paraId="5B26D458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(He </w:t>
      </w:r>
      <w:proofErr w:type="gramStart"/>
      <w:r w:rsidRPr="00AE18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exits</w:t>
      </w:r>
      <w:proofErr w:type="gramEnd"/>
      <w:r w:rsidRPr="00AE18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 DUNCAN falls. LADY MACBETH rushes in.)</w:t>
      </w:r>
    </w:p>
    <w:p w14:paraId="7BAD19B8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LADY 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A little water clears us of this deed.</w:t>
      </w:r>
    </w:p>
    <w:p w14:paraId="3AC09B4F" w14:textId="77777777" w:rsidR="00AE18F5" w:rsidRPr="00AE18F5" w:rsidRDefault="00AE18F5" w:rsidP="00AE18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kern w:val="0"/>
          <w14:ligatures w14:val="none"/>
        </w:rPr>
        <w:pict w14:anchorId="00376FC1">
          <v:rect id="_x0000_i1029" style="width:0;height:1.5pt" o:hralign="center" o:hrstd="t" o:hr="t" fillcolor="#a0a0a0" stroked="f"/>
        </w:pict>
      </w:r>
    </w:p>
    <w:p w14:paraId="0A12FC18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The Aftermath</w:t>
      </w:r>
    </w:p>
    <w:p w14:paraId="155DE8C2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MACDUFF (A4):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O horror! The King is slain!</w:t>
      </w:r>
    </w:p>
    <w:p w14:paraId="4EB70B41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BANQUO: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Could Macbeth…?</w:t>
      </w:r>
    </w:p>
    <w:p w14:paraId="5F379FF7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In fury, I slew the guards. Who can blame me?</w:t>
      </w:r>
    </w:p>
    <w:p w14:paraId="7400C163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Now Macbeth is king—but guilt grows, and blood calls for more.</w:t>
      </w:r>
    </w:p>
    <w:p w14:paraId="5C07DA11" w14:textId="77777777" w:rsidR="00AE18F5" w:rsidRPr="00AE18F5" w:rsidRDefault="00AE18F5" w:rsidP="00AE18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kern w:val="0"/>
          <w14:ligatures w14:val="none"/>
        </w:rPr>
        <w:pict w14:anchorId="69C6DF2E">
          <v:rect id="_x0000_i1030" style="width:0;height:1.5pt" o:hralign="center" o:hrstd="t" o:hr="t" fillcolor="#a0a0a0" stroked="f"/>
        </w:pict>
      </w:r>
    </w:p>
    <w:p w14:paraId="3445959E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5: More Murders, More Madness</w:t>
      </w:r>
    </w:p>
    <w:p w14:paraId="6C89A743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BANQUO: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If the witches spoke true—my sons shall be kings.</w:t>
      </w:r>
    </w:p>
    <w:p w14:paraId="77E29F83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Then thou must die. Murderers—go.</w:t>
      </w:r>
    </w:p>
    <w:p w14:paraId="4C0E4D44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(BANQUO falls. Later, MACBETH sees a ghost.)</w:t>
      </w:r>
    </w:p>
    <w:p w14:paraId="5BB6FA1A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Thou </w:t>
      </w:r>
      <w:proofErr w:type="gramStart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>canst not</w:t>
      </w:r>
      <w:proofErr w:type="gramEnd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say I did it! Never shake </w:t>
      </w:r>
      <w:proofErr w:type="gramStart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>thy</w:t>
      </w:r>
      <w:proofErr w:type="gramEnd"/>
      <w:r w:rsidRPr="00AE18F5">
        <w:rPr>
          <w:rFonts w:ascii="Times New Roman" w:eastAsia="Times New Roman" w:hAnsi="Times New Roman" w:cs="Times New Roman"/>
          <w:kern w:val="0"/>
          <w14:ligatures w14:val="none"/>
        </w:rPr>
        <w:t xml:space="preserve"> gory locks at me!</w:t>
      </w:r>
    </w:p>
    <w:p w14:paraId="15A58D77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LADY 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You must calm yourself!</w:t>
      </w:r>
    </w:p>
    <w:p w14:paraId="0B30D5CA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Lady Macbeth now walks in sleep, haunted by guilt.</w:t>
      </w:r>
    </w:p>
    <w:p w14:paraId="6B866BC4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LADY MACBETH: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Out, damned spot! Out, I say!</w:t>
      </w:r>
    </w:p>
    <w:p w14:paraId="1EE11FB0" w14:textId="77777777" w:rsidR="00AE18F5" w:rsidRPr="00AE18F5" w:rsidRDefault="00AE18F5" w:rsidP="00AE18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kern w:val="0"/>
          <w14:ligatures w14:val="none"/>
        </w:rPr>
        <w:pict w14:anchorId="0D6CDE07">
          <v:rect id="_x0000_i1031" style="width:0;height:1.5pt" o:hralign="center" o:hrstd="t" o:hr="t" fillcolor="#a0a0a0" stroked="f"/>
        </w:pict>
      </w:r>
    </w:p>
    <w:p w14:paraId="3D89628D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6: The Final Battle</w:t>
      </w:r>
    </w:p>
    <w:p w14:paraId="5A969D3A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WITCHES: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Macbeth, beware Macduff! None born of woman shall harm Macbeth!</w:t>
      </w:r>
    </w:p>
    <w:p w14:paraId="5F1AAA63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MACDUFF (A4):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I was from my mother’s womb untimely ripped!</w:t>
      </w:r>
    </w:p>
    <w:p w14:paraId="1D077C85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MACBETH (A1):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No! Then my charm is broken!</w:t>
      </w:r>
    </w:p>
    <w:p w14:paraId="4340CB04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(They fight. MACBETH falls.)</w:t>
      </w:r>
    </w:p>
    <w:p w14:paraId="27B923FC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MACDUFF: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Hail, King of Scotland! Let peace return.</w:t>
      </w:r>
    </w:p>
    <w:p w14:paraId="04A631A0" w14:textId="77777777" w:rsidR="00AE18F5" w:rsidRPr="00AE18F5" w:rsidRDefault="00AE18F5" w:rsidP="00AE18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kern w:val="0"/>
          <w14:ligatures w14:val="none"/>
        </w:rPr>
        <w:pict w14:anchorId="248E6D24">
          <v:rect id="_x0000_i1032" style="width:0;height:1.5pt" o:hralign="center" o:hrstd="t" o:hr="t" fillcolor="#a0a0a0" stroked="f"/>
        </w:pict>
      </w:r>
    </w:p>
    <w:p w14:paraId="76CA67A4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stage.]</w:t>
      </w:r>
    </w:p>
    <w:p w14:paraId="4DF6F856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(A5):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So ends Macbeth—his crown won by blood,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But lost by fear and a rising flood.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Let none forget what greed may cost—</w:t>
      </w:r>
      <w:r w:rsidRPr="00AE18F5">
        <w:rPr>
          <w:rFonts w:ascii="Times New Roman" w:eastAsia="Times New Roman" w:hAnsi="Times New Roman" w:cs="Times New Roman"/>
          <w:kern w:val="0"/>
          <w14:ligatures w14:val="none"/>
        </w:rPr>
        <w:br/>
        <w:t>When honor dies, all else is lost.</w:t>
      </w:r>
    </w:p>
    <w:p w14:paraId="16A1DB87" w14:textId="77777777" w:rsidR="00AE18F5" w:rsidRPr="00AE18F5" w:rsidRDefault="00AE18F5" w:rsidP="00AE18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kern w:val="0"/>
          <w14:ligatures w14:val="none"/>
        </w:rPr>
        <w:pict w14:anchorId="06FDB335">
          <v:rect id="_x0000_i1033" style="width:0;height:1.5pt" o:hralign="center" o:hrstd="t" o:hr="t" fillcolor="#a0a0a0" stroked="f"/>
        </w:pict>
      </w:r>
    </w:p>
    <w:p w14:paraId="5A6F8D2D" w14:textId="77777777" w:rsidR="00AE18F5" w:rsidRPr="00AE18F5" w:rsidRDefault="00AE18F5" w:rsidP="00AE1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1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77C98A30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1403"/>
    <w:multiLevelType w:val="multilevel"/>
    <w:tmpl w:val="C2B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74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F5"/>
    <w:rsid w:val="00152778"/>
    <w:rsid w:val="005171E7"/>
    <w:rsid w:val="00571A45"/>
    <w:rsid w:val="005D02E9"/>
    <w:rsid w:val="006F1158"/>
    <w:rsid w:val="007F499F"/>
    <w:rsid w:val="008D4703"/>
    <w:rsid w:val="00AE18F5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89A5"/>
  <w15:chartTrackingRefBased/>
  <w15:docId w15:val="{4589B6C1-A144-4E3B-A33E-9E675444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2025-05-02T16:43:00Z</dcterms:created>
  <dcterms:modified xsi:type="dcterms:W3CDTF">2025-05-02T16:44:00Z</dcterms:modified>
</cp:coreProperties>
</file>