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CFC0" w14:textId="44E62B63" w:rsidR="00985218" w:rsidRPr="00FB0F3F" w:rsidRDefault="00985218" w:rsidP="00985218">
      <w:pPr>
        <w:pStyle w:val="Heading1"/>
        <w:jc w:val="center"/>
        <w:rPr>
          <w:color w:val="2F5496"/>
        </w:rPr>
      </w:pPr>
      <w:r w:rsidRPr="2A5F766F">
        <w:rPr>
          <w:color w:val="2F5496"/>
        </w:rPr>
        <w:t>A</w:t>
      </w:r>
      <w:r w:rsidR="0FBB340B" w:rsidRPr="2A5F766F">
        <w:rPr>
          <w:color w:val="2F5496"/>
        </w:rPr>
        <w:t>dvisory Group A</w:t>
      </w:r>
      <w:r w:rsidRPr="2A5F766F">
        <w:rPr>
          <w:color w:val="2F5496"/>
        </w:rPr>
        <w:t>pplication Form – Easy Read Version</w:t>
      </w:r>
    </w:p>
    <w:p w14:paraId="0A3F8ED7" w14:textId="77777777" w:rsidR="00985218" w:rsidRPr="00D56C67" w:rsidRDefault="00985218" w:rsidP="4D77196A">
      <w:pPr>
        <w:rPr>
          <w:sz w:val="24"/>
          <w:szCs w:val="24"/>
        </w:rPr>
      </w:pPr>
    </w:p>
    <w:p w14:paraId="435778F7" w14:textId="77777777" w:rsidR="00985218" w:rsidRPr="00454B16" w:rsidRDefault="00985218" w:rsidP="4D77196A">
      <w:pPr>
        <w:rPr>
          <w:sz w:val="24"/>
          <w:szCs w:val="24"/>
        </w:rPr>
      </w:pPr>
      <w:r w:rsidRPr="4D77196A">
        <w:rPr>
          <w:sz w:val="24"/>
          <w:szCs w:val="24"/>
        </w:rPr>
        <w:t>We have made this form as easy as possible to understand. You can answer these questions by:</w:t>
      </w:r>
    </w:p>
    <w:p w14:paraId="0DC871AD" w14:textId="70C8F3AD" w:rsidR="00985218" w:rsidRPr="00012B72" w:rsidRDefault="00985218" w:rsidP="4D77196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2B72">
        <w:rPr>
          <w:sz w:val="24"/>
          <w:szCs w:val="24"/>
        </w:rPr>
        <w:t xml:space="preserve">Writing on paper and sending us a copy by email </w:t>
      </w:r>
    </w:p>
    <w:p w14:paraId="5DBDBA6F" w14:textId="4FEB09A1" w:rsidR="00985218" w:rsidRPr="00012B72" w:rsidRDefault="00985218" w:rsidP="4D77196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2B72">
        <w:rPr>
          <w:sz w:val="24"/>
          <w:szCs w:val="24"/>
        </w:rPr>
        <w:t xml:space="preserve">Typing on the computer and emailing it </w:t>
      </w:r>
    </w:p>
    <w:p w14:paraId="52A62431" w14:textId="77777777" w:rsidR="00985218" w:rsidRPr="00012B72" w:rsidRDefault="00985218" w:rsidP="4D77196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2B72">
        <w:rPr>
          <w:sz w:val="24"/>
          <w:szCs w:val="24"/>
        </w:rPr>
        <w:t>Talking to us on the phone or video call</w:t>
      </w:r>
    </w:p>
    <w:p w14:paraId="4AC74CE8" w14:textId="77777777" w:rsidR="00985218" w:rsidRDefault="00985218" w:rsidP="4D77196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D77196A">
        <w:rPr>
          <w:sz w:val="24"/>
          <w:szCs w:val="24"/>
        </w:rPr>
        <w:t>Sending us a video of yourself by email</w:t>
      </w:r>
    </w:p>
    <w:p w14:paraId="4E2AED03" w14:textId="2C401CAF" w:rsidR="4D77196A" w:rsidRDefault="23B4C410" w:rsidP="2A5F766F">
      <w:pPr>
        <w:spacing w:after="0" w:line="276" w:lineRule="auto"/>
        <w:rPr>
          <w:color w:val="000000" w:themeColor="text1"/>
          <w:sz w:val="24"/>
          <w:szCs w:val="24"/>
        </w:rPr>
      </w:pPr>
      <w:r w:rsidRPr="2A5F766F">
        <w:rPr>
          <w:sz w:val="24"/>
          <w:szCs w:val="24"/>
        </w:rPr>
        <w:t>If it is easier for you to contact us a different way</w:t>
      </w:r>
      <w:r w:rsidR="69D1D012" w:rsidRPr="2A5F766F">
        <w:rPr>
          <w:sz w:val="24"/>
          <w:szCs w:val="24"/>
        </w:rPr>
        <w:t xml:space="preserve"> (e.g. by post)</w:t>
      </w:r>
      <w:r w:rsidRPr="2A5F766F">
        <w:rPr>
          <w:sz w:val="24"/>
          <w:szCs w:val="24"/>
        </w:rPr>
        <w:t>, please let me know by email. Y</w:t>
      </w:r>
      <w:r w:rsidRPr="2A5F766F">
        <w:rPr>
          <w:color w:val="000000" w:themeColor="text1"/>
          <w:sz w:val="24"/>
          <w:szCs w:val="24"/>
        </w:rPr>
        <w:t>ou can find how to contact me at the bottom of this form.</w:t>
      </w:r>
    </w:p>
    <w:p w14:paraId="5ADE49B4" w14:textId="77777777" w:rsidR="00985218" w:rsidRDefault="00985218" w:rsidP="00985218">
      <w:pPr>
        <w:pStyle w:val="ListParagraph"/>
        <w:rPr>
          <w:sz w:val="24"/>
          <w:szCs w:val="24"/>
        </w:rPr>
      </w:pPr>
    </w:p>
    <w:p w14:paraId="1CBE6E09" w14:textId="77777777" w:rsidR="00985218" w:rsidRPr="00FB0F3F" w:rsidRDefault="00985218" w:rsidP="00985218">
      <w:pPr>
        <w:pStyle w:val="Heading2"/>
        <w:rPr>
          <w:color w:val="2F5496"/>
        </w:rPr>
      </w:pPr>
      <w:r w:rsidRPr="4D77196A">
        <w:rPr>
          <w:color w:val="2F5496"/>
        </w:rPr>
        <w:t>What is this about?</w:t>
      </w:r>
    </w:p>
    <w:p w14:paraId="1FFDA877" w14:textId="2A104CF4" w:rsidR="00985218" w:rsidRPr="000E53D3" w:rsidRDefault="21687820" w:rsidP="4D77196A">
      <w:pPr>
        <w:pStyle w:val="ListParagraph"/>
        <w:numPr>
          <w:ilvl w:val="0"/>
          <w:numId w:val="3"/>
        </w:numPr>
        <w:spacing w:after="0" w:line="276" w:lineRule="auto"/>
        <w:rPr>
          <w:color w:val="000000" w:themeColor="text1"/>
          <w:sz w:val="24"/>
          <w:szCs w:val="24"/>
        </w:rPr>
      </w:pPr>
      <w:r w:rsidRPr="4D77196A">
        <w:rPr>
          <w:color w:val="000000" w:themeColor="text1"/>
          <w:sz w:val="24"/>
          <w:szCs w:val="24"/>
        </w:rPr>
        <w:t>Early-onset epilepsy can affect babies’ development, including language and motor skills</w:t>
      </w:r>
    </w:p>
    <w:p w14:paraId="0C24DB5A" w14:textId="4C2EBE6A" w:rsidR="00985218" w:rsidRPr="000E53D3" w:rsidRDefault="21687820" w:rsidP="4D77196A">
      <w:pPr>
        <w:pStyle w:val="ListParagraph"/>
        <w:numPr>
          <w:ilvl w:val="0"/>
          <w:numId w:val="3"/>
        </w:numPr>
        <w:spacing w:after="0" w:line="276" w:lineRule="auto"/>
        <w:rPr>
          <w:color w:val="000000" w:themeColor="text1"/>
          <w:sz w:val="24"/>
          <w:szCs w:val="24"/>
        </w:rPr>
      </w:pPr>
      <w:r w:rsidRPr="4D77196A">
        <w:rPr>
          <w:color w:val="000000" w:themeColor="text1"/>
          <w:sz w:val="24"/>
          <w:szCs w:val="24"/>
        </w:rPr>
        <w:t xml:space="preserve">Using artificial intelligence (AI) could help us learn more about how epilepsy affects </w:t>
      </w:r>
      <w:r w:rsidR="78D12A95" w:rsidRPr="4D77196A">
        <w:rPr>
          <w:color w:val="000000" w:themeColor="text1"/>
          <w:sz w:val="24"/>
          <w:szCs w:val="24"/>
        </w:rPr>
        <w:t>how</w:t>
      </w:r>
      <w:r w:rsidR="0C76960C" w:rsidRPr="4D77196A">
        <w:rPr>
          <w:color w:val="000000" w:themeColor="text1"/>
          <w:sz w:val="24"/>
          <w:szCs w:val="24"/>
        </w:rPr>
        <w:t xml:space="preserve"> </w:t>
      </w:r>
      <w:r w:rsidR="2FF2BA44" w:rsidRPr="4D77196A">
        <w:rPr>
          <w:color w:val="000000" w:themeColor="text1"/>
          <w:sz w:val="24"/>
          <w:szCs w:val="24"/>
        </w:rPr>
        <w:t xml:space="preserve">babies and young </w:t>
      </w:r>
      <w:r w:rsidR="6082D1EA" w:rsidRPr="4D77196A">
        <w:rPr>
          <w:color w:val="000000" w:themeColor="text1"/>
          <w:sz w:val="24"/>
          <w:szCs w:val="24"/>
        </w:rPr>
        <w:t xml:space="preserve">children </w:t>
      </w:r>
      <w:r w:rsidR="0C76960C" w:rsidRPr="4D77196A">
        <w:rPr>
          <w:color w:val="000000" w:themeColor="text1"/>
          <w:sz w:val="24"/>
          <w:szCs w:val="24"/>
        </w:rPr>
        <w:t>learn to talk, sit up</w:t>
      </w:r>
      <w:r w:rsidR="24808B35" w:rsidRPr="4D77196A">
        <w:rPr>
          <w:color w:val="000000" w:themeColor="text1"/>
          <w:sz w:val="24"/>
          <w:szCs w:val="24"/>
        </w:rPr>
        <w:t>, walk etc.</w:t>
      </w:r>
    </w:p>
    <w:p w14:paraId="49564205" w14:textId="5CA25DB9" w:rsidR="00985218" w:rsidRPr="000E53D3" w:rsidRDefault="21687820" w:rsidP="4D77196A">
      <w:pPr>
        <w:pStyle w:val="ListParagraph"/>
        <w:numPr>
          <w:ilvl w:val="0"/>
          <w:numId w:val="3"/>
        </w:numPr>
        <w:spacing w:after="0" w:line="276" w:lineRule="auto"/>
        <w:rPr>
          <w:color w:val="000000" w:themeColor="text1"/>
          <w:sz w:val="24"/>
          <w:szCs w:val="24"/>
        </w:rPr>
      </w:pPr>
      <w:r w:rsidRPr="4D77196A">
        <w:rPr>
          <w:color w:val="000000" w:themeColor="text1"/>
          <w:sz w:val="24"/>
          <w:szCs w:val="24"/>
        </w:rPr>
        <w:t xml:space="preserve">AI could also make it easier for children with speech and movement </w:t>
      </w:r>
      <w:r w:rsidR="6BF1210D" w:rsidRPr="4D77196A">
        <w:rPr>
          <w:color w:val="000000" w:themeColor="text1"/>
          <w:sz w:val="24"/>
          <w:szCs w:val="24"/>
        </w:rPr>
        <w:t>difficulties to get help from healthcare providers</w:t>
      </w:r>
    </w:p>
    <w:p w14:paraId="50901B79" w14:textId="4DA4DF72" w:rsidR="00985218" w:rsidRPr="000E53D3" w:rsidRDefault="00985218" w:rsidP="4D77196A">
      <w:pPr>
        <w:pStyle w:val="ListParagraph"/>
        <w:numPr>
          <w:ilvl w:val="0"/>
          <w:numId w:val="3"/>
        </w:numPr>
        <w:spacing w:after="0" w:line="276" w:lineRule="auto"/>
        <w:rPr>
          <w:color w:val="000000" w:themeColor="text1"/>
          <w:sz w:val="24"/>
          <w:szCs w:val="24"/>
        </w:rPr>
      </w:pPr>
      <w:r w:rsidRPr="4D77196A">
        <w:rPr>
          <w:color w:val="000000" w:themeColor="text1"/>
          <w:sz w:val="24"/>
          <w:szCs w:val="24"/>
        </w:rPr>
        <w:t xml:space="preserve">We want to find out </w:t>
      </w:r>
      <w:r w:rsidR="07E6AF72" w:rsidRPr="4D77196A">
        <w:rPr>
          <w:color w:val="000000" w:themeColor="text1"/>
          <w:sz w:val="24"/>
          <w:szCs w:val="24"/>
        </w:rPr>
        <w:t xml:space="preserve">how people with experience of childhood epilepsy feel about assessments being done </w:t>
      </w:r>
      <w:r w:rsidR="51B8515C" w:rsidRPr="4D77196A">
        <w:rPr>
          <w:color w:val="000000" w:themeColor="text1"/>
          <w:sz w:val="24"/>
          <w:szCs w:val="24"/>
        </w:rPr>
        <w:t>using</w:t>
      </w:r>
      <w:r w:rsidR="07E6AF72" w:rsidRPr="4D77196A">
        <w:rPr>
          <w:color w:val="000000" w:themeColor="text1"/>
          <w:sz w:val="24"/>
          <w:szCs w:val="24"/>
        </w:rPr>
        <w:t xml:space="preserve"> </w:t>
      </w:r>
      <w:r w:rsidR="51B8515C" w:rsidRPr="4D77196A">
        <w:rPr>
          <w:color w:val="000000" w:themeColor="text1"/>
          <w:sz w:val="24"/>
          <w:szCs w:val="24"/>
        </w:rPr>
        <w:t>AI (computers)</w:t>
      </w:r>
    </w:p>
    <w:p w14:paraId="655702F4" w14:textId="77777777" w:rsidR="00985218" w:rsidRDefault="00985218" w:rsidP="4D77196A">
      <w:pPr>
        <w:pStyle w:val="ListParagraph"/>
        <w:numPr>
          <w:ilvl w:val="0"/>
          <w:numId w:val="3"/>
        </w:numPr>
        <w:spacing w:after="0" w:line="276" w:lineRule="auto"/>
        <w:rPr>
          <w:color w:val="000000" w:themeColor="text1"/>
          <w:sz w:val="24"/>
          <w:szCs w:val="24"/>
        </w:rPr>
      </w:pPr>
      <w:r w:rsidRPr="4D77196A">
        <w:rPr>
          <w:color w:val="000000" w:themeColor="text1"/>
          <w:sz w:val="24"/>
          <w:szCs w:val="24"/>
        </w:rPr>
        <w:t xml:space="preserve">We are looking for a group of people who have experience of these problems. </w:t>
      </w:r>
    </w:p>
    <w:p w14:paraId="56192FDF" w14:textId="77777777" w:rsidR="00985218" w:rsidRDefault="00985218" w:rsidP="4D77196A">
      <w:pPr>
        <w:pStyle w:val="ListParagraph"/>
        <w:numPr>
          <w:ilvl w:val="0"/>
          <w:numId w:val="3"/>
        </w:numPr>
        <w:spacing w:after="0" w:line="276" w:lineRule="auto"/>
        <w:rPr>
          <w:color w:val="000000" w:themeColor="text1"/>
          <w:sz w:val="24"/>
          <w:szCs w:val="24"/>
        </w:rPr>
      </w:pPr>
      <w:r w:rsidRPr="4D77196A">
        <w:rPr>
          <w:color w:val="000000" w:themeColor="text1"/>
          <w:sz w:val="24"/>
          <w:szCs w:val="24"/>
        </w:rPr>
        <w:t xml:space="preserve">These people will tell us what they think about our research. </w:t>
      </w:r>
    </w:p>
    <w:p w14:paraId="1F4E57B4" w14:textId="77777777" w:rsidR="00985218" w:rsidRDefault="00985218" w:rsidP="4D77196A">
      <w:pPr>
        <w:pStyle w:val="ListParagraph"/>
        <w:numPr>
          <w:ilvl w:val="0"/>
          <w:numId w:val="3"/>
        </w:numPr>
        <w:spacing w:after="0" w:line="276" w:lineRule="auto"/>
        <w:rPr>
          <w:color w:val="000000" w:themeColor="text1"/>
          <w:sz w:val="24"/>
          <w:szCs w:val="24"/>
        </w:rPr>
      </w:pPr>
      <w:r w:rsidRPr="4D77196A">
        <w:rPr>
          <w:color w:val="000000" w:themeColor="text1"/>
          <w:sz w:val="24"/>
          <w:szCs w:val="24"/>
        </w:rPr>
        <w:t>This is called an advisory panel.</w:t>
      </w:r>
    </w:p>
    <w:p w14:paraId="6011F411" w14:textId="14BD4016" w:rsidR="510DD795" w:rsidRDefault="510DD795" w:rsidP="4D77196A">
      <w:pPr>
        <w:pStyle w:val="ListParagraph"/>
        <w:spacing w:after="0" w:line="276" w:lineRule="auto"/>
        <w:rPr>
          <w:color w:val="000000" w:themeColor="text1"/>
          <w:sz w:val="24"/>
          <w:szCs w:val="24"/>
        </w:rPr>
      </w:pPr>
    </w:p>
    <w:p w14:paraId="1B875821" w14:textId="41548978" w:rsidR="00985218" w:rsidRDefault="00985218" w:rsidP="4D77196A">
      <w:pPr>
        <w:spacing w:after="0" w:line="276" w:lineRule="auto"/>
        <w:rPr>
          <w:color w:val="000000" w:themeColor="text1"/>
          <w:sz w:val="24"/>
          <w:szCs w:val="24"/>
        </w:rPr>
      </w:pPr>
      <w:r w:rsidRPr="4D77196A">
        <w:rPr>
          <w:b/>
          <w:bCs/>
          <w:color w:val="000000" w:themeColor="text1"/>
          <w:sz w:val="24"/>
          <w:szCs w:val="24"/>
        </w:rPr>
        <w:t>You can ask me more if you’re not sure</w:t>
      </w:r>
      <w:r w:rsidRPr="4D77196A">
        <w:rPr>
          <w:color w:val="000000" w:themeColor="text1"/>
          <w:sz w:val="24"/>
          <w:szCs w:val="24"/>
        </w:rPr>
        <w:t xml:space="preserve">. You can find </w:t>
      </w:r>
      <w:r w:rsidR="755BA490" w:rsidRPr="4D77196A">
        <w:rPr>
          <w:color w:val="000000" w:themeColor="text1"/>
          <w:sz w:val="24"/>
          <w:szCs w:val="24"/>
        </w:rPr>
        <w:t>how</w:t>
      </w:r>
      <w:r w:rsidRPr="4D77196A">
        <w:rPr>
          <w:color w:val="000000" w:themeColor="text1"/>
          <w:sz w:val="24"/>
          <w:szCs w:val="24"/>
        </w:rPr>
        <w:t xml:space="preserve"> to contact me at the bottom of this form.</w:t>
      </w:r>
    </w:p>
    <w:p w14:paraId="721731BD" w14:textId="77777777" w:rsidR="00FB0F3F" w:rsidRDefault="00FB0F3F" w:rsidP="00985218">
      <w:pPr>
        <w:spacing w:after="0" w:line="276" w:lineRule="auto"/>
        <w:rPr>
          <w:color w:val="000000" w:themeColor="text1"/>
        </w:rPr>
      </w:pPr>
    </w:p>
    <w:p w14:paraId="32BFE136" w14:textId="77777777" w:rsidR="00985218" w:rsidRPr="00D56C67" w:rsidRDefault="00985218" w:rsidP="00985218"/>
    <w:p w14:paraId="062F95CF" w14:textId="77777777" w:rsidR="00985218" w:rsidRPr="00FB0F3F" w:rsidRDefault="00985218" w:rsidP="00FB0F3F">
      <w:pPr>
        <w:pStyle w:val="Heading2"/>
        <w:spacing w:line="240" w:lineRule="auto"/>
        <w:rPr>
          <w:color w:val="2F5496"/>
        </w:rPr>
      </w:pPr>
      <w:r w:rsidRPr="00FB0F3F">
        <w:rPr>
          <w:color w:val="2F5496"/>
        </w:rPr>
        <w:t>Tell me about yourself</w:t>
      </w:r>
    </w:p>
    <w:tbl>
      <w:tblPr>
        <w:tblpPr w:leftFromText="180" w:rightFromText="180" w:vertAnchor="text" w:horzAnchor="margin" w:tblpY="844"/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985218" w14:paraId="1EDDD1B6" w14:textId="77777777" w:rsidTr="4D77196A">
        <w:trPr>
          <w:trHeight w:val="360"/>
        </w:trPr>
        <w:tc>
          <w:tcPr>
            <w:tcW w:w="9918" w:type="dxa"/>
          </w:tcPr>
          <w:p w14:paraId="6A92DAB9" w14:textId="77777777" w:rsidR="00985218" w:rsidRDefault="00985218" w:rsidP="00FB0F3F">
            <w:pPr>
              <w:pStyle w:val="Heading3"/>
              <w:spacing w:line="240" w:lineRule="auto"/>
            </w:pPr>
            <w:r w:rsidRPr="00FB0F3F">
              <w:rPr>
                <w:color w:val="2F5496"/>
              </w:rPr>
              <w:t>What is your name?</w:t>
            </w:r>
          </w:p>
        </w:tc>
      </w:tr>
      <w:tr w:rsidR="00985218" w14:paraId="58B8671A" w14:textId="77777777" w:rsidTr="4D77196A">
        <w:trPr>
          <w:trHeight w:val="360"/>
        </w:trPr>
        <w:tc>
          <w:tcPr>
            <w:tcW w:w="9918" w:type="dxa"/>
          </w:tcPr>
          <w:p w14:paraId="3EC2F92D" w14:textId="77777777" w:rsidR="00985218" w:rsidRDefault="00985218" w:rsidP="00EC125D">
            <w:pPr>
              <w:pStyle w:val="Heading3"/>
            </w:pPr>
          </w:p>
          <w:p w14:paraId="58DE06D1" w14:textId="77777777" w:rsidR="00985218" w:rsidRPr="00A91273" w:rsidRDefault="00985218" w:rsidP="00EC125D"/>
        </w:tc>
      </w:tr>
      <w:tr w:rsidR="00985218" w14:paraId="130A5C4E" w14:textId="77777777" w:rsidTr="4D77196A">
        <w:trPr>
          <w:trHeight w:val="360"/>
        </w:trPr>
        <w:tc>
          <w:tcPr>
            <w:tcW w:w="9918" w:type="dxa"/>
          </w:tcPr>
          <w:p w14:paraId="35582EDB" w14:textId="77777777" w:rsidR="00985218" w:rsidRDefault="00985218" w:rsidP="00EC125D">
            <w:pPr>
              <w:pStyle w:val="Heading3"/>
            </w:pPr>
            <w:r w:rsidRPr="00FB0F3F">
              <w:rPr>
                <w:color w:val="2F5496"/>
              </w:rPr>
              <w:lastRenderedPageBreak/>
              <w:t>What is your phone number? (if you have one)</w:t>
            </w:r>
          </w:p>
        </w:tc>
      </w:tr>
      <w:tr w:rsidR="00985218" w14:paraId="004584CF" w14:textId="77777777" w:rsidTr="4D77196A">
        <w:trPr>
          <w:trHeight w:val="360"/>
        </w:trPr>
        <w:tc>
          <w:tcPr>
            <w:tcW w:w="9918" w:type="dxa"/>
          </w:tcPr>
          <w:p w14:paraId="0F83E086" w14:textId="77777777" w:rsidR="00985218" w:rsidRDefault="00985218" w:rsidP="00EC125D">
            <w:pPr>
              <w:pStyle w:val="Heading3"/>
            </w:pPr>
          </w:p>
          <w:p w14:paraId="51493365" w14:textId="77777777" w:rsidR="00985218" w:rsidRPr="00A91273" w:rsidRDefault="00985218" w:rsidP="00EC125D"/>
        </w:tc>
      </w:tr>
      <w:tr w:rsidR="00985218" w14:paraId="7BA942CB" w14:textId="77777777" w:rsidTr="4D77196A">
        <w:trPr>
          <w:trHeight w:val="360"/>
        </w:trPr>
        <w:tc>
          <w:tcPr>
            <w:tcW w:w="9918" w:type="dxa"/>
          </w:tcPr>
          <w:p w14:paraId="0604A7E2" w14:textId="77777777" w:rsidR="00985218" w:rsidRDefault="00985218" w:rsidP="00EC125D">
            <w:pPr>
              <w:pStyle w:val="Heading3"/>
            </w:pPr>
            <w:r w:rsidRPr="00FB0F3F">
              <w:rPr>
                <w:color w:val="2F5496"/>
              </w:rPr>
              <w:t>What is your email address? (if you have one)</w:t>
            </w:r>
          </w:p>
        </w:tc>
      </w:tr>
      <w:tr w:rsidR="00985218" w14:paraId="07AC846C" w14:textId="77777777" w:rsidTr="4D77196A">
        <w:trPr>
          <w:trHeight w:val="360"/>
        </w:trPr>
        <w:tc>
          <w:tcPr>
            <w:tcW w:w="9918" w:type="dxa"/>
          </w:tcPr>
          <w:p w14:paraId="27746F14" w14:textId="77777777" w:rsidR="00985218" w:rsidRDefault="00985218" w:rsidP="00EC125D">
            <w:pPr>
              <w:pStyle w:val="Heading3"/>
            </w:pPr>
          </w:p>
          <w:p w14:paraId="38D6133B" w14:textId="77777777" w:rsidR="00985218" w:rsidRPr="00A91273" w:rsidRDefault="00985218" w:rsidP="00EC125D"/>
        </w:tc>
      </w:tr>
      <w:tr w:rsidR="00985218" w14:paraId="1C1A2CD0" w14:textId="77777777" w:rsidTr="4D77196A">
        <w:trPr>
          <w:trHeight w:val="360"/>
        </w:trPr>
        <w:tc>
          <w:tcPr>
            <w:tcW w:w="9918" w:type="dxa"/>
          </w:tcPr>
          <w:p w14:paraId="0060C961" w14:textId="77777777" w:rsidR="00985218" w:rsidRDefault="00985218" w:rsidP="00EC125D">
            <w:pPr>
              <w:pStyle w:val="Heading3"/>
            </w:pPr>
            <w:r w:rsidRPr="00FB0F3F">
              <w:rPr>
                <w:color w:val="2F5496"/>
              </w:rPr>
              <w:t>Please tell me the name, phone number and email address of anyone you want to help you with this. You can get them to help you with this form, too.</w:t>
            </w:r>
          </w:p>
        </w:tc>
      </w:tr>
      <w:tr w:rsidR="00985218" w14:paraId="0DD8FAC6" w14:textId="77777777" w:rsidTr="4D77196A">
        <w:trPr>
          <w:trHeight w:val="360"/>
        </w:trPr>
        <w:tc>
          <w:tcPr>
            <w:tcW w:w="9918" w:type="dxa"/>
          </w:tcPr>
          <w:p w14:paraId="3335DF3D" w14:textId="77777777" w:rsidR="00985218" w:rsidRDefault="00985218" w:rsidP="00EC125D">
            <w:pPr>
              <w:pStyle w:val="Heading3"/>
            </w:pPr>
          </w:p>
          <w:p w14:paraId="34C1E773" w14:textId="77777777" w:rsidR="00985218" w:rsidRPr="00A91273" w:rsidRDefault="00985218" w:rsidP="00EC125D"/>
        </w:tc>
      </w:tr>
      <w:tr w:rsidR="00985218" w14:paraId="5D186B75" w14:textId="77777777" w:rsidTr="4D77196A">
        <w:trPr>
          <w:trHeight w:val="360"/>
        </w:trPr>
        <w:tc>
          <w:tcPr>
            <w:tcW w:w="9918" w:type="dxa"/>
          </w:tcPr>
          <w:p w14:paraId="58194928" w14:textId="77777777" w:rsidR="00985218" w:rsidRDefault="00985218" w:rsidP="00EC125D">
            <w:pPr>
              <w:pStyle w:val="Heading3"/>
            </w:pPr>
            <w:r w:rsidRPr="00FB0F3F">
              <w:rPr>
                <w:color w:val="2F5496"/>
              </w:rPr>
              <w:t>How old are you?</w:t>
            </w:r>
          </w:p>
        </w:tc>
      </w:tr>
      <w:tr w:rsidR="00985218" w14:paraId="05F12C94" w14:textId="77777777" w:rsidTr="4D77196A">
        <w:trPr>
          <w:trHeight w:val="360"/>
        </w:trPr>
        <w:tc>
          <w:tcPr>
            <w:tcW w:w="9918" w:type="dxa"/>
          </w:tcPr>
          <w:p w14:paraId="0CDF3EE0" w14:textId="77777777" w:rsidR="00985218" w:rsidRDefault="00985218" w:rsidP="00EC125D">
            <w:pPr>
              <w:pStyle w:val="Heading3"/>
            </w:pPr>
          </w:p>
          <w:p w14:paraId="6B7BC2E8" w14:textId="77777777" w:rsidR="00985218" w:rsidRPr="003377F5" w:rsidRDefault="00985218" w:rsidP="00EC125D"/>
        </w:tc>
      </w:tr>
      <w:tr w:rsidR="00985218" w14:paraId="32274C5E" w14:textId="77777777" w:rsidTr="4D77196A">
        <w:trPr>
          <w:trHeight w:val="360"/>
        </w:trPr>
        <w:tc>
          <w:tcPr>
            <w:tcW w:w="9918" w:type="dxa"/>
          </w:tcPr>
          <w:p w14:paraId="1047EBA1" w14:textId="77777777" w:rsidR="00985218" w:rsidRDefault="00985218" w:rsidP="00EC125D">
            <w:pPr>
              <w:pStyle w:val="Heading3"/>
            </w:pPr>
            <w:r w:rsidRPr="00FB0F3F">
              <w:rPr>
                <w:color w:val="2F5496"/>
              </w:rPr>
              <w:t>What is your gender? What pronouns do you use?</w:t>
            </w:r>
          </w:p>
        </w:tc>
      </w:tr>
      <w:tr w:rsidR="00985218" w14:paraId="64656729" w14:textId="77777777" w:rsidTr="4D77196A">
        <w:trPr>
          <w:trHeight w:val="360"/>
        </w:trPr>
        <w:tc>
          <w:tcPr>
            <w:tcW w:w="9918" w:type="dxa"/>
          </w:tcPr>
          <w:p w14:paraId="28A97390" w14:textId="77777777" w:rsidR="00985218" w:rsidRDefault="00985218" w:rsidP="00EC125D">
            <w:pPr>
              <w:pStyle w:val="Heading3"/>
            </w:pPr>
          </w:p>
          <w:p w14:paraId="07C324BF" w14:textId="77777777" w:rsidR="00985218" w:rsidRPr="003377F5" w:rsidRDefault="00985218" w:rsidP="00EC125D"/>
        </w:tc>
      </w:tr>
      <w:tr w:rsidR="00985218" w14:paraId="60BE9289" w14:textId="77777777" w:rsidTr="4D77196A">
        <w:trPr>
          <w:trHeight w:val="360"/>
        </w:trPr>
        <w:tc>
          <w:tcPr>
            <w:tcW w:w="9918" w:type="dxa"/>
          </w:tcPr>
          <w:p w14:paraId="5671A472" w14:textId="0C948887" w:rsidR="00985218" w:rsidRDefault="00985218" w:rsidP="00EC125D">
            <w:pPr>
              <w:pStyle w:val="Heading3"/>
            </w:pPr>
            <w:r w:rsidRPr="4D77196A">
              <w:rPr>
                <w:color w:val="2F5496"/>
              </w:rPr>
              <w:t xml:space="preserve">What do you want to tell me about yourself? You might want to tell me </w:t>
            </w:r>
            <w:r w:rsidR="00FB0F3F" w:rsidRPr="4D77196A">
              <w:rPr>
                <w:color w:val="2F5496"/>
              </w:rPr>
              <w:t xml:space="preserve">when you were diagnosed with epilepsy, </w:t>
            </w:r>
            <w:r w:rsidR="71EEC76B" w:rsidRPr="4D77196A">
              <w:rPr>
                <w:color w:val="2F5496"/>
              </w:rPr>
              <w:t xml:space="preserve">the type of epilepsy you have, </w:t>
            </w:r>
            <w:r w:rsidRPr="4D77196A">
              <w:rPr>
                <w:color w:val="2F5496"/>
              </w:rPr>
              <w:t xml:space="preserve">how </w:t>
            </w:r>
            <w:r w:rsidR="00FB0F3F" w:rsidRPr="4D77196A">
              <w:rPr>
                <w:color w:val="2F5496"/>
              </w:rPr>
              <w:t>epilepsy has</w:t>
            </w:r>
            <w:r w:rsidRPr="4D77196A">
              <w:rPr>
                <w:color w:val="2F5496"/>
              </w:rPr>
              <w:t xml:space="preserve"> affect</w:t>
            </w:r>
            <w:r w:rsidR="00FB0F3F" w:rsidRPr="4D77196A">
              <w:rPr>
                <w:color w:val="2F5496"/>
              </w:rPr>
              <w:t>ed</w:t>
            </w:r>
            <w:r w:rsidRPr="4D77196A">
              <w:rPr>
                <w:color w:val="2F5496"/>
              </w:rPr>
              <w:t xml:space="preserve"> your life</w:t>
            </w:r>
            <w:r w:rsidR="00FB0F3F" w:rsidRPr="4D77196A">
              <w:rPr>
                <w:color w:val="2F5496"/>
              </w:rPr>
              <w:t>,</w:t>
            </w:r>
            <w:r w:rsidRPr="4D77196A">
              <w:rPr>
                <w:color w:val="2F5496"/>
              </w:rPr>
              <w:t xml:space="preserve"> or any problems you face.</w:t>
            </w:r>
          </w:p>
        </w:tc>
      </w:tr>
      <w:tr w:rsidR="00985218" w14:paraId="6BD37D3B" w14:textId="77777777" w:rsidTr="4D77196A">
        <w:trPr>
          <w:trHeight w:val="360"/>
        </w:trPr>
        <w:tc>
          <w:tcPr>
            <w:tcW w:w="9918" w:type="dxa"/>
          </w:tcPr>
          <w:p w14:paraId="0A088BE8" w14:textId="77777777" w:rsidR="00985218" w:rsidRDefault="00985218" w:rsidP="00EC125D">
            <w:pPr>
              <w:pStyle w:val="Heading3"/>
            </w:pPr>
          </w:p>
          <w:p w14:paraId="27684ED1" w14:textId="303BF857" w:rsidR="00985218" w:rsidRPr="00A91273" w:rsidRDefault="00985218" w:rsidP="00EC125D"/>
          <w:p w14:paraId="74E64CB4" w14:textId="5AA46613" w:rsidR="00985218" w:rsidRPr="00A91273" w:rsidRDefault="00985218" w:rsidP="00EC125D"/>
          <w:p w14:paraId="2D502A19" w14:textId="0428FAC7" w:rsidR="00985218" w:rsidRPr="00A91273" w:rsidRDefault="00985218" w:rsidP="00EC125D"/>
          <w:p w14:paraId="6417EC46" w14:textId="7A7F9A82" w:rsidR="00985218" w:rsidRPr="00A91273" w:rsidRDefault="00985218" w:rsidP="00EC125D"/>
          <w:p w14:paraId="1995EAB4" w14:textId="4B0D60D7" w:rsidR="00985218" w:rsidRPr="00A91273" w:rsidRDefault="00985218" w:rsidP="00EC125D"/>
          <w:p w14:paraId="033DBCFC" w14:textId="0E4C003D" w:rsidR="00985218" w:rsidRPr="00A91273" w:rsidRDefault="00985218" w:rsidP="00EC125D"/>
          <w:p w14:paraId="04EBF99C" w14:textId="133CFE67" w:rsidR="00985218" w:rsidRPr="00A91273" w:rsidRDefault="00985218" w:rsidP="00EC125D"/>
        </w:tc>
      </w:tr>
      <w:tr w:rsidR="00985218" w14:paraId="3ECA852B" w14:textId="77777777" w:rsidTr="4D77196A">
        <w:trPr>
          <w:trHeight w:val="360"/>
        </w:trPr>
        <w:tc>
          <w:tcPr>
            <w:tcW w:w="9918" w:type="dxa"/>
          </w:tcPr>
          <w:p w14:paraId="2B783D0A" w14:textId="77777777" w:rsidR="00985218" w:rsidRDefault="00985218" w:rsidP="00EC125D">
            <w:pPr>
              <w:pStyle w:val="Heading3"/>
            </w:pPr>
            <w:r w:rsidRPr="00FB0F3F">
              <w:rPr>
                <w:color w:val="2F5496"/>
              </w:rPr>
              <w:lastRenderedPageBreak/>
              <w:t>Why do you want to join this group?</w:t>
            </w:r>
          </w:p>
        </w:tc>
      </w:tr>
      <w:tr w:rsidR="00985218" w14:paraId="72869756" w14:textId="77777777" w:rsidTr="4D77196A">
        <w:trPr>
          <w:trHeight w:val="360"/>
        </w:trPr>
        <w:tc>
          <w:tcPr>
            <w:tcW w:w="9918" w:type="dxa"/>
          </w:tcPr>
          <w:p w14:paraId="7A63A8F8" w14:textId="77777777" w:rsidR="00985218" w:rsidRDefault="00985218" w:rsidP="00EC125D">
            <w:pPr>
              <w:pStyle w:val="Heading3"/>
            </w:pPr>
          </w:p>
          <w:p w14:paraId="5C63A60C" w14:textId="00632F85" w:rsidR="4D77196A" w:rsidRDefault="4D77196A" w:rsidP="4D77196A">
            <w:pPr>
              <w:pStyle w:val="Heading3"/>
            </w:pPr>
          </w:p>
          <w:p w14:paraId="5C5636F1" w14:textId="77777777" w:rsidR="00985218" w:rsidRPr="003F125F" w:rsidRDefault="00985218" w:rsidP="00EC125D"/>
        </w:tc>
      </w:tr>
      <w:tr w:rsidR="00985218" w14:paraId="3A8D6D8C" w14:textId="77777777" w:rsidTr="4D77196A">
        <w:trPr>
          <w:trHeight w:val="360"/>
        </w:trPr>
        <w:tc>
          <w:tcPr>
            <w:tcW w:w="9918" w:type="dxa"/>
          </w:tcPr>
          <w:p w14:paraId="3068ABA4" w14:textId="77777777" w:rsidR="00985218" w:rsidRDefault="00985218" w:rsidP="00EC125D">
            <w:pPr>
              <w:pStyle w:val="Heading3"/>
            </w:pPr>
            <w:r w:rsidRPr="00FB0F3F">
              <w:rPr>
                <w:color w:val="2F5496"/>
              </w:rPr>
              <w:t>What things have you done before that might help this group?</w:t>
            </w:r>
          </w:p>
        </w:tc>
      </w:tr>
      <w:tr w:rsidR="00985218" w14:paraId="02047E28" w14:textId="77777777" w:rsidTr="4D77196A">
        <w:trPr>
          <w:trHeight w:val="360"/>
        </w:trPr>
        <w:tc>
          <w:tcPr>
            <w:tcW w:w="9918" w:type="dxa"/>
          </w:tcPr>
          <w:p w14:paraId="5EB06BD3" w14:textId="77777777" w:rsidR="00985218" w:rsidRDefault="00985218" w:rsidP="00EC125D">
            <w:pPr>
              <w:pStyle w:val="Heading3"/>
            </w:pPr>
          </w:p>
          <w:p w14:paraId="63F8A926" w14:textId="55FDEAEF" w:rsidR="4D77196A" w:rsidRDefault="4D77196A" w:rsidP="4D77196A">
            <w:pPr>
              <w:pStyle w:val="Heading3"/>
            </w:pPr>
          </w:p>
          <w:p w14:paraId="312560EF" w14:textId="77777777" w:rsidR="00985218" w:rsidRPr="00A91273" w:rsidRDefault="00985218" w:rsidP="00EC125D"/>
        </w:tc>
      </w:tr>
      <w:tr w:rsidR="00985218" w14:paraId="1CABDA9D" w14:textId="77777777" w:rsidTr="4D77196A">
        <w:trPr>
          <w:trHeight w:val="360"/>
        </w:trPr>
        <w:tc>
          <w:tcPr>
            <w:tcW w:w="9918" w:type="dxa"/>
          </w:tcPr>
          <w:p w14:paraId="01686308" w14:textId="77777777" w:rsidR="00985218" w:rsidRDefault="00985218" w:rsidP="00EC125D">
            <w:pPr>
              <w:pStyle w:val="Heading3"/>
            </w:pPr>
            <w:r w:rsidRPr="00FB0F3F">
              <w:rPr>
                <w:color w:val="2F5496"/>
              </w:rPr>
              <w:t>How can we help you be part of this group?</w:t>
            </w:r>
          </w:p>
        </w:tc>
      </w:tr>
      <w:tr w:rsidR="00985218" w14:paraId="760FC6A3" w14:textId="77777777" w:rsidTr="4D77196A">
        <w:trPr>
          <w:trHeight w:val="360"/>
        </w:trPr>
        <w:tc>
          <w:tcPr>
            <w:tcW w:w="9918" w:type="dxa"/>
          </w:tcPr>
          <w:p w14:paraId="07EE860F" w14:textId="77777777" w:rsidR="00985218" w:rsidRDefault="00985218" w:rsidP="00EC125D">
            <w:pPr>
              <w:pStyle w:val="Heading4"/>
              <w:rPr>
                <w:color w:val="2F5496"/>
              </w:rPr>
            </w:pPr>
          </w:p>
          <w:p w14:paraId="5667229B" w14:textId="0436D8AE" w:rsidR="4D77196A" w:rsidRDefault="4D77196A" w:rsidP="4D77196A">
            <w:pPr>
              <w:pStyle w:val="Heading4"/>
              <w:rPr>
                <w:color w:val="2F5496"/>
              </w:rPr>
            </w:pPr>
          </w:p>
          <w:p w14:paraId="72ADDC94" w14:textId="5F06638D" w:rsidR="4D77196A" w:rsidRDefault="4D77196A" w:rsidP="4D77196A">
            <w:pPr>
              <w:pStyle w:val="Heading4"/>
              <w:rPr>
                <w:color w:val="2F5496"/>
              </w:rPr>
            </w:pPr>
          </w:p>
          <w:p w14:paraId="6499A9B1" w14:textId="77777777" w:rsidR="00985218" w:rsidRPr="00A91273" w:rsidRDefault="00985218" w:rsidP="00EC125D"/>
        </w:tc>
      </w:tr>
    </w:tbl>
    <w:p w14:paraId="5644452A" w14:textId="77777777" w:rsidR="00985218" w:rsidRDefault="00985218" w:rsidP="00985218"/>
    <w:p w14:paraId="141E2FF5" w14:textId="77777777" w:rsidR="00985218" w:rsidRPr="00FB0F3F" w:rsidRDefault="00985218" w:rsidP="00985218">
      <w:pPr>
        <w:pStyle w:val="Heading2"/>
        <w:rPr>
          <w:color w:val="2F5496"/>
        </w:rPr>
      </w:pPr>
      <w:r w:rsidRPr="00FB0F3F">
        <w:rPr>
          <w:color w:val="2F5496"/>
        </w:rPr>
        <w:t>What happens next?</w:t>
      </w:r>
    </w:p>
    <w:p w14:paraId="6522795B" w14:textId="77777777" w:rsidR="00985218" w:rsidRDefault="00985218" w:rsidP="2A5F766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2A5F766F">
        <w:rPr>
          <w:color w:val="000000" w:themeColor="text1"/>
          <w:sz w:val="24"/>
          <w:szCs w:val="24"/>
        </w:rPr>
        <w:t xml:space="preserve">We will take a look at your application. </w:t>
      </w:r>
    </w:p>
    <w:p w14:paraId="76969077" w14:textId="0BD19DDE" w:rsidR="00985218" w:rsidRDefault="00985218" w:rsidP="2A5F766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2A5F766F">
        <w:rPr>
          <w:color w:val="000000" w:themeColor="text1"/>
          <w:sz w:val="24"/>
          <w:szCs w:val="24"/>
        </w:rPr>
        <w:t xml:space="preserve">We will contact you </w:t>
      </w:r>
      <w:r w:rsidR="0DD098F0" w:rsidRPr="2A5F766F">
        <w:rPr>
          <w:color w:val="000000" w:themeColor="text1"/>
          <w:sz w:val="24"/>
          <w:szCs w:val="24"/>
        </w:rPr>
        <w:t>by the end of October, though it may be much sooner than this</w:t>
      </w:r>
      <w:r w:rsidRPr="2A5F766F">
        <w:rPr>
          <w:color w:val="000000" w:themeColor="text1"/>
          <w:sz w:val="24"/>
          <w:szCs w:val="24"/>
        </w:rPr>
        <w:t>.</w:t>
      </w:r>
    </w:p>
    <w:p w14:paraId="09312177" w14:textId="77777777" w:rsidR="00985218" w:rsidRDefault="00985218" w:rsidP="2A5F766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2A5F766F">
        <w:rPr>
          <w:color w:val="000000" w:themeColor="text1"/>
          <w:sz w:val="24"/>
          <w:szCs w:val="24"/>
        </w:rPr>
        <w:t>You can also choose to be added to a list, so that we can tell you about other ways you can help the research.</w:t>
      </w:r>
    </w:p>
    <w:p w14:paraId="3CDD8BDA" w14:textId="77777777" w:rsidR="00985218" w:rsidRDefault="00985218" w:rsidP="00985218">
      <w:pPr>
        <w:pStyle w:val="ListParagraph"/>
        <w:rPr>
          <w:color w:val="000000" w:themeColor="text1"/>
        </w:rPr>
      </w:pPr>
    </w:p>
    <w:p w14:paraId="1A4AF7D3" w14:textId="77777777" w:rsidR="00985218" w:rsidRPr="00FB0F3F" w:rsidRDefault="00985218" w:rsidP="00985218">
      <w:pPr>
        <w:pStyle w:val="Heading2"/>
        <w:rPr>
          <w:color w:val="2F5496"/>
        </w:rPr>
      </w:pPr>
      <w:bookmarkStart w:id="0" w:name="_heading=h.9fc1hnp10ima" w:colFirst="0" w:colLast="0"/>
      <w:bookmarkEnd w:id="0"/>
      <w:r w:rsidRPr="00FB0F3F">
        <w:rPr>
          <w:color w:val="2F5496"/>
        </w:rPr>
        <w:t>Who can I talk to about this?</w:t>
      </w:r>
    </w:p>
    <w:p w14:paraId="3C3958EB" w14:textId="4677BB8A" w:rsidR="004F4451" w:rsidRPr="00FB0F3F" w:rsidRDefault="00985218" w:rsidP="4D77196A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4D77196A">
        <w:rPr>
          <w:color w:val="000000" w:themeColor="text1"/>
          <w:sz w:val="24"/>
          <w:szCs w:val="24"/>
        </w:rPr>
        <w:t xml:space="preserve">You can contact </w:t>
      </w:r>
      <w:r w:rsidR="00FB0F3F" w:rsidRPr="4D77196A">
        <w:rPr>
          <w:color w:val="000000" w:themeColor="text1"/>
          <w:sz w:val="24"/>
          <w:szCs w:val="24"/>
        </w:rPr>
        <w:t>Emma Casey</w:t>
      </w:r>
      <w:r w:rsidRPr="4D77196A">
        <w:rPr>
          <w:color w:val="000000" w:themeColor="text1"/>
          <w:sz w:val="24"/>
          <w:szCs w:val="24"/>
        </w:rPr>
        <w:t xml:space="preserve"> at </w:t>
      </w:r>
      <w:r w:rsidR="00FB0F3F" w:rsidRPr="4D77196A">
        <w:rPr>
          <w:b/>
          <w:bCs/>
          <w:color w:val="000000" w:themeColor="text1"/>
          <w:sz w:val="24"/>
          <w:szCs w:val="24"/>
          <w:u w:val="single"/>
        </w:rPr>
        <w:t>emma.casey</w:t>
      </w:r>
      <w:r w:rsidRPr="4D77196A">
        <w:rPr>
          <w:b/>
          <w:bCs/>
          <w:color w:val="000000" w:themeColor="text1"/>
          <w:sz w:val="24"/>
          <w:szCs w:val="24"/>
          <w:u w:val="single"/>
        </w:rPr>
        <w:t>@kcl.ac.uk</w:t>
      </w:r>
    </w:p>
    <w:sectPr w:rsidR="004F4451" w:rsidRPr="00FB0F3F" w:rsidSect="00FB0F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680" w:footer="49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B0585" w14:textId="77777777" w:rsidR="00D01BFF" w:rsidRDefault="00D01BFF" w:rsidP="00BB6178">
      <w:pPr>
        <w:spacing w:after="0" w:line="240" w:lineRule="auto"/>
      </w:pPr>
      <w:r>
        <w:separator/>
      </w:r>
    </w:p>
  </w:endnote>
  <w:endnote w:type="continuationSeparator" w:id="0">
    <w:p w14:paraId="013E72B7" w14:textId="77777777" w:rsidR="00D01BFF" w:rsidRDefault="00D01BFF" w:rsidP="00BB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E3B3" w14:textId="1530110B" w:rsidR="00985218" w:rsidRDefault="00985218" w:rsidP="00ED0E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09"/>
      <w:rPr>
        <w:rFonts w:ascii="Arial" w:eastAsia="Arial" w:hAnsi="Arial" w:cs="Arial"/>
        <w:color w:val="00325F"/>
        <w:sz w:val="16"/>
        <w:szCs w:val="16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479CD" w14:textId="77777777" w:rsidR="00985218" w:rsidRDefault="009852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09"/>
      <w:rPr>
        <w:rFonts w:ascii="Arial" w:eastAsia="Arial" w:hAnsi="Arial" w:cs="Arial"/>
        <w:color w:val="00325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D9035" w14:textId="77777777" w:rsidR="00D01BFF" w:rsidRDefault="00D01BFF" w:rsidP="00BB6178">
      <w:pPr>
        <w:spacing w:after="0" w:line="240" w:lineRule="auto"/>
      </w:pPr>
      <w:r>
        <w:separator/>
      </w:r>
    </w:p>
  </w:footnote>
  <w:footnote w:type="continuationSeparator" w:id="0">
    <w:p w14:paraId="063BCDA0" w14:textId="77777777" w:rsidR="00D01BFF" w:rsidRDefault="00D01BFF" w:rsidP="00BB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B396" w14:textId="77777777" w:rsidR="00985218" w:rsidRDefault="009852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709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F01B0" w14:textId="77777777" w:rsidR="00985218" w:rsidRPr="008B017D" w:rsidRDefault="009852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709"/>
      <w:jc w:val="right"/>
      <w:rPr>
        <w:color w:val="000000"/>
        <w:sz w:val="20"/>
        <w:szCs w:val="20"/>
      </w:rPr>
    </w:pPr>
    <w:r w:rsidRPr="000414D5">
      <w:rPr>
        <w:rFonts w:asciiTheme="minorHAnsi"/>
        <w:b/>
        <w:bCs/>
        <w:noProof/>
        <w:color w:val="000000" w:themeColor="text1"/>
        <w:kern w:val="24"/>
      </w:rPr>
      <w:drawing>
        <wp:anchor distT="0" distB="0" distL="114300" distR="114300" simplePos="0" relativeHeight="251659264" behindDoc="0" locked="0" layoutInCell="1" allowOverlap="1" wp14:anchorId="1D11A212" wp14:editId="488356F1">
          <wp:simplePos x="0" y="0"/>
          <wp:positionH relativeFrom="margin">
            <wp:posOffset>1644650</wp:posOffset>
          </wp:positionH>
          <wp:positionV relativeFrom="paragraph">
            <wp:posOffset>-635</wp:posOffset>
          </wp:positionV>
          <wp:extent cx="826135" cy="629285"/>
          <wp:effectExtent l="0" t="0" r="0" b="5715"/>
          <wp:wrapNone/>
          <wp:docPr id="279618987" name="Picture 279618987" descr="A red sign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2F5B4DB-7DEF-4083-AB5D-4DE2D8D952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0" name="Picture 25" descr="A red sign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02F5B4DB-7DEF-4083-AB5D-4DE2D8D952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14D5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1AB438C" wp14:editId="524B568E">
          <wp:simplePos x="0" y="0"/>
          <wp:positionH relativeFrom="margin">
            <wp:posOffset>0</wp:posOffset>
          </wp:positionH>
          <wp:positionV relativeFrom="paragraph">
            <wp:posOffset>46990</wp:posOffset>
          </wp:positionV>
          <wp:extent cx="1369695" cy="525780"/>
          <wp:effectExtent l="0" t="0" r="1905" b="0"/>
          <wp:wrapNone/>
          <wp:docPr id="1890941936" name="Picture 1890941936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ack background with purpl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B017D">
      <w:rPr>
        <w:color w:val="000000"/>
        <w:sz w:val="20"/>
        <w:szCs w:val="20"/>
      </w:rPr>
      <w:t>MAP Recruitment Pack</w:t>
    </w:r>
  </w:p>
  <w:p w14:paraId="3A30615A" w14:textId="77777777" w:rsidR="00985218" w:rsidRPr="008B017D" w:rsidRDefault="009852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709"/>
      <w:jc w:val="right"/>
      <w:rPr>
        <w:color w:val="000000"/>
        <w:sz w:val="20"/>
        <w:szCs w:val="20"/>
      </w:rPr>
    </w:pPr>
    <w:r w:rsidRPr="008B017D">
      <w:rPr>
        <w:color w:val="000000"/>
        <w:sz w:val="20"/>
        <w:szCs w:val="20"/>
      </w:rPr>
      <w:t>Application Form – Easy Read</w:t>
    </w:r>
  </w:p>
  <w:p w14:paraId="6D139E2C" w14:textId="77777777" w:rsidR="00985218" w:rsidRDefault="009852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709"/>
      <w:jc w:val="right"/>
      <w:rPr>
        <w:color w:val="000000"/>
      </w:rPr>
    </w:pPr>
  </w:p>
  <w:p w14:paraId="24A7EE14" w14:textId="77777777" w:rsidR="00985218" w:rsidRDefault="009852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709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32054"/>
    <w:multiLevelType w:val="hybridMultilevel"/>
    <w:tmpl w:val="C7FC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66480"/>
    <w:multiLevelType w:val="hybridMultilevel"/>
    <w:tmpl w:val="9034A9C2"/>
    <w:lvl w:ilvl="0" w:tplc="6F104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E375A">
      <w:start w:val="1"/>
      <w:numFmt w:val="lowerLetter"/>
      <w:lvlText w:val="%2."/>
      <w:lvlJc w:val="left"/>
      <w:pPr>
        <w:ind w:left="1440" w:hanging="360"/>
      </w:pPr>
    </w:lvl>
    <w:lvl w:ilvl="2" w:tplc="DC2E8578">
      <w:start w:val="1"/>
      <w:numFmt w:val="lowerRoman"/>
      <w:lvlText w:val="%3."/>
      <w:lvlJc w:val="right"/>
      <w:pPr>
        <w:ind w:left="2160" w:hanging="180"/>
      </w:pPr>
    </w:lvl>
    <w:lvl w:ilvl="3" w:tplc="E4D8B0FA">
      <w:start w:val="1"/>
      <w:numFmt w:val="decimal"/>
      <w:lvlText w:val="%4."/>
      <w:lvlJc w:val="left"/>
      <w:pPr>
        <w:ind w:left="2880" w:hanging="360"/>
      </w:pPr>
    </w:lvl>
    <w:lvl w:ilvl="4" w:tplc="DAA82118">
      <w:start w:val="1"/>
      <w:numFmt w:val="lowerLetter"/>
      <w:lvlText w:val="%5."/>
      <w:lvlJc w:val="left"/>
      <w:pPr>
        <w:ind w:left="3600" w:hanging="360"/>
      </w:pPr>
    </w:lvl>
    <w:lvl w:ilvl="5" w:tplc="10D069A4">
      <w:start w:val="1"/>
      <w:numFmt w:val="lowerRoman"/>
      <w:lvlText w:val="%6."/>
      <w:lvlJc w:val="right"/>
      <w:pPr>
        <w:ind w:left="4320" w:hanging="180"/>
      </w:pPr>
    </w:lvl>
    <w:lvl w:ilvl="6" w:tplc="4238C2A2">
      <w:start w:val="1"/>
      <w:numFmt w:val="decimal"/>
      <w:lvlText w:val="%7."/>
      <w:lvlJc w:val="left"/>
      <w:pPr>
        <w:ind w:left="5040" w:hanging="360"/>
      </w:pPr>
    </w:lvl>
    <w:lvl w:ilvl="7" w:tplc="574C6D30">
      <w:start w:val="1"/>
      <w:numFmt w:val="lowerLetter"/>
      <w:lvlText w:val="%8."/>
      <w:lvlJc w:val="left"/>
      <w:pPr>
        <w:ind w:left="5760" w:hanging="360"/>
      </w:pPr>
    </w:lvl>
    <w:lvl w:ilvl="8" w:tplc="4322F3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561A2"/>
    <w:multiLevelType w:val="hybridMultilevel"/>
    <w:tmpl w:val="A048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429DB"/>
    <w:multiLevelType w:val="hybridMultilevel"/>
    <w:tmpl w:val="EBE4070E"/>
    <w:lvl w:ilvl="0" w:tplc="275E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4F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04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2B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01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0D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6A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85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438581">
    <w:abstractNumId w:val="3"/>
  </w:num>
  <w:num w:numId="2" w16cid:durableId="1432583601">
    <w:abstractNumId w:val="1"/>
  </w:num>
  <w:num w:numId="3" w16cid:durableId="1348020147">
    <w:abstractNumId w:val="0"/>
  </w:num>
  <w:num w:numId="4" w16cid:durableId="309941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18"/>
    <w:rsid w:val="000038EF"/>
    <w:rsid w:val="00012B72"/>
    <w:rsid w:val="000450C6"/>
    <w:rsid w:val="0009781A"/>
    <w:rsid w:val="00113F71"/>
    <w:rsid w:val="001F0B58"/>
    <w:rsid w:val="00265738"/>
    <w:rsid w:val="00273849"/>
    <w:rsid w:val="00275FDC"/>
    <w:rsid w:val="002F7F2D"/>
    <w:rsid w:val="004A076F"/>
    <w:rsid w:val="004D1200"/>
    <w:rsid w:val="004F4451"/>
    <w:rsid w:val="004F6584"/>
    <w:rsid w:val="005C0927"/>
    <w:rsid w:val="007013FD"/>
    <w:rsid w:val="00785C5F"/>
    <w:rsid w:val="007E2475"/>
    <w:rsid w:val="00910378"/>
    <w:rsid w:val="0092470D"/>
    <w:rsid w:val="009544E9"/>
    <w:rsid w:val="00973D01"/>
    <w:rsid w:val="00985218"/>
    <w:rsid w:val="00A66F43"/>
    <w:rsid w:val="00AF2C78"/>
    <w:rsid w:val="00B11BF8"/>
    <w:rsid w:val="00B15E43"/>
    <w:rsid w:val="00BB6178"/>
    <w:rsid w:val="00BC1309"/>
    <w:rsid w:val="00C75DB6"/>
    <w:rsid w:val="00C87817"/>
    <w:rsid w:val="00CA0CA7"/>
    <w:rsid w:val="00CC6A0F"/>
    <w:rsid w:val="00CC6E70"/>
    <w:rsid w:val="00CD2511"/>
    <w:rsid w:val="00D01BFF"/>
    <w:rsid w:val="00D21415"/>
    <w:rsid w:val="00D46DDF"/>
    <w:rsid w:val="00EE575B"/>
    <w:rsid w:val="00EE7BE4"/>
    <w:rsid w:val="00F36B97"/>
    <w:rsid w:val="00F61543"/>
    <w:rsid w:val="00F958A6"/>
    <w:rsid w:val="00FB0F3F"/>
    <w:rsid w:val="01D38150"/>
    <w:rsid w:val="07E6AF72"/>
    <w:rsid w:val="0C76960C"/>
    <w:rsid w:val="0DD098F0"/>
    <w:rsid w:val="0F75F47F"/>
    <w:rsid w:val="0FBB340B"/>
    <w:rsid w:val="1032D079"/>
    <w:rsid w:val="1931EF80"/>
    <w:rsid w:val="19C2A9B7"/>
    <w:rsid w:val="1B544423"/>
    <w:rsid w:val="1E4A858D"/>
    <w:rsid w:val="21687820"/>
    <w:rsid w:val="23B4C410"/>
    <w:rsid w:val="24808B35"/>
    <w:rsid w:val="25E6EC8A"/>
    <w:rsid w:val="2A5F766F"/>
    <w:rsid w:val="2E285D0C"/>
    <w:rsid w:val="2FF2BA44"/>
    <w:rsid w:val="36348905"/>
    <w:rsid w:val="38054477"/>
    <w:rsid w:val="3AA848BE"/>
    <w:rsid w:val="4195C419"/>
    <w:rsid w:val="434FA589"/>
    <w:rsid w:val="4B6B45F0"/>
    <w:rsid w:val="4D77196A"/>
    <w:rsid w:val="510DD795"/>
    <w:rsid w:val="51B8515C"/>
    <w:rsid w:val="5B9B9355"/>
    <w:rsid w:val="5D9B0A5D"/>
    <w:rsid w:val="5E780371"/>
    <w:rsid w:val="6082D1EA"/>
    <w:rsid w:val="620843EB"/>
    <w:rsid w:val="6331D06B"/>
    <w:rsid w:val="69D1D012"/>
    <w:rsid w:val="6BF1210D"/>
    <w:rsid w:val="6DCA0A7F"/>
    <w:rsid w:val="6E3FB90B"/>
    <w:rsid w:val="71EEC76B"/>
    <w:rsid w:val="729F2FE9"/>
    <w:rsid w:val="755BA490"/>
    <w:rsid w:val="77B2BC84"/>
    <w:rsid w:val="78D12A95"/>
    <w:rsid w:val="7B41E129"/>
    <w:rsid w:val="7C43392E"/>
    <w:rsid w:val="7F06172B"/>
    <w:rsid w:val="7F098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AA95C"/>
  <w15:chartTrackingRefBased/>
  <w15:docId w15:val="{905459F6-626B-5A4E-9064-8A71F8A1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21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5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5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85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21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8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218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B6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178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Casey</dc:creator>
  <cp:keywords/>
  <dc:description/>
  <cp:lastModifiedBy>Emma Casey</cp:lastModifiedBy>
  <cp:revision>6</cp:revision>
  <dcterms:created xsi:type="dcterms:W3CDTF">2025-08-13T11:13:00Z</dcterms:created>
  <dcterms:modified xsi:type="dcterms:W3CDTF">2025-09-01T09:15:00Z</dcterms:modified>
</cp:coreProperties>
</file>