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12BF" w14:textId="77777777" w:rsidR="00E10E45" w:rsidRPr="008A0F98" w:rsidRDefault="00E10E45" w:rsidP="00E10E45">
      <w:pPr>
        <w:spacing w:after="0"/>
        <w:jc w:val="center"/>
        <w:rPr>
          <w:b/>
          <w:bCs/>
          <w:sz w:val="40"/>
          <w:szCs w:val="40"/>
        </w:rPr>
      </w:pPr>
      <w:r w:rsidRPr="008A0F98">
        <w:rPr>
          <w:b/>
          <w:bCs/>
          <w:sz w:val="40"/>
          <w:szCs w:val="40"/>
        </w:rPr>
        <w:t>SAINT ANDREWS UNITED METHODIST CHURCH</w:t>
      </w:r>
    </w:p>
    <w:p w14:paraId="0BAFF777" w14:textId="77777777" w:rsidR="00E10E45" w:rsidRPr="008A0F98" w:rsidRDefault="00E10E45" w:rsidP="00E10E45">
      <w:pPr>
        <w:spacing w:after="0"/>
        <w:jc w:val="center"/>
        <w:rPr>
          <w:b/>
          <w:bCs/>
          <w:sz w:val="36"/>
          <w:szCs w:val="36"/>
        </w:rPr>
      </w:pPr>
      <w:r w:rsidRPr="008A0F98">
        <w:rPr>
          <w:b/>
          <w:bCs/>
          <w:sz w:val="36"/>
          <w:szCs w:val="36"/>
        </w:rPr>
        <w:t>522 Missouri Avenue – Fort Worth, TX  76104</w:t>
      </w:r>
    </w:p>
    <w:p w14:paraId="78B54E0B" w14:textId="77777777" w:rsidR="00E10E45" w:rsidRPr="00275D10" w:rsidRDefault="00E10E45" w:rsidP="00E10E45">
      <w:pPr>
        <w:spacing w:after="0"/>
        <w:jc w:val="center"/>
        <w:rPr>
          <w:b/>
          <w:bCs/>
          <w:sz w:val="36"/>
          <w:szCs w:val="36"/>
        </w:rPr>
      </w:pPr>
      <w:r w:rsidRPr="00275D10">
        <w:rPr>
          <w:b/>
          <w:bCs/>
          <w:sz w:val="36"/>
          <w:szCs w:val="36"/>
        </w:rPr>
        <w:t>Rev. Carol Grant Gibson – Senior Pastor</w:t>
      </w:r>
    </w:p>
    <w:p w14:paraId="5E7FF694" w14:textId="77777777" w:rsidR="00E10E45" w:rsidRPr="00275D10" w:rsidRDefault="00E10E45" w:rsidP="00E10E45">
      <w:pPr>
        <w:spacing w:after="0"/>
        <w:jc w:val="center"/>
        <w:rPr>
          <w:b/>
          <w:bCs/>
          <w:sz w:val="32"/>
          <w:szCs w:val="32"/>
        </w:rPr>
      </w:pPr>
      <w:hyperlink r:id="rId5" w:history="1">
        <w:r w:rsidRPr="00275D10">
          <w:rPr>
            <w:rStyle w:val="Hyperlink"/>
            <w:b/>
            <w:bCs/>
            <w:sz w:val="32"/>
            <w:szCs w:val="32"/>
          </w:rPr>
          <w:t>www.standrewsftw.org</w:t>
        </w:r>
      </w:hyperlink>
    </w:p>
    <w:p w14:paraId="6E236BE5" w14:textId="77777777" w:rsidR="00E10E45" w:rsidRDefault="00E10E45" w:rsidP="00E10E45">
      <w:pPr>
        <w:jc w:val="center"/>
        <w:rPr>
          <w:rFonts w:asciiTheme="majorHAnsi" w:hAnsiTheme="majorHAnsi"/>
        </w:rPr>
      </w:pPr>
      <w:r>
        <w:rPr>
          <w:noProof/>
        </w:rPr>
        <w:drawing>
          <wp:inline distT="0" distB="0" distL="0" distR="0" wp14:anchorId="69287140" wp14:editId="4F8D8D73">
            <wp:extent cx="1123950" cy="825500"/>
            <wp:effectExtent l="0" t="0" r="0" b="0"/>
            <wp:docPr id="1435922438" name="Picture 2" descr="A logo for a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22438" name="Picture 2" descr="A logo for a chur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825500"/>
                    </a:xfrm>
                    <a:prstGeom prst="rect">
                      <a:avLst/>
                    </a:prstGeom>
                    <a:noFill/>
                    <a:ln>
                      <a:noFill/>
                    </a:ln>
                  </pic:spPr>
                </pic:pic>
              </a:graphicData>
            </a:graphic>
          </wp:inline>
        </w:drawing>
      </w:r>
      <w:r>
        <w:rPr>
          <w:rFonts w:asciiTheme="majorHAnsi" w:hAnsiTheme="majorHAnsi"/>
          <w:noProof/>
        </w:rPr>
        <w:drawing>
          <wp:inline distT="0" distB="0" distL="0" distR="0" wp14:anchorId="04784F85" wp14:editId="778E2AD4">
            <wp:extent cx="6134100" cy="4350774"/>
            <wp:effectExtent l="0" t="0" r="0" b="0"/>
            <wp:docPr id="541750084" name="Picture 1" descr="A close-up of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50084" name="Picture 1" descr="A close-up of a fla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4207" cy="4357943"/>
                    </a:xfrm>
                    <a:prstGeom prst="rect">
                      <a:avLst/>
                    </a:prstGeom>
                    <a:noFill/>
                  </pic:spPr>
                </pic:pic>
              </a:graphicData>
            </a:graphic>
          </wp:inline>
        </w:drawing>
      </w:r>
    </w:p>
    <w:p w14:paraId="5FEF321E" w14:textId="77777777" w:rsidR="00E10E45" w:rsidRPr="00BF175C" w:rsidRDefault="00E10E45" w:rsidP="00E10E45">
      <w:pPr>
        <w:spacing w:after="100" w:afterAutospacing="1"/>
        <w:jc w:val="center"/>
        <w:rPr>
          <w:rFonts w:asciiTheme="majorHAnsi" w:hAnsiTheme="majorHAnsi"/>
          <w:b/>
          <w:bCs/>
          <w:sz w:val="44"/>
          <w:szCs w:val="44"/>
        </w:rPr>
      </w:pPr>
      <w:r w:rsidRPr="00BF175C">
        <w:rPr>
          <w:rFonts w:asciiTheme="majorHAnsi" w:hAnsiTheme="majorHAnsi"/>
          <w:b/>
          <w:bCs/>
          <w:sz w:val="44"/>
          <w:szCs w:val="44"/>
        </w:rPr>
        <w:t>Spring / Summer Bible Study</w:t>
      </w:r>
    </w:p>
    <w:p w14:paraId="76628189" w14:textId="77777777" w:rsidR="00E10E45" w:rsidRPr="008A0F98" w:rsidRDefault="00E10E45" w:rsidP="00E10E45">
      <w:pPr>
        <w:spacing w:after="0"/>
        <w:jc w:val="center"/>
        <w:rPr>
          <w:rFonts w:asciiTheme="majorHAnsi" w:hAnsiTheme="majorHAnsi"/>
          <w:b/>
          <w:bCs/>
          <w:sz w:val="36"/>
          <w:szCs w:val="36"/>
        </w:rPr>
      </w:pPr>
      <w:r w:rsidRPr="008A0F98">
        <w:rPr>
          <w:rFonts w:asciiTheme="majorHAnsi" w:hAnsiTheme="majorHAnsi"/>
          <w:b/>
          <w:bCs/>
          <w:sz w:val="36"/>
          <w:szCs w:val="36"/>
        </w:rPr>
        <w:t>Wednesdays at 6:30 pm</w:t>
      </w:r>
    </w:p>
    <w:p w14:paraId="3C106067" w14:textId="77777777" w:rsidR="00E10E45" w:rsidRPr="008A0F98" w:rsidRDefault="00E10E45" w:rsidP="00E10E45">
      <w:pPr>
        <w:spacing w:after="100" w:afterAutospacing="1"/>
        <w:jc w:val="center"/>
        <w:rPr>
          <w:rFonts w:asciiTheme="majorHAnsi" w:hAnsiTheme="majorHAnsi"/>
          <w:b/>
          <w:bCs/>
          <w:sz w:val="36"/>
          <w:szCs w:val="36"/>
        </w:rPr>
      </w:pPr>
      <w:r w:rsidRPr="008A0F98">
        <w:rPr>
          <w:rFonts w:asciiTheme="majorHAnsi" w:hAnsiTheme="majorHAnsi"/>
          <w:b/>
          <w:bCs/>
          <w:sz w:val="36"/>
          <w:szCs w:val="36"/>
        </w:rPr>
        <w:t>May 14 – July 30, 2025</w:t>
      </w:r>
    </w:p>
    <w:p w14:paraId="5B4F1E2B" w14:textId="77777777" w:rsidR="00E10E45" w:rsidRDefault="00E10E45" w:rsidP="00E10E45">
      <w:pPr>
        <w:spacing w:after="0"/>
        <w:jc w:val="center"/>
        <w:rPr>
          <w:rFonts w:asciiTheme="majorHAnsi" w:hAnsiTheme="majorHAnsi"/>
          <w:b/>
          <w:bCs/>
          <w:sz w:val="36"/>
          <w:szCs w:val="36"/>
        </w:rPr>
      </w:pPr>
      <w:r>
        <w:rPr>
          <w:rFonts w:asciiTheme="majorHAnsi" w:hAnsiTheme="majorHAnsi"/>
          <w:b/>
          <w:bCs/>
          <w:sz w:val="36"/>
          <w:szCs w:val="36"/>
        </w:rPr>
        <w:t>In-person and on Zoom</w:t>
      </w:r>
    </w:p>
    <w:p w14:paraId="05452DCB" w14:textId="77777777" w:rsidR="00E10E45" w:rsidRDefault="00E10E45" w:rsidP="00E10E45">
      <w:pPr>
        <w:spacing w:after="0"/>
        <w:jc w:val="center"/>
        <w:rPr>
          <w:rFonts w:asciiTheme="majorHAnsi" w:hAnsiTheme="majorHAnsi"/>
          <w:b/>
          <w:bCs/>
          <w:sz w:val="36"/>
          <w:szCs w:val="36"/>
        </w:rPr>
      </w:pPr>
      <w:r>
        <w:rPr>
          <w:rFonts w:asciiTheme="majorHAnsi" w:hAnsiTheme="majorHAnsi"/>
          <w:b/>
          <w:bCs/>
          <w:sz w:val="36"/>
          <w:szCs w:val="36"/>
        </w:rPr>
        <w:t>Meeting ID</w:t>
      </w:r>
      <w:proofErr w:type="gramStart"/>
      <w:r>
        <w:rPr>
          <w:rFonts w:asciiTheme="majorHAnsi" w:hAnsiTheme="majorHAnsi"/>
          <w:b/>
          <w:bCs/>
          <w:sz w:val="36"/>
          <w:szCs w:val="36"/>
        </w:rPr>
        <w:t>:  951</w:t>
      </w:r>
      <w:proofErr w:type="gramEnd"/>
      <w:r>
        <w:rPr>
          <w:rFonts w:asciiTheme="majorHAnsi" w:hAnsiTheme="majorHAnsi"/>
          <w:b/>
          <w:bCs/>
          <w:sz w:val="36"/>
          <w:szCs w:val="36"/>
        </w:rPr>
        <w:t xml:space="preserve"> 7916 9014</w:t>
      </w:r>
    </w:p>
    <w:p w14:paraId="49FA73E0" w14:textId="77777777" w:rsidR="00E10E45" w:rsidRDefault="00E10E45" w:rsidP="00E10E45">
      <w:pPr>
        <w:spacing w:after="0"/>
        <w:jc w:val="center"/>
        <w:rPr>
          <w:rFonts w:asciiTheme="majorHAnsi" w:hAnsiTheme="majorHAnsi"/>
          <w:b/>
          <w:bCs/>
          <w:sz w:val="36"/>
          <w:szCs w:val="36"/>
        </w:rPr>
      </w:pPr>
      <w:r>
        <w:rPr>
          <w:rFonts w:asciiTheme="majorHAnsi" w:hAnsiTheme="majorHAnsi"/>
          <w:b/>
          <w:bCs/>
          <w:sz w:val="36"/>
          <w:szCs w:val="36"/>
        </w:rPr>
        <w:t>Passcode</w:t>
      </w:r>
      <w:proofErr w:type="gramStart"/>
      <w:r>
        <w:rPr>
          <w:rFonts w:asciiTheme="majorHAnsi" w:hAnsiTheme="majorHAnsi"/>
          <w:b/>
          <w:bCs/>
          <w:sz w:val="36"/>
          <w:szCs w:val="36"/>
        </w:rPr>
        <w:t>:  906461</w:t>
      </w:r>
      <w:proofErr w:type="gramEnd"/>
    </w:p>
    <w:p w14:paraId="283C3BE2" w14:textId="77777777" w:rsidR="00E10E45" w:rsidRDefault="00E10E45" w:rsidP="00E10E45">
      <w:pPr>
        <w:spacing w:after="120"/>
        <w:rPr>
          <w:rFonts w:asciiTheme="majorHAnsi" w:hAnsiTheme="majorHAnsi"/>
          <w:b/>
          <w:bCs/>
          <w:sz w:val="28"/>
          <w:szCs w:val="28"/>
          <w:u w:val="single"/>
        </w:rPr>
      </w:pPr>
      <w:r w:rsidRPr="00146877">
        <w:rPr>
          <w:rFonts w:asciiTheme="majorHAnsi" w:hAnsiTheme="majorHAnsi"/>
          <w:b/>
          <w:bCs/>
          <w:sz w:val="28"/>
          <w:szCs w:val="28"/>
          <w:u w:val="single"/>
        </w:rPr>
        <w:lastRenderedPageBreak/>
        <w:t>Introduction to 1 Corinthians</w:t>
      </w:r>
    </w:p>
    <w:p w14:paraId="29D208F9" w14:textId="77777777" w:rsidR="00E10E45" w:rsidRPr="00146877" w:rsidRDefault="00E10E45" w:rsidP="00E10E45">
      <w:pPr>
        <w:spacing w:after="0"/>
        <w:rPr>
          <w:rFonts w:asciiTheme="majorHAnsi" w:hAnsiTheme="majorHAnsi"/>
          <w:b/>
          <w:bCs/>
          <w:sz w:val="28"/>
          <w:szCs w:val="28"/>
          <w:u w:val="single"/>
        </w:rPr>
      </w:pPr>
    </w:p>
    <w:p w14:paraId="79AEF0F3" w14:textId="77777777" w:rsidR="00E10E45" w:rsidRDefault="00E10E45" w:rsidP="00E10E45">
      <w:pPr>
        <w:spacing w:after="100" w:afterAutospacing="1"/>
        <w:rPr>
          <w:rFonts w:asciiTheme="majorHAnsi" w:hAnsiTheme="majorHAnsi"/>
        </w:rPr>
      </w:pPr>
      <w:r w:rsidRPr="00857C98">
        <w:rPr>
          <w:rFonts w:asciiTheme="majorHAnsi" w:hAnsiTheme="majorHAnsi"/>
        </w:rPr>
        <w:t xml:space="preserve">*Written by Paul </w:t>
      </w:r>
    </w:p>
    <w:p w14:paraId="475E98D5" w14:textId="77777777" w:rsidR="00E10E45" w:rsidRPr="00857C98" w:rsidRDefault="00E10E45" w:rsidP="00E10E45">
      <w:pPr>
        <w:spacing w:after="100" w:afterAutospacing="1"/>
        <w:rPr>
          <w:rFonts w:asciiTheme="majorHAnsi" w:hAnsiTheme="majorHAnsi"/>
        </w:rPr>
      </w:pPr>
      <w:r w:rsidRPr="00857C98">
        <w:rPr>
          <w:rFonts w:asciiTheme="majorHAnsi" w:hAnsiTheme="majorHAnsi"/>
        </w:rPr>
        <w:t>*Written to the Christians in Corinth, an important commercial city in Greece. The church in Corinth was started by Paul a few years before this letter was written.</w:t>
      </w:r>
    </w:p>
    <w:p w14:paraId="1319F547" w14:textId="77777777" w:rsidR="00E10E45" w:rsidRPr="00857C98" w:rsidRDefault="00E10E45" w:rsidP="00E10E45">
      <w:pPr>
        <w:spacing w:after="100" w:afterAutospacing="1"/>
        <w:rPr>
          <w:rFonts w:asciiTheme="majorHAnsi" w:hAnsiTheme="majorHAnsi"/>
        </w:rPr>
      </w:pPr>
      <w:r w:rsidRPr="00857C98">
        <w:rPr>
          <w:rFonts w:asciiTheme="majorHAnsi" w:hAnsiTheme="majorHAnsi"/>
        </w:rPr>
        <w:t>**Written to address the strife and division that threatened the young church. Those in the church had become spiritually arrogant, engaged in sexual misconduct, committed wrongs against other believers, abused spiritual gifts and engaged in misunderstanding of basic Christian teachings. Paul writes to restore order and balance in this church.</w:t>
      </w:r>
    </w:p>
    <w:p w14:paraId="65E36CB9" w14:textId="77777777" w:rsidR="00E10E45" w:rsidRPr="00857C98" w:rsidRDefault="00E10E45" w:rsidP="00E10E45">
      <w:pPr>
        <w:spacing w:after="0"/>
        <w:rPr>
          <w:rFonts w:asciiTheme="majorHAnsi" w:hAnsiTheme="majorHAnsi"/>
        </w:rPr>
      </w:pPr>
      <w:r w:rsidRPr="00857C98">
        <w:rPr>
          <w:rFonts w:asciiTheme="majorHAnsi" w:hAnsiTheme="majorHAnsi"/>
        </w:rPr>
        <w:t>*Issues addressed in this book:</w:t>
      </w:r>
    </w:p>
    <w:p w14:paraId="60CEDD6E" w14:textId="77777777" w:rsidR="00E10E45" w:rsidRPr="00857C98" w:rsidRDefault="00E10E45" w:rsidP="00E10E45">
      <w:pPr>
        <w:spacing w:after="0"/>
        <w:ind w:firstLine="720"/>
        <w:rPr>
          <w:rFonts w:asciiTheme="majorHAnsi" w:hAnsiTheme="majorHAnsi"/>
        </w:rPr>
      </w:pPr>
      <w:r w:rsidRPr="00857C98">
        <w:rPr>
          <w:rFonts w:asciiTheme="majorHAnsi" w:hAnsiTheme="majorHAnsi"/>
        </w:rPr>
        <w:t>How to deal with a sex-crazed society.</w:t>
      </w:r>
    </w:p>
    <w:p w14:paraId="7B11B833" w14:textId="77777777" w:rsidR="00E10E45" w:rsidRPr="00857C98" w:rsidRDefault="00E10E45" w:rsidP="00E10E45">
      <w:pPr>
        <w:spacing w:after="0"/>
        <w:ind w:firstLine="720"/>
        <w:rPr>
          <w:rFonts w:asciiTheme="majorHAnsi" w:hAnsiTheme="majorHAnsi"/>
        </w:rPr>
      </w:pPr>
      <w:r w:rsidRPr="00857C98">
        <w:rPr>
          <w:rFonts w:asciiTheme="majorHAnsi" w:hAnsiTheme="majorHAnsi"/>
        </w:rPr>
        <w:t>When divorce is justified.</w:t>
      </w:r>
    </w:p>
    <w:p w14:paraId="71D4644D" w14:textId="77777777" w:rsidR="00E10E45" w:rsidRPr="00857C98" w:rsidRDefault="00E10E45" w:rsidP="00E10E45">
      <w:pPr>
        <w:spacing w:after="100" w:afterAutospacing="1"/>
        <w:ind w:firstLine="720"/>
        <w:rPr>
          <w:rFonts w:asciiTheme="majorHAnsi" w:hAnsiTheme="majorHAnsi"/>
        </w:rPr>
      </w:pPr>
      <w:r w:rsidRPr="00857C98">
        <w:rPr>
          <w:rFonts w:asciiTheme="majorHAnsi" w:hAnsiTheme="majorHAnsi"/>
        </w:rPr>
        <w:t>Christians suing.</w:t>
      </w:r>
    </w:p>
    <w:p w14:paraId="7C18CDD6" w14:textId="77777777" w:rsidR="00E10E45" w:rsidRPr="00857C98" w:rsidRDefault="00E10E45" w:rsidP="00E10E45">
      <w:pPr>
        <w:spacing w:after="100" w:afterAutospacing="1"/>
        <w:rPr>
          <w:rFonts w:asciiTheme="majorHAnsi" w:hAnsiTheme="majorHAnsi"/>
        </w:rPr>
      </w:pPr>
      <w:bookmarkStart w:id="0" w:name="_Hlk198138141"/>
      <w:r>
        <w:rPr>
          <w:rFonts w:asciiTheme="majorHAnsi" w:hAnsiTheme="majorHAnsi"/>
        </w:rPr>
        <w:t>*</w:t>
      </w:r>
      <w:r w:rsidRPr="00857C98">
        <w:rPr>
          <w:rFonts w:asciiTheme="majorHAnsi" w:hAnsiTheme="majorHAnsi"/>
        </w:rPr>
        <w:t>On which journey did the apostle Paul establish the church in Corinth?</w:t>
      </w:r>
      <w:r>
        <w:rPr>
          <w:rFonts w:asciiTheme="majorHAnsi" w:hAnsiTheme="majorHAnsi"/>
        </w:rPr>
        <w:t xml:space="preserve">  </w:t>
      </w:r>
      <w:r w:rsidRPr="00857C98">
        <w:rPr>
          <w:rFonts w:asciiTheme="majorHAnsi" w:hAnsiTheme="majorHAnsi"/>
        </w:rPr>
        <w:t>- His second journey</w:t>
      </w:r>
    </w:p>
    <w:p w14:paraId="5E9D9249" w14:textId="77777777" w:rsidR="00E10E45" w:rsidRPr="00857C98"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 xml:space="preserve">Where do we read </w:t>
      </w:r>
      <w:proofErr w:type="gramStart"/>
      <w:r w:rsidRPr="00857C98">
        <w:rPr>
          <w:rFonts w:asciiTheme="majorHAnsi" w:hAnsiTheme="majorHAnsi"/>
        </w:rPr>
        <w:t>of</w:t>
      </w:r>
      <w:proofErr w:type="gramEnd"/>
      <w:r w:rsidRPr="00857C98">
        <w:rPr>
          <w:rFonts w:asciiTheme="majorHAnsi" w:hAnsiTheme="majorHAnsi"/>
        </w:rPr>
        <w:t xml:space="preserve"> the establishment of the Corinthian church?</w:t>
      </w:r>
      <w:r>
        <w:rPr>
          <w:rFonts w:asciiTheme="majorHAnsi" w:hAnsiTheme="majorHAnsi"/>
        </w:rPr>
        <w:t xml:space="preserve">  </w:t>
      </w:r>
      <w:r w:rsidRPr="00857C98">
        <w:rPr>
          <w:rFonts w:asciiTheme="majorHAnsi" w:hAnsiTheme="majorHAnsi"/>
        </w:rPr>
        <w:t>- Ac 18:1-18</w:t>
      </w:r>
    </w:p>
    <w:p w14:paraId="5E01EAFC" w14:textId="77777777" w:rsidR="00E10E45" w:rsidRPr="00857C98" w:rsidRDefault="00E10E45" w:rsidP="00E10E45">
      <w:pPr>
        <w:spacing w:after="0"/>
        <w:rPr>
          <w:rFonts w:asciiTheme="majorHAnsi" w:hAnsiTheme="majorHAnsi"/>
        </w:rPr>
      </w:pPr>
      <w:r>
        <w:rPr>
          <w:rFonts w:asciiTheme="majorHAnsi" w:hAnsiTheme="majorHAnsi"/>
        </w:rPr>
        <w:t>*</w:t>
      </w:r>
      <w:r w:rsidRPr="00857C98">
        <w:rPr>
          <w:rFonts w:asciiTheme="majorHAnsi" w:hAnsiTheme="majorHAnsi"/>
        </w:rPr>
        <w:t>Who did Paul first stay with in Corinth</w:t>
      </w:r>
      <w:r>
        <w:rPr>
          <w:rFonts w:asciiTheme="majorHAnsi" w:hAnsiTheme="majorHAnsi"/>
        </w:rPr>
        <w:t xml:space="preserve"> and w</w:t>
      </w:r>
      <w:r w:rsidRPr="00857C98">
        <w:rPr>
          <w:rFonts w:asciiTheme="majorHAnsi" w:hAnsiTheme="majorHAnsi"/>
        </w:rPr>
        <w:t>hat did they have in common? (Ac 18:1-3</w:t>
      </w:r>
      <w:proofErr w:type="gramStart"/>
      <w:r w:rsidRPr="00857C98">
        <w:rPr>
          <w:rFonts w:asciiTheme="majorHAnsi" w:hAnsiTheme="majorHAnsi"/>
        </w:rPr>
        <w:t>)</w:t>
      </w:r>
      <w:r>
        <w:rPr>
          <w:rFonts w:asciiTheme="majorHAnsi" w:hAnsiTheme="majorHAnsi"/>
        </w:rPr>
        <w:t xml:space="preserve">  </w:t>
      </w:r>
      <w:r w:rsidRPr="00857C98">
        <w:rPr>
          <w:rFonts w:asciiTheme="majorHAnsi" w:hAnsiTheme="majorHAnsi"/>
        </w:rPr>
        <w:t>-</w:t>
      </w:r>
      <w:proofErr w:type="gramEnd"/>
      <w:r w:rsidRPr="00857C98">
        <w:rPr>
          <w:rFonts w:asciiTheme="majorHAnsi" w:hAnsiTheme="majorHAnsi"/>
        </w:rPr>
        <w:t xml:space="preserve"> Aquila and Priscilla</w:t>
      </w:r>
      <w:r>
        <w:rPr>
          <w:rFonts w:asciiTheme="majorHAnsi" w:hAnsiTheme="majorHAnsi"/>
        </w:rPr>
        <w:t xml:space="preserve"> / </w:t>
      </w:r>
    </w:p>
    <w:p w14:paraId="0AA0B80A" w14:textId="77777777" w:rsidR="00E10E45" w:rsidRPr="00857C98" w:rsidRDefault="00E10E45" w:rsidP="00E10E45">
      <w:pPr>
        <w:spacing w:after="100" w:afterAutospacing="1"/>
        <w:ind w:firstLine="720"/>
        <w:rPr>
          <w:rFonts w:asciiTheme="majorHAnsi" w:hAnsiTheme="majorHAnsi"/>
        </w:rPr>
      </w:pPr>
      <w:r w:rsidRPr="00857C98">
        <w:rPr>
          <w:rFonts w:asciiTheme="majorHAnsi" w:hAnsiTheme="majorHAnsi"/>
        </w:rPr>
        <w:t>Tentmakers by trade</w:t>
      </w:r>
    </w:p>
    <w:p w14:paraId="52C12016" w14:textId="77777777" w:rsidR="00E10E45" w:rsidRPr="00857C98"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Approximately how long did Paul stay in Corinth? (Ac 18:11</w:t>
      </w:r>
      <w:proofErr w:type="gramStart"/>
      <w:r w:rsidRPr="00857C98">
        <w:rPr>
          <w:rFonts w:asciiTheme="majorHAnsi" w:hAnsiTheme="majorHAnsi"/>
        </w:rPr>
        <w:t>)</w:t>
      </w:r>
      <w:r>
        <w:rPr>
          <w:rFonts w:asciiTheme="majorHAnsi" w:hAnsiTheme="majorHAnsi"/>
        </w:rPr>
        <w:t xml:space="preserve">  </w:t>
      </w:r>
      <w:r w:rsidRPr="00857C98">
        <w:rPr>
          <w:rFonts w:asciiTheme="majorHAnsi" w:hAnsiTheme="majorHAnsi"/>
        </w:rPr>
        <w:t>-</w:t>
      </w:r>
      <w:proofErr w:type="gramEnd"/>
      <w:r w:rsidRPr="00857C98">
        <w:rPr>
          <w:rFonts w:asciiTheme="majorHAnsi" w:hAnsiTheme="majorHAnsi"/>
        </w:rPr>
        <w:t xml:space="preserve"> A year and six months</w:t>
      </w:r>
    </w:p>
    <w:p w14:paraId="55F8DEA2" w14:textId="77777777" w:rsidR="00E10E45" w:rsidRPr="00857C98"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From where did Paul write this first epistle to Corinth? (16:8</w:t>
      </w:r>
      <w:proofErr w:type="gramStart"/>
      <w:r w:rsidRPr="00857C98">
        <w:rPr>
          <w:rFonts w:asciiTheme="majorHAnsi" w:hAnsiTheme="majorHAnsi"/>
        </w:rPr>
        <w:t>)</w:t>
      </w:r>
      <w:r>
        <w:rPr>
          <w:rFonts w:asciiTheme="majorHAnsi" w:hAnsiTheme="majorHAnsi"/>
        </w:rPr>
        <w:t xml:space="preserve">  </w:t>
      </w:r>
      <w:r w:rsidRPr="00857C98">
        <w:rPr>
          <w:rFonts w:asciiTheme="majorHAnsi" w:hAnsiTheme="majorHAnsi"/>
        </w:rPr>
        <w:t>-</w:t>
      </w:r>
      <w:proofErr w:type="gramEnd"/>
      <w:r w:rsidRPr="00857C98">
        <w:rPr>
          <w:rFonts w:asciiTheme="majorHAnsi" w:hAnsiTheme="majorHAnsi"/>
        </w:rPr>
        <w:t xml:space="preserve"> Ephesus</w:t>
      </w:r>
    </w:p>
    <w:p w14:paraId="4781C33E" w14:textId="77777777" w:rsidR="00E10E45" w:rsidRPr="00121002"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What is the approximate date of writing?</w:t>
      </w:r>
      <w:r>
        <w:rPr>
          <w:rFonts w:asciiTheme="majorHAnsi" w:hAnsiTheme="majorHAnsi"/>
        </w:rPr>
        <w:t xml:space="preserve">  </w:t>
      </w:r>
      <w:r w:rsidRPr="00857C98">
        <w:rPr>
          <w:rFonts w:asciiTheme="majorHAnsi" w:hAnsiTheme="majorHAnsi"/>
        </w:rPr>
        <w:t xml:space="preserve">- </w:t>
      </w:r>
      <w:r>
        <w:rPr>
          <w:rFonts w:asciiTheme="majorHAnsi" w:hAnsiTheme="majorHAnsi"/>
        </w:rPr>
        <w:t xml:space="preserve">Some say the spring of 57 A.D. and others </w:t>
      </w:r>
      <w:r w:rsidRPr="00121002">
        <w:rPr>
          <w:rFonts w:asciiTheme="majorHAnsi" w:hAnsiTheme="majorHAnsi"/>
        </w:rPr>
        <w:t>circa AD 55, at the close of Paul’s 3-year stay in Ephesus.</w:t>
      </w:r>
    </w:p>
    <w:p w14:paraId="582C0BEC" w14:textId="77777777" w:rsidR="00E10E45" w:rsidRPr="00857C98"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What two things existed in Corinth that appeared to have an adverse effect on the church?</w:t>
      </w:r>
      <w:r>
        <w:rPr>
          <w:rFonts w:asciiTheme="majorHAnsi" w:hAnsiTheme="majorHAnsi"/>
        </w:rPr>
        <w:t xml:space="preserve">  </w:t>
      </w:r>
      <w:r w:rsidRPr="00857C98">
        <w:rPr>
          <w:rFonts w:asciiTheme="majorHAnsi" w:hAnsiTheme="majorHAnsi"/>
        </w:rPr>
        <w:t>- Intellectualism</w:t>
      </w:r>
      <w:r>
        <w:rPr>
          <w:rFonts w:asciiTheme="majorHAnsi" w:hAnsiTheme="majorHAnsi"/>
        </w:rPr>
        <w:t xml:space="preserve"> and</w:t>
      </w:r>
      <w:r w:rsidRPr="00857C98">
        <w:rPr>
          <w:rFonts w:asciiTheme="majorHAnsi" w:hAnsiTheme="majorHAnsi"/>
        </w:rPr>
        <w:t xml:space="preserve"> Immorality</w:t>
      </w:r>
    </w:p>
    <w:p w14:paraId="2CD233E1" w14:textId="77777777" w:rsidR="00E10E45" w:rsidRPr="00857C98" w:rsidRDefault="00E10E45" w:rsidP="00E10E45">
      <w:pPr>
        <w:spacing w:after="100" w:afterAutospacing="1"/>
        <w:rPr>
          <w:rFonts w:asciiTheme="majorHAnsi" w:hAnsiTheme="majorHAnsi"/>
        </w:rPr>
      </w:pPr>
      <w:r>
        <w:rPr>
          <w:rFonts w:asciiTheme="majorHAnsi" w:hAnsiTheme="majorHAnsi"/>
        </w:rPr>
        <w:t>*</w:t>
      </w:r>
      <w:r w:rsidRPr="00857C98">
        <w:rPr>
          <w:rFonts w:asciiTheme="majorHAnsi" w:hAnsiTheme="majorHAnsi"/>
        </w:rPr>
        <w:t>What is the purpose of this epistle?</w:t>
      </w:r>
      <w:r>
        <w:rPr>
          <w:rFonts w:asciiTheme="majorHAnsi" w:hAnsiTheme="majorHAnsi"/>
        </w:rPr>
        <w:t xml:space="preserve">  </w:t>
      </w:r>
      <w:r w:rsidRPr="00857C98">
        <w:rPr>
          <w:rFonts w:asciiTheme="majorHAnsi" w:hAnsiTheme="majorHAnsi"/>
        </w:rPr>
        <w:t>- To correct sinful practices and refute false doctrine</w:t>
      </w:r>
    </w:p>
    <w:p w14:paraId="171CFBBC" w14:textId="77777777" w:rsidR="00E10E45" w:rsidRPr="00857C98" w:rsidRDefault="00E10E45" w:rsidP="00E10E45">
      <w:pPr>
        <w:rPr>
          <w:rFonts w:asciiTheme="majorHAnsi" w:hAnsiTheme="majorHAnsi"/>
        </w:rPr>
      </w:pPr>
      <w:r>
        <w:rPr>
          <w:rFonts w:asciiTheme="majorHAnsi" w:hAnsiTheme="majorHAnsi"/>
        </w:rPr>
        <w:t>*</w:t>
      </w:r>
      <w:r w:rsidRPr="00857C98">
        <w:rPr>
          <w:rFonts w:asciiTheme="majorHAnsi" w:hAnsiTheme="majorHAnsi"/>
        </w:rPr>
        <w:t>Where is the theme of the epistle stated?</w:t>
      </w:r>
      <w:r>
        <w:rPr>
          <w:rFonts w:asciiTheme="majorHAnsi" w:hAnsiTheme="majorHAnsi"/>
        </w:rPr>
        <w:t xml:space="preserve">  </w:t>
      </w:r>
      <w:r w:rsidRPr="00857C98">
        <w:rPr>
          <w:rFonts w:asciiTheme="majorHAnsi" w:hAnsiTheme="majorHAnsi"/>
        </w:rPr>
        <w:t>- 1 Corinthians 1:10</w:t>
      </w:r>
      <w:r w:rsidRPr="00857C98">
        <w:rPr>
          <w:rFonts w:asciiTheme="majorHAnsi" w:hAnsiTheme="majorHAnsi"/>
        </w:rPr>
        <w:cr/>
      </w:r>
    </w:p>
    <w:bookmarkEnd w:id="0"/>
    <w:p w14:paraId="4DF2093A" w14:textId="77777777" w:rsidR="00E10E45" w:rsidRPr="00146877" w:rsidRDefault="00E10E45" w:rsidP="00E10E45">
      <w:pPr>
        <w:spacing w:after="0"/>
        <w:rPr>
          <w:rFonts w:asciiTheme="majorHAnsi" w:hAnsiTheme="majorHAnsi"/>
        </w:rPr>
      </w:pPr>
    </w:p>
    <w:p w14:paraId="5958DD2C" w14:textId="77777777" w:rsidR="00E10E45" w:rsidRDefault="00E10E45" w:rsidP="00E10E45">
      <w:pPr>
        <w:spacing w:after="0"/>
        <w:rPr>
          <w:rFonts w:asciiTheme="majorHAnsi" w:hAnsiTheme="majorHAnsi"/>
          <w:b/>
          <w:bCs/>
        </w:rPr>
      </w:pPr>
    </w:p>
    <w:p w14:paraId="4129B86D" w14:textId="77777777" w:rsidR="00E10E45" w:rsidRDefault="00E10E45" w:rsidP="00E10E45">
      <w:pPr>
        <w:spacing w:after="0"/>
        <w:rPr>
          <w:rFonts w:asciiTheme="majorHAnsi" w:hAnsiTheme="majorHAnsi"/>
          <w:b/>
          <w:bCs/>
        </w:rPr>
      </w:pPr>
    </w:p>
    <w:p w14:paraId="78950676" w14:textId="77777777" w:rsidR="00E10E45" w:rsidRDefault="00E10E45" w:rsidP="00E10E45">
      <w:pPr>
        <w:spacing w:after="0"/>
        <w:rPr>
          <w:rFonts w:asciiTheme="majorHAnsi" w:hAnsiTheme="majorHAnsi"/>
          <w:b/>
          <w:bCs/>
        </w:rPr>
      </w:pPr>
    </w:p>
    <w:p w14:paraId="0825C70B" w14:textId="77777777" w:rsidR="00E10E45" w:rsidRPr="00B975A9" w:rsidRDefault="00E10E45" w:rsidP="00E10E45">
      <w:pPr>
        <w:spacing w:after="0"/>
        <w:jc w:val="center"/>
        <w:rPr>
          <w:rFonts w:asciiTheme="majorHAnsi" w:hAnsiTheme="majorHAnsi"/>
        </w:rPr>
      </w:pPr>
      <w:r w:rsidRPr="00B975A9">
        <w:rPr>
          <w:rFonts w:asciiTheme="majorHAnsi" w:hAnsiTheme="majorHAnsi"/>
        </w:rPr>
        <w:t>1</w:t>
      </w:r>
    </w:p>
    <w:p w14:paraId="2C51B34F" w14:textId="77777777" w:rsidR="00E10E45" w:rsidRDefault="00E10E45" w:rsidP="00E10E45">
      <w:pPr>
        <w:rPr>
          <w:rFonts w:asciiTheme="majorHAnsi" w:hAnsiTheme="majorHAnsi"/>
          <w:b/>
          <w:bCs/>
          <w:sz w:val="28"/>
          <w:szCs w:val="28"/>
          <w:u w:val="single"/>
        </w:rPr>
      </w:pPr>
      <w:r w:rsidRPr="00146877">
        <w:rPr>
          <w:rFonts w:asciiTheme="majorHAnsi" w:hAnsiTheme="majorHAnsi"/>
          <w:b/>
          <w:bCs/>
          <w:sz w:val="28"/>
          <w:szCs w:val="28"/>
          <w:u w:val="single"/>
        </w:rPr>
        <w:lastRenderedPageBreak/>
        <w:t>Chapter 1</w:t>
      </w:r>
    </w:p>
    <w:p w14:paraId="5558AE05"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Who joined with Paul in addressing this letter to the Corinthians</w:t>
      </w:r>
      <w:r w:rsidRPr="00933C33">
        <w:rPr>
          <w:rFonts w:asciiTheme="majorHAnsi" w:eastAsia="Times New Roman" w:hAnsiTheme="majorHAnsi" w:cs="Arial"/>
          <w:color w:val="000000"/>
          <w:kern w:val="0"/>
          <w14:ligatures w14:val="none"/>
        </w:rPr>
        <w:t xml:space="preserve"> and what do we know about him</w:t>
      </w:r>
      <w:r w:rsidRPr="002A4652">
        <w:rPr>
          <w:rFonts w:asciiTheme="majorHAnsi" w:eastAsia="Times New Roman" w:hAnsiTheme="majorHAnsi" w:cs="Arial"/>
          <w:color w:val="000000"/>
          <w:kern w:val="0"/>
          <w14:ligatures w14:val="none"/>
        </w:rPr>
        <w:t>? (1</w:t>
      </w:r>
      <w:r w:rsidRPr="00933C33">
        <w:rPr>
          <w:rFonts w:asciiTheme="majorHAnsi" w:eastAsia="Times New Roman" w:hAnsiTheme="majorHAnsi" w:cs="Arial"/>
          <w:color w:val="000000"/>
          <w:kern w:val="0"/>
          <w14:ligatures w14:val="none"/>
        </w:rPr>
        <w:t>:1)</w:t>
      </w:r>
    </w:p>
    <w:p w14:paraId="4618EB3B" w14:textId="77777777" w:rsidR="00E10E45" w:rsidRPr="002A4652" w:rsidRDefault="00E10E45" w:rsidP="00E10E45">
      <w:pPr>
        <w:shd w:val="clear" w:color="auto" w:fill="FFFFFF"/>
        <w:spacing w:before="150" w:after="0" w:line="312" w:lineRule="atLeast"/>
        <w:ind w:left="720"/>
        <w:rPr>
          <w:rFonts w:asciiTheme="majorHAnsi" w:eastAsia="Times New Roman" w:hAnsiTheme="majorHAnsi" w:cs="Arial"/>
          <w:color w:val="000000"/>
          <w:kern w:val="0"/>
          <w14:ligatures w14:val="none"/>
        </w:rPr>
      </w:pPr>
    </w:p>
    <w:p w14:paraId="4505021C"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 xml:space="preserve">What was one thing the church did not lack in </w:t>
      </w:r>
      <w:proofErr w:type="gramStart"/>
      <w:r w:rsidRPr="002A4652">
        <w:rPr>
          <w:rFonts w:asciiTheme="majorHAnsi" w:eastAsia="Times New Roman" w:hAnsiTheme="majorHAnsi" w:cs="Arial"/>
          <w:color w:val="000000"/>
          <w:kern w:val="0"/>
          <w14:ligatures w14:val="none"/>
        </w:rPr>
        <w:t>Corinth</w:t>
      </w:r>
      <w:proofErr w:type="gramEnd"/>
      <w:r w:rsidRPr="00933C33">
        <w:rPr>
          <w:rFonts w:asciiTheme="majorHAnsi" w:eastAsia="Times New Roman" w:hAnsiTheme="majorHAnsi" w:cs="Arial"/>
          <w:color w:val="000000"/>
          <w:kern w:val="0"/>
          <w14:ligatures w14:val="none"/>
        </w:rPr>
        <w:t xml:space="preserve"> and did they </w:t>
      </w:r>
      <w:proofErr w:type="gramStart"/>
      <w:r w:rsidRPr="00933C33">
        <w:rPr>
          <w:rFonts w:asciiTheme="majorHAnsi" w:eastAsia="Times New Roman" w:hAnsiTheme="majorHAnsi" w:cs="Arial"/>
          <w:color w:val="000000"/>
          <w:kern w:val="0"/>
          <w14:ligatures w14:val="none"/>
        </w:rPr>
        <w:t>actually possess</w:t>
      </w:r>
      <w:proofErr w:type="gramEnd"/>
      <w:r w:rsidRPr="00933C33">
        <w:rPr>
          <w:rFonts w:asciiTheme="majorHAnsi" w:eastAsia="Times New Roman" w:hAnsiTheme="majorHAnsi" w:cs="Arial"/>
          <w:color w:val="000000"/>
          <w:kern w:val="0"/>
          <w14:ligatures w14:val="none"/>
        </w:rPr>
        <w:t xml:space="preserve"> every one of them? </w:t>
      </w:r>
      <w:r w:rsidRPr="002A4652">
        <w:rPr>
          <w:rFonts w:asciiTheme="majorHAnsi" w:eastAsia="Times New Roman" w:hAnsiTheme="majorHAnsi" w:cs="Arial"/>
          <w:color w:val="000000"/>
          <w:kern w:val="0"/>
          <w14:ligatures w14:val="none"/>
        </w:rPr>
        <w:t>(</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7)</w:t>
      </w:r>
    </w:p>
    <w:p w14:paraId="6C2ED78B"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5C0FD47F"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What is the first problem Paul deals with in this epistle?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10)</w:t>
      </w:r>
    </w:p>
    <w:p w14:paraId="665806A4"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5A03C11B"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933C33">
        <w:rPr>
          <w:rFonts w:asciiTheme="majorHAnsi" w:eastAsia="Times New Roman" w:hAnsiTheme="majorHAnsi" w:cs="Arial"/>
          <w:color w:val="000000"/>
          <w:kern w:val="0"/>
          <w14:ligatures w14:val="none"/>
        </w:rPr>
        <w:t>Can any church be perfectly united in mind and thought? (1:10)</w:t>
      </w:r>
    </w:p>
    <w:p w14:paraId="5D14087E"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6496A1E3"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Who reported this problem to him?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11)</w:t>
      </w:r>
    </w:p>
    <w:p w14:paraId="01CD72B0"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41B568A9"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How was their divisiveness expressed?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12)</w:t>
      </w:r>
    </w:p>
    <w:p w14:paraId="677CE101"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3CD0CA64"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Who had Paul personally baptized at Corinth?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14,16)</w:t>
      </w:r>
    </w:p>
    <w:p w14:paraId="30F12ECD"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2F9D4B76"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Why was Paul thankful that he had not baptized any other? (1</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5)</w:t>
      </w:r>
    </w:p>
    <w:p w14:paraId="4064B14E"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71F2C317"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933C33">
        <w:rPr>
          <w:rFonts w:asciiTheme="majorHAnsi" w:eastAsia="Times New Roman" w:hAnsiTheme="majorHAnsi" w:cs="Arial"/>
          <w:color w:val="000000"/>
          <w:kern w:val="0"/>
          <w14:ligatures w14:val="none"/>
        </w:rPr>
        <w:t>Why did Paul say that Christ did not send him to baptize? (1:17)</w:t>
      </w:r>
    </w:p>
    <w:p w14:paraId="09334DAF"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1037DDA9"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In what two ways do men view the preaching of the cross?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18)</w:t>
      </w:r>
    </w:p>
    <w:p w14:paraId="4A3F60E1"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7C747253"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933C33">
        <w:rPr>
          <w:rFonts w:asciiTheme="majorHAnsi" w:hAnsiTheme="majorHAnsi"/>
        </w:rPr>
        <w:t>Is Christianity anti-intellectual? (1:18-21)</w:t>
      </w:r>
    </w:p>
    <w:p w14:paraId="1A52CB26"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754820FB"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How did the preaching of Christ crucified appear to the Jews and the Greeks?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23)</w:t>
      </w:r>
    </w:p>
    <w:p w14:paraId="6B263584"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33DFFE5E" w14:textId="77777777" w:rsidR="00E10E45" w:rsidRPr="00933C33" w:rsidRDefault="00E10E45" w:rsidP="00E10E45">
      <w:pPr>
        <w:numPr>
          <w:ilvl w:val="0"/>
          <w:numId w:val="1"/>
        </w:numPr>
        <w:shd w:val="clear" w:color="auto" w:fill="FFFFFF"/>
        <w:spacing w:after="20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How has God chosen to confound the wise of this world?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27-28)</w:t>
      </w:r>
    </w:p>
    <w:p w14:paraId="332E27E7" w14:textId="77777777" w:rsidR="00E10E45" w:rsidRPr="00933C33" w:rsidRDefault="00E10E45" w:rsidP="00E10E45">
      <w:pPr>
        <w:pStyle w:val="ListParagraph"/>
        <w:spacing w:after="0"/>
        <w:rPr>
          <w:rFonts w:asciiTheme="majorHAnsi" w:eastAsia="Times New Roman" w:hAnsiTheme="majorHAnsi" w:cs="Arial"/>
          <w:color w:val="000000"/>
          <w:kern w:val="0"/>
          <w14:ligatures w14:val="none"/>
        </w:rPr>
      </w:pPr>
    </w:p>
    <w:p w14:paraId="0CBD94E6" w14:textId="77777777" w:rsidR="00E10E45" w:rsidRPr="002A4652" w:rsidRDefault="00E10E45" w:rsidP="00E10E45">
      <w:pPr>
        <w:numPr>
          <w:ilvl w:val="0"/>
          <w:numId w:val="1"/>
        </w:numPr>
        <w:shd w:val="clear" w:color="auto" w:fill="FFFFFF"/>
        <w:spacing w:after="0" w:line="312" w:lineRule="atLeast"/>
        <w:rPr>
          <w:rFonts w:asciiTheme="majorHAnsi" w:eastAsia="Times New Roman" w:hAnsiTheme="majorHAnsi" w:cs="Arial"/>
          <w:color w:val="000000"/>
          <w:kern w:val="0"/>
          <w14:ligatures w14:val="none"/>
        </w:rPr>
      </w:pPr>
      <w:r w:rsidRPr="002A4652">
        <w:rPr>
          <w:rFonts w:asciiTheme="majorHAnsi" w:eastAsia="Times New Roman" w:hAnsiTheme="majorHAnsi" w:cs="Arial"/>
          <w:color w:val="000000"/>
          <w:kern w:val="0"/>
          <w14:ligatures w14:val="none"/>
        </w:rPr>
        <w:t>Upon what grounds may we boast? (</w:t>
      </w:r>
      <w:r w:rsidRPr="00933C33">
        <w:rPr>
          <w:rFonts w:asciiTheme="majorHAnsi" w:eastAsia="Times New Roman" w:hAnsiTheme="majorHAnsi" w:cs="Arial"/>
          <w:color w:val="000000"/>
          <w:kern w:val="0"/>
          <w14:ligatures w14:val="none"/>
        </w:rPr>
        <w:t>1:</w:t>
      </w:r>
      <w:r w:rsidRPr="002A4652">
        <w:rPr>
          <w:rFonts w:asciiTheme="majorHAnsi" w:eastAsia="Times New Roman" w:hAnsiTheme="majorHAnsi" w:cs="Arial"/>
          <w:color w:val="000000"/>
          <w:kern w:val="0"/>
          <w14:ligatures w14:val="none"/>
        </w:rPr>
        <w:t>31)</w:t>
      </w:r>
    </w:p>
    <w:p w14:paraId="6005F612" w14:textId="77777777" w:rsidR="00E10E45" w:rsidRDefault="00E10E45" w:rsidP="00E10E45">
      <w:pPr>
        <w:rPr>
          <w:rFonts w:asciiTheme="majorHAnsi" w:hAnsiTheme="majorHAnsi"/>
          <w:b/>
          <w:bCs/>
          <w:sz w:val="28"/>
          <w:szCs w:val="28"/>
          <w:u w:val="single"/>
        </w:rPr>
      </w:pPr>
    </w:p>
    <w:p w14:paraId="5FBE0B6B" w14:textId="77777777" w:rsidR="00E10E45" w:rsidRDefault="00E10E45" w:rsidP="00E10E45">
      <w:pPr>
        <w:rPr>
          <w:rFonts w:asciiTheme="majorHAnsi" w:hAnsiTheme="majorHAnsi"/>
        </w:rPr>
      </w:pPr>
    </w:p>
    <w:p w14:paraId="18C903E1" w14:textId="77777777" w:rsidR="00E10E45" w:rsidRDefault="00E10E45" w:rsidP="00E10E45">
      <w:pPr>
        <w:rPr>
          <w:rFonts w:asciiTheme="majorHAnsi" w:hAnsiTheme="majorHAnsi"/>
        </w:rPr>
      </w:pPr>
    </w:p>
    <w:p w14:paraId="72A699D0" w14:textId="77777777" w:rsidR="00E10E45" w:rsidRDefault="00E10E45" w:rsidP="00E10E45">
      <w:pPr>
        <w:ind w:left="1440"/>
        <w:jc w:val="center"/>
        <w:rPr>
          <w:rFonts w:asciiTheme="majorHAnsi" w:hAnsiTheme="majorHAnsi"/>
        </w:rPr>
      </w:pPr>
      <w:r>
        <w:rPr>
          <w:rFonts w:asciiTheme="majorHAnsi" w:hAnsiTheme="majorHAnsi"/>
        </w:rPr>
        <w:t>2</w:t>
      </w:r>
    </w:p>
    <w:p w14:paraId="7C67C0E9" w14:textId="77777777" w:rsidR="00E10E45" w:rsidRDefault="00E10E45" w:rsidP="00E10E45">
      <w:pPr>
        <w:rPr>
          <w:rFonts w:asciiTheme="majorHAnsi" w:hAnsiTheme="majorHAnsi"/>
          <w:b/>
          <w:bCs/>
          <w:sz w:val="28"/>
          <w:szCs w:val="28"/>
          <w:u w:val="single"/>
        </w:rPr>
      </w:pPr>
      <w:r>
        <w:rPr>
          <w:rFonts w:asciiTheme="majorHAnsi" w:hAnsiTheme="majorHAnsi"/>
          <w:b/>
          <w:bCs/>
          <w:sz w:val="28"/>
          <w:szCs w:val="28"/>
          <w:u w:val="single"/>
        </w:rPr>
        <w:lastRenderedPageBreak/>
        <w:t>Chapter 2</w:t>
      </w:r>
    </w:p>
    <w:p w14:paraId="3360B0B1" w14:textId="77777777" w:rsidR="00E10E45" w:rsidRDefault="00E10E45" w:rsidP="00E10E45">
      <w:pPr>
        <w:pStyle w:val="ListParagraph"/>
        <w:numPr>
          <w:ilvl w:val="0"/>
          <w:numId w:val="2"/>
        </w:numPr>
        <w:rPr>
          <w:rFonts w:asciiTheme="majorHAnsi" w:hAnsiTheme="majorHAnsi"/>
        </w:rPr>
      </w:pPr>
      <w:r w:rsidRPr="00933C33">
        <w:rPr>
          <w:rFonts w:asciiTheme="majorHAnsi" w:hAnsiTheme="majorHAnsi"/>
        </w:rPr>
        <w:t>How does Paul describe his preaching among them? (1-2)</w:t>
      </w:r>
    </w:p>
    <w:p w14:paraId="1F674E7E" w14:textId="77777777" w:rsidR="00E10E45" w:rsidRDefault="00E10E45" w:rsidP="00E10E45">
      <w:pPr>
        <w:pStyle w:val="ListParagraph"/>
        <w:rPr>
          <w:rFonts w:asciiTheme="majorHAnsi" w:hAnsiTheme="majorHAnsi"/>
        </w:rPr>
      </w:pPr>
    </w:p>
    <w:p w14:paraId="593B0998" w14:textId="77777777" w:rsidR="00E10E45" w:rsidRPr="00933C33" w:rsidRDefault="00E10E45" w:rsidP="00E10E45">
      <w:pPr>
        <w:pStyle w:val="ListParagraph"/>
        <w:rPr>
          <w:rFonts w:asciiTheme="majorHAnsi" w:hAnsiTheme="majorHAnsi"/>
        </w:rPr>
      </w:pPr>
    </w:p>
    <w:p w14:paraId="48EBF38B" w14:textId="77777777" w:rsidR="00E10E45" w:rsidRDefault="00E10E45" w:rsidP="00E10E45">
      <w:pPr>
        <w:pStyle w:val="ListParagraph"/>
        <w:numPr>
          <w:ilvl w:val="0"/>
          <w:numId w:val="2"/>
        </w:numPr>
        <w:rPr>
          <w:rFonts w:asciiTheme="majorHAnsi" w:hAnsiTheme="majorHAnsi"/>
        </w:rPr>
      </w:pPr>
      <w:r w:rsidRPr="00700100">
        <w:rPr>
          <w:rFonts w:asciiTheme="majorHAnsi" w:hAnsiTheme="majorHAnsi"/>
        </w:rPr>
        <w:t>What caused Paul’s weakness and fear</w:t>
      </w:r>
      <w:r>
        <w:rPr>
          <w:rFonts w:asciiTheme="majorHAnsi" w:hAnsiTheme="majorHAnsi"/>
        </w:rPr>
        <w:t xml:space="preserve"> and h</w:t>
      </w:r>
      <w:r w:rsidRPr="00933C33">
        <w:rPr>
          <w:rFonts w:asciiTheme="majorHAnsi" w:hAnsiTheme="majorHAnsi"/>
        </w:rPr>
        <w:t xml:space="preserve">ow does </w:t>
      </w:r>
      <w:r>
        <w:rPr>
          <w:rFonts w:asciiTheme="majorHAnsi" w:hAnsiTheme="majorHAnsi"/>
        </w:rPr>
        <w:t xml:space="preserve">he </w:t>
      </w:r>
      <w:r w:rsidRPr="00933C33">
        <w:rPr>
          <w:rFonts w:asciiTheme="majorHAnsi" w:hAnsiTheme="majorHAnsi"/>
        </w:rPr>
        <w:t>describe his feelings among them</w:t>
      </w:r>
      <w:r w:rsidRPr="00700100">
        <w:rPr>
          <w:rFonts w:asciiTheme="majorHAnsi" w:hAnsiTheme="majorHAnsi"/>
        </w:rPr>
        <w:t>? (2:3)</w:t>
      </w:r>
    </w:p>
    <w:p w14:paraId="1EEB07D8" w14:textId="77777777" w:rsidR="00E10E45" w:rsidRDefault="00E10E45" w:rsidP="00E10E45">
      <w:pPr>
        <w:pStyle w:val="ListParagraph"/>
        <w:spacing w:after="0"/>
        <w:rPr>
          <w:rFonts w:asciiTheme="majorHAnsi" w:hAnsiTheme="majorHAnsi"/>
        </w:rPr>
      </w:pPr>
    </w:p>
    <w:p w14:paraId="3998B5F9" w14:textId="77777777" w:rsidR="00E10E45" w:rsidRDefault="00E10E45" w:rsidP="00E10E45">
      <w:pPr>
        <w:pStyle w:val="ListParagraph"/>
        <w:spacing w:after="0"/>
        <w:rPr>
          <w:rFonts w:asciiTheme="majorHAnsi" w:hAnsiTheme="majorHAnsi"/>
        </w:rPr>
      </w:pPr>
    </w:p>
    <w:p w14:paraId="3289D664" w14:textId="77777777" w:rsidR="00E10E45" w:rsidRPr="00D533F6" w:rsidRDefault="00E10E45" w:rsidP="00E10E45">
      <w:pPr>
        <w:pStyle w:val="ListParagraph"/>
        <w:numPr>
          <w:ilvl w:val="0"/>
          <w:numId w:val="2"/>
        </w:numPr>
        <w:rPr>
          <w:rFonts w:asciiTheme="majorHAnsi" w:hAnsiTheme="majorHAnsi"/>
        </w:rPr>
      </w:pPr>
      <w:r w:rsidRPr="00D533F6">
        <w:rPr>
          <w:rFonts w:asciiTheme="majorHAnsi" w:hAnsiTheme="majorHAnsi"/>
        </w:rPr>
        <w:t>What accompanied Paul as he preached the gospel</w:t>
      </w:r>
      <w:r>
        <w:rPr>
          <w:rFonts w:asciiTheme="majorHAnsi" w:hAnsiTheme="majorHAnsi"/>
        </w:rPr>
        <w:t xml:space="preserve"> and how was the Spirit’s power demonstrated</w:t>
      </w:r>
      <w:r w:rsidRPr="00D533F6">
        <w:rPr>
          <w:rFonts w:asciiTheme="majorHAnsi" w:hAnsiTheme="majorHAnsi"/>
        </w:rPr>
        <w:t>? (4)</w:t>
      </w:r>
    </w:p>
    <w:p w14:paraId="6CF2985C" w14:textId="77777777" w:rsidR="00E10E45" w:rsidRDefault="00E10E45" w:rsidP="00E10E45">
      <w:pPr>
        <w:pStyle w:val="ListParagraph"/>
        <w:spacing w:after="0"/>
        <w:rPr>
          <w:rFonts w:asciiTheme="majorHAnsi" w:hAnsiTheme="majorHAnsi"/>
        </w:rPr>
      </w:pPr>
    </w:p>
    <w:p w14:paraId="31CC000D" w14:textId="77777777" w:rsidR="00E10E45" w:rsidRDefault="00E10E45" w:rsidP="00E10E45">
      <w:pPr>
        <w:pStyle w:val="ListParagraph"/>
        <w:spacing w:after="0"/>
        <w:rPr>
          <w:rFonts w:asciiTheme="majorHAnsi" w:hAnsiTheme="majorHAnsi"/>
        </w:rPr>
      </w:pPr>
    </w:p>
    <w:p w14:paraId="7A2ACBA9" w14:textId="77777777" w:rsidR="00E10E45" w:rsidRDefault="00E10E45" w:rsidP="00E10E45">
      <w:pPr>
        <w:pStyle w:val="ListParagraph"/>
        <w:numPr>
          <w:ilvl w:val="0"/>
          <w:numId w:val="2"/>
        </w:numPr>
        <w:rPr>
          <w:rFonts w:asciiTheme="majorHAnsi" w:hAnsiTheme="majorHAnsi"/>
        </w:rPr>
      </w:pPr>
      <w:r>
        <w:rPr>
          <w:rFonts w:asciiTheme="majorHAnsi" w:hAnsiTheme="majorHAnsi"/>
        </w:rPr>
        <w:t>Why would God keep such vital information hidden? (2:7)</w:t>
      </w:r>
    </w:p>
    <w:p w14:paraId="56D40389" w14:textId="77777777" w:rsidR="00E10E45" w:rsidRDefault="00E10E45" w:rsidP="00E10E45">
      <w:pPr>
        <w:pStyle w:val="ListParagraph"/>
        <w:spacing w:after="0"/>
        <w:rPr>
          <w:rFonts w:asciiTheme="majorHAnsi" w:hAnsiTheme="majorHAnsi"/>
        </w:rPr>
      </w:pPr>
    </w:p>
    <w:p w14:paraId="1E988367" w14:textId="77777777" w:rsidR="00E10E45" w:rsidRDefault="00E10E45" w:rsidP="00E10E45">
      <w:pPr>
        <w:pStyle w:val="ListParagraph"/>
        <w:spacing w:after="0"/>
        <w:rPr>
          <w:rFonts w:asciiTheme="majorHAnsi" w:hAnsiTheme="majorHAnsi"/>
        </w:rPr>
      </w:pPr>
    </w:p>
    <w:p w14:paraId="5BF5B7B8" w14:textId="77777777" w:rsidR="00E10E45" w:rsidRDefault="00E10E45" w:rsidP="00E10E45">
      <w:pPr>
        <w:pStyle w:val="ListParagraph"/>
        <w:numPr>
          <w:ilvl w:val="0"/>
          <w:numId w:val="2"/>
        </w:numPr>
        <w:rPr>
          <w:rFonts w:asciiTheme="majorHAnsi" w:hAnsiTheme="majorHAnsi"/>
        </w:rPr>
      </w:pPr>
      <w:r>
        <w:rPr>
          <w:rFonts w:asciiTheme="majorHAnsi" w:hAnsiTheme="majorHAnsi"/>
        </w:rPr>
        <w:t>Who were the rulers of this age? (2:8)</w:t>
      </w:r>
    </w:p>
    <w:p w14:paraId="7C95FB9C" w14:textId="77777777" w:rsidR="00E10E45" w:rsidRDefault="00E10E45" w:rsidP="00E10E45">
      <w:pPr>
        <w:pStyle w:val="ListParagraph"/>
        <w:spacing w:after="0"/>
        <w:rPr>
          <w:rFonts w:asciiTheme="majorHAnsi" w:hAnsiTheme="majorHAnsi"/>
        </w:rPr>
      </w:pPr>
    </w:p>
    <w:p w14:paraId="20E293D9" w14:textId="77777777" w:rsidR="00E10E45" w:rsidRDefault="00E10E45" w:rsidP="00E10E45">
      <w:pPr>
        <w:pStyle w:val="ListParagraph"/>
        <w:spacing w:after="0"/>
        <w:rPr>
          <w:rFonts w:asciiTheme="majorHAnsi" w:hAnsiTheme="majorHAnsi"/>
        </w:rPr>
      </w:pPr>
    </w:p>
    <w:p w14:paraId="2F4EAF32" w14:textId="77777777" w:rsidR="00E10E45" w:rsidRDefault="00E10E45" w:rsidP="00E10E45">
      <w:pPr>
        <w:pStyle w:val="ListParagraph"/>
        <w:numPr>
          <w:ilvl w:val="0"/>
          <w:numId w:val="2"/>
        </w:numPr>
        <w:rPr>
          <w:rFonts w:asciiTheme="majorHAnsi" w:hAnsiTheme="majorHAnsi"/>
        </w:rPr>
      </w:pPr>
      <w:r w:rsidRPr="00D533F6">
        <w:rPr>
          <w:rFonts w:asciiTheme="majorHAnsi" w:hAnsiTheme="majorHAnsi"/>
        </w:rPr>
        <w:t>What six phrases in verses 9-13 help to explain the process by which the hidden mystery of God was made known?</w:t>
      </w:r>
    </w:p>
    <w:p w14:paraId="78A3CFF3" w14:textId="77777777" w:rsidR="00E10E45" w:rsidRPr="00D533F6" w:rsidRDefault="00E10E45" w:rsidP="00E10E45">
      <w:pPr>
        <w:pStyle w:val="ListParagraph"/>
        <w:rPr>
          <w:rFonts w:asciiTheme="majorHAnsi" w:hAnsiTheme="majorHAnsi"/>
        </w:rPr>
      </w:pPr>
    </w:p>
    <w:p w14:paraId="3F6DA5B9" w14:textId="77777777" w:rsidR="00E10E45" w:rsidRDefault="00E10E45" w:rsidP="00E10E45">
      <w:pPr>
        <w:pStyle w:val="ListParagraph"/>
        <w:spacing w:after="0"/>
        <w:rPr>
          <w:rFonts w:asciiTheme="majorHAnsi" w:hAnsiTheme="majorHAnsi"/>
        </w:rPr>
      </w:pPr>
    </w:p>
    <w:p w14:paraId="6C7B7B34" w14:textId="77777777" w:rsidR="00E10E45" w:rsidRDefault="00E10E45" w:rsidP="00E10E45">
      <w:pPr>
        <w:pStyle w:val="ListParagraph"/>
        <w:spacing w:after="0"/>
        <w:rPr>
          <w:rFonts w:asciiTheme="majorHAnsi" w:hAnsiTheme="majorHAnsi"/>
        </w:rPr>
      </w:pPr>
    </w:p>
    <w:p w14:paraId="5832614A" w14:textId="77777777" w:rsidR="00E10E45" w:rsidRDefault="00E10E45" w:rsidP="00E10E45">
      <w:pPr>
        <w:pStyle w:val="ListParagraph"/>
        <w:numPr>
          <w:ilvl w:val="0"/>
          <w:numId w:val="2"/>
        </w:numPr>
        <w:spacing w:after="0"/>
        <w:rPr>
          <w:rFonts w:asciiTheme="majorHAnsi" w:hAnsiTheme="majorHAnsi"/>
        </w:rPr>
      </w:pPr>
      <w:r>
        <w:rPr>
          <w:rFonts w:asciiTheme="majorHAnsi" w:hAnsiTheme="majorHAnsi"/>
        </w:rPr>
        <w:t>How does the Spirit teach people? (2:13)</w:t>
      </w:r>
    </w:p>
    <w:p w14:paraId="1FCB4733" w14:textId="77777777" w:rsidR="00E10E45" w:rsidRDefault="00E10E45" w:rsidP="00E10E45">
      <w:pPr>
        <w:spacing w:after="0"/>
        <w:rPr>
          <w:rFonts w:asciiTheme="majorHAnsi" w:hAnsiTheme="majorHAnsi"/>
        </w:rPr>
      </w:pPr>
    </w:p>
    <w:p w14:paraId="547737E8" w14:textId="77777777" w:rsidR="00E10E45" w:rsidRDefault="00E10E45" w:rsidP="00E10E45">
      <w:pPr>
        <w:spacing w:after="0"/>
        <w:rPr>
          <w:rFonts w:asciiTheme="majorHAnsi" w:hAnsiTheme="majorHAnsi"/>
        </w:rPr>
      </w:pPr>
    </w:p>
    <w:p w14:paraId="7CA8AAF3" w14:textId="77777777" w:rsidR="00E10E45" w:rsidRPr="00D533F6" w:rsidRDefault="00E10E45" w:rsidP="00E10E45">
      <w:pPr>
        <w:pStyle w:val="ListParagraph"/>
        <w:numPr>
          <w:ilvl w:val="0"/>
          <w:numId w:val="2"/>
        </w:numPr>
        <w:spacing w:after="0"/>
        <w:rPr>
          <w:rFonts w:asciiTheme="majorHAnsi" w:hAnsiTheme="majorHAnsi"/>
        </w:rPr>
      </w:pPr>
      <w:r w:rsidRPr="00D533F6">
        <w:rPr>
          <w:rFonts w:asciiTheme="majorHAnsi" w:hAnsiTheme="majorHAnsi"/>
        </w:rPr>
        <w:t>What is said about the "natural" man? (14)</w:t>
      </w:r>
    </w:p>
    <w:p w14:paraId="6DB32D27" w14:textId="77777777" w:rsidR="00E10E45" w:rsidRPr="00D533F6" w:rsidRDefault="00E10E45" w:rsidP="00E10E45">
      <w:pPr>
        <w:spacing w:after="0"/>
        <w:rPr>
          <w:rFonts w:asciiTheme="majorHAnsi" w:hAnsiTheme="majorHAnsi"/>
        </w:rPr>
      </w:pPr>
    </w:p>
    <w:p w14:paraId="0DD81B32" w14:textId="77777777" w:rsidR="00E10E45" w:rsidRDefault="00E10E45" w:rsidP="00E10E45">
      <w:pPr>
        <w:pStyle w:val="ListParagraph"/>
        <w:spacing w:after="0"/>
        <w:rPr>
          <w:rFonts w:asciiTheme="majorHAnsi" w:hAnsiTheme="majorHAnsi"/>
        </w:rPr>
      </w:pPr>
    </w:p>
    <w:p w14:paraId="3698018A" w14:textId="77777777" w:rsidR="00E10E45" w:rsidRDefault="00E10E45" w:rsidP="00E10E45">
      <w:pPr>
        <w:pStyle w:val="ListParagraph"/>
        <w:numPr>
          <w:ilvl w:val="0"/>
          <w:numId w:val="2"/>
        </w:numPr>
        <w:rPr>
          <w:rFonts w:asciiTheme="majorHAnsi" w:hAnsiTheme="majorHAnsi"/>
        </w:rPr>
      </w:pPr>
      <w:r>
        <w:rPr>
          <w:rFonts w:asciiTheme="majorHAnsi" w:hAnsiTheme="majorHAnsi"/>
        </w:rPr>
        <w:t>In what sense does the spiritual person make judgments about all things? (2:15)</w:t>
      </w:r>
    </w:p>
    <w:p w14:paraId="007FE3B4" w14:textId="77777777" w:rsidR="00E10E45" w:rsidRPr="00EE6A4F" w:rsidRDefault="00E10E45" w:rsidP="00E10E45">
      <w:pPr>
        <w:pStyle w:val="ListParagraph"/>
        <w:spacing w:after="0"/>
        <w:rPr>
          <w:rFonts w:asciiTheme="majorHAnsi" w:hAnsiTheme="majorHAnsi"/>
        </w:rPr>
      </w:pPr>
    </w:p>
    <w:p w14:paraId="454F1854" w14:textId="77777777" w:rsidR="00E10E45" w:rsidRDefault="00E10E45" w:rsidP="00E10E45">
      <w:pPr>
        <w:pStyle w:val="ListParagraph"/>
        <w:spacing w:after="0"/>
        <w:rPr>
          <w:rFonts w:asciiTheme="majorHAnsi" w:hAnsiTheme="majorHAnsi"/>
        </w:rPr>
      </w:pPr>
    </w:p>
    <w:p w14:paraId="0665213E" w14:textId="77777777" w:rsidR="00E10E45" w:rsidRDefault="00E10E45" w:rsidP="00E10E45">
      <w:pPr>
        <w:pStyle w:val="ListParagraph"/>
        <w:numPr>
          <w:ilvl w:val="0"/>
          <w:numId w:val="2"/>
        </w:numPr>
        <w:rPr>
          <w:rFonts w:asciiTheme="majorHAnsi" w:hAnsiTheme="majorHAnsi"/>
        </w:rPr>
      </w:pPr>
      <w:r>
        <w:rPr>
          <w:rFonts w:asciiTheme="majorHAnsi" w:hAnsiTheme="majorHAnsi"/>
        </w:rPr>
        <w:t>How are Christians not subject to the judgments of other people? (2:15)</w:t>
      </w:r>
    </w:p>
    <w:p w14:paraId="70B8F47A" w14:textId="77777777" w:rsidR="00E10E45" w:rsidRDefault="00E10E45" w:rsidP="00E10E45">
      <w:pPr>
        <w:rPr>
          <w:rFonts w:asciiTheme="majorHAnsi" w:hAnsiTheme="majorHAnsi"/>
        </w:rPr>
      </w:pPr>
    </w:p>
    <w:p w14:paraId="0287EBED" w14:textId="77777777" w:rsidR="00E10E45" w:rsidRPr="00D533F6" w:rsidRDefault="00E10E45" w:rsidP="00E10E45">
      <w:pPr>
        <w:pStyle w:val="ListParagraph"/>
        <w:rPr>
          <w:rFonts w:asciiTheme="majorHAnsi" w:hAnsiTheme="majorHAnsi"/>
        </w:rPr>
      </w:pPr>
    </w:p>
    <w:p w14:paraId="3372A376" w14:textId="77777777" w:rsidR="00E10E45" w:rsidRPr="00D533F6" w:rsidRDefault="00E10E45" w:rsidP="00E10E45">
      <w:pPr>
        <w:pStyle w:val="ListParagraph"/>
        <w:numPr>
          <w:ilvl w:val="0"/>
          <w:numId w:val="2"/>
        </w:numPr>
        <w:rPr>
          <w:rFonts w:asciiTheme="majorHAnsi" w:hAnsiTheme="majorHAnsi"/>
        </w:rPr>
      </w:pPr>
      <w:r w:rsidRPr="00D533F6">
        <w:rPr>
          <w:rFonts w:asciiTheme="majorHAnsi" w:hAnsiTheme="majorHAnsi"/>
        </w:rPr>
        <w:t>What is said about the "spiritual" man? (15-16)</w:t>
      </w:r>
    </w:p>
    <w:p w14:paraId="4FF5C0D5" w14:textId="77777777" w:rsidR="00E10E45" w:rsidRDefault="00E10E45" w:rsidP="00E10E45">
      <w:pPr>
        <w:rPr>
          <w:rFonts w:asciiTheme="majorHAnsi" w:hAnsiTheme="majorHAnsi"/>
        </w:rPr>
      </w:pPr>
    </w:p>
    <w:p w14:paraId="21F3897E" w14:textId="77777777" w:rsidR="00E10E45" w:rsidRDefault="00E10E45" w:rsidP="00E10E45">
      <w:pPr>
        <w:rPr>
          <w:rFonts w:asciiTheme="majorHAnsi" w:hAnsiTheme="majorHAnsi"/>
        </w:rPr>
      </w:pPr>
    </w:p>
    <w:p w14:paraId="16EE5FA6" w14:textId="77777777" w:rsidR="00E10E45" w:rsidRDefault="00E10E45" w:rsidP="00E10E45">
      <w:pPr>
        <w:rPr>
          <w:rFonts w:asciiTheme="majorHAnsi" w:hAnsiTheme="majorHAnsi"/>
          <w:b/>
          <w:bCs/>
          <w:sz w:val="28"/>
          <w:szCs w:val="28"/>
          <w:u w:val="single"/>
        </w:rPr>
      </w:pPr>
    </w:p>
    <w:p w14:paraId="37D5DF03" w14:textId="240DF9CF" w:rsidR="00656793" w:rsidRDefault="00E10E45" w:rsidP="00E10E45">
      <w:pPr>
        <w:jc w:val="center"/>
      </w:pPr>
      <w:r w:rsidRPr="00B975A9">
        <w:rPr>
          <w:rFonts w:asciiTheme="majorHAnsi" w:hAnsiTheme="majorHAnsi"/>
          <w:sz w:val="28"/>
          <w:szCs w:val="28"/>
        </w:rPr>
        <w:t>3</w:t>
      </w:r>
    </w:p>
    <w:sectPr w:rsidR="00656793" w:rsidSect="00E10E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21433"/>
    <w:multiLevelType w:val="multilevel"/>
    <w:tmpl w:val="5D3A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903C5"/>
    <w:multiLevelType w:val="hybridMultilevel"/>
    <w:tmpl w:val="FB68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306216">
    <w:abstractNumId w:val="0"/>
  </w:num>
  <w:num w:numId="2" w16cid:durableId="49742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45"/>
    <w:rsid w:val="003877A3"/>
    <w:rsid w:val="00656793"/>
    <w:rsid w:val="00732B22"/>
    <w:rsid w:val="007F01B8"/>
    <w:rsid w:val="009F7999"/>
    <w:rsid w:val="00BE70E2"/>
    <w:rsid w:val="00E10E45"/>
    <w:rsid w:val="00F5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C4C8"/>
  <w15:chartTrackingRefBased/>
  <w15:docId w15:val="{F96F5F6C-7E75-4053-A678-269B2E9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45"/>
  </w:style>
  <w:style w:type="paragraph" w:styleId="Heading1">
    <w:name w:val="heading 1"/>
    <w:basedOn w:val="Normal"/>
    <w:next w:val="Normal"/>
    <w:link w:val="Heading1Char"/>
    <w:uiPriority w:val="9"/>
    <w:qFormat/>
    <w:rsid w:val="00E1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E45"/>
    <w:rPr>
      <w:rFonts w:eastAsiaTheme="majorEastAsia" w:cstheme="majorBidi"/>
      <w:color w:val="272727" w:themeColor="text1" w:themeTint="D8"/>
    </w:rPr>
  </w:style>
  <w:style w:type="paragraph" w:styleId="Title">
    <w:name w:val="Title"/>
    <w:basedOn w:val="Normal"/>
    <w:next w:val="Normal"/>
    <w:link w:val="TitleChar"/>
    <w:uiPriority w:val="10"/>
    <w:qFormat/>
    <w:rsid w:val="00E1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E45"/>
    <w:pPr>
      <w:spacing w:before="160"/>
      <w:jc w:val="center"/>
    </w:pPr>
    <w:rPr>
      <w:i/>
      <w:iCs/>
      <w:color w:val="404040" w:themeColor="text1" w:themeTint="BF"/>
    </w:rPr>
  </w:style>
  <w:style w:type="character" w:customStyle="1" w:styleId="QuoteChar">
    <w:name w:val="Quote Char"/>
    <w:basedOn w:val="DefaultParagraphFont"/>
    <w:link w:val="Quote"/>
    <w:uiPriority w:val="29"/>
    <w:rsid w:val="00E10E45"/>
    <w:rPr>
      <w:i/>
      <w:iCs/>
      <w:color w:val="404040" w:themeColor="text1" w:themeTint="BF"/>
    </w:rPr>
  </w:style>
  <w:style w:type="paragraph" w:styleId="ListParagraph">
    <w:name w:val="List Paragraph"/>
    <w:basedOn w:val="Normal"/>
    <w:uiPriority w:val="34"/>
    <w:qFormat/>
    <w:rsid w:val="00E10E45"/>
    <w:pPr>
      <w:ind w:left="720"/>
      <w:contextualSpacing/>
    </w:pPr>
  </w:style>
  <w:style w:type="character" w:styleId="IntenseEmphasis">
    <w:name w:val="Intense Emphasis"/>
    <w:basedOn w:val="DefaultParagraphFont"/>
    <w:uiPriority w:val="21"/>
    <w:qFormat/>
    <w:rsid w:val="00E10E45"/>
    <w:rPr>
      <w:i/>
      <w:iCs/>
      <w:color w:val="0F4761" w:themeColor="accent1" w:themeShade="BF"/>
    </w:rPr>
  </w:style>
  <w:style w:type="paragraph" w:styleId="IntenseQuote">
    <w:name w:val="Intense Quote"/>
    <w:basedOn w:val="Normal"/>
    <w:next w:val="Normal"/>
    <w:link w:val="IntenseQuoteChar"/>
    <w:uiPriority w:val="30"/>
    <w:qFormat/>
    <w:rsid w:val="00E1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E45"/>
    <w:rPr>
      <w:i/>
      <w:iCs/>
      <w:color w:val="0F4761" w:themeColor="accent1" w:themeShade="BF"/>
    </w:rPr>
  </w:style>
  <w:style w:type="character" w:styleId="IntenseReference">
    <w:name w:val="Intense Reference"/>
    <w:basedOn w:val="DefaultParagraphFont"/>
    <w:uiPriority w:val="32"/>
    <w:qFormat/>
    <w:rsid w:val="00E10E45"/>
    <w:rPr>
      <w:b/>
      <w:bCs/>
      <w:smallCaps/>
      <w:color w:val="0F4761" w:themeColor="accent1" w:themeShade="BF"/>
      <w:spacing w:val="5"/>
    </w:rPr>
  </w:style>
  <w:style w:type="character" w:styleId="Hyperlink">
    <w:name w:val="Hyperlink"/>
    <w:basedOn w:val="DefaultParagraphFont"/>
    <w:uiPriority w:val="99"/>
    <w:unhideWhenUsed/>
    <w:rsid w:val="00E10E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tandrewsftw.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Gibson</dc:creator>
  <cp:keywords/>
  <dc:description/>
  <cp:lastModifiedBy>Cheryl  Bassett</cp:lastModifiedBy>
  <cp:revision>2</cp:revision>
  <dcterms:created xsi:type="dcterms:W3CDTF">2025-05-21T22:54:00Z</dcterms:created>
  <dcterms:modified xsi:type="dcterms:W3CDTF">2025-05-21T22:54:00Z</dcterms:modified>
</cp:coreProperties>
</file>