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60F51" w14:textId="77777777" w:rsidR="00397BA0" w:rsidRDefault="00397BA0"/>
    <w:p w14:paraId="058BA2C9" w14:textId="2D7CA619" w:rsidR="000D1B11" w:rsidRPr="000D1B11" w:rsidRDefault="000D1B11" w:rsidP="000D1B11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5"/>
        <w:jc w:val="center"/>
      </w:pPr>
      <w:bookmarkStart w:id="0" w:name="_Toc479333884"/>
      <w:r>
        <w:t xml:space="preserve">TD </w:t>
      </w:r>
      <w:r w:rsidR="00397BA0">
        <w:t>Redresseurs monophasés</w:t>
      </w:r>
      <w:bookmarkEnd w:id="0"/>
    </w:p>
    <w:p w14:paraId="2CEE884A" w14:textId="780A4E91" w:rsidR="00397BA0" w:rsidRPr="00397BA0" w:rsidRDefault="00397BA0" w:rsidP="00397BA0">
      <w:pPr>
        <w:pStyle w:val="Titre2"/>
        <w:ind w:left="73" w:hanging="357"/>
        <w:jc w:val="center"/>
        <w:rPr>
          <w:u w:val="single"/>
        </w:rPr>
      </w:pPr>
      <w:bookmarkStart w:id="1" w:name="_Hlk177810022"/>
      <w:bookmarkStart w:id="2" w:name="Equil_relev_cos"/>
      <w:bookmarkStart w:id="3" w:name="_Toc213777896"/>
      <w:bookmarkStart w:id="4" w:name="_Toc479333885"/>
      <w:bookmarkStart w:id="5" w:name="_Ref222039667"/>
      <w:r w:rsidRPr="00397BA0">
        <w:rPr>
          <w:u w:val="single"/>
        </w:rPr>
        <w:t>Exercice 1</w:t>
      </w:r>
      <w:bookmarkEnd w:id="1"/>
      <w:r w:rsidRPr="00397BA0">
        <w:rPr>
          <w:u w:val="single"/>
        </w:rPr>
        <w:t> : Redressement P2 </w:t>
      </w:r>
      <w:bookmarkEnd w:id="2"/>
      <w:r w:rsidRPr="00397BA0">
        <w:rPr>
          <w:u w:val="single"/>
        </w:rPr>
        <w:fldChar w:fldCharType="begin"/>
      </w:r>
      <w:r w:rsidRPr="00397BA0">
        <w:rPr>
          <w:u w:val="single"/>
        </w:rPr>
        <w:instrText>HYPERLINK  \l "_Solution_de_Equilibré"</w:instrText>
      </w:r>
      <w:r w:rsidRPr="00397BA0">
        <w:rPr>
          <w:u w:val="single"/>
        </w:rPr>
      </w:r>
      <w:r w:rsidRPr="00397BA0">
        <w:rPr>
          <w:u w:val="single"/>
        </w:rPr>
        <w:fldChar w:fldCharType="separate"/>
      </w:r>
      <w:bookmarkEnd w:id="3"/>
      <w:bookmarkEnd w:id="4"/>
      <w:r w:rsidRPr="00397BA0">
        <w:rPr>
          <w:u w:val="single"/>
        </w:rPr>
        <w:fldChar w:fldCharType="end"/>
      </w:r>
      <w:bookmarkEnd w:id="5"/>
    </w:p>
    <w:p w14:paraId="55EF532D" w14:textId="77777777" w:rsidR="00397BA0" w:rsidRDefault="00397BA0" w:rsidP="00397BA0">
      <w:r>
        <w:t>Pour tout l’exercice le courant dans la charge est considéré comme constant égal à I</w:t>
      </w:r>
      <w:r>
        <w:rPr>
          <w:vertAlign w:val="subscript"/>
        </w:rPr>
        <w:t>C</w:t>
      </w:r>
      <w:r>
        <w:t xml:space="preserve"> = 10 A.</w:t>
      </w:r>
    </w:p>
    <w:p w14:paraId="5956CC73" w14:textId="77777777" w:rsidR="00397BA0" w:rsidRPr="00BC12EA" w:rsidRDefault="00397BA0" w:rsidP="00397BA0">
      <w:r>
        <w:t>Les diodes sont considérées comme parfaits</w:t>
      </w:r>
    </w:p>
    <w:bookmarkStart w:id="6" w:name="_MON_1237621281"/>
    <w:bookmarkStart w:id="7" w:name="_MON_1273598958"/>
    <w:bookmarkStart w:id="8" w:name="_MON_1273598983"/>
    <w:bookmarkStart w:id="9" w:name="_MON_1273598995"/>
    <w:bookmarkStart w:id="10" w:name="_MON_1273599767"/>
    <w:bookmarkStart w:id="11" w:name="_MON_1273599827"/>
    <w:bookmarkStart w:id="12" w:name="_MON_1273857512"/>
    <w:bookmarkStart w:id="13" w:name="_MON_1237618245"/>
    <w:bookmarkEnd w:id="6"/>
    <w:bookmarkEnd w:id="7"/>
    <w:bookmarkEnd w:id="8"/>
    <w:bookmarkEnd w:id="9"/>
    <w:bookmarkEnd w:id="10"/>
    <w:bookmarkEnd w:id="11"/>
    <w:bookmarkEnd w:id="12"/>
    <w:bookmarkEnd w:id="13"/>
    <w:bookmarkStart w:id="14" w:name="_MON_1237620724"/>
    <w:bookmarkEnd w:id="14"/>
    <w:p w14:paraId="71EE2F37" w14:textId="77777777" w:rsidR="00397BA0" w:rsidRDefault="00397BA0" w:rsidP="00397BA0">
      <w:pPr>
        <w:ind w:left="360"/>
        <w:jc w:val="center"/>
        <w:rPr>
          <w:b/>
          <w:szCs w:val="20"/>
        </w:rPr>
      </w:pPr>
      <w:r w:rsidRPr="00BC12EA">
        <w:rPr>
          <w:b/>
          <w:szCs w:val="20"/>
        </w:rPr>
        <w:object w:dxaOrig="3720" w:dyaOrig="2534" w14:anchorId="3EFEDA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85pt;height:117.05pt" o:ole="">
            <v:imagedata r:id="rId5" o:title=""/>
          </v:shape>
          <o:OLEObject Type="Embed" ProgID="Word.Picture.8" ShapeID="_x0000_i1025" DrawAspect="Content" ObjectID="_1790506005" r:id="rId6"/>
        </w:object>
      </w:r>
    </w:p>
    <w:p w14:paraId="59965035" w14:textId="77777777" w:rsidR="00397BA0" w:rsidRPr="00DC230B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>Enoncez la règle permettant de savoir quelle diode conduit si plusieurs ont leur cathode commune</w:t>
      </w:r>
    </w:p>
    <w:p w14:paraId="768FEB93" w14:textId="77777777" w:rsidR="00397BA0" w:rsidRPr="00DC230B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 xml:space="preserve">Enoncez la règle permettant de savoir quelle diode conduit si plusieurs ont leur </w:t>
      </w:r>
      <w:r>
        <w:rPr>
          <w:szCs w:val="20"/>
        </w:rPr>
        <w:t>anode</w:t>
      </w:r>
      <w:r w:rsidRPr="00DC230B">
        <w:rPr>
          <w:szCs w:val="20"/>
        </w:rPr>
        <w:t xml:space="preserve"> commune</w:t>
      </w:r>
    </w:p>
    <w:p w14:paraId="0A4D5CF1" w14:textId="77777777" w:rsidR="00397BA0" w:rsidRPr="00DC230B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>Hachurez les instants où chaque interrupteur conduit</w:t>
      </w:r>
    </w:p>
    <w:p w14:paraId="54F34AD0" w14:textId="77777777" w:rsidR="00397BA0" w:rsidRPr="00DC230B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>En déduire V</w:t>
      </w:r>
      <w:r w:rsidRPr="00DC230B">
        <w:rPr>
          <w:szCs w:val="20"/>
          <w:vertAlign w:val="subscript"/>
        </w:rPr>
        <w:t>C</w:t>
      </w:r>
      <w:r w:rsidRPr="00DC230B">
        <w:rPr>
          <w:szCs w:val="20"/>
        </w:rPr>
        <w:t>. Tracer V</w:t>
      </w:r>
      <w:r w:rsidRPr="00DC230B">
        <w:rPr>
          <w:szCs w:val="20"/>
          <w:vertAlign w:val="subscript"/>
        </w:rPr>
        <w:t>C</w:t>
      </w:r>
    </w:p>
    <w:p w14:paraId="1489EF6C" w14:textId="77777777" w:rsidR="00397BA0" w:rsidRPr="00DC230B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>En déduire V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. Tracer V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.</w:t>
      </w:r>
    </w:p>
    <w:p w14:paraId="0AB2BE41" w14:textId="77777777" w:rsidR="00397BA0" w:rsidRPr="00DC230B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>Compléter le lignes i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 xml:space="preserve"> , i</w:t>
      </w:r>
      <w:r w:rsidRPr="00DC230B">
        <w:rPr>
          <w:szCs w:val="20"/>
          <w:vertAlign w:val="subscript"/>
        </w:rPr>
        <w:t>K2</w:t>
      </w:r>
    </w:p>
    <w:p w14:paraId="06398A0D" w14:textId="77777777" w:rsidR="00397BA0" w:rsidRPr="00DC230B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>Quelle est la valeur moyenne de i</w:t>
      </w:r>
      <w:r w:rsidRPr="00DC230B">
        <w:rPr>
          <w:szCs w:val="20"/>
          <w:vertAlign w:val="subscript"/>
        </w:rPr>
        <w:t>K1</w:t>
      </w:r>
    </w:p>
    <w:p w14:paraId="6871BE4E" w14:textId="77777777" w:rsidR="00397BA0" w:rsidRDefault="00397BA0" w:rsidP="00397BA0">
      <w:pPr>
        <w:numPr>
          <w:ilvl w:val="1"/>
          <w:numId w:val="1"/>
        </w:numPr>
        <w:rPr>
          <w:szCs w:val="20"/>
        </w:rPr>
      </w:pPr>
      <w:r w:rsidRPr="00DC230B">
        <w:rPr>
          <w:szCs w:val="20"/>
        </w:rPr>
        <w:t>Par l’écriture du théorème d’ampère, exprimez i en fonction de N</w:t>
      </w:r>
      <w:r w:rsidRPr="00DC230B">
        <w:rPr>
          <w:szCs w:val="20"/>
          <w:vertAlign w:val="subscript"/>
        </w:rPr>
        <w:t>1</w:t>
      </w:r>
      <w:r w:rsidRPr="00DC230B">
        <w:rPr>
          <w:szCs w:val="20"/>
        </w:rPr>
        <w:t>,N</w:t>
      </w:r>
      <w:r w:rsidRPr="00DC230B">
        <w:rPr>
          <w:szCs w:val="20"/>
          <w:vertAlign w:val="subscript"/>
        </w:rPr>
        <w:t>2</w:t>
      </w:r>
      <w:r w:rsidRPr="00DC230B">
        <w:rPr>
          <w:szCs w:val="20"/>
        </w:rPr>
        <w:t>, i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, i</w:t>
      </w:r>
      <w:r w:rsidRPr="00DC230B">
        <w:rPr>
          <w:szCs w:val="20"/>
          <w:vertAlign w:val="subscript"/>
        </w:rPr>
        <w:t>k2</w:t>
      </w:r>
      <w:r w:rsidRPr="00DC230B">
        <w:rPr>
          <w:szCs w:val="20"/>
        </w:rPr>
        <w:t xml:space="preserve"> et complétez le graphique.</w:t>
      </w:r>
    </w:p>
    <w:p w14:paraId="3E76D5A3" w14:textId="77777777" w:rsidR="000D1B11" w:rsidRDefault="00397BA0" w:rsidP="00397BA0">
      <w:pPr>
        <w:numPr>
          <w:ilvl w:val="1"/>
          <w:numId w:val="1"/>
        </w:numPr>
        <w:rPr>
          <w:szCs w:val="20"/>
        </w:rPr>
      </w:pPr>
      <w:r>
        <w:rPr>
          <w:szCs w:val="20"/>
        </w:rPr>
        <w:t>Sachant que N</w:t>
      </w:r>
      <w:r>
        <w:rPr>
          <w:szCs w:val="20"/>
          <w:vertAlign w:val="subscript"/>
        </w:rPr>
        <w:t>2</w:t>
      </w:r>
      <w:r>
        <w:rPr>
          <w:szCs w:val="20"/>
        </w:rPr>
        <w:t>=1000 et N</w:t>
      </w:r>
      <w:r>
        <w:rPr>
          <w:szCs w:val="20"/>
          <w:vertAlign w:val="subscript"/>
        </w:rPr>
        <w:t>1</w:t>
      </w:r>
      <w:r>
        <w:rPr>
          <w:szCs w:val="20"/>
        </w:rPr>
        <w:t>=100, que le circuit magnétique est parfait (reluctance nulle), tracez le courant i</w:t>
      </w:r>
    </w:p>
    <w:p w14:paraId="6E9EAF45" w14:textId="0E7F2338" w:rsidR="00397BA0" w:rsidRPr="00DC230B" w:rsidRDefault="00397BA0" w:rsidP="000D1B11">
      <w:pPr>
        <w:ind w:left="1440"/>
        <w:rPr>
          <w:szCs w:val="20"/>
        </w:rPr>
      </w:pPr>
      <w:r>
        <w:rPr>
          <w:szCs w:val="20"/>
        </w:rPr>
        <w:t xml:space="preserve">  </w:t>
      </w:r>
    </w:p>
    <w:bookmarkStart w:id="15" w:name="_MON_1273597944"/>
    <w:bookmarkStart w:id="16" w:name="_MON_1273598077"/>
    <w:bookmarkStart w:id="17" w:name="_MON_1273598112"/>
    <w:bookmarkStart w:id="18" w:name="_MON_1273599570"/>
    <w:bookmarkStart w:id="19" w:name="_MON_1273599754"/>
    <w:bookmarkStart w:id="20" w:name="_MON_1242401279"/>
    <w:bookmarkEnd w:id="15"/>
    <w:bookmarkEnd w:id="16"/>
    <w:bookmarkEnd w:id="17"/>
    <w:bookmarkEnd w:id="18"/>
    <w:bookmarkEnd w:id="19"/>
    <w:bookmarkEnd w:id="20"/>
    <w:bookmarkStart w:id="21" w:name="_MON_1272655852"/>
    <w:bookmarkEnd w:id="21"/>
    <w:p w14:paraId="58B6CA59" w14:textId="75D2F899" w:rsidR="00397BA0" w:rsidRDefault="005F7709" w:rsidP="00397BA0">
      <w:pPr>
        <w:jc w:val="center"/>
      </w:pPr>
      <w:r>
        <w:object w:dxaOrig="10484" w:dyaOrig="12390" w14:anchorId="52178E83">
          <v:shape id="_x0000_i1026" type="#_x0000_t75" style="width:459.4pt;height:267.7pt" o:ole="">
            <v:imagedata r:id="rId7" o:title=""/>
          </v:shape>
          <o:OLEObject Type="Embed" ProgID="Word.Picture.8" ShapeID="_x0000_i1026" DrawAspect="Content" ObjectID="_1790506006" r:id="rId8"/>
        </w:object>
      </w:r>
    </w:p>
    <w:p w14:paraId="777DA1E7" w14:textId="702FF9EB" w:rsidR="00397BA0" w:rsidRPr="00397BA0" w:rsidRDefault="00397BA0" w:rsidP="00397BA0">
      <w:pPr>
        <w:pStyle w:val="Titre2"/>
        <w:ind w:left="73" w:hanging="357"/>
        <w:jc w:val="center"/>
        <w:rPr>
          <w:u w:val="single"/>
        </w:rPr>
      </w:pPr>
      <w:bookmarkStart w:id="22" w:name="_Ref479196317"/>
      <w:bookmarkStart w:id="23" w:name="_Toc479333886"/>
      <w:bookmarkStart w:id="24" w:name="_Ref387993210"/>
      <w:r w:rsidRPr="00397BA0">
        <w:rPr>
          <w:u w:val="single"/>
        </w:rPr>
        <w:lastRenderedPageBreak/>
        <w:t>Exercice 2 : Pont de Graetz</w:t>
      </w:r>
      <w:bookmarkEnd w:id="22"/>
      <w:bookmarkEnd w:id="23"/>
    </w:p>
    <w:p w14:paraId="29B91880" w14:textId="77777777" w:rsidR="00397BA0" w:rsidRDefault="00397BA0" w:rsidP="00397BA0">
      <w:pPr>
        <w:rPr>
          <w:lang w:eastAsia="x-none"/>
        </w:rPr>
      </w:pPr>
      <w:r>
        <w:rPr>
          <w:lang w:eastAsia="x-none"/>
        </w:rPr>
        <w:t xml:space="preserve">Le montage redresseur ci-dessous est alimenté par le secondaire d'un transformateur qui fournit une tension sinusoïdale v : </w:t>
      </w:r>
    </w:p>
    <w:p w14:paraId="3CEDAA76" w14:textId="5D1B9C34" w:rsidR="00397BA0" w:rsidRDefault="00397BA0" w:rsidP="00397BA0">
      <w:pPr>
        <w:jc w:val="center"/>
        <w:rPr>
          <w:lang w:eastAsia="x-none"/>
        </w:rPr>
      </w:pPr>
      <w:r>
        <w:rPr>
          <w:noProof/>
          <w:lang w:eastAsia="x-none"/>
        </w:rPr>
        <w:drawing>
          <wp:inline distT="0" distB="0" distL="0" distR="0" wp14:anchorId="6CC320DD" wp14:editId="7B67EDD2">
            <wp:extent cx="4220210" cy="1838960"/>
            <wp:effectExtent l="0" t="0" r="8890" b="8890"/>
            <wp:docPr id="178669700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1410B" w14:textId="77777777" w:rsidR="00397BA0" w:rsidRPr="004405CE" w:rsidRDefault="00397BA0" w:rsidP="00397BA0">
      <w:pPr>
        <w:rPr>
          <w:i/>
          <w:lang w:eastAsia="x-none"/>
        </w:rPr>
      </w:pPr>
      <w:r w:rsidRPr="004405CE">
        <w:rPr>
          <w:i/>
          <w:lang w:eastAsia="x-none"/>
        </w:rPr>
        <w:t xml:space="preserve">Les diodes sont supposées parfaites (tension de seuil nulle). </w:t>
      </w:r>
    </w:p>
    <w:p w14:paraId="1F19041C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 xml:space="preserve">Calculer la période, la valeur efficace et la valeur maximale de cette tension. </w:t>
      </w:r>
    </w:p>
    <w:p w14:paraId="1DBF7A18" w14:textId="77777777" w:rsidR="00397BA0" w:rsidRDefault="00397BA0" w:rsidP="00397BA0">
      <w:pPr>
        <w:ind w:left="708"/>
        <w:rPr>
          <w:lang w:eastAsia="x-none"/>
        </w:rPr>
      </w:pPr>
      <w:r>
        <w:rPr>
          <w:lang w:eastAsia="x-none"/>
        </w:rPr>
        <w:t xml:space="preserve">Dessiner le chronogramme v(t). </w:t>
      </w:r>
    </w:p>
    <w:p w14:paraId="55BBAEFA" w14:textId="77777777" w:rsidR="00397BA0" w:rsidRDefault="00397BA0" w:rsidP="00397BA0">
      <w:pPr>
        <w:ind w:left="708"/>
        <w:rPr>
          <w:lang w:eastAsia="x-none"/>
        </w:rPr>
      </w:pPr>
      <w:r>
        <w:rPr>
          <w:lang w:eastAsia="x-none"/>
        </w:rPr>
        <w:t xml:space="preserve">Donnée : le rapport de transformation du transformateur est de 0,21. </w:t>
      </w:r>
    </w:p>
    <w:p w14:paraId="1C3498DF" w14:textId="77777777" w:rsidR="00397BA0" w:rsidRDefault="00397BA0" w:rsidP="00397BA0">
      <w:pPr>
        <w:numPr>
          <w:ilvl w:val="0"/>
          <w:numId w:val="3"/>
        </w:numPr>
        <w:ind w:left="567"/>
        <w:rPr>
          <w:lang w:eastAsia="x-none"/>
        </w:rPr>
      </w:pPr>
      <w:r>
        <w:rPr>
          <w:lang w:eastAsia="x-none"/>
        </w:rPr>
        <w:t xml:space="preserve"> La charge est une résistance R</w:t>
      </w:r>
      <w:r w:rsidRPr="004405CE">
        <w:rPr>
          <w:vertAlign w:val="subscript"/>
          <w:lang w:eastAsia="x-none"/>
        </w:rPr>
        <w:t>C</w:t>
      </w:r>
      <w:r>
        <w:rPr>
          <w:lang w:eastAsia="x-none"/>
        </w:rPr>
        <w:t xml:space="preserve">  = 17 Ω. </w:t>
      </w:r>
    </w:p>
    <w:p w14:paraId="28D953A4" w14:textId="77777777" w:rsidR="00397BA0" w:rsidRDefault="00397BA0" w:rsidP="00397BA0">
      <w:pPr>
        <w:ind w:firstLine="708"/>
        <w:rPr>
          <w:lang w:eastAsia="x-none"/>
        </w:rPr>
      </w:pPr>
      <w:r>
        <w:rPr>
          <w:lang w:eastAsia="x-none"/>
        </w:rPr>
        <w:t xml:space="preserve">Représenter en concordance de temps la tension aux bornes de la charge u(t) et la tension v(t).  </w:t>
      </w:r>
    </w:p>
    <w:p w14:paraId="346A8FFF" w14:textId="77777777" w:rsidR="00397BA0" w:rsidRDefault="00397BA0" w:rsidP="00397BA0">
      <w:pPr>
        <w:ind w:left="708"/>
        <w:rPr>
          <w:lang w:eastAsia="x-none"/>
        </w:rPr>
      </w:pPr>
      <w:r>
        <w:rPr>
          <w:lang w:eastAsia="x-none"/>
        </w:rPr>
        <w:t xml:space="preserve">Indiquer les intervalles de conduction des diodes. </w:t>
      </w:r>
    </w:p>
    <w:p w14:paraId="7723062C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 xml:space="preserve">Calculer la valeur moyenne &lt;u&gt; de u. </w:t>
      </w:r>
    </w:p>
    <w:p w14:paraId="15B0AC57" w14:textId="77777777" w:rsidR="00397BA0" w:rsidRDefault="00397BA0" w:rsidP="00397BA0">
      <w:pPr>
        <w:ind w:firstLine="708"/>
        <w:rPr>
          <w:lang w:eastAsia="x-none"/>
        </w:rPr>
      </w:pPr>
      <w:r>
        <w:rPr>
          <w:lang w:eastAsia="x-none"/>
        </w:rPr>
        <w:t xml:space="preserve">Dessiner le chronogramme i(t). </w:t>
      </w:r>
    </w:p>
    <w:p w14:paraId="35D03DE1" w14:textId="77777777" w:rsidR="00397BA0" w:rsidRDefault="00397BA0" w:rsidP="00397BA0">
      <w:pPr>
        <w:ind w:firstLine="708"/>
        <w:rPr>
          <w:lang w:eastAsia="x-none"/>
        </w:rPr>
      </w:pPr>
      <w:r>
        <w:rPr>
          <w:lang w:eastAsia="x-none"/>
        </w:rPr>
        <w:t xml:space="preserve">En déduire la valeur moyenne &lt;i&gt; du courant dans la résistance. </w:t>
      </w:r>
    </w:p>
    <w:p w14:paraId="10E2A407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 xml:space="preserve"> Calculer la puissance consommée par la résistance. </w:t>
      </w:r>
    </w:p>
    <w:p w14:paraId="61BB585D" w14:textId="77777777" w:rsidR="00397BA0" w:rsidRDefault="00397BA0" w:rsidP="00397BA0">
      <w:pPr>
        <w:rPr>
          <w:lang w:eastAsia="x-none"/>
        </w:rPr>
      </w:pPr>
      <w:r>
        <w:rPr>
          <w:lang w:eastAsia="x-none"/>
        </w:rPr>
        <w:t xml:space="preserve"> </w:t>
      </w:r>
    </w:p>
    <w:p w14:paraId="6B39CDFC" w14:textId="77777777" w:rsidR="00397BA0" w:rsidRPr="004405CE" w:rsidRDefault="00397BA0" w:rsidP="00397BA0">
      <w:pPr>
        <w:rPr>
          <w:i/>
          <w:lang w:eastAsia="x-none"/>
        </w:rPr>
      </w:pPr>
      <w:r w:rsidRPr="004405CE">
        <w:rPr>
          <w:i/>
          <w:lang w:eastAsia="x-none"/>
        </w:rPr>
        <w:t xml:space="preserve">La charge du pont est maintenant constituée par l'induit d'un moteur à courant continu à excitation indépendante, en série avec une bobine de lissage de résistance interne négligeable et d’inductance suffisante pour que le courant d'induit soit considéré comme constant : I = 2,5 A. </w:t>
      </w:r>
    </w:p>
    <w:p w14:paraId="23A03376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 xml:space="preserve">On admet que les intervalles de conduction des diodes ne sont pas modifiés. </w:t>
      </w:r>
    </w:p>
    <w:p w14:paraId="53E2F388" w14:textId="77777777" w:rsidR="00397BA0" w:rsidRDefault="00397BA0" w:rsidP="00397BA0">
      <w:pPr>
        <w:ind w:firstLine="708"/>
        <w:rPr>
          <w:lang w:eastAsia="x-none"/>
        </w:rPr>
      </w:pPr>
      <w:r>
        <w:rPr>
          <w:lang w:eastAsia="x-none"/>
        </w:rPr>
        <w:t xml:space="preserve">En déduire la forme de la tension u et sa valeur moyenne &lt;u&gt;. </w:t>
      </w:r>
    </w:p>
    <w:p w14:paraId="44A5950D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 xml:space="preserve">Quelle est la relation entre les valeurs instantanées des tensions u, </w:t>
      </w:r>
      <w:proofErr w:type="spellStart"/>
      <w:r>
        <w:rPr>
          <w:lang w:eastAsia="x-none"/>
        </w:rPr>
        <w:t>u</w:t>
      </w:r>
      <w:r w:rsidRPr="004405CE">
        <w:rPr>
          <w:vertAlign w:val="subscript"/>
          <w:lang w:eastAsia="x-none"/>
        </w:rPr>
        <w:t>L</w:t>
      </w:r>
      <w:proofErr w:type="spellEnd"/>
      <w:r>
        <w:rPr>
          <w:lang w:eastAsia="x-none"/>
        </w:rPr>
        <w:t xml:space="preserve">  aux bornes de la bobine et u</w:t>
      </w:r>
      <w:r w:rsidRPr="004405CE">
        <w:rPr>
          <w:vertAlign w:val="subscript"/>
          <w:lang w:eastAsia="x-none"/>
        </w:rPr>
        <w:t>m</w:t>
      </w:r>
      <w:r>
        <w:rPr>
          <w:lang w:eastAsia="x-none"/>
        </w:rPr>
        <w:t xml:space="preserve">  aux bornes de l'induit du moteur ? </w:t>
      </w:r>
    </w:p>
    <w:p w14:paraId="1F53FC1A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>Justifier que &lt;</w:t>
      </w:r>
      <w:proofErr w:type="spellStart"/>
      <w:r>
        <w:rPr>
          <w:lang w:eastAsia="x-none"/>
        </w:rPr>
        <w:t>u</w:t>
      </w:r>
      <w:r w:rsidRPr="004405CE">
        <w:rPr>
          <w:vertAlign w:val="subscript"/>
          <w:lang w:eastAsia="x-none"/>
        </w:rPr>
        <w:t>L</w:t>
      </w:r>
      <w:proofErr w:type="spellEnd"/>
      <w:r>
        <w:rPr>
          <w:lang w:eastAsia="x-none"/>
        </w:rPr>
        <w:t xml:space="preserve">&gt; = 0 V. </w:t>
      </w:r>
    </w:p>
    <w:p w14:paraId="73FB25E4" w14:textId="77777777" w:rsidR="00397BA0" w:rsidRDefault="00397BA0" w:rsidP="00397BA0">
      <w:pPr>
        <w:ind w:firstLine="708"/>
        <w:rPr>
          <w:lang w:eastAsia="x-none"/>
        </w:rPr>
      </w:pPr>
      <w:r>
        <w:rPr>
          <w:lang w:eastAsia="x-none"/>
        </w:rPr>
        <w:t>En déduire la valeur moyenne &lt;u</w:t>
      </w:r>
      <w:r w:rsidRPr="004405CE">
        <w:rPr>
          <w:vertAlign w:val="subscript"/>
          <w:lang w:eastAsia="x-none"/>
        </w:rPr>
        <w:t>m</w:t>
      </w:r>
      <w:r>
        <w:rPr>
          <w:lang w:eastAsia="x-none"/>
        </w:rPr>
        <w:t>&gt; de u</w:t>
      </w:r>
      <w:r w:rsidRPr="004405CE">
        <w:rPr>
          <w:vertAlign w:val="subscript"/>
          <w:lang w:eastAsia="x-none"/>
        </w:rPr>
        <w:t>m</w:t>
      </w:r>
      <w:r>
        <w:rPr>
          <w:lang w:eastAsia="x-none"/>
        </w:rPr>
        <w:t xml:space="preserve"> . </w:t>
      </w:r>
    </w:p>
    <w:p w14:paraId="04E9A1BB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 xml:space="preserve">L'induit du moteur ayant une résistance R = 1 Ω, calculer la valeur de sa </w:t>
      </w:r>
      <w:proofErr w:type="spellStart"/>
      <w:r>
        <w:rPr>
          <w:lang w:eastAsia="x-none"/>
        </w:rPr>
        <w:t>f.e.m</w:t>
      </w:r>
      <w:proofErr w:type="spellEnd"/>
      <w:r>
        <w:rPr>
          <w:lang w:eastAsia="x-none"/>
        </w:rPr>
        <w:t xml:space="preserve">. E. </w:t>
      </w:r>
    </w:p>
    <w:p w14:paraId="11EE26D4" w14:textId="77777777" w:rsidR="00397BA0" w:rsidRDefault="00397BA0" w:rsidP="00397BA0">
      <w:pPr>
        <w:numPr>
          <w:ilvl w:val="0"/>
          <w:numId w:val="3"/>
        </w:numPr>
        <w:rPr>
          <w:lang w:eastAsia="x-none"/>
        </w:rPr>
      </w:pPr>
      <w:r>
        <w:rPr>
          <w:lang w:eastAsia="x-none"/>
        </w:rPr>
        <w:t>Calculer la puissance consommée par l’induit du moteur.</w:t>
      </w:r>
    </w:p>
    <w:p w14:paraId="785446B7" w14:textId="77777777" w:rsidR="00397BA0" w:rsidRPr="004405CE" w:rsidRDefault="00397BA0" w:rsidP="00397BA0">
      <w:pPr>
        <w:rPr>
          <w:lang w:eastAsia="x-none"/>
        </w:rPr>
      </w:pPr>
    </w:p>
    <w:p w14:paraId="5429C10E" w14:textId="55526DA8" w:rsidR="00397BA0" w:rsidRPr="00397BA0" w:rsidRDefault="00397BA0" w:rsidP="00397BA0">
      <w:pPr>
        <w:pStyle w:val="Titre2"/>
        <w:ind w:left="73" w:hanging="357"/>
        <w:jc w:val="center"/>
        <w:rPr>
          <w:u w:val="single"/>
        </w:rPr>
      </w:pPr>
      <w:bookmarkStart w:id="25" w:name="_Toc479333887"/>
      <w:r w:rsidRPr="00397BA0">
        <w:rPr>
          <w:u w:val="single"/>
        </w:rPr>
        <w:t>Exercice 3 : Redressement commandé P2</w:t>
      </w:r>
      <w:bookmarkEnd w:id="24"/>
      <w:bookmarkEnd w:id="25"/>
    </w:p>
    <w:p w14:paraId="60E0298C" w14:textId="77777777" w:rsidR="00397BA0" w:rsidRDefault="00397BA0" w:rsidP="00397BA0">
      <w:r>
        <w:t>Pour tout l’exercice le courant dans la charge est considéré comme constant égal à I</w:t>
      </w:r>
      <w:r>
        <w:rPr>
          <w:vertAlign w:val="subscript"/>
        </w:rPr>
        <w:t>C</w:t>
      </w:r>
      <w:r>
        <w:t xml:space="preserve"> = 10 A.</w:t>
      </w:r>
    </w:p>
    <w:p w14:paraId="12A6DC8B" w14:textId="77777777" w:rsidR="00397BA0" w:rsidRDefault="00397BA0" w:rsidP="00397BA0">
      <w:r>
        <w:t>Les thyristors sont considérés comme parfaits</w:t>
      </w:r>
    </w:p>
    <w:p w14:paraId="26677D91" w14:textId="77777777" w:rsidR="00397BA0" w:rsidRPr="00BC12EA" w:rsidRDefault="00397BA0" w:rsidP="00397BA0">
      <w:r>
        <w:t>Les impulsions de gâchette se font à 108° (modulo 180°)</w:t>
      </w:r>
    </w:p>
    <w:bookmarkStart w:id="26" w:name="_MON_1461734884"/>
    <w:bookmarkEnd w:id="26"/>
    <w:p w14:paraId="6B48D893" w14:textId="77777777" w:rsidR="00397BA0" w:rsidRDefault="00397BA0" w:rsidP="00397BA0">
      <w:pPr>
        <w:ind w:left="360"/>
        <w:jc w:val="center"/>
        <w:rPr>
          <w:b/>
          <w:szCs w:val="20"/>
        </w:rPr>
      </w:pPr>
      <w:r w:rsidRPr="00BC12EA">
        <w:rPr>
          <w:b/>
          <w:szCs w:val="20"/>
        </w:rPr>
        <w:object w:dxaOrig="3720" w:dyaOrig="2535" w14:anchorId="14D09FFF">
          <v:shape id="_x0000_i1027" type="#_x0000_t75" style="width:171.85pt;height:117.05pt" o:ole="">
            <v:imagedata r:id="rId10" o:title=""/>
          </v:shape>
          <o:OLEObject Type="Embed" ProgID="Word.Picture.8" ShapeID="_x0000_i1027" DrawAspect="Content" ObjectID="_1790506007" r:id="rId11"/>
        </w:object>
      </w:r>
    </w:p>
    <w:p w14:paraId="64A96261" w14:textId="77777777" w:rsidR="00397BA0" w:rsidRPr="00DC230B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>Enoncez la rè</w:t>
      </w:r>
      <w:r>
        <w:rPr>
          <w:szCs w:val="20"/>
        </w:rPr>
        <w:t xml:space="preserve">gle permettant de savoir quel thyristor </w:t>
      </w:r>
      <w:r w:rsidRPr="00DC230B">
        <w:rPr>
          <w:szCs w:val="20"/>
        </w:rPr>
        <w:t>conduit si plusieurs ont leur cathode commune</w:t>
      </w:r>
    </w:p>
    <w:p w14:paraId="5130217E" w14:textId="77777777" w:rsidR="00397BA0" w:rsidRPr="00DC230B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 xml:space="preserve">Enoncez la </w:t>
      </w:r>
      <w:r>
        <w:rPr>
          <w:szCs w:val="20"/>
        </w:rPr>
        <w:t>règle permettant de savoir quel</w:t>
      </w:r>
      <w:r w:rsidRPr="00DC230B">
        <w:rPr>
          <w:szCs w:val="20"/>
        </w:rPr>
        <w:t xml:space="preserve"> </w:t>
      </w:r>
      <w:r>
        <w:rPr>
          <w:szCs w:val="20"/>
        </w:rPr>
        <w:t xml:space="preserve">thyristor </w:t>
      </w:r>
      <w:r w:rsidRPr="00DC230B">
        <w:rPr>
          <w:szCs w:val="20"/>
        </w:rPr>
        <w:t xml:space="preserve">conduit si plusieurs ont leur </w:t>
      </w:r>
      <w:r>
        <w:rPr>
          <w:szCs w:val="20"/>
        </w:rPr>
        <w:t>anode</w:t>
      </w:r>
      <w:r w:rsidRPr="00DC230B">
        <w:rPr>
          <w:szCs w:val="20"/>
        </w:rPr>
        <w:t xml:space="preserve"> commune</w:t>
      </w:r>
    </w:p>
    <w:p w14:paraId="3E81BB16" w14:textId="77777777" w:rsidR="00397BA0" w:rsidRPr="00DC230B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>Hachurez les instants où chaque interrupteur conduit</w:t>
      </w:r>
    </w:p>
    <w:p w14:paraId="11F30C71" w14:textId="77777777" w:rsidR="00397BA0" w:rsidRPr="00960E1C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>En déduire V</w:t>
      </w:r>
      <w:r w:rsidRPr="00DC230B">
        <w:rPr>
          <w:szCs w:val="20"/>
          <w:vertAlign w:val="subscript"/>
        </w:rPr>
        <w:t>C</w:t>
      </w:r>
      <w:r w:rsidRPr="00DC230B">
        <w:rPr>
          <w:szCs w:val="20"/>
        </w:rPr>
        <w:t>. Tracer V</w:t>
      </w:r>
      <w:r w:rsidRPr="00DC230B">
        <w:rPr>
          <w:szCs w:val="20"/>
          <w:vertAlign w:val="subscript"/>
        </w:rPr>
        <w:t>C</w:t>
      </w:r>
    </w:p>
    <w:p w14:paraId="34310F89" w14:textId="77777777" w:rsidR="00397BA0" w:rsidRPr="00DC230B" w:rsidRDefault="00397BA0" w:rsidP="00397BA0">
      <w:pPr>
        <w:numPr>
          <w:ilvl w:val="0"/>
          <w:numId w:val="2"/>
        </w:numPr>
        <w:rPr>
          <w:szCs w:val="20"/>
        </w:rPr>
      </w:pPr>
      <w:r>
        <w:rPr>
          <w:szCs w:val="20"/>
        </w:rPr>
        <w:t>Calculer la valeur moyenne de V</w:t>
      </w:r>
      <w:r>
        <w:rPr>
          <w:szCs w:val="20"/>
          <w:vertAlign w:val="subscript"/>
        </w:rPr>
        <w:t>C</w:t>
      </w:r>
    </w:p>
    <w:p w14:paraId="592DD55B" w14:textId="77777777" w:rsidR="00397BA0" w:rsidRPr="00DC230B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>En déduire V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. Tracer V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.</w:t>
      </w:r>
    </w:p>
    <w:p w14:paraId="4E5EF50D" w14:textId="77777777" w:rsidR="00397BA0" w:rsidRPr="00DC230B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>Compléter le lignes i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 xml:space="preserve"> , i</w:t>
      </w:r>
      <w:r w:rsidRPr="00DC230B">
        <w:rPr>
          <w:szCs w:val="20"/>
          <w:vertAlign w:val="subscript"/>
        </w:rPr>
        <w:t>K2</w:t>
      </w:r>
    </w:p>
    <w:p w14:paraId="2BEBCA44" w14:textId="77777777" w:rsidR="00397BA0" w:rsidRPr="00DC230B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>Quelle est la valeur moyenne de i</w:t>
      </w:r>
      <w:r w:rsidRPr="00DC230B">
        <w:rPr>
          <w:szCs w:val="20"/>
          <w:vertAlign w:val="subscript"/>
        </w:rPr>
        <w:t>K1</w:t>
      </w:r>
    </w:p>
    <w:p w14:paraId="0FBB64AE" w14:textId="77777777" w:rsidR="00397BA0" w:rsidRDefault="00397BA0" w:rsidP="00397BA0">
      <w:pPr>
        <w:numPr>
          <w:ilvl w:val="0"/>
          <w:numId w:val="2"/>
        </w:numPr>
        <w:rPr>
          <w:szCs w:val="20"/>
        </w:rPr>
      </w:pPr>
      <w:r w:rsidRPr="00DC230B">
        <w:rPr>
          <w:szCs w:val="20"/>
        </w:rPr>
        <w:t>Par l’écriture du théorème d’ampère, exprimez i en fonction de N</w:t>
      </w:r>
      <w:r w:rsidRPr="00DC230B">
        <w:rPr>
          <w:szCs w:val="20"/>
          <w:vertAlign w:val="subscript"/>
        </w:rPr>
        <w:t>1</w:t>
      </w:r>
      <w:r w:rsidRPr="00DC230B">
        <w:rPr>
          <w:szCs w:val="20"/>
        </w:rPr>
        <w:t>,N</w:t>
      </w:r>
      <w:r w:rsidRPr="00DC230B">
        <w:rPr>
          <w:szCs w:val="20"/>
          <w:vertAlign w:val="subscript"/>
        </w:rPr>
        <w:t>2</w:t>
      </w:r>
      <w:r w:rsidRPr="00DC230B">
        <w:rPr>
          <w:szCs w:val="20"/>
        </w:rPr>
        <w:t>, i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, i</w:t>
      </w:r>
      <w:r w:rsidRPr="00DC230B">
        <w:rPr>
          <w:szCs w:val="20"/>
          <w:vertAlign w:val="subscript"/>
        </w:rPr>
        <w:t>k2</w:t>
      </w:r>
      <w:r w:rsidRPr="00DC230B">
        <w:rPr>
          <w:szCs w:val="20"/>
        </w:rPr>
        <w:t xml:space="preserve"> et complétez le graphique.</w:t>
      </w:r>
    </w:p>
    <w:p w14:paraId="28C0AB42" w14:textId="77777777" w:rsidR="000D1B11" w:rsidRPr="00DC230B" w:rsidRDefault="000D1B11" w:rsidP="00397BA0">
      <w:pPr>
        <w:numPr>
          <w:ilvl w:val="0"/>
          <w:numId w:val="2"/>
        </w:numPr>
        <w:rPr>
          <w:szCs w:val="20"/>
        </w:rPr>
      </w:pPr>
    </w:p>
    <w:p w14:paraId="20E6F168" w14:textId="7B38F056" w:rsidR="000D1B11" w:rsidRDefault="000D1B11" w:rsidP="000D1B11">
      <w:pPr>
        <w:jc w:val="center"/>
      </w:pPr>
      <w:r>
        <w:object w:dxaOrig="10484" w:dyaOrig="12390" w14:anchorId="2296A7B8">
          <v:shape id="_x0000_i1028" type="#_x0000_t75" style="width:269.45pt;height:349.4pt" o:ole="">
            <v:imagedata r:id="rId7" o:title=""/>
          </v:shape>
          <o:OLEObject Type="Embed" ProgID="Word.Picture.8" ShapeID="_x0000_i1028" DrawAspect="Content" ObjectID="_1790506008" r:id="rId12"/>
        </w:object>
      </w:r>
    </w:p>
    <w:p w14:paraId="2266E1D2" w14:textId="77777777" w:rsidR="000D1B11" w:rsidRDefault="000D1B11" w:rsidP="000D1B11">
      <w:pPr>
        <w:jc w:val="center"/>
      </w:pPr>
    </w:p>
    <w:p w14:paraId="31E70D07" w14:textId="3AAA2BDA" w:rsidR="00397BA0" w:rsidRPr="00397BA0" w:rsidRDefault="00397BA0" w:rsidP="00397BA0">
      <w:pPr>
        <w:pStyle w:val="Titre2"/>
        <w:ind w:left="73" w:hanging="357"/>
        <w:jc w:val="center"/>
        <w:rPr>
          <w:u w:val="single"/>
        </w:rPr>
      </w:pPr>
      <w:r w:rsidRPr="00397BA0">
        <w:rPr>
          <w:u w:val="single"/>
        </w:rPr>
        <w:lastRenderedPageBreak/>
        <w:t>Exercice 4 : Redressement commandé PD2</w:t>
      </w:r>
    </w:p>
    <w:p w14:paraId="07EB8370" w14:textId="77777777" w:rsidR="00397BA0" w:rsidRDefault="00397BA0" w:rsidP="00397BA0">
      <w:r>
        <w:t xml:space="preserve">Pour tout l’exercice </w:t>
      </w:r>
    </w:p>
    <w:p w14:paraId="711E1482" w14:textId="77777777" w:rsidR="00397BA0" w:rsidRDefault="00397BA0" w:rsidP="00397BA0">
      <w:pPr>
        <w:numPr>
          <w:ilvl w:val="0"/>
          <w:numId w:val="5"/>
        </w:numPr>
      </w:pPr>
      <w:r>
        <w:t>La tension Phase Neutre de l’alimentation est de 230 V efficace</w:t>
      </w:r>
    </w:p>
    <w:p w14:paraId="2A05C19A" w14:textId="1CEBA016" w:rsidR="00397BA0" w:rsidRDefault="00F34C55" w:rsidP="00397BA0">
      <w:pPr>
        <w:numPr>
          <w:ilvl w:val="0"/>
          <w:numId w:val="5"/>
        </w:numPr>
      </w:pPr>
      <w:r>
        <w:t>Le</w:t>
      </w:r>
      <w:r w:rsidR="00397BA0">
        <w:t xml:space="preserve"> courant dans la charge est considéré comme constant égal à I</w:t>
      </w:r>
      <w:r w:rsidR="00397BA0">
        <w:rPr>
          <w:vertAlign w:val="subscript"/>
        </w:rPr>
        <w:t>C</w:t>
      </w:r>
      <w:r w:rsidR="00397BA0">
        <w:t xml:space="preserve"> = 10 A.</w:t>
      </w:r>
    </w:p>
    <w:p w14:paraId="39E10CE2" w14:textId="77777777" w:rsidR="00397BA0" w:rsidRDefault="00397BA0" w:rsidP="00397BA0">
      <w:r>
        <w:t>Les thyristors sont considérés comme parfaits</w:t>
      </w:r>
    </w:p>
    <w:p w14:paraId="09B80F13" w14:textId="77777777" w:rsidR="00397BA0" w:rsidRPr="00BC12EA" w:rsidRDefault="00397BA0" w:rsidP="00397BA0">
      <w:r>
        <w:t>Les impulsions de gâchette se font à 45° (modulo 180°)</w:t>
      </w:r>
    </w:p>
    <w:bookmarkStart w:id="27" w:name="_MON_1557772050"/>
    <w:bookmarkEnd w:id="27"/>
    <w:p w14:paraId="7526FEA0" w14:textId="77777777" w:rsidR="00397BA0" w:rsidRDefault="00397BA0" w:rsidP="00397BA0">
      <w:pPr>
        <w:ind w:left="360"/>
        <w:jc w:val="center"/>
        <w:rPr>
          <w:b/>
          <w:szCs w:val="20"/>
        </w:rPr>
      </w:pPr>
      <w:r w:rsidRPr="00FE7EE9">
        <w:rPr>
          <w:b/>
          <w:sz w:val="18"/>
        </w:rPr>
        <w:object w:dxaOrig="5820" w:dyaOrig="3150" w14:anchorId="08AD0C86">
          <v:shape id="_x0000_i1029" type="#_x0000_t75" style="width:291.1pt;height:157.7pt" o:ole="">
            <v:imagedata r:id="rId13" o:title=""/>
          </v:shape>
          <o:OLEObject Type="Embed" ProgID="Word.Picture.8" ShapeID="_x0000_i1029" DrawAspect="Content" ObjectID="_1790506009" r:id="rId14"/>
        </w:object>
      </w:r>
    </w:p>
    <w:p w14:paraId="74033F33" w14:textId="77777777" w:rsidR="00397BA0" w:rsidRPr="00DC230B" w:rsidRDefault="00397BA0" w:rsidP="00397BA0">
      <w:pPr>
        <w:numPr>
          <w:ilvl w:val="0"/>
          <w:numId w:val="4"/>
        </w:numPr>
        <w:rPr>
          <w:szCs w:val="20"/>
        </w:rPr>
      </w:pPr>
      <w:r w:rsidRPr="00DC230B">
        <w:rPr>
          <w:szCs w:val="20"/>
        </w:rPr>
        <w:t>Enoncez la rè</w:t>
      </w:r>
      <w:r>
        <w:rPr>
          <w:szCs w:val="20"/>
        </w:rPr>
        <w:t xml:space="preserve">gle permettant de savoir quel thyristor </w:t>
      </w:r>
      <w:r w:rsidRPr="00DC230B">
        <w:rPr>
          <w:szCs w:val="20"/>
        </w:rPr>
        <w:t>conduit si plusieurs ont leur cathode commune</w:t>
      </w:r>
    </w:p>
    <w:p w14:paraId="3B9C8A21" w14:textId="77777777" w:rsidR="00397BA0" w:rsidRPr="00DC230B" w:rsidRDefault="00397BA0" w:rsidP="00397BA0">
      <w:pPr>
        <w:numPr>
          <w:ilvl w:val="0"/>
          <w:numId w:val="4"/>
        </w:numPr>
        <w:rPr>
          <w:szCs w:val="20"/>
        </w:rPr>
      </w:pPr>
      <w:r w:rsidRPr="00DC230B">
        <w:rPr>
          <w:szCs w:val="20"/>
        </w:rPr>
        <w:t xml:space="preserve">Enoncez la </w:t>
      </w:r>
      <w:r>
        <w:rPr>
          <w:szCs w:val="20"/>
        </w:rPr>
        <w:t>règle permettant de savoir quel</w:t>
      </w:r>
      <w:r w:rsidRPr="00DC230B">
        <w:rPr>
          <w:szCs w:val="20"/>
        </w:rPr>
        <w:t xml:space="preserve"> </w:t>
      </w:r>
      <w:r>
        <w:rPr>
          <w:szCs w:val="20"/>
        </w:rPr>
        <w:t xml:space="preserve">thyristor </w:t>
      </w:r>
      <w:r w:rsidRPr="00DC230B">
        <w:rPr>
          <w:szCs w:val="20"/>
        </w:rPr>
        <w:t xml:space="preserve">conduit si plusieurs ont leur </w:t>
      </w:r>
      <w:r>
        <w:rPr>
          <w:szCs w:val="20"/>
        </w:rPr>
        <w:t>anode</w:t>
      </w:r>
      <w:r w:rsidRPr="00DC230B">
        <w:rPr>
          <w:szCs w:val="20"/>
        </w:rPr>
        <w:t xml:space="preserve"> commune</w:t>
      </w:r>
    </w:p>
    <w:p w14:paraId="7F6BDE8A" w14:textId="77777777" w:rsidR="00397BA0" w:rsidRPr="00DC230B" w:rsidRDefault="00397BA0" w:rsidP="00397BA0">
      <w:pPr>
        <w:numPr>
          <w:ilvl w:val="0"/>
          <w:numId w:val="4"/>
        </w:numPr>
        <w:rPr>
          <w:szCs w:val="20"/>
        </w:rPr>
      </w:pPr>
      <w:r w:rsidRPr="00DC230B">
        <w:rPr>
          <w:szCs w:val="20"/>
        </w:rPr>
        <w:t>Hachurez les instants où chaque interrupteur conduit</w:t>
      </w:r>
    </w:p>
    <w:p w14:paraId="68454A11" w14:textId="77777777" w:rsidR="00397BA0" w:rsidRPr="00960E1C" w:rsidRDefault="00397BA0" w:rsidP="00397BA0">
      <w:pPr>
        <w:numPr>
          <w:ilvl w:val="0"/>
          <w:numId w:val="4"/>
        </w:numPr>
        <w:rPr>
          <w:szCs w:val="20"/>
        </w:rPr>
      </w:pPr>
      <w:r w:rsidRPr="00DC230B">
        <w:rPr>
          <w:szCs w:val="20"/>
        </w:rPr>
        <w:t>En déduire V</w:t>
      </w:r>
      <w:r w:rsidRPr="00DC230B">
        <w:rPr>
          <w:szCs w:val="20"/>
          <w:vertAlign w:val="subscript"/>
        </w:rPr>
        <w:t>C</w:t>
      </w:r>
      <w:r w:rsidRPr="00DC230B">
        <w:rPr>
          <w:szCs w:val="20"/>
        </w:rPr>
        <w:t>. Tracer V</w:t>
      </w:r>
      <w:r w:rsidRPr="00DC230B">
        <w:rPr>
          <w:szCs w:val="20"/>
          <w:vertAlign w:val="subscript"/>
        </w:rPr>
        <w:t>C</w:t>
      </w:r>
    </w:p>
    <w:p w14:paraId="45376AC8" w14:textId="77777777" w:rsidR="00397BA0" w:rsidRPr="00DC230B" w:rsidRDefault="00397BA0" w:rsidP="00397BA0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Calculer la valeur moyenne de V</w:t>
      </w:r>
      <w:r>
        <w:rPr>
          <w:szCs w:val="20"/>
          <w:vertAlign w:val="subscript"/>
        </w:rPr>
        <w:t>C</w:t>
      </w:r>
    </w:p>
    <w:p w14:paraId="7A08571D" w14:textId="77777777" w:rsidR="00397BA0" w:rsidRPr="00DC230B" w:rsidRDefault="00397BA0" w:rsidP="00397BA0">
      <w:pPr>
        <w:numPr>
          <w:ilvl w:val="0"/>
          <w:numId w:val="4"/>
        </w:numPr>
        <w:rPr>
          <w:szCs w:val="20"/>
        </w:rPr>
      </w:pPr>
      <w:r w:rsidRPr="00DC230B">
        <w:rPr>
          <w:szCs w:val="20"/>
        </w:rPr>
        <w:t>En déduire V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. Tracer V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.</w:t>
      </w:r>
    </w:p>
    <w:p w14:paraId="2D02F949" w14:textId="77777777" w:rsidR="00397BA0" w:rsidRPr="00DC230B" w:rsidRDefault="00397BA0" w:rsidP="00397BA0">
      <w:pPr>
        <w:numPr>
          <w:ilvl w:val="0"/>
          <w:numId w:val="4"/>
        </w:numPr>
        <w:rPr>
          <w:szCs w:val="20"/>
        </w:rPr>
      </w:pPr>
      <w:r w:rsidRPr="00DC230B">
        <w:rPr>
          <w:szCs w:val="20"/>
        </w:rPr>
        <w:t>Compléter le lignes i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 xml:space="preserve"> , i</w:t>
      </w:r>
      <w:r w:rsidRPr="00DC230B">
        <w:rPr>
          <w:szCs w:val="20"/>
          <w:vertAlign w:val="subscript"/>
        </w:rPr>
        <w:t>K2</w:t>
      </w:r>
    </w:p>
    <w:p w14:paraId="662221D6" w14:textId="77777777" w:rsidR="00397BA0" w:rsidRPr="00DC230B" w:rsidRDefault="00397BA0" w:rsidP="00397BA0">
      <w:pPr>
        <w:numPr>
          <w:ilvl w:val="0"/>
          <w:numId w:val="4"/>
        </w:numPr>
        <w:rPr>
          <w:szCs w:val="20"/>
        </w:rPr>
      </w:pPr>
      <w:r w:rsidRPr="00DC230B">
        <w:rPr>
          <w:szCs w:val="20"/>
        </w:rPr>
        <w:t>Quelle est la valeur moyenne de i</w:t>
      </w:r>
      <w:r w:rsidRPr="00DC230B">
        <w:rPr>
          <w:szCs w:val="20"/>
          <w:vertAlign w:val="subscript"/>
        </w:rPr>
        <w:t>K1</w:t>
      </w:r>
    </w:p>
    <w:p w14:paraId="4678F10C" w14:textId="77777777" w:rsidR="00397BA0" w:rsidRDefault="00397BA0" w:rsidP="00397BA0">
      <w:pPr>
        <w:numPr>
          <w:ilvl w:val="0"/>
          <w:numId w:val="4"/>
        </w:numPr>
        <w:rPr>
          <w:szCs w:val="20"/>
        </w:rPr>
      </w:pPr>
      <w:r>
        <w:rPr>
          <w:szCs w:val="20"/>
        </w:rPr>
        <w:t>E</w:t>
      </w:r>
      <w:r w:rsidRPr="00DC230B">
        <w:rPr>
          <w:szCs w:val="20"/>
        </w:rPr>
        <w:t>xprimez i en fonction de, i</w:t>
      </w:r>
      <w:r w:rsidRPr="00DC230B">
        <w:rPr>
          <w:szCs w:val="20"/>
          <w:vertAlign w:val="subscript"/>
        </w:rPr>
        <w:t>k1</w:t>
      </w:r>
      <w:r w:rsidRPr="00DC230B">
        <w:rPr>
          <w:szCs w:val="20"/>
        </w:rPr>
        <w:t>, i</w:t>
      </w:r>
      <w:r w:rsidRPr="00DC230B">
        <w:rPr>
          <w:szCs w:val="20"/>
          <w:vertAlign w:val="subscript"/>
        </w:rPr>
        <w:t>k2</w:t>
      </w:r>
      <w:r w:rsidRPr="00DC230B">
        <w:rPr>
          <w:szCs w:val="20"/>
        </w:rPr>
        <w:t xml:space="preserve"> et complétez le graphique.</w:t>
      </w:r>
    </w:p>
    <w:p w14:paraId="244A9C35" w14:textId="77777777" w:rsidR="00B06EF5" w:rsidRPr="00DC230B" w:rsidRDefault="00B06EF5" w:rsidP="00B06EF5">
      <w:pPr>
        <w:ind w:left="1440"/>
        <w:rPr>
          <w:szCs w:val="20"/>
        </w:rPr>
      </w:pPr>
    </w:p>
    <w:p w14:paraId="4FBC956C" w14:textId="210EB9D4" w:rsidR="00397BA0" w:rsidRDefault="00B06EF5" w:rsidP="00B06EF5">
      <w:pPr>
        <w:jc w:val="center"/>
      </w:pPr>
      <w:r>
        <w:object w:dxaOrig="10484" w:dyaOrig="12390" w14:anchorId="71C61983">
          <v:shape id="_x0000_i1030" type="#_x0000_t75" style="width:323.35pt;height:270.75pt" o:ole="">
            <v:imagedata r:id="rId7" o:title=""/>
          </v:shape>
          <o:OLEObject Type="Embed" ProgID="Word.Picture.8" ShapeID="_x0000_i1030" DrawAspect="Content" ObjectID="_1790506010" r:id="rId15"/>
        </w:object>
      </w:r>
    </w:p>
    <w:p w14:paraId="10BD340B" w14:textId="01524A29" w:rsidR="00397BA0" w:rsidRPr="00397BA0" w:rsidRDefault="00397BA0" w:rsidP="00397BA0">
      <w:pPr>
        <w:pStyle w:val="Titre2"/>
        <w:ind w:left="73" w:hanging="357"/>
        <w:jc w:val="center"/>
        <w:rPr>
          <w:u w:val="single"/>
        </w:rPr>
      </w:pPr>
      <w:bookmarkStart w:id="28" w:name="_Ref277260612"/>
      <w:bookmarkStart w:id="29" w:name="_Ref277260613"/>
      <w:bookmarkStart w:id="30" w:name="_Toc479333888"/>
      <w:r w:rsidRPr="00397BA0">
        <w:rPr>
          <w:u w:val="single"/>
        </w:rPr>
        <w:lastRenderedPageBreak/>
        <w:t>Exercice 5 :   Tramway</w:t>
      </w:r>
      <w:bookmarkEnd w:id="28"/>
      <w:bookmarkEnd w:id="29"/>
      <w:bookmarkEnd w:id="30"/>
    </w:p>
    <w:p w14:paraId="45823B60" w14:textId="3BA2FDA2" w:rsidR="00397BA0" w:rsidRPr="00A32B71" w:rsidRDefault="00397BA0" w:rsidP="00397BA0">
      <w:pPr>
        <w:tabs>
          <w:tab w:val="left" w:pos="8364"/>
          <w:tab w:val="right" w:pos="8931"/>
          <w:tab w:val="left" w:pos="9072"/>
          <w:tab w:val="right" w:pos="9888"/>
        </w:tabs>
        <w:ind w:left="142" w:right="-21"/>
        <w:rPr>
          <w:b/>
          <w:i/>
          <w:sz w:val="24"/>
          <w:u w:val="single"/>
        </w:rPr>
      </w:pPr>
      <w:bookmarkStart w:id="31" w:name="_Hlk177810458"/>
      <w:r>
        <w:rPr>
          <w:b/>
          <w:i/>
          <w:sz w:val="24"/>
          <w:u w:val="single"/>
        </w:rPr>
        <w:t>Première</w:t>
      </w:r>
      <w:bookmarkEnd w:id="31"/>
      <w:r>
        <w:rPr>
          <w:b/>
          <w:i/>
          <w:sz w:val="24"/>
          <w:u w:val="single"/>
        </w:rPr>
        <w:t xml:space="preserve"> </w:t>
      </w:r>
      <w:r w:rsidRPr="00A32B71">
        <w:rPr>
          <w:b/>
          <w:i/>
          <w:sz w:val="24"/>
          <w:u w:val="single"/>
        </w:rPr>
        <w:t>partie : Etude du pont tout thyristors (figure 3)</w:t>
      </w:r>
    </w:p>
    <w:p w14:paraId="302CA040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>
        <w:t>Un</w:t>
      </w:r>
      <w:r w:rsidRPr="0057474F">
        <w:t xml:space="preserve"> pont </w:t>
      </w:r>
      <w:r>
        <w:t xml:space="preserve">redresseur tout thyristor </w:t>
      </w:r>
      <w:r w:rsidRPr="0057474F">
        <w:t xml:space="preserve">est alimenté par le réseau qui fournit une tension sinusoïdale de tension efficace U = 400 V et de fréquence 50 Hz. </w:t>
      </w:r>
    </w:p>
    <w:p w14:paraId="3B0C90F1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t>Les thyristors sont considérés comme parfaits : Th</w:t>
      </w:r>
      <w:r w:rsidRPr="0057474F">
        <w:rPr>
          <w:vertAlign w:val="subscript"/>
        </w:rPr>
        <w:t>1</w:t>
      </w:r>
      <w:r w:rsidRPr="0057474F">
        <w:t xml:space="preserve"> et Th</w:t>
      </w:r>
      <w:r w:rsidRPr="0057474F">
        <w:rPr>
          <w:vertAlign w:val="subscript"/>
        </w:rPr>
        <w:t>3</w:t>
      </w:r>
      <w:r w:rsidRPr="0057474F">
        <w:t xml:space="preserve">  d'une part, Th</w:t>
      </w:r>
      <w:r w:rsidRPr="0057474F">
        <w:rPr>
          <w:vertAlign w:val="subscript"/>
        </w:rPr>
        <w:t>2</w:t>
      </w:r>
      <w:r w:rsidRPr="0057474F">
        <w:t xml:space="preserve"> et Th</w:t>
      </w:r>
      <w:r w:rsidRPr="0057474F">
        <w:rPr>
          <w:vertAlign w:val="subscript"/>
        </w:rPr>
        <w:t>4</w:t>
      </w:r>
      <w:r w:rsidRPr="0057474F">
        <w:t xml:space="preserve">  d'autre part, sont commandés de manière complémentaire avec un retard à l'amorçage noté </w:t>
      </w:r>
      <w:r w:rsidRPr="0057474F">
        <w:sym w:font="Symbol" w:char="F079"/>
      </w:r>
      <w:r w:rsidRPr="0057474F">
        <w:t xml:space="preserve">. On admet que le courant  </w:t>
      </w:r>
      <w:proofErr w:type="spellStart"/>
      <w:r w:rsidRPr="0057474F">
        <w:t>I</w:t>
      </w:r>
      <w:r w:rsidRPr="0057474F">
        <w:rPr>
          <w:vertAlign w:val="subscript"/>
        </w:rPr>
        <w:t>c</w:t>
      </w:r>
      <w:proofErr w:type="spellEnd"/>
      <w:r w:rsidRPr="0057474F">
        <w:t xml:space="preserve"> fourni par le pont à thyristors est parfaitement lissé grâce à l'inductance L</w:t>
      </w:r>
      <w:r w:rsidRPr="0057474F">
        <w:rPr>
          <w:vertAlign w:val="subscript"/>
        </w:rPr>
        <w:t>F</w:t>
      </w:r>
      <w:r w:rsidRPr="0057474F">
        <w:t xml:space="preserve"> (I</w:t>
      </w:r>
      <w:r w:rsidRPr="0057474F">
        <w:rPr>
          <w:vertAlign w:val="subscript"/>
        </w:rPr>
        <w:t>C</w:t>
      </w:r>
      <w:r w:rsidRPr="0057474F">
        <w:t xml:space="preserve"> = constante).</w:t>
      </w:r>
    </w:p>
    <w:p w14:paraId="6C213149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rPr>
          <w:b/>
        </w:rPr>
        <w:t>2.1.</w:t>
      </w:r>
      <w:r w:rsidRPr="0057474F">
        <w:t xml:space="preserve"> Pour </w:t>
      </w:r>
      <w:r w:rsidRPr="0057474F">
        <w:sym w:font="Symbol" w:char="F079"/>
      </w:r>
      <w:r w:rsidRPr="0057474F">
        <w:t xml:space="preserve"> = </w:t>
      </w:r>
      <w:r w:rsidRPr="0057474F">
        <w:rPr>
          <w:position w:val="-24"/>
        </w:rPr>
        <w:object w:dxaOrig="240" w:dyaOrig="620" w14:anchorId="57CDB691">
          <v:shape id="_x0000_i1031" type="#_x0000_t75" style="width:11.95pt;height:30.9pt" o:ole="" fillcolor="window">
            <v:imagedata r:id="rId16" o:title=""/>
          </v:shape>
          <o:OLEObject Type="Embed" ProgID="Equation.3" ShapeID="_x0000_i1031" DrawAspect="Content" ObjectID="_1790506011" r:id="rId17"/>
        </w:object>
      </w:r>
      <w:r w:rsidRPr="0057474F">
        <w:t>, représenter sur le document réponse n° 1  :</w:t>
      </w:r>
    </w:p>
    <w:p w14:paraId="506C9F27" w14:textId="77777777" w:rsidR="00397BA0" w:rsidRPr="0057474F" w:rsidRDefault="00397BA0" w:rsidP="00397BA0">
      <w:pPr>
        <w:tabs>
          <w:tab w:val="left" w:pos="1134"/>
          <w:tab w:val="left" w:pos="8364"/>
          <w:tab w:val="right" w:pos="8931"/>
          <w:tab w:val="left" w:pos="9072"/>
        </w:tabs>
        <w:ind w:left="720" w:right="-21"/>
      </w:pPr>
      <w:r>
        <w:t xml:space="preserve">- </w:t>
      </w:r>
      <w:r w:rsidRPr="0057474F">
        <w:t xml:space="preserve">la tension </w:t>
      </w:r>
      <w:proofErr w:type="spellStart"/>
      <w:r w:rsidRPr="0057474F">
        <w:t>u</w:t>
      </w:r>
      <w:r w:rsidRPr="0008692B">
        <w:rPr>
          <w:vertAlign w:val="subscript"/>
        </w:rPr>
        <w:t>c</w:t>
      </w:r>
      <w:proofErr w:type="spellEnd"/>
      <w:r w:rsidRPr="0057474F">
        <w:t xml:space="preserve"> à la sortie du pont en indiquant les thyristors passants </w:t>
      </w:r>
    </w:p>
    <w:p w14:paraId="722268B7" w14:textId="77777777" w:rsidR="00397BA0" w:rsidRPr="0057474F" w:rsidRDefault="00397BA0" w:rsidP="00397BA0">
      <w:pPr>
        <w:tabs>
          <w:tab w:val="left" w:pos="1134"/>
          <w:tab w:val="left" w:pos="8364"/>
          <w:tab w:val="right" w:pos="8931"/>
          <w:tab w:val="left" w:pos="9072"/>
        </w:tabs>
        <w:ind w:left="720" w:right="-21"/>
      </w:pPr>
      <w:r>
        <w:t xml:space="preserve">- </w:t>
      </w:r>
      <w:r w:rsidRPr="0057474F">
        <w:t>le courant i fourni par le réseau.</w:t>
      </w:r>
    </w:p>
    <w:p w14:paraId="2D18349C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rPr>
          <w:b/>
        </w:rPr>
        <w:t>2.2.</w:t>
      </w:r>
      <w:r w:rsidRPr="0057474F">
        <w:t xml:space="preserve"> Montrer que, pour une valeur quelconque de </w:t>
      </w:r>
      <w:r w:rsidRPr="0057474F">
        <w:sym w:font="Symbol" w:char="F079"/>
      </w:r>
      <w:r w:rsidRPr="0057474F">
        <w:t xml:space="preserve"> , la tension moyenne à la sortie du pont a pour expression :</w:t>
      </w:r>
    </w:p>
    <w:p w14:paraId="14A70F87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  <w:tab w:val="right" w:pos="9697"/>
        </w:tabs>
        <w:ind w:left="142" w:right="-21"/>
        <w:jc w:val="center"/>
      </w:pPr>
      <w:r w:rsidRPr="00A32B71">
        <w:rPr>
          <w:position w:val="-24"/>
        </w:rPr>
        <w:object w:dxaOrig="2140" w:dyaOrig="680" w14:anchorId="09E1BBCF">
          <v:shape id="_x0000_i1032" type="#_x0000_t75" style="width:106.45pt;height:33.55pt" o:ole="">
            <v:imagedata r:id="rId18" o:title=""/>
          </v:shape>
          <o:OLEObject Type="Embed" ProgID="Equation.DSMT4" ShapeID="_x0000_i1032" DrawAspect="Content" ObjectID="_1790506012" r:id="rId19"/>
        </w:object>
      </w:r>
    </w:p>
    <w:p w14:paraId="680B7320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t>Quel type de fonctionnement obtient</w:t>
      </w:r>
      <w:r w:rsidRPr="0057474F">
        <w:noBreakHyphen/>
        <w:t xml:space="preserve">on pour </w:t>
      </w:r>
      <w:r w:rsidRPr="0057474F">
        <w:rPr>
          <w:position w:val="-24"/>
        </w:rPr>
        <w:object w:dxaOrig="700" w:dyaOrig="620" w14:anchorId="33EEB397">
          <v:shape id="_x0000_i1033" type="#_x0000_t75" style="width:34.45pt;height:30.9pt" o:ole="" fillcolor="window">
            <v:imagedata r:id="rId20" o:title=""/>
          </v:shape>
          <o:OLEObject Type="Embed" ProgID="Equation.3" ShapeID="_x0000_i1033" DrawAspect="Content" ObjectID="_1790506013" r:id="rId21"/>
        </w:object>
      </w:r>
      <w:r w:rsidRPr="0057474F">
        <w:t xml:space="preserve"> si on parvient, en modifiant le dispositif, à  maintenir constant le courant I</w:t>
      </w:r>
      <w:r w:rsidRPr="0057474F">
        <w:rPr>
          <w:vertAlign w:val="subscript"/>
        </w:rPr>
        <w:t>C</w:t>
      </w:r>
      <w:r w:rsidRPr="0057474F">
        <w:t>?</w:t>
      </w:r>
    </w:p>
    <w:p w14:paraId="1A4C7E99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rPr>
          <w:b/>
        </w:rPr>
        <w:t>2.3.</w:t>
      </w:r>
      <w:r w:rsidRPr="0057474F">
        <w:t xml:space="preserve"> </w:t>
      </w:r>
      <w:r w:rsidRPr="0057474F">
        <w:rPr>
          <w:u w:val="single"/>
        </w:rPr>
        <w:t>Application numérique</w:t>
      </w:r>
      <w:r w:rsidRPr="0057474F">
        <w:t>:</w:t>
      </w:r>
    </w:p>
    <w:p w14:paraId="03A1839C" w14:textId="77777777" w:rsidR="00397BA0" w:rsidRPr="0057474F" w:rsidRDefault="00397BA0" w:rsidP="00397BA0">
      <w:pPr>
        <w:tabs>
          <w:tab w:val="left" w:pos="1185"/>
          <w:tab w:val="left" w:pos="8364"/>
          <w:tab w:val="right" w:pos="8931"/>
          <w:tab w:val="left" w:pos="9072"/>
          <w:tab w:val="right" w:pos="9697"/>
        </w:tabs>
        <w:ind w:left="142" w:right="-21"/>
      </w:pPr>
      <w:r w:rsidRPr="0057474F">
        <w:t xml:space="preserve">Pour </w:t>
      </w:r>
      <w:r w:rsidRPr="0057474F">
        <w:rPr>
          <w:position w:val="-24"/>
        </w:rPr>
        <w:object w:dxaOrig="700" w:dyaOrig="620" w14:anchorId="676C74F4">
          <v:shape id="_x0000_i1034" type="#_x0000_t75" style="width:34.45pt;height:30.9pt" o:ole="" fillcolor="window">
            <v:imagedata r:id="rId22" o:title=""/>
          </v:shape>
          <o:OLEObject Type="Embed" ProgID="Equation.3" ShapeID="_x0000_i1034" DrawAspect="Content" ObjectID="_1790506014" r:id="rId23"/>
        </w:object>
      </w:r>
      <w:r>
        <w:t xml:space="preserve"> </w:t>
      </w:r>
      <w:r w:rsidRPr="0057474F">
        <w:t>et I</w:t>
      </w:r>
      <w:r w:rsidRPr="0057474F">
        <w:rPr>
          <w:vertAlign w:val="subscript"/>
        </w:rPr>
        <w:t>C</w:t>
      </w:r>
      <w:r w:rsidRPr="0057474F">
        <w:t xml:space="preserve"> = 40 A, calculer:</w:t>
      </w:r>
    </w:p>
    <w:p w14:paraId="6642AAD9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 w:rsidRPr="0057474F">
        <w:noBreakHyphen/>
        <w:t xml:space="preserve"> la tension U</w:t>
      </w:r>
      <w:r w:rsidRPr="0057474F">
        <w:rPr>
          <w:vertAlign w:val="subscript"/>
        </w:rPr>
        <w:t>CMOY</w:t>
      </w:r>
      <w:r w:rsidRPr="0057474F">
        <w:t xml:space="preserve"> ;</w:t>
      </w:r>
    </w:p>
    <w:p w14:paraId="26A122FF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 w:rsidRPr="0057474F">
        <w:noBreakHyphen/>
        <w:t xml:space="preserve"> la puissance P absorbée par le moteur;</w:t>
      </w:r>
    </w:p>
    <w:p w14:paraId="0EC85427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 w:rsidRPr="0057474F">
        <w:noBreakHyphen/>
        <w:t xml:space="preserve"> la valeur efficace I du courant i prélevé au réseau;</w:t>
      </w:r>
    </w:p>
    <w:p w14:paraId="36510288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 w:rsidRPr="0057474F">
        <w:noBreakHyphen/>
        <w:t xml:space="preserve"> la puissance apparente S de l'installation;</w:t>
      </w:r>
    </w:p>
    <w:p w14:paraId="5CDAF53E" w14:textId="77777777" w:rsidR="00397BA0" w:rsidRPr="0057474F" w:rsidRDefault="00397BA0" w:rsidP="00397BA0">
      <w:pPr>
        <w:tabs>
          <w:tab w:val="left" w:pos="3540"/>
          <w:tab w:val="left" w:pos="8364"/>
          <w:tab w:val="right" w:pos="8931"/>
          <w:tab w:val="left" w:pos="9072"/>
          <w:tab w:val="right" w:pos="9697"/>
        </w:tabs>
        <w:ind w:left="567" w:right="-21"/>
      </w:pPr>
      <w:r w:rsidRPr="0057474F">
        <w:noBreakHyphen/>
        <w:t xml:space="preserve"> le facteur de puissance </w:t>
      </w:r>
      <w:r w:rsidRPr="00A32B71">
        <w:rPr>
          <w:position w:val="-24"/>
        </w:rPr>
        <w:object w:dxaOrig="639" w:dyaOrig="620" w14:anchorId="46CFB152">
          <v:shape id="_x0000_i1035" type="#_x0000_t75" style="width:31.35pt;height:30.9pt" o:ole="">
            <v:imagedata r:id="rId24" o:title=""/>
          </v:shape>
          <o:OLEObject Type="Embed" ProgID="Equation.DSMT4" ShapeID="_x0000_i1035" DrawAspect="Content" ObjectID="_1790506015" r:id="rId25"/>
        </w:object>
      </w:r>
      <w:r>
        <w:t xml:space="preserve"> </w:t>
      </w:r>
      <w:r w:rsidRPr="0057474F">
        <w:t>de l'installation.</w:t>
      </w:r>
    </w:p>
    <w:p w14:paraId="56FF438F" w14:textId="77777777" w:rsidR="00397BA0" w:rsidRDefault="00397BA0" w:rsidP="00397BA0">
      <w:pPr>
        <w:tabs>
          <w:tab w:val="left" w:pos="8364"/>
          <w:tab w:val="right" w:pos="8931"/>
          <w:tab w:val="left" w:pos="9072"/>
          <w:tab w:val="right" w:pos="9888"/>
        </w:tabs>
        <w:ind w:left="142" w:right="-21"/>
        <w:rPr>
          <w:b/>
          <w:i/>
          <w:sz w:val="24"/>
          <w:u w:val="single"/>
        </w:rPr>
      </w:pPr>
    </w:p>
    <w:p w14:paraId="19CF9E57" w14:textId="671CA657" w:rsidR="00397BA0" w:rsidRPr="00A32B71" w:rsidRDefault="00397BA0" w:rsidP="00397BA0">
      <w:pPr>
        <w:tabs>
          <w:tab w:val="left" w:pos="8364"/>
          <w:tab w:val="right" w:pos="8931"/>
          <w:tab w:val="left" w:pos="9072"/>
          <w:tab w:val="right" w:pos="9888"/>
        </w:tabs>
        <w:ind w:left="142" w:right="-21"/>
        <w:rPr>
          <w:b/>
          <w:i/>
          <w:sz w:val="24"/>
          <w:u w:val="single"/>
        </w:rPr>
      </w:pPr>
      <w:r w:rsidRPr="00A32B71">
        <w:rPr>
          <w:b/>
          <w:i/>
          <w:sz w:val="24"/>
          <w:u w:val="single"/>
        </w:rPr>
        <w:t>Deuxième</w:t>
      </w:r>
      <w:r w:rsidRPr="008F7AD9">
        <w:rPr>
          <w:b/>
          <w:i/>
          <w:sz w:val="22"/>
          <w:u w:val="single"/>
        </w:rPr>
        <w:t xml:space="preserve"> partie : Fonctionnement en pont mixte </w:t>
      </w:r>
      <w:r w:rsidRPr="00A32B71">
        <w:rPr>
          <w:b/>
          <w:i/>
          <w:sz w:val="24"/>
          <w:u w:val="single"/>
        </w:rPr>
        <w:t>(figure 4)</w:t>
      </w:r>
    </w:p>
    <w:p w14:paraId="4CFA3DD5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t>Afin d'améliorer le facteur de puissance de l'installation, on place à la sortie du pont précédent une diode de «roue libre» D</w:t>
      </w:r>
      <w:r w:rsidRPr="0057474F">
        <w:rPr>
          <w:vertAlign w:val="subscript"/>
        </w:rPr>
        <w:t>RL</w:t>
      </w:r>
      <w:r w:rsidRPr="0057474F">
        <w:t>.  La tension sinusoïdale du réseau est inchangée (U = 400 V ; f = 50 Hz). On admet encore que le courant I</w:t>
      </w:r>
      <w:r w:rsidRPr="0057474F">
        <w:rPr>
          <w:vertAlign w:val="subscript"/>
        </w:rPr>
        <w:t>C</w:t>
      </w:r>
      <w:r w:rsidRPr="0057474F">
        <w:t xml:space="preserve"> fourni par le pont à thyristors est parfaitement lissé grâce à L</w:t>
      </w:r>
      <w:r w:rsidRPr="0057474F">
        <w:rPr>
          <w:vertAlign w:val="subscript"/>
        </w:rPr>
        <w:t>F</w:t>
      </w:r>
    </w:p>
    <w:p w14:paraId="3722E022" w14:textId="77777777" w:rsidR="00397BA0" w:rsidRPr="0057474F" w:rsidRDefault="00397BA0" w:rsidP="00397BA0">
      <w:pPr>
        <w:tabs>
          <w:tab w:val="left" w:pos="630"/>
          <w:tab w:val="left" w:pos="4590"/>
          <w:tab w:val="left" w:pos="8364"/>
          <w:tab w:val="right" w:pos="8931"/>
          <w:tab w:val="left" w:pos="9072"/>
          <w:tab w:val="right" w:pos="9722"/>
        </w:tabs>
        <w:ind w:left="142" w:right="-21"/>
      </w:pPr>
      <w:r w:rsidRPr="0057474F">
        <w:rPr>
          <w:b/>
        </w:rPr>
        <w:t>3.1.</w:t>
      </w:r>
      <w:r w:rsidRPr="0057474F">
        <w:t xml:space="preserve"> Pour un angle de retard à l'amorçage </w:t>
      </w:r>
      <w:r w:rsidRPr="0057474F">
        <w:rPr>
          <w:position w:val="-24"/>
        </w:rPr>
        <w:object w:dxaOrig="700" w:dyaOrig="620" w14:anchorId="28D27A38">
          <v:shape id="_x0000_i1036" type="#_x0000_t75" style="width:34.45pt;height:30.9pt" o:ole="" fillcolor="window">
            <v:imagedata r:id="rId26" o:title=""/>
          </v:shape>
          <o:OLEObject Type="Embed" ProgID="Equation.3" ShapeID="_x0000_i1036" DrawAspect="Content" ObjectID="_1790506016" r:id="rId27"/>
        </w:object>
      </w:r>
      <w:r>
        <w:t xml:space="preserve"> </w:t>
      </w:r>
      <w:r w:rsidRPr="0057474F">
        <w:t>représenter sur le document réponse n°1:</w:t>
      </w:r>
    </w:p>
    <w:p w14:paraId="4FFD4454" w14:textId="77777777" w:rsidR="00397BA0" w:rsidRPr="0057474F" w:rsidRDefault="00397BA0" w:rsidP="00397BA0">
      <w:pPr>
        <w:ind w:left="567" w:right="-21"/>
      </w:pPr>
      <w:r w:rsidRPr="0057474F">
        <w:t xml:space="preserve">- la tension </w:t>
      </w:r>
      <w:proofErr w:type="spellStart"/>
      <w:r w:rsidRPr="0057474F">
        <w:t>u</w:t>
      </w:r>
      <w:r w:rsidRPr="0057474F">
        <w:rPr>
          <w:vertAlign w:val="subscript"/>
        </w:rPr>
        <w:t>C</w:t>
      </w:r>
      <w:proofErr w:type="spellEnd"/>
      <w:r w:rsidRPr="0057474F">
        <w:t xml:space="preserve"> à la sortie du pont, en indiquant les composants passants</w:t>
      </w:r>
    </w:p>
    <w:p w14:paraId="42332B66" w14:textId="77777777" w:rsidR="00397BA0" w:rsidRPr="0057474F" w:rsidRDefault="00397BA0" w:rsidP="00397BA0">
      <w:pPr>
        <w:ind w:left="567" w:right="-21"/>
      </w:pPr>
      <w:r w:rsidRPr="0057474F">
        <w:t>- le courant i fourni par le réseau alternatif</w:t>
      </w:r>
    </w:p>
    <w:p w14:paraId="4014BC93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  <w:tab w:val="right" w:pos="9722"/>
        </w:tabs>
        <w:ind w:left="142" w:right="-21"/>
      </w:pPr>
      <w:r w:rsidRPr="0057474F">
        <w:rPr>
          <w:b/>
        </w:rPr>
        <w:t>3.2.</w:t>
      </w:r>
      <w:r w:rsidRPr="0057474F">
        <w:t xml:space="preserve"> La tension moyenne à la sortie du pont a pour expression</w:t>
      </w:r>
    </w:p>
    <w:p w14:paraId="7693290B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  <w:tab w:val="right" w:pos="9722"/>
        </w:tabs>
        <w:ind w:left="142" w:right="-21"/>
        <w:jc w:val="center"/>
      </w:pPr>
      <w:r w:rsidRPr="00DD4382">
        <w:rPr>
          <w:position w:val="-24"/>
        </w:rPr>
        <w:object w:dxaOrig="2480" w:dyaOrig="680" w14:anchorId="2DA7919C">
          <v:shape id="_x0000_i1037" type="#_x0000_t75" style="width:124.55pt;height:33.55pt" o:ole="">
            <v:imagedata r:id="rId28" o:title=""/>
          </v:shape>
          <o:OLEObject Type="Embed" ProgID="Equation.DSMT4" ShapeID="_x0000_i1037" DrawAspect="Content" ObjectID="_1790506017" r:id="rId29"/>
        </w:object>
      </w:r>
    </w:p>
    <w:p w14:paraId="069A7C71" w14:textId="77777777" w:rsidR="00397BA0" w:rsidRPr="0057474F" w:rsidRDefault="00397BA0" w:rsidP="00397BA0">
      <w:pPr>
        <w:ind w:left="142" w:right="-21" w:firstLine="578"/>
      </w:pPr>
      <w:r w:rsidRPr="0057474F">
        <w:t xml:space="preserve">Calculer la valeur de l'angle de retard à l'amorçage </w:t>
      </w:r>
      <w:r w:rsidRPr="0057474F">
        <w:sym w:font="Symbol" w:char="F079"/>
      </w:r>
      <w:r w:rsidRPr="0057474F">
        <w:t xml:space="preserve"> donnant U</w:t>
      </w:r>
      <w:r w:rsidRPr="0057474F">
        <w:rPr>
          <w:vertAlign w:val="subscript"/>
        </w:rPr>
        <w:t>CMOY</w:t>
      </w:r>
      <w:r w:rsidRPr="0057474F">
        <w:t xml:space="preserve">= 180 V. </w:t>
      </w:r>
    </w:p>
    <w:p w14:paraId="6FA4AED3" w14:textId="77777777" w:rsidR="00397BA0" w:rsidRDefault="00397BA0" w:rsidP="00397BA0">
      <w:pPr>
        <w:tabs>
          <w:tab w:val="left" w:pos="8364"/>
          <w:tab w:val="right" w:pos="8931"/>
          <w:tab w:val="left" w:pos="9072"/>
          <w:tab w:val="right" w:pos="9722"/>
        </w:tabs>
        <w:ind w:left="142" w:right="-21"/>
      </w:pPr>
      <w:r w:rsidRPr="0057474F">
        <w:rPr>
          <w:b/>
        </w:rPr>
        <w:t>3.3</w:t>
      </w:r>
      <w:r w:rsidRPr="0057474F">
        <w:t>. Montrer que pour une valeur quelconque de</w:t>
      </w:r>
      <w:r>
        <w:t xml:space="preserve"> </w:t>
      </w:r>
      <w:r w:rsidRPr="0057474F">
        <w:sym w:font="Symbol" w:char="F079"/>
      </w:r>
      <w:r w:rsidRPr="0057474F">
        <w:t>, la valeur efficace du courant i a pour</w:t>
      </w:r>
      <w:r>
        <w:t xml:space="preserve"> </w:t>
      </w:r>
      <w:r w:rsidRPr="0057474F">
        <w:t>expression</w:t>
      </w:r>
      <w:r>
        <w:t xml:space="preserve">  </w:t>
      </w:r>
    </w:p>
    <w:p w14:paraId="1BD3C233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  <w:tab w:val="right" w:pos="9722"/>
        </w:tabs>
        <w:ind w:left="142" w:right="-21"/>
        <w:jc w:val="center"/>
      </w:pPr>
      <w:r w:rsidRPr="00DD4382">
        <w:rPr>
          <w:position w:val="-26"/>
        </w:rPr>
        <w:object w:dxaOrig="1440" w:dyaOrig="700" w14:anchorId="1089CA4B">
          <v:shape id="_x0000_i1038" type="#_x0000_t75" style="width:1in;height:34.45pt" o:ole="">
            <v:imagedata r:id="rId30" o:title=""/>
          </v:shape>
          <o:OLEObject Type="Embed" ProgID="Equation.DSMT4" ShapeID="_x0000_i1038" DrawAspect="Content" ObjectID="_1790506018" r:id="rId31"/>
        </w:object>
      </w:r>
    </w:p>
    <w:p w14:paraId="25CDE796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rPr>
          <w:b/>
        </w:rPr>
        <w:lastRenderedPageBreak/>
        <w:t>3.4.</w:t>
      </w:r>
      <w:r w:rsidRPr="0057474F">
        <w:t xml:space="preserve"> </w:t>
      </w:r>
      <w:r w:rsidRPr="0057474F">
        <w:rPr>
          <w:u w:val="single"/>
        </w:rPr>
        <w:t>Application numérique</w:t>
      </w:r>
      <w:r w:rsidRPr="0057474F">
        <w:t>:</w:t>
      </w:r>
    </w:p>
    <w:p w14:paraId="673A1CCA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t>Pour I</w:t>
      </w:r>
      <w:r w:rsidRPr="0057474F">
        <w:rPr>
          <w:vertAlign w:val="subscript"/>
        </w:rPr>
        <w:t>C</w:t>
      </w:r>
      <w:r w:rsidRPr="0057474F">
        <w:t xml:space="preserve"> = 50 A et U</w:t>
      </w:r>
      <w:r w:rsidRPr="0057474F">
        <w:rPr>
          <w:vertAlign w:val="subscript"/>
        </w:rPr>
        <w:t>MOY</w:t>
      </w:r>
      <w:r w:rsidRPr="0057474F">
        <w:t xml:space="preserve"> = 180 V calculer: : </w:t>
      </w:r>
    </w:p>
    <w:p w14:paraId="3B6F4D2C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>
        <w:t xml:space="preserve">- </w:t>
      </w:r>
      <w:r w:rsidRPr="0057474F">
        <w:t>la puissance P absorbée par le moteur;</w:t>
      </w:r>
    </w:p>
    <w:p w14:paraId="37F05804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>
        <w:t>-</w:t>
      </w:r>
      <w:r w:rsidRPr="0057474F">
        <w:t xml:space="preserve"> la valeur efficace I du courant i débité par le réseau </w:t>
      </w:r>
    </w:p>
    <w:p w14:paraId="1A6D72CA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>
        <w:t xml:space="preserve">- </w:t>
      </w:r>
      <w:r w:rsidRPr="0057474F">
        <w:t>la puissance apparente S mise enjeu par le réseau;</w:t>
      </w:r>
    </w:p>
    <w:p w14:paraId="73D960FC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567" w:right="-21"/>
      </w:pPr>
      <w:r>
        <w:t xml:space="preserve">- </w:t>
      </w:r>
      <w:r w:rsidRPr="0057474F">
        <w:t xml:space="preserve">le facteur de puissance </w:t>
      </w:r>
      <w:r w:rsidRPr="00A32B71">
        <w:rPr>
          <w:position w:val="-24"/>
        </w:rPr>
        <w:object w:dxaOrig="639" w:dyaOrig="620" w14:anchorId="112250B4">
          <v:shape id="_x0000_i1039" type="#_x0000_t75" style="width:31.35pt;height:30.9pt" o:ole="">
            <v:imagedata r:id="rId24" o:title=""/>
          </v:shape>
          <o:OLEObject Type="Embed" ProgID="Equation.DSMT4" ShapeID="_x0000_i1039" DrawAspect="Content" ObjectID="_1790506019" r:id="rId32"/>
        </w:object>
      </w:r>
      <w:r>
        <w:t xml:space="preserve"> </w:t>
      </w:r>
      <w:r w:rsidRPr="0057474F">
        <w:t xml:space="preserve">de l'installation. </w:t>
      </w:r>
    </w:p>
    <w:p w14:paraId="756A86D3" w14:textId="77777777" w:rsidR="00397BA0" w:rsidRPr="0057474F" w:rsidRDefault="00397BA0" w:rsidP="00397BA0">
      <w:pPr>
        <w:tabs>
          <w:tab w:val="left" w:pos="8364"/>
          <w:tab w:val="right" w:pos="8931"/>
          <w:tab w:val="left" w:pos="9072"/>
        </w:tabs>
        <w:ind w:left="142" w:right="-21"/>
      </w:pPr>
      <w:r w:rsidRPr="0057474F">
        <w:rPr>
          <w:b/>
        </w:rPr>
        <w:t>3.5</w:t>
      </w:r>
      <w:r w:rsidRPr="0057474F">
        <w:t>. Ce pont est</w:t>
      </w:r>
      <w:r>
        <w:t>-</w:t>
      </w:r>
      <w:r w:rsidRPr="0057474F">
        <w:t>il réversible (susceptible de fonctionner en onduleur) ? Justifier votre réponse.</w:t>
      </w:r>
    </w:p>
    <w:p w14:paraId="12C3406B" w14:textId="2620B524" w:rsidR="00397BA0" w:rsidRPr="0057474F" w:rsidRDefault="00397BA0" w:rsidP="00397BA0">
      <w:pPr>
        <w:spacing w:line="240" w:lineRule="atLeast"/>
        <w:ind w:left="142" w:right="-21"/>
        <w:jc w:val="center"/>
      </w:pPr>
      <w:r w:rsidRPr="0057474F">
        <w:rPr>
          <w:noProof/>
        </w:rPr>
        <w:drawing>
          <wp:inline distT="0" distB="0" distL="0" distR="0" wp14:anchorId="6C7EB85E" wp14:editId="18E1B670">
            <wp:extent cx="4380865" cy="2160270"/>
            <wp:effectExtent l="0" t="0" r="635" b="0"/>
            <wp:docPr id="2568196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B14C5" w14:textId="68AA5B97" w:rsidR="00397BA0" w:rsidRPr="0057474F" w:rsidRDefault="00397BA0" w:rsidP="00397BA0">
      <w:pPr>
        <w:spacing w:line="240" w:lineRule="atLeast"/>
        <w:ind w:left="142" w:right="-21"/>
        <w:jc w:val="center"/>
      </w:pPr>
      <w:r w:rsidRPr="0057474F">
        <w:rPr>
          <w:noProof/>
        </w:rPr>
        <w:drawing>
          <wp:inline distT="0" distB="0" distL="0" distR="0" wp14:anchorId="5473EA14" wp14:editId="5EA7DBDB">
            <wp:extent cx="4853305" cy="2291080"/>
            <wp:effectExtent l="0" t="0" r="4445" b="0"/>
            <wp:docPr id="149543335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305" cy="229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8C9D8" w14:textId="77777777" w:rsidR="00397BA0" w:rsidRPr="0057474F" w:rsidRDefault="00397BA0" w:rsidP="00397BA0">
      <w:pPr>
        <w:tabs>
          <w:tab w:val="right" w:pos="10995"/>
        </w:tabs>
        <w:ind w:left="142" w:right="-21"/>
      </w:pPr>
    </w:p>
    <w:p w14:paraId="7112CBB9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1FE75283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4907EDA2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012B2F3B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03B7B2B3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2CFC226F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29842378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47388D0A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6D44D20F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7AE31FFF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63D689D8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33465981" w14:textId="77777777" w:rsidR="00B06EF5" w:rsidRDefault="00B06EF5" w:rsidP="00397BA0">
      <w:pPr>
        <w:tabs>
          <w:tab w:val="right" w:pos="10995"/>
        </w:tabs>
        <w:ind w:left="142" w:right="-21"/>
        <w:rPr>
          <w:b/>
          <w:i/>
          <w:sz w:val="24"/>
          <w:u w:val="single"/>
        </w:rPr>
      </w:pPr>
    </w:p>
    <w:p w14:paraId="2F543C1C" w14:textId="38731DAD" w:rsidR="00397BA0" w:rsidRPr="0057474F" w:rsidRDefault="00397BA0" w:rsidP="00397BA0">
      <w:pPr>
        <w:tabs>
          <w:tab w:val="right" w:pos="10995"/>
        </w:tabs>
        <w:ind w:left="142" w:right="-21"/>
        <w:rPr>
          <w:b/>
          <w:u w:val="single"/>
        </w:rPr>
      </w:pPr>
      <w:r>
        <w:rPr>
          <w:b/>
          <w:i/>
          <w:sz w:val="24"/>
          <w:u w:val="single"/>
        </w:rPr>
        <w:lastRenderedPageBreak/>
        <w:t>Première</w:t>
      </w:r>
      <w:r w:rsidRPr="0057474F">
        <w:rPr>
          <w:b/>
          <w:u w:val="single"/>
        </w:rPr>
        <w:t xml:space="preserve"> </w:t>
      </w:r>
      <w:r w:rsidRPr="00397BA0">
        <w:rPr>
          <w:b/>
          <w:i/>
          <w:iCs/>
          <w:u w:val="single"/>
        </w:rPr>
        <w:t>partie</w:t>
      </w:r>
    </w:p>
    <w:p w14:paraId="4D92D371" w14:textId="585DBE3E" w:rsidR="00397BA0" w:rsidRPr="0057474F" w:rsidRDefault="00397BA0" w:rsidP="00397BA0">
      <w:pPr>
        <w:tabs>
          <w:tab w:val="right" w:pos="10995"/>
        </w:tabs>
        <w:spacing w:line="240" w:lineRule="atLeast"/>
        <w:ind w:left="142" w:right="-21"/>
      </w:pPr>
      <w:r w:rsidRPr="0057474F">
        <w:rPr>
          <w:noProof/>
        </w:rPr>
        <w:drawing>
          <wp:inline distT="0" distB="0" distL="0" distR="0" wp14:anchorId="7DE7EBE3" wp14:editId="4BA3721E">
            <wp:extent cx="5760720" cy="3518535"/>
            <wp:effectExtent l="0" t="0" r="0" b="5715"/>
            <wp:docPr id="106225535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1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664A7" w14:textId="77777777" w:rsidR="00397BA0" w:rsidRDefault="00397BA0" w:rsidP="00397BA0">
      <w:pPr>
        <w:tabs>
          <w:tab w:val="right" w:pos="10995"/>
        </w:tabs>
        <w:ind w:left="142" w:right="-21"/>
        <w:rPr>
          <w:b/>
          <w:u w:val="single"/>
        </w:rPr>
      </w:pPr>
    </w:p>
    <w:p w14:paraId="425D676A" w14:textId="77777777" w:rsidR="00397BA0" w:rsidRPr="0057474F" w:rsidRDefault="00397BA0" w:rsidP="00397BA0">
      <w:pPr>
        <w:tabs>
          <w:tab w:val="right" w:pos="10995"/>
        </w:tabs>
        <w:ind w:left="142" w:right="-21"/>
        <w:rPr>
          <w:b/>
          <w:u w:val="single"/>
        </w:rPr>
      </w:pPr>
    </w:p>
    <w:p w14:paraId="1A1022E7" w14:textId="77777777" w:rsidR="00397BA0" w:rsidRPr="0057474F" w:rsidRDefault="00397BA0" w:rsidP="00397BA0">
      <w:pPr>
        <w:tabs>
          <w:tab w:val="right" w:pos="10995"/>
        </w:tabs>
        <w:ind w:left="142" w:right="-21"/>
        <w:rPr>
          <w:b/>
          <w:u w:val="single"/>
        </w:rPr>
      </w:pPr>
    </w:p>
    <w:p w14:paraId="7817AF49" w14:textId="18627DDB" w:rsidR="00397BA0" w:rsidRPr="0057474F" w:rsidRDefault="00397BA0" w:rsidP="00397BA0">
      <w:pPr>
        <w:tabs>
          <w:tab w:val="right" w:pos="10995"/>
        </w:tabs>
        <w:ind w:left="142" w:right="-21"/>
        <w:rPr>
          <w:b/>
          <w:u w:val="single"/>
        </w:rPr>
      </w:pPr>
      <w:r w:rsidRPr="00A32B71">
        <w:rPr>
          <w:b/>
          <w:i/>
          <w:sz w:val="24"/>
          <w:u w:val="single"/>
        </w:rPr>
        <w:t>Deuxième</w:t>
      </w:r>
      <w:r w:rsidRPr="0057474F">
        <w:rPr>
          <w:b/>
          <w:u w:val="single"/>
        </w:rPr>
        <w:t xml:space="preserve"> </w:t>
      </w:r>
      <w:r w:rsidRPr="00397BA0">
        <w:rPr>
          <w:b/>
          <w:i/>
          <w:iCs/>
          <w:u w:val="single"/>
        </w:rPr>
        <w:t>partie</w:t>
      </w:r>
    </w:p>
    <w:p w14:paraId="3FAC8CA3" w14:textId="37DA7025" w:rsidR="00397BA0" w:rsidRDefault="00397BA0" w:rsidP="00397BA0">
      <w:pPr>
        <w:tabs>
          <w:tab w:val="right" w:pos="10995"/>
        </w:tabs>
        <w:spacing w:line="240" w:lineRule="atLeast"/>
        <w:ind w:left="142" w:right="-21"/>
        <w:jc w:val="center"/>
      </w:pPr>
      <w:r w:rsidRPr="0057474F">
        <w:rPr>
          <w:noProof/>
        </w:rPr>
        <w:drawing>
          <wp:inline distT="0" distB="0" distL="0" distR="0" wp14:anchorId="45514F83" wp14:editId="18EC2F2C">
            <wp:extent cx="5760720" cy="3593465"/>
            <wp:effectExtent l="0" t="0" r="0" b="6985"/>
            <wp:docPr id="213193105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8" r="8313" b="3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E85C6" w14:textId="77777777" w:rsidR="00397BA0" w:rsidRPr="00397BA0" w:rsidRDefault="00397BA0"/>
    <w:sectPr w:rsidR="00397BA0" w:rsidRPr="00397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4E39AF"/>
    <w:multiLevelType w:val="hybridMultilevel"/>
    <w:tmpl w:val="59186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270EA4"/>
    <w:multiLevelType w:val="hybridMultilevel"/>
    <w:tmpl w:val="D102B5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0CDA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B15E7B"/>
    <w:multiLevelType w:val="hybridMultilevel"/>
    <w:tmpl w:val="9E18A2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85A02"/>
    <w:multiLevelType w:val="hybridMultilevel"/>
    <w:tmpl w:val="B0C052DC"/>
    <w:lvl w:ilvl="0" w:tplc="C20CDA5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A7D6B"/>
    <w:multiLevelType w:val="hybridMultilevel"/>
    <w:tmpl w:val="893C51FA"/>
    <w:lvl w:ilvl="0" w:tplc="2EA82DF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928361">
    <w:abstractNumId w:val="1"/>
  </w:num>
  <w:num w:numId="2" w16cid:durableId="1837526688">
    <w:abstractNumId w:val="3"/>
  </w:num>
  <w:num w:numId="3" w16cid:durableId="91557103">
    <w:abstractNumId w:val="2"/>
  </w:num>
  <w:num w:numId="4" w16cid:durableId="1374384940">
    <w:abstractNumId w:val="4"/>
  </w:num>
  <w:num w:numId="5" w16cid:durableId="1435129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E7"/>
    <w:rsid w:val="000D1B11"/>
    <w:rsid w:val="00397BA0"/>
    <w:rsid w:val="005F7709"/>
    <w:rsid w:val="006A209E"/>
    <w:rsid w:val="00B02FE7"/>
    <w:rsid w:val="00B06EF5"/>
    <w:rsid w:val="00CB60A1"/>
    <w:rsid w:val="00EF0A83"/>
    <w:rsid w:val="00F3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D46E"/>
  <w15:chartTrackingRefBased/>
  <w15:docId w15:val="{22F6E1A3-ED14-4917-9A0D-4BBDF6D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BA0"/>
    <w:pPr>
      <w:spacing w:after="0" w:line="240" w:lineRule="auto"/>
    </w:pPr>
    <w:rPr>
      <w:rFonts w:ascii="Comic Sans MS" w:eastAsia="Times New Roman" w:hAnsi="Comic Sans MS" w:cs="Times New Roman"/>
      <w:kern w:val="0"/>
      <w:sz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B02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B0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aliases w:val="Exercice2"/>
    <w:basedOn w:val="Normal"/>
    <w:next w:val="Normal"/>
    <w:link w:val="Titre3Car"/>
    <w:unhideWhenUsed/>
    <w:qFormat/>
    <w:rsid w:val="00B02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02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02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02F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02F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02F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02F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2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rsid w:val="00B02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aliases w:val="Exercice2 Car"/>
    <w:basedOn w:val="Policepardfaut"/>
    <w:link w:val="Titre3"/>
    <w:uiPriority w:val="9"/>
    <w:semiHidden/>
    <w:rsid w:val="00B02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02F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02F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02F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02F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02F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02F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02F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0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02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02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0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02F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02F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02F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02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02F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02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34" Type="http://schemas.openxmlformats.org/officeDocument/2006/relationships/image" Target="media/image15.png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image" Target="media/image1.e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7.png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image" Target="media/image16.png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4294967278</TotalTime>
  <Pages>7</Pages>
  <Words>1032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6</cp:revision>
  <dcterms:created xsi:type="dcterms:W3CDTF">2024-09-21T11:17:00Z</dcterms:created>
  <dcterms:modified xsi:type="dcterms:W3CDTF">2024-10-15T17:00:00Z</dcterms:modified>
</cp:coreProperties>
</file>