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1BC" w:rsidR="004F41BC" w:rsidP="6BBABAE1" w:rsidRDefault="004F41BC" w14:paraId="78C271F2" w14:textId="2A93C116">
      <w:pPr>
        <w:pBdr>
          <w:bottom w:val="thinThickLargeGap" w:color="FF000000" w:sz="18" w:space="1"/>
        </w:pBdr>
        <w:rPr>
          <w:rFonts w:ascii="Calibri" w:hAnsi="Calibri" w:eastAsia="Times New Roman" w:cs="Calibri"/>
          <w:b w:val="1"/>
          <w:bCs w:val="1"/>
          <w:smallCaps w:val="1"/>
          <w:kern w:val="0"/>
          <w:sz w:val="44"/>
          <w:szCs w:val="44"/>
          <w14:ligatures w14:val="none"/>
        </w:rPr>
      </w:pPr>
      <w:bookmarkStart w:name="_Hlk37161730" w:id="0"/>
      <w:r w:rsidRPr="6BBABAE1" w:rsidR="004F41BC">
        <w:rPr>
          <w:rFonts w:ascii="Calibri" w:hAnsi="Calibri" w:eastAsia="Times New Roman" w:cs="Calibri"/>
          <w:b w:val="1"/>
          <w:bCs w:val="1"/>
          <w:smallCaps w:val="1"/>
          <w:kern w:val="0"/>
          <w:sz w:val="44"/>
          <w:szCs w:val="44"/>
          <w14:ligatures w14:val="none"/>
        </w:rPr>
        <w:t>John Johnson</w:t>
      </w:r>
    </w:p>
    <w:bookmarkEnd w:id="0"/>
    <w:p w:rsidR="3F1B6E5A" w:rsidP="6BBABAE1" w:rsidRDefault="3F1B6E5A" w14:paraId="2A5BC8F8" w14:textId="4F304D64">
      <w:pPr>
        <w:pBdr>
          <w:bottom w:val="thinThickLargeGap" w:color="FF000000" w:sz="18" w:space="1"/>
        </w:pBdr>
        <w:rPr>
          <w:rFonts w:ascii="Calibri" w:hAnsi="Calibri" w:eastAsia="Times New Roman" w:cs="Calibri"/>
          <w:sz w:val="19"/>
          <w:szCs w:val="19"/>
        </w:rPr>
      </w:pPr>
      <w:hyperlink r:id="R037d9d92f45a4699">
        <w:r w:rsidRPr="6BBABAE1" w:rsidR="3F1B6E5A">
          <w:rPr>
            <w:rStyle w:val="Hyperlink"/>
            <w:rFonts w:ascii="Calibri" w:hAnsi="Calibri" w:eastAsia="Times New Roman" w:cs="Calibri"/>
            <w:sz w:val="19"/>
            <w:szCs w:val="19"/>
          </w:rPr>
          <w:t>JohnClaytonJohn</w:t>
        </w:r>
        <w:r w:rsidRPr="6BBABAE1" w:rsidR="4F424ED1">
          <w:rPr>
            <w:rStyle w:val="Hyperlink"/>
            <w:rFonts w:ascii="Calibri" w:hAnsi="Calibri" w:eastAsia="Times New Roman" w:cs="Calibri"/>
            <w:sz w:val="19"/>
            <w:szCs w:val="19"/>
          </w:rPr>
          <w:t>son</w:t>
        </w:r>
        <w:r w:rsidRPr="6BBABAE1" w:rsidR="3F1B6E5A">
          <w:rPr>
            <w:rStyle w:val="Hyperlink"/>
            <w:rFonts w:ascii="Calibri" w:hAnsi="Calibri" w:eastAsia="Times New Roman" w:cs="Calibri"/>
            <w:sz w:val="19"/>
            <w:szCs w:val="19"/>
          </w:rPr>
          <w:t>.com</w:t>
        </w:r>
      </w:hyperlink>
    </w:p>
    <w:p w:rsidR="6BBABAE1" w:rsidP="6BBABAE1" w:rsidRDefault="6BBABAE1" w14:paraId="43E9FB1A" w14:textId="449D408A">
      <w:pPr>
        <w:spacing w:before="80"/>
        <w:jc w:val="center"/>
        <w:rPr>
          <w:rFonts w:ascii="Calibri" w:hAnsi="Calibri" w:eastAsia="Times New Roman" w:cs="Calibri"/>
          <w:sz w:val="19"/>
          <w:szCs w:val="19"/>
        </w:rPr>
      </w:pPr>
    </w:p>
    <w:p w:rsidRPr="00314921" w:rsidR="004F41BC" w:rsidP="6BBABAE1" w:rsidRDefault="00564955" w14:textId="2B7308B3" w14:paraId="5871166E">
      <w:pPr>
        <w:spacing w:before="80"/>
        <w:jc w:val="center"/>
        <w:rPr>
          <w:rFonts w:ascii="Calibri" w:hAnsi="Calibri" w:eastAsia="Times New Roman" w:cs="Calibri"/>
          <w:kern w:val="0"/>
          <w:sz w:val="19"/>
          <w:szCs w:val="19"/>
          <w14:ligatures w14:val="none"/>
        </w:rPr>
      </w:pPr>
      <w:r w:rsidRPr="00314921" w:rsidR="00564955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 xml:space="preserve">Plano, TX 75024 </w:t>
      </w:r>
      <w:r w:rsidRPr="00314921" w:rsidR="00F84F79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>• C</w:t>
      </w:r>
      <w:r w:rsidRPr="00314921" w:rsidR="004F41BC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>: 817-915-</w:t>
      </w:r>
      <w:r w:rsidRPr="00314921" w:rsidR="00F84F79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>9842 • JohnsonJohnClayton@gmail.com</w:t>
      </w:r>
      <w:r w:rsidRPr="00314921" w:rsidR="004F41BC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 xml:space="preserve"> </w:t>
      </w:r>
      <w:r w:rsidRPr="00314921" w:rsidR="00F84F79">
        <w:rPr>
          <w:rFonts w:ascii="Calibri" w:hAnsi="Calibri" w:eastAsia="Times New Roman" w:cs="Calibri"/>
          <w:kern w:val="0"/>
          <w:sz w:val="19"/>
          <w:szCs w:val="19"/>
          <w14:ligatures w14:val="none"/>
        </w:rPr>
        <w:t xml:space="preserve">• </w:t>
      </w:r>
      <w:hyperlink w:history="1" r:id="Rf3991da6144a4a85">
        <w:r w:rsidRPr="004E47DF" w:rsidR="005E0503">
          <w:rPr>
            <w:rStyle w:val="Hyperlink"/>
            <w:rFonts w:ascii="Calibri" w:hAnsi="Calibri" w:eastAsia="Times New Roman" w:cs="Calibri"/>
            <w:kern w:val="0"/>
            <w:sz w:val="19"/>
            <w:szCs w:val="19"/>
            <w14:ligatures w14:val="none"/>
          </w:rPr>
          <w:t>www.linkedin.com/in/johnclaytonjohnson/</w:t>
        </w:r>
      </w:hyperlink>
    </w:p>
    <w:p w:rsidRPr="00314921" w:rsidR="004F41BC" w:rsidP="00B74498" w:rsidRDefault="00564955" w14:paraId="489FC7F4" w14:textId="6293741B">
      <w:pPr>
        <w:spacing w:before="240"/>
        <w:rPr>
          <w:rFonts w:ascii="Calibri" w:hAnsi="Calibri" w:eastAsia="Times New Roman" w:cs="Calibri"/>
          <w:b/>
          <w:smallCaps/>
          <w:kern w:val="0"/>
          <w:sz w:val="30"/>
          <w:szCs w:val="30"/>
          <w14:ligatures w14:val="none"/>
        </w:rPr>
      </w:pPr>
      <w:r w:rsidRPr="00314921">
        <w:rPr>
          <w:rFonts w:ascii="Calibri" w:hAnsi="Calibri" w:eastAsia="Times New Roman" w:cs="Calibri"/>
          <w:b/>
          <w:bCs/>
          <w:smallCaps/>
          <w:kern w:val="0"/>
          <w:sz w:val="30"/>
          <w:szCs w:val="30"/>
          <w14:ligatures w14:val="none"/>
        </w:rPr>
        <w:t xml:space="preserve">Endpoint Administrator Associate / </w:t>
      </w:r>
      <w:r w:rsidRPr="00564955">
        <w:rPr>
          <w:rFonts w:ascii="Calibri" w:hAnsi="Calibri" w:eastAsia="Times New Roman" w:cs="Calibri"/>
          <w:b/>
          <w:bCs/>
          <w:smallCaps/>
          <w:kern w:val="0"/>
          <w:sz w:val="30"/>
          <w:szCs w:val="30"/>
          <w14:ligatures w14:val="none"/>
        </w:rPr>
        <w:t>M365 &amp; Intune Administrator</w:t>
      </w:r>
    </w:p>
    <w:p w:rsidRPr="00314921" w:rsidR="00D95E72" w:rsidP="00D95E72" w:rsidRDefault="004F41BC" w14:paraId="58E0A585" w14:textId="015B3ECF">
      <w:pPr>
        <w:tabs>
          <w:tab w:val="num" w:pos="1692"/>
          <w:tab w:val="right" w:pos="9360"/>
        </w:tabs>
        <w:spacing w:before="120"/>
        <w:jc w:val="both"/>
        <w:rPr>
          <w:rFonts w:ascii="Calibri" w:hAnsi="Calibri" w:eastAsia="Times New Roman" w:cs="Calibri"/>
          <w:bCs/>
          <w:kern w:val="0"/>
          <w:szCs w:val="20"/>
          <w14:ligatures w14:val="none"/>
        </w:rPr>
      </w:pPr>
      <w:r w:rsidRPr="00314921">
        <w:rPr>
          <w:rFonts w:ascii="Calibri" w:hAnsi="Calibri" w:eastAsia="Times New Roman" w:cs="Calibri"/>
          <w:bCs/>
          <w:kern w:val="0"/>
          <w:szCs w:val="20"/>
          <w14:ligatures w14:val="none"/>
        </w:rPr>
        <w:t xml:space="preserve">Dedicated IT professional with </w:t>
      </w:r>
      <w:r w:rsidRPr="00314921" w:rsidR="00B74498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 xml:space="preserve">in-depth background </w:t>
      </w:r>
      <w:r w:rsidRPr="00314921" w:rsidR="00D95E72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 xml:space="preserve">in deploying, configuring, and managing </w:t>
      </w:r>
      <w:r w:rsidR="007509F3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 xml:space="preserve">the </w:t>
      </w:r>
      <w:r w:rsidRPr="00314921" w:rsidR="00D95E72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>onboarding of endpoint devices and client applications across multiple environments</w:t>
      </w:r>
      <w:r w:rsidR="00650739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 xml:space="preserve"> - </w:t>
      </w:r>
      <w:r w:rsidR="00ED7B7C">
        <w:rPr>
          <w:rFonts w:ascii="Calibri" w:hAnsi="Calibri" w:eastAsia="Times New Roman" w:cs="Calibri"/>
          <w:bCs/>
          <w:iCs/>
          <w:kern w:val="0"/>
          <w:szCs w:val="20"/>
          <w14:ligatures w14:val="none"/>
        </w:rPr>
        <w:t>hybrid and cloud.</w:t>
      </w:r>
    </w:p>
    <w:p w:rsidRPr="00314921" w:rsidR="004F41BC" w:rsidP="007509F3" w:rsidRDefault="004F41BC" w14:paraId="493ADE2E" w14:textId="77777777">
      <w:pPr>
        <w:spacing w:before="120" w:after="80"/>
        <w:rPr>
          <w:rFonts w:ascii="Calibri" w:hAnsi="Calibri" w:eastAsia="Times New Roman" w:cs="Calibri"/>
          <w:i/>
          <w:iCs/>
          <w:kern w:val="0"/>
          <w:szCs w:val="20"/>
          <w14:ligatures w14:val="none"/>
        </w:rPr>
      </w:pPr>
      <w:r w:rsidRPr="00314921">
        <w:rPr>
          <w:rFonts w:ascii="Calibri" w:hAnsi="Calibri" w:eastAsia="Times New Roman" w:cs="Calibri"/>
          <w:i/>
          <w:iCs/>
          <w:kern w:val="0"/>
          <w:szCs w:val="20"/>
          <w14:ligatures w14:val="none"/>
        </w:rPr>
        <w:t>Areas of Expertise:</w:t>
      </w:r>
    </w:p>
    <w:tbl>
      <w:tblPr>
        <w:tblW w:w="5000" w:type="pct"/>
        <w:tblInd w:w="108" w:type="dxa"/>
        <w:tblLook w:val="01E0" w:firstRow="1" w:lastRow="1" w:firstColumn="1" w:lastColumn="1" w:noHBand="0" w:noVBand="0"/>
      </w:tblPr>
      <w:tblGrid>
        <w:gridCol w:w="3619"/>
        <w:gridCol w:w="3771"/>
        <w:gridCol w:w="3122"/>
      </w:tblGrid>
      <w:tr w:rsidRPr="00314921" w:rsidR="00B74498" w:rsidTr="00D470A7" w14:paraId="4C58A594" w14:textId="77777777">
        <w:trPr>
          <w:trHeight w:val="73"/>
        </w:trPr>
        <w:tc>
          <w:tcPr>
            <w:tcW w:w="3690" w:type="dxa"/>
          </w:tcPr>
          <w:p w:rsidRPr="00314921" w:rsidR="004F41BC" w:rsidP="004F41BC" w:rsidRDefault="00B979EE" w14:paraId="726A5BB5" w14:textId="7B8964E8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>
              <w:rPr>
                <w:rFonts w:ascii="Calibri" w:hAnsi="Calibri" w:eastAsia="MS Mincho" w:cs="Calibri"/>
                <w:kern w:val="0"/>
                <w14:ligatures w14:val="none"/>
              </w:rPr>
              <w:t>M365 &amp; Intune/MEM Administration</w:t>
            </w:r>
          </w:p>
          <w:p w:rsidRPr="00314921" w:rsidR="004F41BC" w:rsidP="004F41BC" w:rsidRDefault="004F41BC" w14:paraId="754D1627" w14:textId="77777777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Project Management Methods</w:t>
            </w:r>
          </w:p>
          <w:p w:rsidRPr="00314921" w:rsidR="004F41BC" w:rsidP="004F41BC" w:rsidRDefault="004F41BC" w14:paraId="2957C97C" w14:textId="5EA22A9E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bCs/>
                <w:iCs/>
                <w:kern w:val="0"/>
                <w14:ligatures w14:val="none"/>
              </w:rPr>
              <w:t xml:space="preserve">Technology </w:t>
            </w:r>
            <w:r w:rsidRPr="00314921" w:rsidR="00B74498">
              <w:rPr>
                <w:rFonts w:ascii="Calibri" w:hAnsi="Calibri" w:eastAsia="MS Mincho" w:cs="Calibri"/>
                <w:bCs/>
                <w:iCs/>
                <w:kern w:val="0"/>
                <w14:ligatures w14:val="none"/>
              </w:rPr>
              <w:t>Solutions</w:t>
            </w:r>
            <w:r w:rsidRPr="00314921">
              <w:rPr>
                <w:rFonts w:ascii="Calibri" w:hAnsi="Calibri" w:eastAsia="MS Mincho" w:cs="Calibri"/>
                <w:bCs/>
                <w:iCs/>
                <w:kern w:val="0"/>
                <w14:ligatures w14:val="none"/>
              </w:rPr>
              <w:t xml:space="preserve"> Development</w:t>
            </w:r>
          </w:p>
        </w:tc>
        <w:tc>
          <w:tcPr>
            <w:tcW w:w="3846" w:type="dxa"/>
          </w:tcPr>
          <w:p w:rsidRPr="00314921" w:rsidR="004F41BC" w:rsidP="004F41BC" w:rsidRDefault="00723250" w14:paraId="59A4BB24" w14:textId="72DF67F3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IT Hardware Inventory Management</w:t>
            </w:r>
          </w:p>
          <w:p w:rsidRPr="00314921" w:rsidR="004F41BC" w:rsidP="004F41BC" w:rsidRDefault="004F41BC" w14:paraId="1BBA25E6" w14:textId="77777777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Vendor Relations &amp; Management</w:t>
            </w:r>
          </w:p>
          <w:p w:rsidRPr="00314921" w:rsidR="00765F24" w:rsidP="004F41BC" w:rsidRDefault="00765F24" w14:paraId="1FAC2A79" w14:textId="2BC3CBD5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System Documentation &amp; Organization</w:t>
            </w:r>
          </w:p>
        </w:tc>
        <w:tc>
          <w:tcPr>
            <w:tcW w:w="3192" w:type="dxa"/>
          </w:tcPr>
          <w:p w:rsidRPr="00314921" w:rsidR="004F41BC" w:rsidP="004F41BC" w:rsidRDefault="004F41BC" w14:paraId="2AE627FE" w14:textId="77777777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Disaster Recovery Planning</w:t>
            </w:r>
          </w:p>
          <w:p w:rsidRPr="00314921" w:rsidR="004F41BC" w:rsidP="004F41BC" w:rsidRDefault="004F41BC" w14:paraId="5A99126A" w14:textId="77777777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User Training &amp; Support</w:t>
            </w:r>
          </w:p>
          <w:p w:rsidRPr="00314921" w:rsidR="004F41BC" w:rsidP="004F41BC" w:rsidRDefault="00723250" w14:paraId="3D644FDD" w14:textId="64AA576E">
            <w:pPr>
              <w:numPr>
                <w:ilvl w:val="0"/>
                <w:numId w:val="5"/>
              </w:numPr>
              <w:rPr>
                <w:rFonts w:ascii="Calibri" w:hAnsi="Calibri" w:eastAsia="MS Mincho" w:cs="Calibri"/>
                <w:kern w:val="0"/>
                <w14:ligatures w14:val="none"/>
              </w:rPr>
            </w:pP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C-Suite &amp; VP-</w:t>
            </w:r>
            <w:r w:rsidRPr="00314921" w:rsidR="00CD2618">
              <w:rPr>
                <w:rFonts w:ascii="Calibri" w:hAnsi="Calibri" w:eastAsia="MS Mincho" w:cs="Calibri"/>
                <w:kern w:val="0"/>
                <w14:ligatures w14:val="none"/>
              </w:rPr>
              <w:t>L</w:t>
            </w:r>
            <w:r w:rsidRPr="00314921">
              <w:rPr>
                <w:rFonts w:ascii="Calibri" w:hAnsi="Calibri" w:eastAsia="MS Mincho" w:cs="Calibri"/>
                <w:kern w:val="0"/>
                <w14:ligatures w14:val="none"/>
              </w:rPr>
              <w:t>evel Support</w:t>
            </w:r>
          </w:p>
        </w:tc>
      </w:tr>
    </w:tbl>
    <w:p w:rsidRPr="00314921" w:rsidR="004F41BC" w:rsidP="007509F3" w:rsidRDefault="004F41BC" w14:paraId="7FD505DD" w14:textId="77777777">
      <w:pPr>
        <w:spacing w:before="120" w:after="80"/>
        <w:rPr>
          <w:rFonts w:ascii="Calibri" w:hAnsi="Calibri" w:eastAsia="Calibri" w:cs="Calibri"/>
          <w:i/>
          <w:kern w:val="0"/>
          <w:szCs w:val="20"/>
          <w:lang w:val="en-AU"/>
          <w14:ligatures w14:val="none"/>
        </w:rPr>
      </w:pPr>
      <w:r w:rsidRPr="00314921">
        <w:rPr>
          <w:rFonts w:ascii="Calibri" w:hAnsi="Calibri" w:eastAsia="Calibri" w:cs="Calibri"/>
          <w:i/>
          <w:kern w:val="0"/>
          <w14:ligatures w14:val="none"/>
        </w:rPr>
        <w:t>Key Assessments:</w:t>
      </w:r>
    </w:p>
    <w:p w:rsidRPr="00314921" w:rsidR="004F41BC" w:rsidP="004F41BC" w:rsidRDefault="004F41BC" w14:paraId="2A4EED17" w14:textId="4007E335">
      <w:pPr>
        <w:numPr>
          <w:ilvl w:val="0"/>
          <w:numId w:val="6"/>
        </w:numPr>
        <w:spacing w:before="120"/>
        <w:ind w:left="540"/>
        <w:rPr>
          <w:rFonts w:ascii="Calibri" w:hAnsi="Calibri" w:eastAsia="Calibri" w:cs="Calibri"/>
          <w:kern w:val="0"/>
          <w:lang w:val="en-AU"/>
          <w14:ligatures w14:val="none"/>
        </w:rPr>
      </w:pPr>
      <w:r w:rsidRPr="00314921">
        <w:rPr>
          <w:rFonts w:ascii="Calibri" w:hAnsi="Calibri" w:eastAsia="Calibri" w:cs="Calibri"/>
          <w:b/>
          <w:i/>
          <w:kern w:val="0"/>
          <w14:ligatures w14:val="none"/>
        </w:rPr>
        <w:t xml:space="preserve">IT </w:t>
      </w:r>
      <w:r w:rsidRPr="00314921">
        <w:rPr>
          <w:rFonts w:ascii="Calibri" w:hAnsi="Calibri" w:eastAsia="Calibri" w:cs="Calibri"/>
          <w:b/>
          <w:i/>
          <w:iCs/>
          <w:kern w:val="0"/>
          <w14:ligatures w14:val="none"/>
        </w:rPr>
        <w:t>Operations Support</w:t>
      </w:r>
      <w:r w:rsidRPr="00314921">
        <w:rPr>
          <w:rFonts w:ascii="Calibri" w:hAnsi="Calibri" w:eastAsia="Calibri" w:cs="Calibri"/>
          <w:kern w:val="0"/>
          <w14:ligatures w14:val="none"/>
        </w:rPr>
        <w:t xml:space="preserve"> - planning and administering IT support environments and operational strategies to deliver industry “Best Practice” solutions, thus optimizing system </w:t>
      </w:r>
      <w:r w:rsidRPr="00314921" w:rsidR="00B74498">
        <w:rPr>
          <w:rFonts w:ascii="Calibri" w:hAnsi="Calibri" w:eastAsia="Calibri" w:cs="Calibri"/>
          <w:kern w:val="0"/>
          <w14:ligatures w14:val="none"/>
        </w:rPr>
        <w:t>performance,</w:t>
      </w:r>
      <w:r w:rsidRPr="00314921">
        <w:rPr>
          <w:rFonts w:ascii="Calibri" w:hAnsi="Calibri" w:eastAsia="Calibri" w:cs="Calibri"/>
          <w:kern w:val="0"/>
          <w14:ligatures w14:val="none"/>
        </w:rPr>
        <w:t xml:space="preserve"> and maintaining robust IT platforms.</w:t>
      </w:r>
    </w:p>
    <w:p w:rsidRPr="00314921" w:rsidR="004F41BC" w:rsidP="002200B5" w:rsidRDefault="004F41BC" w14:paraId="30EA644C" w14:textId="06387620">
      <w:pPr>
        <w:numPr>
          <w:ilvl w:val="0"/>
          <w:numId w:val="6"/>
        </w:numPr>
        <w:spacing w:before="100"/>
        <w:ind w:left="547"/>
        <w:rPr>
          <w:rFonts w:ascii="Calibri" w:hAnsi="Calibri" w:eastAsia="Calibri" w:cs="Calibri"/>
          <w:kern w:val="0"/>
          <w14:ligatures w14:val="none"/>
        </w:rPr>
      </w:pPr>
      <w:r w:rsidRPr="00314921">
        <w:rPr>
          <w:rFonts w:ascii="Calibri" w:hAnsi="Calibri" w:eastAsia="Calibri" w:cs="Calibri"/>
          <w:b/>
          <w:i/>
          <w:kern w:val="0"/>
          <w14:ligatures w14:val="none"/>
        </w:rPr>
        <w:t xml:space="preserve">Resource Management </w:t>
      </w:r>
      <w:r w:rsidRPr="00314921">
        <w:rPr>
          <w:rFonts w:ascii="Calibri" w:hAnsi="Calibri" w:eastAsia="Calibri" w:cs="Calibri"/>
          <w:kern w:val="0"/>
          <w14:ligatures w14:val="none"/>
        </w:rPr>
        <w:t>– leading and training technical staff in translating issues into solutions and coordinating with internal/external technology resources to resolve issues and maximize critical system operations.</w:t>
      </w:r>
    </w:p>
    <w:p w:rsidR="00EC61F9" w:rsidP="00EC61F9" w:rsidRDefault="004F41BC" w14:paraId="226AD35A" w14:textId="45CDFC1F">
      <w:pPr>
        <w:numPr>
          <w:ilvl w:val="0"/>
          <w:numId w:val="6"/>
        </w:numPr>
        <w:spacing w:before="100"/>
        <w:ind w:left="547"/>
        <w:rPr>
          <w:rFonts w:ascii="Calibri" w:hAnsi="Calibri" w:eastAsia="Calibri" w:cs="Calibri"/>
          <w:kern w:val="0"/>
          <w:lang w:val="en-AU"/>
          <w14:ligatures w14:val="none"/>
        </w:rPr>
      </w:pPr>
      <w:r w:rsidRPr="00314921">
        <w:rPr>
          <w:rFonts w:ascii="Calibri" w:hAnsi="Calibri" w:eastAsia="Calibri" w:cs="Calibri"/>
          <w:b/>
          <w:i/>
          <w:kern w:val="0"/>
          <w14:ligatures w14:val="none"/>
        </w:rPr>
        <w:t>Project Management</w:t>
      </w:r>
      <w:r w:rsidRPr="00314921">
        <w:rPr>
          <w:rFonts w:ascii="Calibri" w:hAnsi="Calibri" w:eastAsia="Calibri" w:cs="Calibri"/>
          <w:kern w:val="0"/>
          <w14:ligatures w14:val="none"/>
        </w:rPr>
        <w:t xml:space="preserve"> – directing multiple concurrently running projects from initial planning stage to final release; working with stakeholders to create and deliver flexible, fault-tolerant, and scalable enterprise wide solutions. </w:t>
      </w:r>
    </w:p>
    <w:p w:rsidRPr="00EC61F9" w:rsidR="00EC61F9" w:rsidP="00EC61F9" w:rsidRDefault="00EC61F9" w14:paraId="6FC78DB5" w14:textId="77777777">
      <w:pPr>
        <w:spacing w:before="100"/>
        <w:ind w:left="547"/>
        <w:rPr>
          <w:rFonts w:ascii="Calibri" w:hAnsi="Calibri" w:eastAsia="Calibri" w:cs="Calibri"/>
          <w:kern w:val="0"/>
          <w:sz w:val="10"/>
          <w:szCs w:val="12"/>
          <w:lang w:val="en-AU"/>
          <w14:ligatures w14:val="none"/>
        </w:rPr>
      </w:pPr>
    </w:p>
    <w:tbl>
      <w:tblPr>
        <w:tblW w:w="5000" w:type="pct"/>
        <w:jc w:val="center"/>
        <w:tblBorders>
          <w:insideH w:val="single" w:color="auto" w:sz="4" w:space="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31"/>
        <w:gridCol w:w="7581"/>
      </w:tblGrid>
      <w:tr w:rsidRPr="00B74498" w:rsidR="00B74498" w:rsidTr="00D470A7" w14:paraId="5DDD396B" w14:textId="77777777">
        <w:trPr>
          <w:jc w:val="center"/>
        </w:trPr>
        <w:tc>
          <w:tcPr>
            <w:tcW w:w="1394" w:type="pct"/>
            <w:vMerge w:val="restart"/>
            <w:vAlign w:val="center"/>
          </w:tcPr>
          <w:p w:rsidRPr="00B74498" w:rsidR="004F41BC" w:rsidP="004F41BC" w:rsidRDefault="004F41BC" w14:paraId="02728326" w14:textId="77777777">
            <w:pPr>
              <w:tabs>
                <w:tab w:val="right" w:pos="9360"/>
              </w:tabs>
              <w:spacing w:before="40"/>
              <w:ind w:left="-118"/>
              <w:rPr>
                <w:rFonts w:ascii="Calibri" w:hAnsi="Calibri" w:eastAsia="Times New Roman" w:cs="Calibri"/>
                <w:i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  <w:r w:rsidRPr="00B74498">
              <w:rPr>
                <w:rFonts w:ascii="Calibri" w:hAnsi="Calibri" w:eastAsia="Times New Roman" w:cs="Calibri"/>
                <w:b/>
                <w:smallCaps/>
                <w:kern w:val="0"/>
                <w:sz w:val="24"/>
                <w:szCs w:val="24"/>
                <w14:ligatures w14:val="none"/>
              </w:rPr>
              <w:t>Technical Proficiencies</w:t>
            </w:r>
          </w:p>
        </w:tc>
        <w:tc>
          <w:tcPr>
            <w:tcW w:w="3606" w:type="pct"/>
            <w:tcBorders>
              <w:top w:val="nil"/>
              <w:bottom w:val="single" w:color="auto" w:sz="8" w:space="0"/>
            </w:tcBorders>
          </w:tcPr>
          <w:p w:rsidRPr="00B74498" w:rsidR="004F41BC" w:rsidP="004F41BC" w:rsidRDefault="004F41BC" w14:paraId="7E1DF216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Pr="00B74498" w:rsidR="004F41BC" w:rsidTr="00D470A7" w14:paraId="3B95399F" w14:textId="77777777">
        <w:trPr>
          <w:jc w:val="center"/>
        </w:trPr>
        <w:tc>
          <w:tcPr>
            <w:tcW w:w="1394" w:type="pct"/>
            <w:vMerge/>
            <w:vAlign w:val="center"/>
          </w:tcPr>
          <w:p w:rsidRPr="00B74498" w:rsidR="004F41BC" w:rsidP="004F41BC" w:rsidRDefault="004F41BC" w14:paraId="0AF09F5B" w14:textId="77777777">
            <w:pPr>
              <w:keepNext/>
              <w:outlineLvl w:val="0"/>
              <w:rPr>
                <w:rFonts w:ascii="Calibri" w:hAnsi="Calibri" w:eastAsia="Times New Roman" w:cs="Calibri"/>
                <w:b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6" w:type="pct"/>
            <w:tcBorders>
              <w:top w:val="single" w:color="auto" w:sz="8" w:space="0"/>
              <w:bottom w:val="nil"/>
            </w:tcBorders>
          </w:tcPr>
          <w:p w:rsidRPr="00B74498" w:rsidR="004F41BC" w:rsidP="004F41BC" w:rsidRDefault="004F41BC" w14:paraId="4C1E2599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Pr="00B74498" w:rsidR="004F41BC" w:rsidP="004F41BC" w:rsidRDefault="004F41BC" w14:paraId="66D056D6" w14:textId="77777777">
      <w:pPr>
        <w:rPr>
          <w:rFonts w:ascii="Calibri" w:hAnsi="Calibri" w:eastAsia="Times New Roman" w:cs="Calibri"/>
          <w:b/>
          <w:i/>
          <w:kern w:val="0"/>
          <w:sz w:val="4"/>
          <w:szCs w:val="4"/>
          <w14:ligatures w14:val="none"/>
        </w:rPr>
      </w:pPr>
    </w:p>
    <w:tbl>
      <w:tblPr>
        <w:tblW w:w="10504" w:type="dxa"/>
        <w:tblLook w:val="01E0" w:firstRow="1" w:lastRow="1" w:firstColumn="1" w:lastColumn="1" w:noHBand="0" w:noVBand="0"/>
      </w:tblPr>
      <w:tblGrid>
        <w:gridCol w:w="2175"/>
        <w:gridCol w:w="8329"/>
      </w:tblGrid>
      <w:tr w:rsidRPr="00B74498" w:rsidR="00B74498" w:rsidTr="008000A3" w14:paraId="1C6848C7" w14:textId="77777777">
        <w:trPr>
          <w:trHeight w:val="166"/>
        </w:trPr>
        <w:tc>
          <w:tcPr>
            <w:tcW w:w="2175" w:type="dxa"/>
          </w:tcPr>
          <w:p w:rsidRPr="00B74498" w:rsidR="004F41BC" w:rsidP="002200B5" w:rsidRDefault="004F41BC" w14:paraId="61A033EB" w14:textId="45BEF409">
            <w:pPr>
              <w:spacing w:before="20"/>
              <w:ind w:firstLine="187"/>
              <w:jc w:val="right"/>
              <w:rPr>
                <w:rFonts w:ascii="Calibri" w:hAnsi="Calibri" w:eastAsia="Times New Roman" w:cs="Calibri"/>
                <w:i/>
                <w:kern w:val="0"/>
                <w:szCs w:val="20"/>
                <w14:ligatures w14:val="none"/>
              </w:rPr>
            </w:pPr>
            <w:bookmarkStart w:name="_Hlk135058716" w:id="1"/>
            <w:r w:rsidRPr="00B74498">
              <w:rPr>
                <w:rFonts w:ascii="Calibri" w:hAnsi="Calibri" w:cs="Calibri"/>
              </w:rPr>
              <w:t xml:space="preserve">Certifications: </w:t>
            </w:r>
          </w:p>
        </w:tc>
        <w:tc>
          <w:tcPr>
            <w:tcW w:w="8329" w:type="dxa"/>
          </w:tcPr>
          <w:p w:rsidRPr="00B74498" w:rsidR="004F41BC" w:rsidP="002200B5" w:rsidRDefault="00564955" w14:paraId="59F4B8F4" w14:textId="13F4AF5B">
            <w:pPr>
              <w:spacing w:before="20"/>
              <w:rPr>
                <w:rFonts w:ascii="Calibri" w:hAnsi="Calibri" w:eastAsia="Times New Roman" w:cs="Calibri"/>
                <w:kern w:val="0"/>
                <w:szCs w:val="20"/>
                <w14:ligatures w14:val="none"/>
              </w:rPr>
            </w:pPr>
            <w:r w:rsidRPr="00564955">
              <w:rPr>
                <w:rFonts w:ascii="Calibri" w:hAnsi="Calibri" w:cs="Calibri"/>
              </w:rPr>
              <w:t xml:space="preserve">Microsoft MD-102 Endpoint Administrator </w:t>
            </w:r>
            <w:r>
              <w:rPr>
                <w:rFonts w:ascii="Calibri" w:hAnsi="Calibri" w:cs="Calibri"/>
              </w:rPr>
              <w:t>Associate (03/2025)</w:t>
            </w:r>
            <w:r w:rsidRPr="00564955">
              <w:rPr>
                <w:rFonts w:ascii="Calibri" w:hAnsi="Calibri" w:cs="Calibri"/>
              </w:rPr>
              <w:t xml:space="preserve"> • </w:t>
            </w:r>
            <w:r w:rsidRPr="00B74498" w:rsidR="004F41BC">
              <w:rPr>
                <w:rFonts w:ascii="Calibri" w:hAnsi="Calibri" w:cs="Calibri"/>
              </w:rPr>
              <w:t>CompTIA A+ (04/2023)</w:t>
            </w:r>
            <w:r w:rsidRPr="00007020" w:rsidR="00007020">
              <w:rPr>
                <w:rFonts w:ascii="Calibri" w:hAnsi="Calibri" w:cs="Calibri"/>
              </w:rPr>
              <w:t xml:space="preserve"> </w:t>
            </w:r>
          </w:p>
        </w:tc>
      </w:tr>
      <w:tr w:rsidRPr="004F41BC" w:rsidR="004F41BC" w:rsidTr="008000A3" w14:paraId="7C91F108" w14:textId="77777777">
        <w:trPr>
          <w:trHeight w:val="143"/>
        </w:trPr>
        <w:tc>
          <w:tcPr>
            <w:tcW w:w="2175" w:type="dxa"/>
          </w:tcPr>
          <w:p w:rsidRPr="004F41BC" w:rsidR="004F41BC" w:rsidP="002200B5" w:rsidRDefault="004F41BC" w14:paraId="67BCAF7D" w14:textId="03688BF6">
            <w:pPr>
              <w:spacing w:before="20"/>
              <w:ind w:firstLine="187"/>
              <w:jc w:val="right"/>
              <w:rPr>
                <w:rFonts w:ascii="Calibri" w:hAnsi="Calibri" w:eastAsia="Times New Roman" w:cs="Calibri"/>
                <w:i/>
                <w:kern w:val="0"/>
                <w:szCs w:val="20"/>
                <w14:ligatures w14:val="none"/>
              </w:rPr>
            </w:pPr>
            <w:r w:rsidRPr="004F41BC">
              <w:rPr>
                <w:rFonts w:ascii="Calibri" w:hAnsi="Calibri" w:cs="Calibri"/>
              </w:rPr>
              <w:t>Platforms:</w:t>
            </w:r>
          </w:p>
        </w:tc>
        <w:tc>
          <w:tcPr>
            <w:tcW w:w="8329" w:type="dxa"/>
          </w:tcPr>
          <w:p w:rsidRPr="004F41BC" w:rsidR="004F41BC" w:rsidP="002200B5" w:rsidRDefault="004F41BC" w14:paraId="4CA54D43" w14:textId="5F53A7FF">
            <w:pPr>
              <w:spacing w:before="20"/>
              <w:rPr>
                <w:rFonts w:ascii="Calibri" w:hAnsi="Calibri" w:eastAsia="Times New Roman" w:cs="Calibri"/>
                <w:kern w:val="0"/>
                <w:szCs w:val="20"/>
                <w14:ligatures w14:val="none"/>
              </w:rPr>
            </w:pPr>
            <w:r w:rsidRPr="004F41BC">
              <w:rPr>
                <w:rFonts w:ascii="Calibri" w:hAnsi="Calibri" w:cs="Calibri"/>
              </w:rPr>
              <w:t>Windows (11, 10, 8), MacOS, Linux (Ubuntu)</w:t>
            </w:r>
          </w:p>
        </w:tc>
      </w:tr>
      <w:tr w:rsidRPr="004F41BC" w:rsidR="004F41BC" w:rsidTr="008000A3" w14:paraId="18BE631B" w14:textId="77777777">
        <w:trPr>
          <w:trHeight w:val="156"/>
        </w:trPr>
        <w:tc>
          <w:tcPr>
            <w:tcW w:w="2175" w:type="dxa"/>
          </w:tcPr>
          <w:p w:rsidRPr="004F41BC" w:rsidR="004F41BC" w:rsidP="002200B5" w:rsidRDefault="004F41BC" w14:paraId="05D8BD1E" w14:textId="195FBEB6">
            <w:pPr>
              <w:spacing w:before="20"/>
              <w:ind w:firstLine="180"/>
              <w:jc w:val="right"/>
              <w:rPr>
                <w:rFonts w:ascii="Calibri" w:hAnsi="Calibri" w:eastAsia="Times New Roman" w:cs="Calibri"/>
                <w:i/>
                <w:kern w:val="0"/>
                <w:szCs w:val="20"/>
                <w14:ligatures w14:val="none"/>
              </w:rPr>
            </w:pPr>
            <w:r w:rsidRPr="004F41BC">
              <w:rPr>
                <w:rFonts w:ascii="Calibri" w:hAnsi="Calibri" w:cs="Calibri"/>
              </w:rPr>
              <w:t>Applications:</w:t>
            </w:r>
          </w:p>
        </w:tc>
        <w:tc>
          <w:tcPr>
            <w:tcW w:w="8329" w:type="dxa"/>
          </w:tcPr>
          <w:p w:rsidRPr="00FC7816" w:rsidR="004F41BC" w:rsidP="002200B5" w:rsidRDefault="000B5818" w14:paraId="66DBC917" w14:textId="31E0996F">
            <w:pPr>
              <w:spacing w:before="20"/>
              <w:rPr>
                <w:rFonts w:ascii="Calibri" w:hAnsi="Calibri" w:cs="Calibri"/>
              </w:rPr>
            </w:pPr>
            <w:r w:rsidRPr="00C02819">
              <w:rPr>
                <w:rFonts w:ascii="Calibri" w:hAnsi="Calibri" w:cs="Calibri"/>
              </w:rPr>
              <w:t>A</w:t>
            </w:r>
            <w:r w:rsidR="0079788D">
              <w:rPr>
                <w:rFonts w:ascii="Calibri" w:hAnsi="Calibri" w:cs="Calibri"/>
              </w:rPr>
              <w:t>pple Business Manager</w:t>
            </w:r>
            <w:r>
              <w:rPr>
                <w:rFonts w:ascii="Calibri" w:hAnsi="Calibri" w:cs="Calibri"/>
              </w:rPr>
              <w:t xml:space="preserve">, </w:t>
            </w:r>
            <w:r w:rsidRPr="00C02819">
              <w:rPr>
                <w:rFonts w:ascii="Calibri" w:hAnsi="Calibri" w:cs="Calibri"/>
              </w:rPr>
              <w:t>Addigy</w:t>
            </w:r>
            <w:r w:rsidR="00BC3161">
              <w:rPr>
                <w:rFonts w:ascii="Calibri" w:hAnsi="Calibri" w:cs="Calibri"/>
              </w:rPr>
              <w:t xml:space="preserve"> MDM</w:t>
            </w:r>
            <w:r>
              <w:rPr>
                <w:rFonts w:ascii="Calibri" w:hAnsi="Calibri" w:cs="Calibri"/>
              </w:rPr>
              <w:t>,</w:t>
            </w:r>
            <w:r w:rsidRPr="000B5818">
              <w:rPr>
                <w:rFonts w:ascii="Calibri" w:hAnsi="Calibri" w:cs="Calibri"/>
              </w:rPr>
              <w:t xml:space="preserve"> </w:t>
            </w:r>
            <w:r w:rsidRPr="00FC7816" w:rsidR="00FC7816">
              <w:rPr>
                <w:rFonts w:ascii="Calibri" w:hAnsi="Calibri" w:cs="Calibri"/>
              </w:rPr>
              <w:t>ServiceNow</w:t>
            </w:r>
            <w:r w:rsidR="00743349">
              <w:rPr>
                <w:rFonts w:ascii="Calibri" w:hAnsi="Calibri" w:cs="Calibri"/>
              </w:rPr>
              <w:t>, JIRA, FreshService</w:t>
            </w:r>
            <w:r w:rsidRPr="00FC7816" w:rsidR="00FC7816">
              <w:rPr>
                <w:rFonts w:ascii="Calibri" w:hAnsi="Calibri" w:cs="Calibri"/>
              </w:rPr>
              <w:t xml:space="preserve">, </w:t>
            </w:r>
            <w:r w:rsidRPr="005B7740" w:rsidR="005B7740">
              <w:rPr>
                <w:rFonts w:ascii="Calibri" w:hAnsi="Calibri" w:cs="Calibri"/>
              </w:rPr>
              <w:t>Active Directory</w:t>
            </w:r>
            <w:r w:rsidRPr="00FC7816" w:rsidR="00FC7816">
              <w:rPr>
                <w:rFonts w:ascii="Calibri" w:hAnsi="Calibri" w:cs="Calibri"/>
              </w:rPr>
              <w:t>, VMWare</w:t>
            </w:r>
            <w:r w:rsidR="00723250">
              <w:rPr>
                <w:rFonts w:ascii="Calibri" w:hAnsi="Calibri" w:cs="Calibri"/>
              </w:rPr>
              <w:t>,</w:t>
            </w:r>
            <w:r w:rsidRPr="00FC7816" w:rsidR="00FC7816">
              <w:rPr>
                <w:rFonts w:ascii="Calibri" w:hAnsi="Calibri" w:cs="Calibri"/>
              </w:rPr>
              <w:t xml:space="preserve"> Citrix, Microsoft Exchange</w:t>
            </w:r>
            <w:r w:rsidR="00FC7816">
              <w:rPr>
                <w:rFonts w:ascii="Calibri" w:hAnsi="Calibri" w:cs="Calibri"/>
              </w:rPr>
              <w:t xml:space="preserve">, </w:t>
            </w:r>
            <w:r w:rsidRPr="00FC7816" w:rsidR="00FC7816">
              <w:rPr>
                <w:rFonts w:ascii="Calibri" w:hAnsi="Calibri" w:cs="Calibri"/>
              </w:rPr>
              <w:t>JAMF Pro</w:t>
            </w:r>
            <w:r w:rsidR="00FC7816">
              <w:rPr>
                <w:rFonts w:ascii="Calibri" w:hAnsi="Calibri" w:cs="Calibri"/>
              </w:rPr>
              <w:t>,</w:t>
            </w:r>
            <w:r w:rsidRPr="00FC7816" w:rsidR="00FC7816">
              <w:rPr>
                <w:rFonts w:ascii="Calibri" w:hAnsi="Calibri" w:cs="Calibri"/>
              </w:rPr>
              <w:t xml:space="preserve"> VPN</w:t>
            </w:r>
            <w:r w:rsidR="005B7740">
              <w:rPr>
                <w:rFonts w:ascii="Calibri" w:hAnsi="Calibri" w:cs="Calibri"/>
              </w:rPr>
              <w:t>,</w:t>
            </w:r>
            <w:r w:rsidRPr="005B7740" w:rsidR="005B7740">
              <w:rPr>
                <w:rFonts w:ascii="Calibri" w:hAnsi="Calibri" w:cs="Calibri"/>
              </w:rPr>
              <w:t xml:space="preserve"> Microsoft In</w:t>
            </w:r>
            <w:r w:rsidR="00847130">
              <w:rPr>
                <w:rFonts w:ascii="Calibri" w:hAnsi="Calibri" w:cs="Calibri"/>
              </w:rPr>
              <w:t>t</w:t>
            </w:r>
            <w:r w:rsidRPr="005B7740" w:rsidR="005B7740">
              <w:rPr>
                <w:rFonts w:ascii="Calibri" w:hAnsi="Calibri" w:cs="Calibri"/>
              </w:rPr>
              <w:t>une</w:t>
            </w:r>
            <w:r w:rsidR="00743349">
              <w:rPr>
                <w:rFonts w:ascii="Calibri" w:hAnsi="Calibri" w:cs="Calibri"/>
              </w:rPr>
              <w:t>/MECM</w:t>
            </w:r>
            <w:r w:rsidR="004C29B1">
              <w:rPr>
                <w:rFonts w:ascii="Calibri" w:hAnsi="Calibri" w:cs="Calibri"/>
              </w:rPr>
              <w:t>,</w:t>
            </w:r>
            <w:r w:rsidRPr="004C29B1" w:rsidR="004C29B1">
              <w:rPr>
                <w:rFonts w:ascii="Calibri" w:hAnsi="Calibri" w:cs="Calibri"/>
              </w:rPr>
              <w:t xml:space="preserve"> </w:t>
            </w:r>
            <w:r w:rsidR="00743349">
              <w:rPr>
                <w:rFonts w:ascii="Calibri" w:hAnsi="Calibri" w:cs="Calibri"/>
              </w:rPr>
              <w:t>Adobe admin console, MS Entra/AAD,</w:t>
            </w:r>
            <w:r w:rsidR="001F5B3B">
              <w:rPr>
                <w:rFonts w:ascii="Calibri" w:hAnsi="Calibri" w:cs="Calibri"/>
              </w:rPr>
              <w:t xml:space="preserve"> </w:t>
            </w:r>
            <w:r w:rsidRPr="00723250" w:rsidR="00723250">
              <w:rPr>
                <w:rFonts w:ascii="Calibri" w:hAnsi="Calibri" w:cs="Calibri"/>
              </w:rPr>
              <w:t>MS Office 365 Suite</w:t>
            </w:r>
            <w:r w:rsidR="003F6723">
              <w:rPr>
                <w:rFonts w:ascii="Calibri" w:hAnsi="Calibri" w:cs="Calibri"/>
              </w:rPr>
              <w:t>,</w:t>
            </w:r>
            <w:r w:rsidRPr="003F6723" w:rsidR="003F6723">
              <w:rPr>
                <w:rFonts w:ascii="Calibri" w:hAnsi="Calibri" w:cs="Calibri"/>
                <w:bCs/>
              </w:rPr>
              <w:t xml:space="preserve"> Windows </w:t>
            </w:r>
            <w:r w:rsidR="00743349">
              <w:rPr>
                <w:rFonts w:ascii="Calibri" w:hAnsi="Calibri" w:cs="Calibri"/>
                <w:bCs/>
              </w:rPr>
              <w:t>Configuration Designer (PPKG)</w:t>
            </w:r>
          </w:p>
        </w:tc>
      </w:tr>
      <w:tr w:rsidRPr="004F41BC" w:rsidR="00A6338F" w:rsidTr="008000A3" w14:paraId="3A69F533" w14:textId="77777777">
        <w:trPr>
          <w:trHeight w:val="154"/>
        </w:trPr>
        <w:tc>
          <w:tcPr>
            <w:tcW w:w="2175" w:type="dxa"/>
          </w:tcPr>
          <w:p w:rsidRPr="00723250" w:rsidR="00A6338F" w:rsidP="00A6338F" w:rsidRDefault="00A6338F" w14:paraId="444798C9" w14:textId="1AC6AD61">
            <w:pPr>
              <w:spacing w:before="20"/>
              <w:ind w:firstLine="180"/>
              <w:jc w:val="right"/>
              <w:rPr>
                <w:rFonts w:ascii="Calibri" w:hAnsi="Calibri" w:cs="Calibri"/>
              </w:rPr>
            </w:pPr>
            <w:r w:rsidRPr="004F41BC">
              <w:rPr>
                <w:rFonts w:ascii="Calibri" w:hAnsi="Calibri" w:cs="Calibri"/>
              </w:rPr>
              <w:t>Languages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8329" w:type="dxa"/>
          </w:tcPr>
          <w:p w:rsidRPr="00723250" w:rsidR="00A6338F" w:rsidP="00A6338F" w:rsidRDefault="00A6338F" w14:paraId="09BD3369" w14:textId="2EAE82FE">
            <w:pPr>
              <w:spacing w:before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PowerShell, CMD, Batch Scripting, BASH, </w:t>
            </w:r>
            <w:r w:rsidRPr="004F41BC">
              <w:rPr>
                <w:rFonts w:ascii="Calibri" w:hAnsi="Calibri" w:cs="Calibri"/>
              </w:rPr>
              <w:t>C#, JavaScript</w:t>
            </w:r>
            <w:r w:rsidR="00D66783">
              <w:rPr>
                <w:rFonts w:ascii="Calibri" w:hAnsi="Calibri" w:cs="Calibri"/>
              </w:rPr>
              <w:t xml:space="preserve">, </w:t>
            </w:r>
            <w:r w:rsidRPr="004F41BC">
              <w:rPr>
                <w:rFonts w:ascii="Calibri" w:hAnsi="Calibri" w:cs="Calibri"/>
              </w:rPr>
              <w:t>Basic HTML</w:t>
            </w:r>
            <w:r>
              <w:rPr>
                <w:rFonts w:ascii="Calibri" w:hAnsi="Calibri" w:cs="Calibri"/>
              </w:rPr>
              <w:t xml:space="preserve"> &amp;</w:t>
            </w:r>
            <w:r w:rsidRPr="004F41BC">
              <w:rPr>
                <w:rFonts w:ascii="Calibri" w:hAnsi="Calibri" w:cs="Calibri"/>
              </w:rPr>
              <w:t xml:space="preserve"> CSS</w:t>
            </w:r>
          </w:p>
        </w:tc>
      </w:tr>
      <w:tr w:rsidRPr="004F41BC" w:rsidR="00407C06" w:rsidTr="008000A3" w14:paraId="36E99790" w14:textId="77777777">
        <w:trPr>
          <w:trHeight w:val="154"/>
        </w:trPr>
        <w:tc>
          <w:tcPr>
            <w:tcW w:w="2175" w:type="dxa"/>
          </w:tcPr>
          <w:p w:rsidRPr="004F41BC" w:rsidR="00407C06" w:rsidP="002200B5" w:rsidRDefault="00407C06" w14:paraId="4864B03E" w14:textId="6C5F6A5A">
            <w:pPr>
              <w:spacing w:before="20"/>
              <w:ind w:firstLine="180"/>
              <w:jc w:val="right"/>
              <w:rPr>
                <w:rFonts w:ascii="Calibri" w:hAnsi="Calibri" w:cs="Calibri"/>
              </w:rPr>
            </w:pPr>
            <w:r w:rsidRPr="00723250">
              <w:rPr>
                <w:rFonts w:ascii="Calibri" w:hAnsi="Calibri" w:cs="Calibri"/>
              </w:rPr>
              <w:t>Imaging</w:t>
            </w:r>
            <w:r>
              <w:rPr>
                <w:rFonts w:ascii="Calibri" w:hAnsi="Calibri" w:cs="Calibri"/>
              </w:rPr>
              <w:t>/</w:t>
            </w:r>
            <w:r w:rsidRPr="00723250">
              <w:rPr>
                <w:rFonts w:ascii="Calibri" w:hAnsi="Calibri" w:cs="Calibri"/>
              </w:rPr>
              <w:t>Pro</w:t>
            </w:r>
            <w:r w:rsidR="008000A3">
              <w:rPr>
                <w:rFonts w:ascii="Calibri" w:hAnsi="Calibri" w:cs="Calibri"/>
              </w:rPr>
              <w:t>visioning</w:t>
            </w:r>
            <w:r w:rsidR="00007020">
              <w:rPr>
                <w:rFonts w:ascii="Calibri" w:hAnsi="Calibri" w:cs="Calibri"/>
              </w:rPr>
              <w:t>:</w:t>
            </w:r>
          </w:p>
        </w:tc>
        <w:tc>
          <w:tcPr>
            <w:tcW w:w="8329" w:type="dxa"/>
          </w:tcPr>
          <w:p w:rsidRPr="004F41BC" w:rsidR="00407C06" w:rsidP="002200B5" w:rsidRDefault="00407C06" w14:paraId="59CA09DF" w14:textId="019014A8">
            <w:pPr>
              <w:spacing w:before="20"/>
              <w:rPr>
                <w:rFonts w:ascii="Calibri" w:hAnsi="Calibri" w:cs="Calibri"/>
              </w:rPr>
            </w:pPr>
            <w:r w:rsidRPr="00723250">
              <w:rPr>
                <w:rFonts w:ascii="Calibri" w:hAnsi="Calibri" w:cs="Calibri"/>
              </w:rPr>
              <w:t>Windows Autopilot,</w:t>
            </w:r>
            <w:r w:rsidR="00A6338F">
              <w:rPr>
                <w:rFonts w:ascii="Calibri" w:hAnsi="Calibri" w:cs="Calibri"/>
              </w:rPr>
              <w:t xml:space="preserve"> OSD C</w:t>
            </w:r>
            <w:r w:rsidR="00D66783">
              <w:rPr>
                <w:rFonts w:ascii="Calibri" w:hAnsi="Calibri" w:cs="Calibri"/>
              </w:rPr>
              <w:t>l</w:t>
            </w:r>
            <w:r w:rsidR="00A6338F">
              <w:rPr>
                <w:rFonts w:ascii="Calibri" w:hAnsi="Calibri" w:cs="Calibri"/>
              </w:rPr>
              <w:t>oud</w:t>
            </w:r>
            <w:r w:rsidRPr="00723250">
              <w:rPr>
                <w:rFonts w:ascii="Calibri" w:hAnsi="Calibri" w:cs="Calibri"/>
              </w:rPr>
              <w:t xml:space="preserve"> Clonezilla, Macrium, AOMEI</w:t>
            </w:r>
          </w:p>
        </w:tc>
      </w:tr>
      <w:tr w:rsidRPr="004F41BC" w:rsidR="00407C06" w:rsidTr="008000A3" w14:paraId="27BAFB0C" w14:textId="77777777">
        <w:trPr>
          <w:trHeight w:val="105"/>
        </w:trPr>
        <w:tc>
          <w:tcPr>
            <w:tcW w:w="2175" w:type="dxa"/>
          </w:tcPr>
          <w:p w:rsidRPr="004F41BC" w:rsidR="00407C06" w:rsidP="002200B5" w:rsidRDefault="00407C06" w14:paraId="05C8C7B6" w14:textId="1CD41EBA">
            <w:pPr>
              <w:spacing w:before="20"/>
              <w:ind w:firstLine="180"/>
              <w:jc w:val="right"/>
              <w:rPr>
                <w:rFonts w:ascii="Calibri" w:hAnsi="Calibri" w:eastAsia="Times New Roman" w:cs="Calibri"/>
                <w:i/>
                <w:kern w:val="0"/>
                <w:szCs w:val="20"/>
                <w14:ligatures w14:val="none"/>
              </w:rPr>
            </w:pPr>
            <w:r w:rsidRPr="004F41BC">
              <w:rPr>
                <w:rFonts w:ascii="Calibri" w:hAnsi="Calibri" w:cs="Calibri"/>
              </w:rPr>
              <w:t>Hardware:</w:t>
            </w:r>
          </w:p>
        </w:tc>
        <w:tc>
          <w:tcPr>
            <w:tcW w:w="8329" w:type="dxa"/>
          </w:tcPr>
          <w:p w:rsidRPr="004F41BC" w:rsidR="00407C06" w:rsidP="002200B5" w:rsidRDefault="00407C06" w14:paraId="02A24EF0" w14:textId="3771E1CF">
            <w:pPr>
              <w:spacing w:before="20"/>
              <w:rPr>
                <w:rFonts w:ascii="Calibri" w:hAnsi="Calibri" w:eastAsia="Times New Roman" w:cs="Calibri"/>
                <w:kern w:val="0"/>
                <w:szCs w:val="20"/>
                <w14:ligatures w14:val="none"/>
              </w:rPr>
            </w:pPr>
            <w:r w:rsidRPr="004F41BC">
              <w:rPr>
                <w:rFonts w:ascii="Calibri" w:hAnsi="Calibri" w:cs="Calibri"/>
              </w:rPr>
              <w:t>HP/Dell</w:t>
            </w:r>
            <w:r w:rsidR="00743349">
              <w:rPr>
                <w:rFonts w:ascii="Calibri" w:hAnsi="Calibri" w:cs="Calibri"/>
              </w:rPr>
              <w:t>/Lenovo</w:t>
            </w:r>
            <w:r w:rsidR="00F966C6">
              <w:rPr>
                <w:rFonts w:ascii="Calibri" w:hAnsi="Calibri" w:cs="Calibri"/>
              </w:rPr>
              <w:t>/Apple</w:t>
            </w:r>
            <w:r w:rsidRPr="004F41BC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Workstations,</w:t>
            </w:r>
            <w:r w:rsidRPr="00723250" w:rsidDel="00743349" w:rsidR="00743349">
              <w:rPr>
                <w:rFonts w:ascii="Calibri" w:hAnsi="Calibri" w:cs="Calibri"/>
              </w:rPr>
              <w:t xml:space="preserve"> </w:t>
            </w:r>
            <w:r w:rsidRPr="004F41BC">
              <w:rPr>
                <w:rFonts w:ascii="Calibri" w:hAnsi="Calibri" w:cs="Calibri"/>
              </w:rPr>
              <w:t>Servers</w:t>
            </w:r>
            <w:r w:rsidR="00743349">
              <w:rPr>
                <w:rFonts w:ascii="Calibri" w:hAnsi="Calibri" w:cs="Calibri"/>
              </w:rPr>
              <w:t xml:space="preserve">, </w:t>
            </w:r>
            <w:r w:rsidRPr="004F41BC">
              <w:rPr>
                <w:rFonts w:ascii="Calibri" w:hAnsi="Calibri" w:cs="Calibri"/>
              </w:rPr>
              <w:t xml:space="preserve">Switches, </w:t>
            </w:r>
            <w:r w:rsidR="00743349">
              <w:rPr>
                <w:rFonts w:ascii="Calibri" w:hAnsi="Calibri" w:cs="Calibri"/>
              </w:rPr>
              <w:t>Firewalls</w:t>
            </w:r>
            <w:r w:rsidRPr="004F41BC">
              <w:rPr>
                <w:rFonts w:ascii="Calibri" w:hAnsi="Calibri" w:cs="Calibri"/>
              </w:rPr>
              <w:t>, Printers</w:t>
            </w:r>
          </w:p>
        </w:tc>
      </w:tr>
      <w:tr w:rsidRPr="004F41BC" w:rsidR="00D74F60" w:rsidTr="008000A3" w14:paraId="09D833CA" w14:textId="77777777">
        <w:trPr>
          <w:trHeight w:val="105"/>
        </w:trPr>
        <w:tc>
          <w:tcPr>
            <w:tcW w:w="2175" w:type="dxa"/>
          </w:tcPr>
          <w:p w:rsidRPr="004F41BC" w:rsidR="00D74F60" w:rsidP="00D74F60" w:rsidRDefault="00D74F60" w14:paraId="5550FA81" w14:textId="5FA63E0D">
            <w:pPr>
              <w:spacing w:before="20"/>
              <w:ind w:firstLine="180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Audio/Visual:</w:t>
            </w:r>
          </w:p>
        </w:tc>
        <w:tc>
          <w:tcPr>
            <w:tcW w:w="8329" w:type="dxa"/>
          </w:tcPr>
          <w:p w:rsidRPr="004F41BC" w:rsidR="00D74F60" w:rsidP="00D74F60" w:rsidRDefault="008971CD" w14:paraId="1EA70E31" w14:textId="41F9BA04">
            <w:pPr>
              <w:spacing w:before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Livestreaming, V</w:t>
            </w:r>
            <w:r w:rsidRPr="00407C06" w:rsidR="00D74F60">
              <w:rPr>
                <w:rFonts w:ascii="Calibri" w:hAnsi="Calibri" w:cs="Calibri"/>
              </w:rPr>
              <w:t>ideo camera</w:t>
            </w:r>
            <w:r w:rsidR="00D74F60">
              <w:rPr>
                <w:rFonts w:ascii="Calibri" w:hAnsi="Calibri" w:cs="Calibri"/>
              </w:rPr>
              <w:t>,</w:t>
            </w:r>
            <w:r w:rsidRPr="00407C06" w:rsidR="00D74F60">
              <w:rPr>
                <w:rFonts w:ascii="Calibri" w:hAnsi="Calibri" w:cs="Calibri"/>
              </w:rPr>
              <w:t xml:space="preserve"> Audio Mixing Boards, Lighting Equipment,</w:t>
            </w:r>
            <w:r w:rsidR="00D74F60">
              <w:rPr>
                <w:rFonts w:ascii="Calibri" w:hAnsi="Calibri" w:cs="Calibri"/>
              </w:rPr>
              <w:t xml:space="preserve"> </w:t>
            </w:r>
            <w:r w:rsidRPr="00407C06" w:rsidR="00D74F60">
              <w:rPr>
                <w:rFonts w:ascii="Calibri" w:hAnsi="Calibri" w:cs="Calibri"/>
              </w:rPr>
              <w:t>Microphones</w:t>
            </w:r>
            <w:r w:rsidR="00D74F60">
              <w:rPr>
                <w:rFonts w:ascii="Calibri" w:hAnsi="Calibri" w:cs="Calibri"/>
              </w:rPr>
              <w:t xml:space="preserve">, </w:t>
            </w:r>
            <w:r w:rsidR="00627C40">
              <w:rPr>
                <w:rFonts w:ascii="Calibri" w:hAnsi="Calibri" w:cs="Calibri"/>
              </w:rPr>
              <w:t>Live sound</w:t>
            </w:r>
          </w:p>
        </w:tc>
      </w:tr>
    </w:tbl>
    <w:p w:rsidRPr="004F41BC" w:rsidR="004F41BC" w:rsidP="004F41BC" w:rsidRDefault="004F41BC" w14:paraId="4B3DB522" w14:textId="77777777">
      <w:pPr>
        <w:tabs>
          <w:tab w:val="right" w:pos="9360"/>
        </w:tabs>
        <w:rPr>
          <w:rFonts w:ascii="Calibri" w:hAnsi="Calibri" w:eastAsia="Times New Roman" w:cs="Calibri"/>
          <w:kern w:val="0"/>
          <w:sz w:val="24"/>
          <w:szCs w:val="24"/>
          <w14:ligatures w14:val="none"/>
        </w:rPr>
      </w:pPr>
      <w:bookmarkStart w:name="_Hlk29758493" w:id="2"/>
      <w:bookmarkStart w:name="_Hlk37162721" w:id="3"/>
      <w:bookmarkEnd w:id="1"/>
    </w:p>
    <w:tbl>
      <w:tblPr>
        <w:tblW w:w="5000" w:type="pct"/>
        <w:jc w:val="center"/>
        <w:tblBorders>
          <w:insideH w:val="single" w:color="auto" w:sz="4" w:space="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31"/>
        <w:gridCol w:w="7581"/>
      </w:tblGrid>
      <w:tr w:rsidRPr="004F41BC" w:rsidR="004F41BC" w:rsidTr="7049F7C3" w14:paraId="74D6233E" w14:textId="77777777">
        <w:trPr>
          <w:jc w:val="center"/>
        </w:trPr>
        <w:tc>
          <w:tcPr>
            <w:tcW w:w="1394" w:type="pct"/>
            <w:vMerge w:val="restart"/>
            <w:tcMar/>
            <w:vAlign w:val="center"/>
          </w:tcPr>
          <w:p w:rsidRPr="004F41BC" w:rsidR="004F41BC" w:rsidP="004F41BC" w:rsidRDefault="004F41BC" w14:paraId="195AA58E" w14:textId="77777777">
            <w:pPr>
              <w:tabs>
                <w:tab w:val="right" w:pos="9360"/>
              </w:tabs>
              <w:spacing w:before="40"/>
              <w:ind w:left="-118"/>
              <w:rPr>
                <w:rFonts w:ascii="Calibri" w:hAnsi="Calibri" w:eastAsia="Times New Roman" w:cs="Calibri"/>
                <w:i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  <w:r w:rsidRPr="004F41BC">
              <w:rPr>
                <w:rFonts w:ascii="Calibri" w:hAnsi="Calibri" w:eastAsia="Times New Roman" w:cs="Calibri"/>
                <w:b/>
                <w:smallCaps/>
                <w:kern w:val="0"/>
                <w:sz w:val="24"/>
                <w:szCs w:val="24"/>
                <w14:ligatures w14:val="none"/>
              </w:rPr>
              <w:t>Professional Experience</w:t>
            </w:r>
          </w:p>
        </w:tc>
        <w:tc>
          <w:tcPr>
            <w:tcW w:w="3606" w:type="pct"/>
            <w:tcBorders>
              <w:top w:val="nil"/>
              <w:bottom w:val="single" w:color="auto" w:sz="8" w:space="0"/>
            </w:tcBorders>
            <w:tcMar/>
          </w:tcPr>
          <w:p w:rsidRPr="004F41BC" w:rsidR="004F41BC" w:rsidP="004F41BC" w:rsidRDefault="004F41BC" w14:paraId="458E0803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Pr="004F41BC" w:rsidR="004F41BC" w:rsidTr="7049F7C3" w14:paraId="358C0423" w14:textId="77777777">
        <w:trPr>
          <w:jc w:val="center"/>
        </w:trPr>
        <w:tc>
          <w:tcPr>
            <w:tcW w:w="1394" w:type="pct"/>
            <w:vMerge/>
            <w:tcMar/>
            <w:vAlign w:val="center"/>
          </w:tcPr>
          <w:p w:rsidRPr="004F41BC" w:rsidR="004F41BC" w:rsidP="004F41BC" w:rsidRDefault="004F41BC" w14:paraId="5612FEA7" w14:textId="77777777">
            <w:pPr>
              <w:keepNext/>
              <w:outlineLvl w:val="0"/>
              <w:rPr>
                <w:rFonts w:ascii="Calibri" w:hAnsi="Calibri" w:eastAsia="Times New Roman" w:cs="Calibri"/>
                <w:b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6" w:type="pct"/>
            <w:tcBorders>
              <w:top w:val="single" w:color="auto" w:sz="8" w:space="0"/>
              <w:bottom w:val="nil"/>
            </w:tcBorders>
            <w:tcMar/>
          </w:tcPr>
          <w:p w:rsidRPr="004F41BC" w:rsidR="004F41BC" w:rsidP="004F41BC" w:rsidRDefault="004F41BC" w14:paraId="31C033B2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bookmarkEnd w:id="2"/>
    <w:bookmarkEnd w:id="3"/>
    <w:p w:rsidR="4EDE5833" w:rsidP="7049F7C3" w:rsidRDefault="4EDE5833" w14:paraId="0F9A36D3" w14:textId="59280FE4">
      <w:pPr>
        <w:spacing w:before="240"/>
        <w:ind w:left="180"/>
        <w:rPr>
          <w:rFonts w:ascii="Calibri" w:hAnsi="Calibri" w:cs="Calibri"/>
        </w:rPr>
      </w:pPr>
      <w:r w:rsidRPr="7049F7C3" w:rsidR="4EDE5833">
        <w:rPr>
          <w:rFonts w:ascii="Calibri" w:hAnsi="Calibri" w:cs="Calibri"/>
          <w:smallCaps w:val="1"/>
        </w:rPr>
        <w:t>CONTRACTOR – STANDARD MOTOR PROPDUCTS, INC.</w:t>
      </w:r>
      <w:r w:rsidRPr="7049F7C3" w:rsidR="4EDE5833">
        <w:rPr>
          <w:rFonts w:ascii="Calibri" w:hAnsi="Calibri" w:cs="Calibri"/>
        </w:rPr>
        <w:t>, Lewisville, TX</w:t>
      </w:r>
    </w:p>
    <w:p w:rsidR="4EDE5833" w:rsidP="7049F7C3" w:rsidRDefault="4EDE5833" w14:paraId="6CD32312" w14:textId="26065E6E">
      <w:pPr>
        <w:spacing w:before="60"/>
        <w:ind w:left="180"/>
        <w:rPr>
          <w:rFonts w:ascii="Calibri" w:hAnsi="Calibri" w:cs="Calibri"/>
        </w:rPr>
      </w:pPr>
      <w:r w:rsidRPr="7049F7C3" w:rsidR="4EDE5833">
        <w:rPr>
          <w:rFonts w:ascii="Calibri" w:hAnsi="Calibri" w:cs="Calibri"/>
          <w:b w:val="1"/>
          <w:bCs w:val="1"/>
        </w:rPr>
        <w:t>IT Network Admin</w:t>
      </w:r>
      <w:r w:rsidRPr="7049F7C3" w:rsidR="4EDE5833">
        <w:rPr>
          <w:rFonts w:ascii="Calibri" w:hAnsi="Calibri" w:cs="Calibri"/>
        </w:rPr>
        <w:t>, 07/2025 to current</w:t>
      </w:r>
    </w:p>
    <w:p w:rsidR="4EDE5833" w:rsidP="7049F7C3" w:rsidRDefault="4EDE5833" w14:paraId="318571D2" w14:textId="0B20260A">
      <w:pPr>
        <w:pStyle w:val="Normal"/>
        <w:suppressLineNumbers w:val="0"/>
        <w:bidi w:val="0"/>
        <w:spacing w:before="60" w:beforeAutospacing="off" w:after="0" w:afterAutospacing="off" w:line="259" w:lineRule="auto"/>
        <w:ind w:left="180" w:right="0"/>
        <w:jc w:val="both"/>
        <w:rPr>
          <w:rFonts w:ascii="Calibri" w:hAnsi="Calibri" w:cs="Calibri"/>
        </w:rPr>
      </w:pPr>
      <w:r w:rsidRPr="7049F7C3" w:rsidR="4EDE5833">
        <w:rPr>
          <w:rFonts w:ascii="Calibri" w:hAnsi="Calibri" w:cs="Calibri"/>
        </w:rPr>
        <w:t xml:space="preserve">Report directly to the Director of Infrastructure to </w:t>
      </w:r>
      <w:r w:rsidRPr="7049F7C3" w:rsidR="4EDE5833">
        <w:rPr>
          <w:rFonts w:ascii="Calibri" w:hAnsi="Calibri" w:cs="Calibri"/>
        </w:rPr>
        <w:t>assist</w:t>
      </w:r>
      <w:r w:rsidRPr="7049F7C3" w:rsidR="4EDE5833">
        <w:rPr>
          <w:rFonts w:ascii="Calibri" w:hAnsi="Calibri" w:cs="Calibri"/>
        </w:rPr>
        <w:t xml:space="preserve"> with and provide guidance on hybridizing environment to Microsoft 365 services, </w:t>
      </w:r>
      <w:r w:rsidRPr="7049F7C3" w:rsidR="547627DF">
        <w:rPr>
          <w:rFonts w:ascii="Calibri" w:hAnsi="Calibri" w:cs="Calibri"/>
        </w:rPr>
        <w:t xml:space="preserve">especially </w:t>
      </w:r>
      <w:r w:rsidRPr="7049F7C3" w:rsidR="6E85820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Licensing, </w:t>
      </w:r>
      <w:r w:rsidRPr="7049F7C3" w:rsidR="547627DF">
        <w:rPr>
          <w:rFonts w:ascii="Calibri" w:hAnsi="Calibri" w:cs="Calibri"/>
        </w:rPr>
        <w:t xml:space="preserve">Entra ID, Exchange Online, Cross-Tenant User Data Migration with Exchange Online and OneDrive, as well as PowerShell scripting automation for migration tasks. Provide insight on where cloud services </w:t>
      </w:r>
      <w:r w:rsidRPr="7049F7C3" w:rsidR="310C91C1">
        <w:rPr>
          <w:rFonts w:ascii="Calibri" w:hAnsi="Calibri" w:cs="Calibri"/>
        </w:rPr>
        <w:t xml:space="preserve">and management tools like </w:t>
      </w:r>
      <w:r w:rsidRPr="7049F7C3" w:rsidR="3EA31B85">
        <w:rPr>
          <w:rFonts w:ascii="Calibri" w:hAnsi="Calibri" w:cs="Calibri"/>
        </w:rPr>
        <w:t>Intune</w:t>
      </w:r>
      <w:r w:rsidRPr="7049F7C3" w:rsidR="310C91C1">
        <w:rPr>
          <w:rFonts w:ascii="Calibri" w:hAnsi="Calibri" w:cs="Calibri"/>
        </w:rPr>
        <w:t xml:space="preserve"> can help.</w:t>
      </w:r>
    </w:p>
    <w:p w:rsidR="44781617" w:rsidP="7049F7C3" w:rsidRDefault="44781617" w14:paraId="09B07FD7" w14:textId="370A8E70">
      <w:pPr>
        <w:pStyle w:val="ListParagraph"/>
        <w:numPr>
          <w:ilvl w:val="0"/>
          <w:numId w:val="14"/>
        </w:numPr>
        <w:suppressLineNumbers w:val="0"/>
        <w:bidi w:val="0"/>
        <w:spacing w:before="60" w:beforeAutospacing="off" w:after="0" w:afterAutospacing="off" w:line="259" w:lineRule="auto"/>
        <w:ind w:right="0"/>
        <w:jc w:val="both"/>
        <w:rPr>
          <w:rFonts w:ascii="Calibri" w:hAnsi="Calibri" w:cs="Calibri"/>
        </w:rPr>
      </w:pPr>
      <w:r w:rsidRPr="7049F7C3" w:rsidR="44781617">
        <w:rPr>
          <w:rFonts w:ascii="Calibri" w:hAnsi="Calibri" w:cs="Calibri"/>
        </w:rPr>
        <w:t>Use PowerShell to provide technicians with script to begin migrating users from source to target tenant</w:t>
      </w:r>
    </w:p>
    <w:p w:rsidRPr="004F41BC" w:rsidR="00564955" w:rsidP="6BBABAE1" w:rsidRDefault="00847130" w14:paraId="24AB97F7" w14:textId="38D2C4CF">
      <w:pPr>
        <w:spacing w:before="240"/>
        <w:ind w:left="180"/>
        <w:rPr>
          <w:rFonts w:ascii="Calibri" w:hAnsi="Calibri" w:cs="Calibri"/>
        </w:rPr>
      </w:pPr>
      <w:r w:rsidRPr="6BBABAE1" w:rsidR="00847130">
        <w:rPr>
          <w:rFonts w:ascii="Calibri" w:hAnsi="Calibri" w:cs="Calibri"/>
          <w:smallCaps w:val="1"/>
        </w:rPr>
        <w:t>NETWORK ELITES/</w:t>
      </w:r>
      <w:r w:rsidRPr="6BBABAE1" w:rsidR="00564955">
        <w:rPr>
          <w:rFonts w:ascii="Calibri" w:hAnsi="Calibri" w:cs="Calibri"/>
          <w:smallCaps w:val="1"/>
        </w:rPr>
        <w:t>ZenGuard</w:t>
      </w:r>
      <w:r w:rsidRPr="6BBABAE1" w:rsidR="00564955">
        <w:rPr>
          <w:rFonts w:ascii="Calibri" w:hAnsi="Calibri" w:cs="Calibri"/>
          <w:smallCaps w:val="1"/>
        </w:rPr>
        <w:t xml:space="preserve"> Managed Services</w:t>
      </w:r>
      <w:r w:rsidRPr="6BBABAE1" w:rsidR="00564955">
        <w:rPr>
          <w:rFonts w:ascii="Calibri" w:hAnsi="Calibri" w:cs="Calibri"/>
        </w:rPr>
        <w:t xml:space="preserve">, </w:t>
      </w:r>
      <w:r w:rsidRPr="6BBABAE1" w:rsidR="00564955">
        <w:rPr>
          <w:rFonts w:ascii="Calibri" w:hAnsi="Calibri" w:cs="Calibri"/>
        </w:rPr>
        <w:t>Richardson</w:t>
      </w:r>
      <w:r w:rsidRPr="6BBABAE1" w:rsidR="00564955">
        <w:rPr>
          <w:rFonts w:ascii="Calibri" w:hAnsi="Calibri" w:cs="Calibri"/>
        </w:rPr>
        <w:t>, TX</w:t>
      </w:r>
    </w:p>
    <w:p w:rsidRPr="004F41BC" w:rsidR="00564955" w:rsidP="00564955" w:rsidRDefault="00564955" w14:paraId="65F1B57F" w14:textId="60D91482">
      <w:pPr>
        <w:spacing w:before="60"/>
        <w:ind w:left="180"/>
        <w:rPr>
          <w:rFonts w:ascii="Calibri" w:hAnsi="Calibri" w:cs="Calibri"/>
        </w:rPr>
      </w:pPr>
      <w:r w:rsidRPr="080BE24C" w:rsidR="00564955">
        <w:rPr>
          <w:rFonts w:ascii="Calibri" w:hAnsi="Calibri" w:cs="Calibri"/>
          <w:b w:val="1"/>
          <w:bCs w:val="1"/>
        </w:rPr>
        <w:t>Endpoint Engineer</w:t>
      </w:r>
      <w:r w:rsidRPr="080BE24C" w:rsidR="00C02819">
        <w:rPr>
          <w:rFonts w:ascii="Calibri" w:hAnsi="Calibri" w:cs="Calibri"/>
          <w:b w:val="1"/>
          <w:bCs w:val="1"/>
        </w:rPr>
        <w:t xml:space="preserve"> / </w:t>
      </w:r>
      <w:r w:rsidRPr="080BE24C" w:rsidR="00C02819">
        <w:rPr>
          <w:rFonts w:ascii="Calibri" w:hAnsi="Calibri" w:cs="Calibri"/>
          <w:b w:val="1"/>
          <w:bCs w:val="1"/>
        </w:rPr>
        <w:t xml:space="preserve">Tier 2 </w:t>
      </w:r>
      <w:r w:rsidRPr="080BE24C" w:rsidR="00C02819">
        <w:rPr>
          <w:rFonts w:ascii="Calibri" w:hAnsi="Calibri" w:cs="Calibri"/>
          <w:b w:val="1"/>
          <w:bCs w:val="1"/>
        </w:rPr>
        <w:t>T</w:t>
      </w:r>
      <w:r w:rsidRPr="080BE24C" w:rsidR="00C02819">
        <w:rPr>
          <w:rFonts w:ascii="Calibri" w:hAnsi="Calibri" w:cs="Calibri"/>
          <w:b w:val="1"/>
          <w:bCs w:val="1"/>
        </w:rPr>
        <w:t>echnician</w:t>
      </w:r>
      <w:r w:rsidRPr="080BE24C" w:rsidR="00564955">
        <w:rPr>
          <w:rFonts w:ascii="Calibri" w:hAnsi="Calibri" w:cs="Calibri"/>
        </w:rPr>
        <w:t xml:space="preserve">, </w:t>
      </w:r>
      <w:r w:rsidRPr="080BE24C" w:rsidR="00564955">
        <w:rPr>
          <w:rFonts w:ascii="Calibri" w:hAnsi="Calibri" w:cs="Calibri"/>
        </w:rPr>
        <w:t>07/2024</w:t>
      </w:r>
      <w:r w:rsidRPr="080BE24C" w:rsidR="00564955">
        <w:rPr>
          <w:rFonts w:ascii="Calibri" w:hAnsi="Calibri" w:cs="Calibri"/>
        </w:rPr>
        <w:t xml:space="preserve"> to </w:t>
      </w:r>
      <w:r w:rsidRPr="080BE24C" w:rsidR="00564955">
        <w:rPr>
          <w:rFonts w:ascii="Calibri" w:hAnsi="Calibri" w:cs="Calibri"/>
        </w:rPr>
        <w:t>0</w:t>
      </w:r>
      <w:r w:rsidRPr="080BE24C" w:rsidR="7A9CD578">
        <w:rPr>
          <w:rFonts w:ascii="Calibri" w:hAnsi="Calibri" w:cs="Calibri"/>
        </w:rPr>
        <w:t>4</w:t>
      </w:r>
      <w:r w:rsidRPr="080BE24C" w:rsidR="00564955">
        <w:rPr>
          <w:rFonts w:ascii="Calibri" w:hAnsi="Calibri" w:cs="Calibri"/>
        </w:rPr>
        <w:t>/2025</w:t>
      </w:r>
    </w:p>
    <w:p w:rsidR="000B5818" w:rsidP="000B5818" w:rsidRDefault="00E31893" w14:paraId="1C70AA01" w14:textId="37EB0195">
      <w:pPr>
        <w:spacing w:before="60"/>
        <w:ind w:left="180"/>
        <w:jc w:val="both"/>
        <w:rPr>
          <w:rFonts w:ascii="Calibri" w:hAnsi="Calibri" w:cs="Calibri"/>
        </w:rPr>
      </w:pPr>
      <w:r w:rsidRPr="080BE24C" w:rsidR="00E31893">
        <w:rPr>
          <w:rFonts w:ascii="Calibri" w:hAnsi="Calibri" w:cs="Calibri"/>
        </w:rPr>
        <w:t xml:space="preserve">Served as primary </w:t>
      </w:r>
      <w:r w:rsidRPr="080BE24C" w:rsidR="4758095F">
        <w:rPr>
          <w:rFonts w:ascii="Calibri" w:hAnsi="Calibri" w:cs="Calibri"/>
        </w:rPr>
        <w:t xml:space="preserve">MDM and Device </w:t>
      </w:r>
      <w:r w:rsidRPr="080BE24C" w:rsidR="00E31893">
        <w:rPr>
          <w:rFonts w:ascii="Calibri" w:hAnsi="Calibri" w:cs="Calibri"/>
        </w:rPr>
        <w:t>technician/administrator</w:t>
      </w:r>
      <w:r w:rsidRPr="080BE24C" w:rsidR="00E31893">
        <w:rPr>
          <w:rFonts w:ascii="Calibri" w:hAnsi="Calibri" w:cs="Calibri"/>
        </w:rPr>
        <w:t>,</w:t>
      </w:r>
      <w:r w:rsidRPr="080BE24C" w:rsidR="00C14DAA">
        <w:rPr>
          <w:rFonts w:ascii="Calibri" w:hAnsi="Calibri" w:cs="Calibri"/>
        </w:rPr>
        <w:t xml:space="preserve"> </w:t>
      </w:r>
      <w:r w:rsidRPr="080BE24C" w:rsidR="00E31893">
        <w:rPr>
          <w:rFonts w:ascii="Calibri" w:hAnsi="Calibri" w:cs="Calibri"/>
        </w:rPr>
        <w:t>providing</w:t>
      </w:r>
      <w:r w:rsidRPr="080BE24C" w:rsidR="00C02819">
        <w:rPr>
          <w:rFonts w:ascii="Calibri" w:hAnsi="Calibri" w:cs="Calibri"/>
        </w:rPr>
        <w:t xml:space="preserve"> </w:t>
      </w:r>
      <w:r w:rsidRPr="080BE24C" w:rsidR="000B5818">
        <w:rPr>
          <w:rFonts w:ascii="Calibri" w:hAnsi="Calibri" w:cs="Calibri"/>
        </w:rPr>
        <w:t xml:space="preserve">technical </w:t>
      </w:r>
      <w:r w:rsidRPr="080BE24C" w:rsidR="000B5818">
        <w:rPr>
          <w:rFonts w:ascii="Calibri" w:hAnsi="Calibri" w:cs="Calibri"/>
        </w:rPr>
        <w:t>expertise</w:t>
      </w:r>
      <w:r w:rsidRPr="080BE24C" w:rsidR="000B5818">
        <w:rPr>
          <w:rFonts w:ascii="Calibri" w:hAnsi="Calibri" w:cs="Calibri"/>
        </w:rPr>
        <w:t xml:space="preserve"> i</w:t>
      </w:r>
      <w:r w:rsidRPr="080BE24C" w:rsidR="00C02819">
        <w:rPr>
          <w:rFonts w:ascii="Calibri" w:hAnsi="Calibri" w:cs="Calibri"/>
        </w:rPr>
        <w:t>n</w:t>
      </w:r>
      <w:r w:rsidR="000B5818">
        <w:rPr/>
        <w:t xml:space="preserve"> </w:t>
      </w:r>
      <w:r w:rsidRPr="080BE24C" w:rsidR="000B5818">
        <w:rPr>
          <w:rFonts w:ascii="Calibri" w:hAnsi="Calibri" w:cs="Calibri"/>
        </w:rPr>
        <w:t>securing and protecting</w:t>
      </w:r>
      <w:r w:rsidRPr="080BE24C" w:rsidR="00887B7D">
        <w:rPr>
          <w:rFonts w:ascii="Calibri" w:hAnsi="Calibri" w:cs="Calibri"/>
        </w:rPr>
        <w:t xml:space="preserve"> endpoints</w:t>
      </w:r>
      <w:r w:rsidRPr="080BE24C" w:rsidR="000B5818">
        <w:rPr>
          <w:rFonts w:ascii="Calibri" w:hAnsi="Calibri" w:cs="Calibri"/>
        </w:rPr>
        <w:t xml:space="preserve">. </w:t>
      </w:r>
      <w:r w:rsidRPr="080BE24C" w:rsidR="000B5818">
        <w:rPr>
          <w:rFonts w:ascii="Calibri" w:hAnsi="Calibri" w:cs="Calibri"/>
        </w:rPr>
        <w:t>Interfaced</w:t>
      </w:r>
      <w:r w:rsidRPr="080BE24C" w:rsidR="000B5818">
        <w:rPr>
          <w:rFonts w:ascii="Calibri" w:hAnsi="Calibri" w:cs="Calibri"/>
        </w:rPr>
        <w:t xml:space="preserve"> directly with clients as a </w:t>
      </w:r>
      <w:r w:rsidRPr="080BE24C" w:rsidR="000B5818">
        <w:rPr>
          <w:rFonts w:ascii="Calibri" w:hAnsi="Calibri" w:cs="Calibri"/>
        </w:rPr>
        <w:t>T</w:t>
      </w:r>
      <w:r w:rsidRPr="080BE24C" w:rsidR="000B5818">
        <w:rPr>
          <w:rFonts w:ascii="Calibri" w:hAnsi="Calibri" w:cs="Calibri"/>
        </w:rPr>
        <w:t xml:space="preserve">ier 2 </w:t>
      </w:r>
      <w:r w:rsidRPr="080BE24C" w:rsidR="000B5818">
        <w:rPr>
          <w:rFonts w:ascii="Calibri" w:hAnsi="Calibri" w:cs="Calibri"/>
        </w:rPr>
        <w:t>Technician</w:t>
      </w:r>
      <w:r w:rsidRPr="080BE24C" w:rsidR="000B5818">
        <w:rPr>
          <w:rFonts w:ascii="Calibri" w:hAnsi="Calibri" w:cs="Calibri"/>
        </w:rPr>
        <w:t>, supporting the i</w:t>
      </w:r>
      <w:r w:rsidRPr="080BE24C" w:rsidR="000B5818">
        <w:rPr>
          <w:rFonts w:ascii="Calibri" w:hAnsi="Calibri" w:cs="Calibri"/>
        </w:rPr>
        <w:t>mplementation</w:t>
      </w:r>
      <w:r w:rsidRPr="080BE24C" w:rsidR="000B5818">
        <w:rPr>
          <w:rFonts w:ascii="Calibri" w:hAnsi="Calibri" w:cs="Calibri"/>
        </w:rPr>
        <w:t xml:space="preserve"> and e</w:t>
      </w:r>
      <w:r w:rsidRPr="080BE24C" w:rsidR="000B5818">
        <w:rPr>
          <w:rFonts w:ascii="Calibri" w:hAnsi="Calibri" w:cs="Calibri"/>
        </w:rPr>
        <w:t>scalation</w:t>
      </w:r>
      <w:r w:rsidRPr="080BE24C" w:rsidR="000B5818">
        <w:rPr>
          <w:rFonts w:ascii="Calibri" w:hAnsi="Calibri" w:cs="Calibri"/>
        </w:rPr>
        <w:t xml:space="preserve"> </w:t>
      </w:r>
      <w:r w:rsidRPr="080BE24C" w:rsidR="000B5818">
        <w:rPr>
          <w:rFonts w:ascii="Calibri" w:hAnsi="Calibri" w:cs="Calibri"/>
        </w:rPr>
        <w:t xml:space="preserve">of all </w:t>
      </w:r>
      <w:r w:rsidRPr="080BE24C" w:rsidR="00C02819">
        <w:rPr>
          <w:rFonts w:ascii="Calibri" w:hAnsi="Calibri" w:cs="Calibri"/>
        </w:rPr>
        <w:t>endpoint management</w:t>
      </w:r>
      <w:r w:rsidRPr="080BE24C" w:rsidR="000B5818">
        <w:rPr>
          <w:rFonts w:ascii="Calibri" w:hAnsi="Calibri" w:cs="Calibri"/>
        </w:rPr>
        <w:t xml:space="preserve"> solutions, </w:t>
      </w:r>
      <w:r w:rsidRPr="080BE24C" w:rsidR="00C02819">
        <w:rPr>
          <w:rFonts w:ascii="Calibri" w:hAnsi="Calibri" w:cs="Calibri"/>
        </w:rPr>
        <w:t xml:space="preserve">Intune, PowerShell automation, and Apple device management </w:t>
      </w:r>
      <w:r w:rsidRPr="080BE24C" w:rsidR="000B5818">
        <w:rPr>
          <w:rFonts w:ascii="Calibri" w:hAnsi="Calibri" w:cs="Calibri"/>
        </w:rPr>
        <w:t xml:space="preserve">processes. Served as resource in planning key projects, </w:t>
      </w:r>
      <w:r w:rsidRPr="080BE24C" w:rsidR="000B5818">
        <w:rPr>
          <w:rFonts w:ascii="Calibri" w:hAnsi="Calibri" w:cs="Calibri"/>
        </w:rPr>
        <w:t>identifying</w:t>
      </w:r>
      <w:r w:rsidRPr="080BE24C" w:rsidR="000B5818">
        <w:rPr>
          <w:rFonts w:ascii="Calibri" w:hAnsi="Calibri" w:cs="Calibri"/>
        </w:rPr>
        <w:t xml:space="preserve"> potential issues, and promoting MDM solutions to resolve critical servi</w:t>
      </w:r>
      <w:r w:rsidRPr="080BE24C" w:rsidR="003F6723">
        <w:rPr>
          <w:rFonts w:ascii="Calibri" w:hAnsi="Calibri" w:cs="Calibri"/>
        </w:rPr>
        <w:t xml:space="preserve">ce issues. Tracked/documented project status. </w:t>
      </w:r>
    </w:p>
    <w:p w:rsidR="003F6723" w:rsidP="00FF7DA2" w:rsidRDefault="003F6723" w14:paraId="4ABEC266" w14:textId="01F9FC11">
      <w:pPr>
        <w:pStyle w:val="ListParagraph"/>
        <w:numPr>
          <w:ilvl w:val="0"/>
          <w:numId w:val="10"/>
        </w:numPr>
        <w:spacing w:before="60"/>
        <w:ind w:left="7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Integrated </w:t>
      </w:r>
      <w:r w:rsidRPr="00FF7DA2" w:rsidR="00FF7DA2">
        <w:rPr>
          <w:rFonts w:ascii="Calibri" w:hAnsi="Calibri" w:cs="Calibri"/>
          <w:bCs/>
        </w:rPr>
        <w:t xml:space="preserve">MDM for Windows and MacOS devices with Intune and Addigy </w:t>
      </w:r>
      <w:r w:rsidR="00743349">
        <w:rPr>
          <w:rFonts w:ascii="Calibri" w:hAnsi="Calibri" w:cs="Calibri"/>
          <w:bCs/>
        </w:rPr>
        <w:t xml:space="preserve">respectively </w:t>
      </w:r>
      <w:r w:rsidRPr="00FF7DA2" w:rsidR="00FF7DA2">
        <w:rPr>
          <w:rFonts w:ascii="Calibri" w:hAnsi="Calibri" w:cs="Calibri"/>
          <w:bCs/>
        </w:rPr>
        <w:t xml:space="preserve">across multiple environments. </w:t>
      </w:r>
    </w:p>
    <w:p w:rsidR="003F6723" w:rsidP="00FF7DA2" w:rsidRDefault="003F6723" w14:paraId="6FA64815" w14:textId="77777777">
      <w:pPr>
        <w:pStyle w:val="ListParagraph"/>
        <w:numPr>
          <w:ilvl w:val="0"/>
          <w:numId w:val="10"/>
        </w:numPr>
        <w:spacing w:before="60"/>
        <w:ind w:left="7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</w:t>
      </w:r>
      <w:r w:rsidRPr="00FF7DA2" w:rsidR="00FF7DA2">
        <w:rPr>
          <w:rFonts w:ascii="Calibri" w:hAnsi="Calibri" w:cs="Calibri"/>
          <w:bCs/>
        </w:rPr>
        <w:t>mplemented</w:t>
      </w:r>
      <w:r>
        <w:rPr>
          <w:rFonts w:ascii="Calibri" w:hAnsi="Calibri" w:cs="Calibri"/>
          <w:bCs/>
        </w:rPr>
        <w:t>/set up</w:t>
      </w:r>
      <w:r w:rsidRPr="00FF7DA2" w:rsidR="00FF7DA2">
        <w:rPr>
          <w:rFonts w:ascii="Calibri" w:hAnsi="Calibri" w:cs="Calibri"/>
          <w:bCs/>
        </w:rPr>
        <w:t xml:space="preserve"> iPadOS MDM management for a client with kiosk-type device</w:t>
      </w:r>
      <w:r>
        <w:rPr>
          <w:rFonts w:ascii="Calibri" w:hAnsi="Calibri" w:cs="Calibri"/>
          <w:bCs/>
        </w:rPr>
        <w:t xml:space="preserve">s that needed </w:t>
      </w:r>
      <w:r w:rsidRPr="00FF7DA2" w:rsidR="00FF7DA2">
        <w:rPr>
          <w:rFonts w:ascii="Calibri" w:hAnsi="Calibri" w:cs="Calibri"/>
          <w:bCs/>
        </w:rPr>
        <w:t>no maintenance</w:t>
      </w:r>
      <w:r>
        <w:rPr>
          <w:rFonts w:ascii="Calibri" w:hAnsi="Calibri" w:cs="Calibri"/>
          <w:bCs/>
        </w:rPr>
        <w:t>.</w:t>
      </w:r>
    </w:p>
    <w:p w:rsidR="003F6723" w:rsidP="00EA0313" w:rsidRDefault="003F6723" w14:paraId="34071EC5" w14:textId="77777777">
      <w:pPr>
        <w:pStyle w:val="ListParagraph"/>
        <w:numPr>
          <w:ilvl w:val="0"/>
          <w:numId w:val="10"/>
        </w:numPr>
        <w:spacing w:before="60"/>
        <w:ind w:left="720"/>
        <w:contextualSpacing w:val="0"/>
        <w:rPr>
          <w:rFonts w:ascii="Calibri" w:hAnsi="Calibri" w:cs="Calibri"/>
          <w:bCs/>
        </w:rPr>
      </w:pPr>
      <w:r w:rsidRPr="003F6723">
        <w:rPr>
          <w:rFonts w:ascii="Calibri" w:hAnsi="Calibri" w:cs="Calibri"/>
          <w:bCs/>
        </w:rPr>
        <w:t>H</w:t>
      </w:r>
      <w:r w:rsidRPr="00FF7DA2" w:rsidR="00FF7DA2">
        <w:rPr>
          <w:rFonts w:ascii="Calibri" w:hAnsi="Calibri" w:cs="Calibri"/>
          <w:bCs/>
        </w:rPr>
        <w:t>ybridized ~150 employee environment</w:t>
      </w:r>
      <w:r w:rsidRPr="003F6723">
        <w:rPr>
          <w:rFonts w:ascii="Calibri" w:hAnsi="Calibri" w:cs="Calibri"/>
          <w:bCs/>
        </w:rPr>
        <w:t>, including on-</w:t>
      </w:r>
      <w:r w:rsidRPr="00FF7DA2">
        <w:rPr>
          <w:rFonts w:ascii="Calibri" w:hAnsi="Calibri" w:cs="Calibri"/>
          <w:bCs/>
        </w:rPr>
        <w:t>prem</w:t>
      </w:r>
      <w:r>
        <w:rPr>
          <w:rFonts w:ascii="Calibri" w:hAnsi="Calibri" w:cs="Calibri"/>
          <w:bCs/>
        </w:rPr>
        <w:t>/</w:t>
      </w:r>
      <w:r w:rsidRPr="00FF7DA2">
        <w:rPr>
          <w:rFonts w:ascii="Calibri" w:hAnsi="Calibri" w:cs="Calibri"/>
          <w:bCs/>
        </w:rPr>
        <w:t>cloud accounts into one</w:t>
      </w:r>
      <w:r w:rsidRPr="00FF7DA2" w:rsidR="00FF7DA2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system</w:t>
      </w:r>
      <w:r w:rsidRPr="003F6723">
        <w:rPr>
          <w:rFonts w:ascii="Calibri" w:hAnsi="Calibri" w:cs="Calibri"/>
          <w:bCs/>
        </w:rPr>
        <w:t xml:space="preserve"> prior to </w:t>
      </w:r>
      <w:r w:rsidRPr="00FF7DA2" w:rsidR="00FF7DA2">
        <w:rPr>
          <w:rFonts w:ascii="Calibri" w:hAnsi="Calibri" w:cs="Calibri"/>
          <w:bCs/>
        </w:rPr>
        <w:t>Intune deployment</w:t>
      </w:r>
      <w:r>
        <w:rPr>
          <w:rFonts w:ascii="Calibri" w:hAnsi="Calibri" w:cs="Calibri"/>
          <w:bCs/>
        </w:rPr>
        <w:t>.</w:t>
      </w:r>
    </w:p>
    <w:p w:rsidR="00FF7DA2" w:rsidP="003F6723" w:rsidRDefault="003F6723" w14:paraId="503342D2" w14:textId="18D2F52D">
      <w:pPr>
        <w:pStyle w:val="ListParagraph"/>
        <w:numPr>
          <w:ilvl w:val="0"/>
          <w:numId w:val="10"/>
        </w:numPr>
        <w:spacing w:before="60"/>
        <w:ind w:left="720"/>
        <w:contextualSpacing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FF7DA2">
        <w:rPr>
          <w:rFonts w:ascii="Calibri" w:hAnsi="Calibri" w:cs="Calibri"/>
          <w:bCs/>
        </w:rPr>
        <w:t>utomate</w:t>
      </w:r>
      <w:r>
        <w:rPr>
          <w:rFonts w:ascii="Calibri" w:hAnsi="Calibri" w:cs="Calibri"/>
          <w:bCs/>
        </w:rPr>
        <w:t>d</w:t>
      </w:r>
      <w:r w:rsidRPr="00FF7DA2" w:rsidR="00FF7DA2">
        <w:rPr>
          <w:rFonts w:ascii="Calibri" w:hAnsi="Calibri" w:cs="Calibri"/>
          <w:bCs/>
        </w:rPr>
        <w:t xml:space="preserve"> device onboarding process for G-Suite c</w:t>
      </w:r>
      <w:r>
        <w:rPr>
          <w:rFonts w:ascii="Calibri" w:hAnsi="Calibri" w:cs="Calibri"/>
          <w:bCs/>
        </w:rPr>
        <w:t xml:space="preserve">lient that support </w:t>
      </w:r>
      <w:r w:rsidRPr="00FF7DA2" w:rsidR="00FF7DA2">
        <w:rPr>
          <w:rFonts w:ascii="Calibri" w:hAnsi="Calibri" w:cs="Calibri"/>
          <w:bCs/>
        </w:rPr>
        <w:t>scalable deployments</w:t>
      </w:r>
      <w:r w:rsidRPr="003F6723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with </w:t>
      </w:r>
      <w:r w:rsidRPr="003F6723">
        <w:rPr>
          <w:rFonts w:ascii="Calibri" w:hAnsi="Calibri" w:cs="Calibri"/>
          <w:bCs/>
        </w:rPr>
        <w:t>zero-touch</w:t>
      </w:r>
      <w:r>
        <w:rPr>
          <w:rFonts w:ascii="Calibri" w:hAnsi="Calibri" w:cs="Calibri"/>
          <w:bCs/>
        </w:rPr>
        <w:t xml:space="preserve"> interactions. </w:t>
      </w:r>
      <w:r w:rsidRPr="00FF7DA2" w:rsidR="00FF7DA2">
        <w:rPr>
          <w:rFonts w:ascii="Calibri" w:hAnsi="Calibri" w:cs="Calibri"/>
          <w:bCs/>
        </w:rPr>
        <w:t xml:space="preserve"> </w:t>
      </w:r>
    </w:p>
    <w:p w:rsidR="007C54C1" w:rsidP="6BBABAE1" w:rsidRDefault="007C54C1" w14:paraId="2C5A6D6F" w14:textId="7B9CB12A">
      <w:pPr>
        <w:pStyle w:val="ListParagraph"/>
        <w:numPr>
          <w:ilvl w:val="0"/>
          <w:numId w:val="10"/>
        </w:numPr>
        <w:spacing w:before="60"/>
        <w:ind w:left="720"/>
        <w:rPr>
          <w:rFonts w:ascii="Calibri" w:hAnsi="Calibri" w:cs="Calibri"/>
          <w:kern w:val="0"/>
          <w14:ligatures w14:val="none"/>
        </w:rPr>
      </w:pPr>
      <w:r w:rsidRPr="6BBABAE1" w:rsidR="003F6723">
        <w:rPr>
          <w:rFonts w:ascii="Calibri" w:hAnsi="Calibri" w:cs="Calibri"/>
        </w:rPr>
        <w:t xml:space="preserve">Mentored other technicians on automation, PowerShell, MDM, and M365/Entra capabilities and </w:t>
      </w:r>
      <w:r w:rsidRPr="6BBABAE1" w:rsidR="003F6723">
        <w:rPr>
          <w:rFonts w:ascii="Calibri" w:hAnsi="Calibri" w:cs="Calibri"/>
        </w:rPr>
        <w:t>licensing.</w:t>
      </w:r>
      <w:r>
        <w:tab/>
      </w:r>
      <w:r>
        <w:tab/>
      </w:r>
    </w:p>
    <w:p w:rsidRPr="00743349" w:rsidR="00743349" w:rsidP="00743349" w:rsidRDefault="00743349" w14:paraId="1B1A622A" w14:textId="445D0587">
      <w:pPr>
        <w:spacing w:before="240"/>
        <w:ind w:left="187"/>
        <w:rPr>
          <w:rFonts w:ascii="Tahoma" w:hAnsi="Tahoma" w:eastAsia="Times New Roman" w:cs="Tahoma"/>
          <w:kern w:val="0"/>
          <w:sz w:val="24"/>
          <w:szCs w:val="24"/>
          <w14:ligatures w14:val="none"/>
        </w:rPr>
      </w:pPr>
      <w:r w:rsidRPr="001F5B3B">
        <w:rPr>
          <w:rFonts w:ascii="Calibri" w:hAnsi="Calibri" w:eastAsia="Times New Roman" w:cs="Calibri"/>
          <w:smallCaps/>
          <w:color w:val="000000"/>
          <w:kern w:val="0"/>
          <w:szCs w:val="20"/>
          <w14:ligatures w14:val="none"/>
        </w:rPr>
        <w:t>Lantern</w:t>
      </w:r>
      <w:r w:rsidRPr="00743349">
        <w:rPr>
          <w:rFonts w:ascii="Calibri" w:hAnsi="Calibri" w:eastAsia="Times New Roman" w:cs="Calibri"/>
          <w:color w:val="000000"/>
          <w:kern w:val="0"/>
          <w:szCs w:val="20"/>
          <w14:ligatures w14:val="none"/>
        </w:rPr>
        <w:t xml:space="preserve"> (Formerly Employer Direct Healthcare), Dallas, TX</w:t>
      </w:r>
    </w:p>
    <w:p w:rsidRPr="00743349" w:rsidR="00743349" w:rsidP="00743349" w:rsidRDefault="00743349" w14:paraId="5E34A46C" w14:textId="68ADC200">
      <w:pPr>
        <w:spacing w:before="60"/>
        <w:ind w:left="180"/>
        <w:rPr>
          <w:rFonts w:eastAsia="Times New Roman" w:cs="Arial"/>
          <w:kern w:val="0"/>
          <w:szCs w:val="20"/>
          <w14:ligatures w14:val="none"/>
        </w:rPr>
      </w:pPr>
      <w:r w:rsidRPr="00743349">
        <w:rPr>
          <w:rFonts w:ascii="Calibri" w:hAnsi="Calibri" w:eastAsia="Times New Roman" w:cs="Calibri"/>
          <w:b/>
          <w:bCs/>
          <w:kern w:val="0"/>
          <w:szCs w:val="20"/>
          <w14:ligatures w14:val="none"/>
        </w:rPr>
        <w:lastRenderedPageBreak/>
        <w:t>Jr</w:t>
      </w:r>
      <w:r w:rsidR="001F5B3B">
        <w:rPr>
          <w:rFonts w:ascii="Calibri" w:hAnsi="Calibri" w:eastAsia="Times New Roman" w:cs="Calibri"/>
          <w:b/>
          <w:bCs/>
          <w:kern w:val="0"/>
          <w:szCs w:val="20"/>
          <w14:ligatures w14:val="none"/>
        </w:rPr>
        <w:t>.</w:t>
      </w:r>
      <w:r w:rsidRPr="00743349">
        <w:rPr>
          <w:rFonts w:ascii="Calibri" w:hAnsi="Calibri" w:eastAsia="Times New Roman" w:cs="Calibri"/>
          <w:b/>
          <w:bCs/>
          <w:kern w:val="0"/>
          <w:szCs w:val="20"/>
          <w14:ligatures w14:val="none"/>
        </w:rPr>
        <w:t xml:space="preserve"> Infrastructure Engineer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, 0</w:t>
      </w:r>
      <w:r w:rsidR="002B407A">
        <w:rPr>
          <w:rFonts w:ascii="Calibri" w:hAnsi="Calibri" w:eastAsia="Times New Roman" w:cs="Calibri"/>
          <w:kern w:val="0"/>
          <w:szCs w:val="20"/>
          <w14:ligatures w14:val="none"/>
        </w:rPr>
        <w:t>8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/2023 to 07/2024</w:t>
      </w:r>
    </w:p>
    <w:p w:rsidR="00FD07C1" w:rsidP="00743349" w:rsidRDefault="00743349" w14:paraId="5208C27A" w14:textId="2D320C38">
      <w:pPr>
        <w:spacing w:before="60"/>
        <w:ind w:left="180"/>
        <w:jc w:val="both"/>
        <w:rPr>
          <w:rFonts w:ascii="Calibri" w:hAnsi="Calibri" w:eastAsia="Times New Roman" w:cs="Calibri"/>
          <w:kern w:val="0"/>
          <w:szCs w:val="20"/>
          <w14:ligatures w14:val="none"/>
        </w:rPr>
      </w:pP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Serve</w:t>
      </w:r>
      <w:r w:rsidR="001F5B3B">
        <w:rPr>
          <w:rFonts w:ascii="Calibri" w:hAnsi="Calibri" w:eastAsia="Times New Roman" w:cs="Calibri"/>
          <w:kern w:val="0"/>
          <w:szCs w:val="20"/>
          <w14:ligatures w14:val="none"/>
        </w:rPr>
        <w:t>d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 as primary Intune technician/administrator</w:t>
      </w:r>
      <w:r w:rsidR="001F5B3B">
        <w:rPr>
          <w:rFonts w:ascii="Calibri" w:hAnsi="Calibri" w:eastAsia="Times New Roman" w:cs="Calibri"/>
          <w:kern w:val="0"/>
          <w:szCs w:val="20"/>
          <w14:ligatures w14:val="none"/>
        </w:rPr>
        <w:t xml:space="preserve">, working with 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Service Desk manager to support all ~600 EDHC remote and in-office</w:t>
      </w:r>
      <w:r w:rsidRPr="001F5B3B" w:rsidR="001F5B3B">
        <w:rPr>
          <w:rFonts w:ascii="Calibri" w:hAnsi="Calibri" w:eastAsia="Times New Roman" w:cs="Calibri"/>
          <w:kern w:val="0"/>
          <w:szCs w:val="20"/>
          <w14:ligatures w14:val="none"/>
        </w:rPr>
        <w:t xml:space="preserve"> users</w:t>
      </w:r>
      <w:r w:rsidR="001F5B3B">
        <w:rPr>
          <w:rFonts w:ascii="Calibri" w:hAnsi="Calibri" w:eastAsia="Times New Roman" w:cs="Calibri"/>
          <w:kern w:val="0"/>
          <w:szCs w:val="20"/>
          <w14:ligatures w14:val="none"/>
        </w:rPr>
        <w:t>, including</w:t>
      </w:r>
      <w:r w:rsidRPr="00FD07C1" w:rsid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="00FD07C1">
        <w:rPr>
          <w:rFonts w:ascii="Calibri" w:hAnsi="Calibri" w:eastAsia="Times New Roman" w:cs="Calibri"/>
          <w:kern w:val="0"/>
          <w:szCs w:val="20"/>
          <w14:ligatures w14:val="none"/>
        </w:rPr>
        <w:t>c</w:t>
      </w:r>
      <w:r w:rsidRPr="00FD07C1" w:rsid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reate and manage </w:t>
      </w:r>
      <w:r w:rsid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all </w:t>
      </w:r>
      <w:r w:rsidRPr="00FD07C1" w:rsidR="00FD07C1">
        <w:rPr>
          <w:rFonts w:ascii="Calibri" w:hAnsi="Calibri" w:eastAsia="Times New Roman" w:cs="Calibri"/>
          <w:kern w:val="0"/>
          <w:szCs w:val="20"/>
          <w14:ligatures w14:val="none"/>
        </w:rPr>
        <w:t>user</w:t>
      </w:r>
      <w:r w:rsid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 accounts</w:t>
      </w:r>
      <w:r w:rsidRPr="00FD07C1" w:rsid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 in AD, Azure AD/Entra, O365, and various 3rd party apps. </w:t>
      </w:r>
      <w:r w:rsidR="001F5B3B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Develop</w:t>
      </w:r>
      <w:r w:rsidR="00FD07C1">
        <w:rPr>
          <w:rFonts w:ascii="Calibri" w:hAnsi="Calibri" w:eastAsia="Times New Roman" w:cs="Calibri"/>
          <w:kern w:val="0"/>
          <w:szCs w:val="20"/>
          <w14:ligatures w14:val="none"/>
        </w:rPr>
        <w:t>ed/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troubleshot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setup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,</w:t>
      </w:r>
      <w:r w:rsidRPr="00393C80"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configuration, 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and deployment of Microsoft Intune apps and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various 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Windows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/</w:t>
      </w:r>
      <w:r w:rsidR="00FD07C1">
        <w:rPr>
          <w:rFonts w:ascii="Calibri" w:hAnsi="Calibri" w:eastAsia="Times New Roman" w:cs="Calibri"/>
          <w:kern w:val="0"/>
          <w:szCs w:val="20"/>
          <w14:ligatures w14:val="none"/>
        </w:rPr>
        <w:t>M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>acOS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 resources.</w:t>
      </w:r>
      <w:r w:rsidRP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Served as</w:t>
      </w:r>
      <w:r w:rsidRPr="00393C80"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p</w:t>
      </w:r>
      <w:r w:rsidRPr="00393C80"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rimary contact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regarding all </w:t>
      </w:r>
      <w:r w:rsidRPr="00393C80" w:rsidR="00393C80">
        <w:rPr>
          <w:rFonts w:ascii="Calibri" w:hAnsi="Calibri" w:eastAsia="Times New Roman" w:cs="Calibri"/>
          <w:kern w:val="0"/>
          <w:szCs w:val="20"/>
          <w14:ligatures w14:val="none"/>
        </w:rPr>
        <w:t>macOS support and configuration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 xml:space="preserve"> issues. </w:t>
      </w:r>
    </w:p>
    <w:p w:rsidR="002200B5" w:rsidP="00FD07C1" w:rsidRDefault="002200B5" w14:paraId="6A13DF2A" w14:textId="117B6296">
      <w:pPr>
        <w:pStyle w:val="ListParagraph"/>
        <w:numPr>
          <w:ilvl w:val="0"/>
          <w:numId w:val="12"/>
        </w:numPr>
        <w:spacing w:before="60"/>
        <w:ind w:left="720"/>
        <w:jc w:val="both"/>
        <w:rPr>
          <w:rFonts w:ascii="Calibri" w:hAnsi="Calibri" w:eastAsia="Times New Roman" w:cs="Calibri"/>
          <w:kern w:val="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Cs w:val="20"/>
          <w14:ligatures w14:val="none"/>
        </w:rPr>
        <w:t>Devised new solutions/processes to streamline the implementation of Intune t</w:t>
      </w:r>
      <w:r w:rsidRPr="002200B5">
        <w:rPr>
          <w:rFonts w:ascii="Calibri" w:hAnsi="Calibri" w:eastAsia="Times New Roman" w:cs="Calibri"/>
          <w:kern w:val="0"/>
          <w:szCs w:val="20"/>
          <w14:ligatures w14:val="none"/>
        </w:rPr>
        <w:t xml:space="preserve">echnologies and IT </w:t>
      </w:r>
      <w:r>
        <w:rPr>
          <w:rFonts w:ascii="Calibri" w:hAnsi="Calibri" w:eastAsia="Times New Roman" w:cs="Calibri"/>
          <w:kern w:val="0"/>
          <w:szCs w:val="20"/>
          <w14:ligatures w14:val="none"/>
        </w:rPr>
        <w:t>o</w:t>
      </w:r>
      <w:r w:rsidRPr="002200B5">
        <w:rPr>
          <w:rFonts w:ascii="Calibri" w:hAnsi="Calibri" w:eastAsia="Times New Roman" w:cs="Calibri"/>
          <w:kern w:val="0"/>
          <w:szCs w:val="20"/>
          <w14:ligatures w14:val="none"/>
        </w:rPr>
        <w:t>perations</w:t>
      </w:r>
      <w:r>
        <w:rPr>
          <w:rFonts w:ascii="Calibri" w:hAnsi="Calibri" w:eastAsia="Times New Roman" w:cs="Calibri"/>
          <w:kern w:val="0"/>
          <w:szCs w:val="20"/>
          <w14:ligatures w14:val="none"/>
        </w:rPr>
        <w:t xml:space="preserve">.  </w:t>
      </w:r>
    </w:p>
    <w:p w:rsidR="001F5B3B" w:rsidP="00F84F79" w:rsidRDefault="00743349" w14:paraId="233DCBA2" w14:textId="26BA06B3">
      <w:pPr>
        <w:pStyle w:val="ListParagraph"/>
        <w:numPr>
          <w:ilvl w:val="0"/>
          <w:numId w:val="12"/>
        </w:numPr>
        <w:spacing w:before="60"/>
        <w:ind w:left="720"/>
        <w:jc w:val="both"/>
        <w:rPr>
          <w:rFonts w:ascii="Calibri" w:hAnsi="Calibri" w:eastAsia="Times New Roman" w:cs="Calibri"/>
          <w:kern w:val="0"/>
          <w:szCs w:val="20"/>
          <w14:ligatures w14:val="none"/>
        </w:rPr>
      </w:pPr>
      <w:r w:rsidRPr="00FD07C1">
        <w:rPr>
          <w:rFonts w:ascii="Calibri" w:hAnsi="Calibri" w:eastAsia="Times New Roman" w:cs="Calibri"/>
          <w:kern w:val="0"/>
          <w:szCs w:val="20"/>
          <w14:ligatures w14:val="none"/>
        </w:rPr>
        <w:t>Developed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/deployed M</w:t>
      </w:r>
      <w:r w:rsidRP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acOS device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c</w:t>
      </w:r>
      <w:r w:rsidRPr="00FD07C1">
        <w:rPr>
          <w:rFonts w:ascii="Calibri" w:hAnsi="Calibri" w:eastAsia="Times New Roman" w:cs="Calibri"/>
          <w:kern w:val="0"/>
          <w:szCs w:val="20"/>
          <w14:ligatures w14:val="none"/>
        </w:rPr>
        <w:t>onfiguration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s</w:t>
      </w:r>
      <w:r w:rsidRP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 via ABM and Intune 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for</w:t>
      </w:r>
      <w:r w:rsidRPr="00FD07C1">
        <w:rPr>
          <w:rFonts w:ascii="Calibri" w:hAnsi="Calibri" w:eastAsia="Times New Roman" w:cs="Calibri"/>
          <w:kern w:val="0"/>
          <w:szCs w:val="20"/>
          <w14:ligatures w14:val="none"/>
        </w:rPr>
        <w:t xml:space="preserve"> Platform SSO accounts synced to Entra</w:t>
      </w:r>
      <w:r w:rsidR="00393C80">
        <w:rPr>
          <w:rFonts w:ascii="Calibri" w:hAnsi="Calibri" w:eastAsia="Times New Roman" w:cs="Calibri"/>
          <w:kern w:val="0"/>
          <w:szCs w:val="20"/>
          <w14:ligatures w14:val="none"/>
        </w:rPr>
        <w:t>.</w:t>
      </w:r>
    </w:p>
    <w:p w:rsidRPr="00B031F1" w:rsidR="00AF3F28" w:rsidP="00AF3F28" w:rsidRDefault="002200B5" w14:paraId="760F16A8" w14:textId="79DA78AC">
      <w:pPr>
        <w:pStyle w:val="ListParagraph"/>
        <w:numPr>
          <w:ilvl w:val="0"/>
          <w:numId w:val="12"/>
        </w:numPr>
        <w:spacing w:before="60"/>
        <w:ind w:left="720"/>
        <w:jc w:val="both"/>
        <w:rPr>
          <w:rFonts w:eastAsia="Times New Roman" w:cs="Arial"/>
          <w:kern w:val="0"/>
          <w:szCs w:val="20"/>
          <w14:ligatures w14:val="none"/>
        </w:rPr>
      </w:pPr>
      <w:r>
        <w:rPr>
          <w:rFonts w:ascii="Calibri" w:hAnsi="Calibri" w:eastAsia="Times New Roman" w:cs="Calibri"/>
          <w:kern w:val="0"/>
          <w:szCs w:val="20"/>
          <w14:ligatures w14:val="none"/>
        </w:rPr>
        <w:t xml:space="preserve">Created </w:t>
      </w:r>
      <w:r w:rsidRPr="00FD07C1" w:rsid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PXE Boot Server with AOMEI Image Deploy, </w:t>
      </w:r>
      <w:r>
        <w:rPr>
          <w:rFonts w:ascii="Calibri" w:hAnsi="Calibri" w:eastAsia="Times New Roman" w:cs="Calibri"/>
          <w:kern w:val="0"/>
          <w:szCs w:val="20"/>
          <w14:ligatures w14:val="none"/>
        </w:rPr>
        <w:t>and d</w:t>
      </w:r>
      <w:r w:rsidRPr="00FD07C1" w:rsidR="00743349">
        <w:rPr>
          <w:rFonts w:ascii="Calibri" w:hAnsi="Calibri" w:eastAsia="Times New Roman" w:cs="Calibri"/>
          <w:kern w:val="0"/>
          <w:szCs w:val="20"/>
          <w14:ligatures w14:val="none"/>
        </w:rPr>
        <w:t>evelop</w:t>
      </w:r>
      <w:r>
        <w:rPr>
          <w:rFonts w:ascii="Calibri" w:hAnsi="Calibri" w:eastAsia="Times New Roman" w:cs="Calibri"/>
          <w:kern w:val="0"/>
          <w:szCs w:val="20"/>
          <w14:ligatures w14:val="none"/>
        </w:rPr>
        <w:t>ed</w:t>
      </w:r>
      <w:r w:rsidRPr="00FD07C1" w:rsid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 and maintain</w:t>
      </w:r>
      <w:r>
        <w:rPr>
          <w:rFonts w:ascii="Calibri" w:hAnsi="Calibri" w:eastAsia="Times New Roman" w:cs="Calibri"/>
          <w:kern w:val="0"/>
          <w:szCs w:val="20"/>
          <w14:ligatures w14:val="none"/>
        </w:rPr>
        <w:t>ed</w:t>
      </w:r>
      <w:r w:rsidRPr="00FD07C1" w:rsidR="00743349">
        <w:rPr>
          <w:rFonts w:ascii="Calibri" w:hAnsi="Calibri" w:eastAsia="Times New Roman" w:cs="Calibri"/>
          <w:kern w:val="0"/>
          <w:szCs w:val="20"/>
          <w14:ligatures w14:val="none"/>
        </w:rPr>
        <w:t xml:space="preserve"> Laptop Image Repository.</w:t>
      </w:r>
    </w:p>
    <w:p w:rsidRPr="004F41BC" w:rsidR="00053723" w:rsidP="00053723" w:rsidRDefault="00053723" w14:paraId="1197DE63" w14:textId="63AB9C72">
      <w:pPr>
        <w:spacing w:before="240"/>
        <w:ind w:left="187"/>
        <w:rPr>
          <w:rFonts w:ascii="Calibri" w:hAnsi="Calibri" w:cs="Calibri"/>
        </w:rPr>
      </w:pPr>
      <w:r>
        <w:rPr>
          <w:rFonts w:ascii="Calibri" w:hAnsi="Calibri" w:cs="Calibri"/>
          <w:smallCaps/>
        </w:rPr>
        <w:t>CBRE</w:t>
      </w:r>
      <w:r w:rsidRPr="004F41BC">
        <w:rPr>
          <w:rFonts w:ascii="Calibri" w:hAnsi="Calibri" w:cs="Calibri"/>
        </w:rPr>
        <w:t>, Dallas, TX</w:t>
      </w:r>
    </w:p>
    <w:p w:rsidRPr="00950FCC" w:rsidR="00053723" w:rsidP="00053723" w:rsidRDefault="00053723" w14:paraId="44322255" w14:textId="426BD2EA">
      <w:pPr>
        <w:spacing w:before="120"/>
        <w:ind w:firstLine="187"/>
        <w:rPr>
          <w:rFonts w:ascii="Calibri" w:hAnsi="Calibri" w:cs="Calibri"/>
        </w:rPr>
      </w:pPr>
      <w:r w:rsidRPr="00950FCC">
        <w:rPr>
          <w:rFonts w:ascii="Calibri" w:hAnsi="Calibri" w:cs="Calibri"/>
          <w:b/>
          <w:bCs/>
        </w:rPr>
        <w:t>Remote Service Desk Technician</w:t>
      </w:r>
      <w:r w:rsidR="008C4673">
        <w:rPr>
          <w:rFonts w:ascii="Calibri" w:hAnsi="Calibri" w:cs="Calibri"/>
          <w:b/>
          <w:bCs/>
        </w:rPr>
        <w:t xml:space="preserve"> - Contractor</w:t>
      </w:r>
      <w:r w:rsidR="007C54C1">
        <w:rPr>
          <w:rFonts w:ascii="Calibri" w:hAnsi="Calibri" w:cs="Calibri"/>
          <w:b/>
          <w:bCs/>
        </w:rPr>
        <w:t>,</w:t>
      </w:r>
      <w:r w:rsidRPr="00950FCC">
        <w:rPr>
          <w:rFonts w:ascii="Calibri" w:hAnsi="Calibri" w:cs="Calibri"/>
        </w:rPr>
        <w:t xml:space="preserve"> 03/2023</w:t>
      </w:r>
      <w:r w:rsidR="007C54C1">
        <w:rPr>
          <w:rFonts w:ascii="Calibri" w:hAnsi="Calibri" w:cs="Calibri"/>
        </w:rPr>
        <w:t xml:space="preserve"> to</w:t>
      </w:r>
      <w:r w:rsidRPr="00950FCC">
        <w:rPr>
          <w:rFonts w:ascii="Calibri" w:hAnsi="Calibri" w:cs="Calibri"/>
        </w:rPr>
        <w:t xml:space="preserve"> 0</w:t>
      </w:r>
      <w:r w:rsidR="008C4673">
        <w:rPr>
          <w:rFonts w:ascii="Calibri" w:hAnsi="Calibri" w:cs="Calibri"/>
        </w:rPr>
        <w:t>8</w:t>
      </w:r>
      <w:r w:rsidRPr="00950FCC">
        <w:rPr>
          <w:rFonts w:ascii="Calibri" w:hAnsi="Calibri" w:cs="Calibri"/>
        </w:rPr>
        <w:t>/2023</w:t>
      </w:r>
    </w:p>
    <w:p w:rsidR="00053723" w:rsidP="00053723" w:rsidRDefault="0043137C" w14:paraId="1D863D7B" w14:textId="7A1BA44F">
      <w:pPr>
        <w:spacing w:before="60"/>
        <w:ind w:left="187"/>
        <w:jc w:val="both"/>
        <w:rPr>
          <w:rFonts w:ascii="Calibri" w:hAnsi="Calibri" w:cs="Calibri"/>
        </w:rPr>
      </w:pPr>
      <w:r w:rsidRPr="0043137C">
        <w:rPr>
          <w:rFonts w:ascii="Calibri" w:hAnsi="Calibri" w:cs="Calibri"/>
        </w:rPr>
        <w:t xml:space="preserve">Contracted to serve as point of contact in working closely with end users to troubleshoot, document, and resolve </w:t>
      </w:r>
      <w:r w:rsidRPr="0043137C" w:rsidR="00F84F79">
        <w:rPr>
          <w:rFonts w:ascii="Calibri" w:hAnsi="Calibri" w:cs="Calibri"/>
        </w:rPr>
        <w:t>all</w:t>
      </w:r>
      <w:r w:rsidRPr="0043137C">
        <w:rPr>
          <w:rFonts w:ascii="Calibri" w:hAnsi="Calibri" w:cs="Calibri"/>
        </w:rPr>
        <w:t xml:space="preserve"> technical issues</w:t>
      </w:r>
      <w:r w:rsidR="00FF4294">
        <w:rPr>
          <w:rFonts w:ascii="Calibri" w:hAnsi="Calibri" w:cs="Calibri"/>
        </w:rPr>
        <w:t xml:space="preserve">. </w:t>
      </w:r>
      <w:r w:rsidRPr="0043137C">
        <w:rPr>
          <w:rFonts w:ascii="Calibri" w:hAnsi="Calibri" w:cs="Calibri"/>
        </w:rPr>
        <w:t xml:space="preserve">Create </w:t>
      </w:r>
      <w:r w:rsidR="00FF4294">
        <w:rPr>
          <w:rFonts w:ascii="Calibri" w:hAnsi="Calibri" w:cs="Calibri"/>
        </w:rPr>
        <w:t>SNow</w:t>
      </w:r>
      <w:r w:rsidRPr="0043137C">
        <w:rPr>
          <w:rFonts w:ascii="Calibri" w:hAnsi="Calibri" w:cs="Calibri"/>
        </w:rPr>
        <w:t xml:space="preserve"> tickets and investigate/resolve a variety of issues, including</w:t>
      </w:r>
      <w:r w:rsidR="00AF355C">
        <w:rPr>
          <w:rFonts w:ascii="Calibri" w:hAnsi="Calibri" w:cs="Calibri"/>
        </w:rPr>
        <w:t xml:space="preserve"> onboarding/offboarding</w:t>
      </w:r>
      <w:r w:rsidRPr="0043137C">
        <w:rPr>
          <w:rFonts w:ascii="Calibri" w:hAnsi="Calibri" w:cs="Calibri"/>
        </w:rPr>
        <w:t>, VPN troubleshooting, application installs, and issuing urgent account terminations.</w:t>
      </w:r>
    </w:p>
    <w:p w:rsidRPr="00053723" w:rsidR="00053723" w:rsidP="00053723" w:rsidRDefault="00090015" w14:paraId="3EB71B1C" w14:textId="046D3B6C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 w:rsidRPr="00090015">
        <w:rPr>
          <w:rFonts w:ascii="Calibri" w:hAnsi="Calibri" w:cs="Calibri"/>
        </w:rPr>
        <w:t>Deliver remote access technical support to all users</w:t>
      </w:r>
      <w:r w:rsidR="00B031F1">
        <w:rPr>
          <w:rFonts w:ascii="Calibri" w:hAnsi="Calibri" w:cs="Calibri"/>
        </w:rPr>
        <w:t xml:space="preserve"> in hybrid environment</w:t>
      </w:r>
      <w:r w:rsidRPr="00090015">
        <w:rPr>
          <w:rFonts w:ascii="Calibri" w:hAnsi="Calibri" w:cs="Calibri"/>
        </w:rPr>
        <w:t>, analyzed root cause issues, and tracked service calls.</w:t>
      </w:r>
    </w:p>
    <w:p w:rsidRPr="004F41BC" w:rsidR="00A511BC" w:rsidP="00424E5E" w:rsidRDefault="004A460E" w14:paraId="65AE673B" w14:textId="741E6C9E">
      <w:pPr>
        <w:spacing w:before="240"/>
        <w:ind w:left="187"/>
        <w:rPr>
          <w:rFonts w:ascii="Calibri" w:hAnsi="Calibri" w:cs="Calibri"/>
        </w:rPr>
      </w:pPr>
      <w:r w:rsidRPr="004A460E">
        <w:rPr>
          <w:rFonts w:ascii="Calibri" w:hAnsi="Calibri" w:cs="Calibri"/>
          <w:smallCaps/>
        </w:rPr>
        <w:t>S&amp;P Global Inc.</w:t>
      </w:r>
      <w:r w:rsidRPr="004F41BC" w:rsidR="00A511BC">
        <w:rPr>
          <w:rFonts w:ascii="Calibri" w:hAnsi="Calibri" w:cs="Calibri"/>
        </w:rPr>
        <w:t xml:space="preserve">, </w:t>
      </w:r>
      <w:r w:rsidRPr="004F41BC" w:rsidR="001046D2">
        <w:rPr>
          <w:rFonts w:ascii="Calibri" w:hAnsi="Calibri" w:cs="Calibri"/>
        </w:rPr>
        <w:t>Dallas, TX</w:t>
      </w:r>
    </w:p>
    <w:p w:rsidR="001046D2" w:rsidP="004A460E" w:rsidRDefault="001046D2" w14:paraId="01923D24" w14:textId="269FD06D">
      <w:pPr>
        <w:spacing w:before="60"/>
        <w:ind w:left="187"/>
        <w:rPr>
          <w:rFonts w:ascii="Calibri" w:hAnsi="Calibri" w:cs="Calibri"/>
        </w:rPr>
      </w:pPr>
      <w:r w:rsidRPr="004F41BC">
        <w:rPr>
          <w:rFonts w:ascii="Calibri" w:hAnsi="Calibri" w:cs="Calibri"/>
          <w:b/>
          <w:bCs/>
        </w:rPr>
        <w:t>Field Support Technician</w:t>
      </w:r>
      <w:r w:rsidR="00C863F1">
        <w:rPr>
          <w:rFonts w:ascii="Calibri" w:hAnsi="Calibri" w:cs="Calibri"/>
          <w:b/>
          <w:bCs/>
        </w:rPr>
        <w:t xml:space="preserve"> - </w:t>
      </w:r>
      <w:r w:rsidRPr="00C863F1" w:rsidR="00C863F1">
        <w:rPr>
          <w:rFonts w:ascii="Calibri" w:hAnsi="Calibri" w:cs="Calibri"/>
          <w:b/>
          <w:bCs/>
        </w:rPr>
        <w:t>Contract</w:t>
      </w:r>
      <w:r w:rsidR="00C863F1">
        <w:rPr>
          <w:rFonts w:ascii="Calibri" w:hAnsi="Calibri" w:cs="Calibri"/>
          <w:b/>
          <w:bCs/>
        </w:rPr>
        <w:t>or</w:t>
      </w:r>
      <w:r w:rsidRPr="004F41BC" w:rsidR="00A511BC">
        <w:rPr>
          <w:rFonts w:ascii="Calibri" w:hAnsi="Calibri" w:cs="Calibri"/>
          <w:b/>
          <w:bCs/>
        </w:rPr>
        <w:t xml:space="preserve">, </w:t>
      </w:r>
      <w:r w:rsidRPr="004F41BC" w:rsidR="00A511BC">
        <w:rPr>
          <w:rFonts w:ascii="Calibri" w:hAnsi="Calibri" w:cs="Calibri"/>
        </w:rPr>
        <w:t>08/</w:t>
      </w:r>
      <w:r w:rsidRPr="004F41BC">
        <w:rPr>
          <w:rFonts w:ascii="Calibri" w:hAnsi="Calibri" w:cs="Calibri"/>
        </w:rPr>
        <w:t>2022</w:t>
      </w:r>
      <w:r w:rsidRPr="004F41BC" w:rsidR="00A511BC">
        <w:rPr>
          <w:rFonts w:ascii="Calibri" w:hAnsi="Calibri" w:cs="Calibri"/>
        </w:rPr>
        <w:t xml:space="preserve"> to 02/</w:t>
      </w:r>
      <w:r w:rsidRPr="004F41BC">
        <w:rPr>
          <w:rFonts w:ascii="Calibri" w:hAnsi="Calibri" w:cs="Calibri"/>
        </w:rPr>
        <w:t>2023</w:t>
      </w:r>
    </w:p>
    <w:p w:rsidR="00A511BC" w:rsidP="005B7740" w:rsidRDefault="004A460E" w14:paraId="2558642D" w14:textId="51B1A442">
      <w:pPr>
        <w:spacing w:before="60"/>
        <w:ind w:left="18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Provided high-level</w:t>
      </w:r>
      <w:r w:rsidRPr="004A46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tier-II and tier-III support in addressing escalated </w:t>
      </w:r>
      <w:r w:rsidR="00F84F79">
        <w:rPr>
          <w:rFonts w:ascii="Calibri" w:hAnsi="Calibri" w:cs="Calibri"/>
        </w:rPr>
        <w:t xml:space="preserve">Tier I </w:t>
      </w:r>
      <w:r>
        <w:rPr>
          <w:rFonts w:ascii="Calibri" w:hAnsi="Calibri" w:cs="Calibri"/>
        </w:rPr>
        <w:t>help desk tickets to ma</w:t>
      </w:r>
      <w:r w:rsidRPr="004A460E">
        <w:rPr>
          <w:rFonts w:ascii="Calibri" w:hAnsi="Calibri" w:cs="Calibri"/>
        </w:rPr>
        <w:t>intain</w:t>
      </w:r>
      <w:r>
        <w:rPr>
          <w:rFonts w:ascii="Calibri" w:hAnsi="Calibri" w:cs="Calibri"/>
        </w:rPr>
        <w:t xml:space="preserve"> all</w:t>
      </w:r>
      <w:r w:rsidRPr="004A460E">
        <w:rPr>
          <w:rFonts w:ascii="Calibri" w:hAnsi="Calibri" w:cs="Calibri"/>
        </w:rPr>
        <w:t xml:space="preserve"> network computer systems and wireless resources</w:t>
      </w:r>
      <w:r>
        <w:rPr>
          <w:rFonts w:ascii="Calibri" w:hAnsi="Calibri" w:cs="Calibri"/>
        </w:rPr>
        <w:t xml:space="preserve"> for all </w:t>
      </w:r>
      <w:r w:rsidRPr="004A460E">
        <w:rPr>
          <w:rFonts w:ascii="Calibri" w:hAnsi="Calibri" w:cs="Calibri"/>
        </w:rPr>
        <w:t xml:space="preserve">local Dallas users as well as remote users </w:t>
      </w:r>
      <w:r>
        <w:rPr>
          <w:rFonts w:ascii="Calibri" w:hAnsi="Calibri" w:cs="Calibri"/>
        </w:rPr>
        <w:t>across</w:t>
      </w:r>
      <w:r w:rsidRPr="004A460E">
        <w:rPr>
          <w:rFonts w:ascii="Calibri" w:hAnsi="Calibri" w:cs="Calibri"/>
        </w:rPr>
        <w:t xml:space="preserve"> North America</w:t>
      </w:r>
      <w:r>
        <w:rPr>
          <w:rFonts w:ascii="Calibri" w:hAnsi="Calibri" w:cs="Calibri"/>
        </w:rPr>
        <w:t>. A</w:t>
      </w:r>
      <w:r w:rsidRPr="004A460E">
        <w:rPr>
          <w:rFonts w:ascii="Calibri" w:hAnsi="Calibri" w:cs="Calibri"/>
        </w:rPr>
        <w:t>nalyz</w:t>
      </w:r>
      <w:r>
        <w:rPr>
          <w:rFonts w:ascii="Calibri" w:hAnsi="Calibri" w:cs="Calibri"/>
        </w:rPr>
        <w:t>ed</w:t>
      </w:r>
      <w:r w:rsidRPr="004A460E">
        <w:rPr>
          <w:rFonts w:ascii="Calibri" w:hAnsi="Calibri" w:cs="Calibri"/>
        </w:rPr>
        <w:t xml:space="preserve"> </w:t>
      </w:r>
      <w:r w:rsidRPr="004A460E">
        <w:rPr>
          <w:rFonts w:ascii="Calibri" w:hAnsi="Calibri" w:cs="Calibri"/>
          <w:bCs/>
        </w:rPr>
        <w:t>root cause issues,</w:t>
      </w:r>
      <w:r w:rsidRPr="004A460E">
        <w:rPr>
          <w:rFonts w:ascii="Calibri" w:hAnsi="Calibri" w:cs="Calibri"/>
        </w:rPr>
        <w:t xml:space="preserve"> resolv</w:t>
      </w:r>
      <w:r>
        <w:rPr>
          <w:rFonts w:ascii="Calibri" w:hAnsi="Calibri" w:cs="Calibri"/>
        </w:rPr>
        <w:t>ed</w:t>
      </w:r>
      <w:r w:rsidRPr="004A460E">
        <w:rPr>
          <w:rFonts w:ascii="Calibri" w:hAnsi="Calibri" w:cs="Calibri"/>
          <w:bCs/>
        </w:rPr>
        <w:t xml:space="preserve"> laptops/desktops hardware issues</w:t>
      </w:r>
      <w:r w:rsidR="00B74498">
        <w:rPr>
          <w:rFonts w:ascii="Calibri" w:hAnsi="Calibri" w:cs="Calibri"/>
          <w:bCs/>
        </w:rPr>
        <w:t xml:space="preserve"> and </w:t>
      </w:r>
      <w:r w:rsidRPr="004A460E">
        <w:rPr>
          <w:rFonts w:ascii="Calibri" w:hAnsi="Calibri" w:cs="Calibri"/>
          <w:bCs/>
        </w:rPr>
        <w:t>install</w:t>
      </w:r>
      <w:r>
        <w:rPr>
          <w:rFonts w:ascii="Calibri" w:hAnsi="Calibri" w:cs="Calibri"/>
          <w:bCs/>
        </w:rPr>
        <w:t xml:space="preserve">ed </w:t>
      </w:r>
      <w:r w:rsidRPr="004A460E">
        <w:rPr>
          <w:rFonts w:ascii="Calibri" w:hAnsi="Calibri" w:cs="Calibri"/>
          <w:bCs/>
        </w:rPr>
        <w:t>user applications</w:t>
      </w:r>
      <w:r>
        <w:rPr>
          <w:rFonts w:ascii="Calibri" w:hAnsi="Calibri" w:cs="Calibri"/>
          <w:bCs/>
        </w:rPr>
        <w:t>.</w:t>
      </w:r>
      <w:r w:rsidR="005B7740">
        <w:rPr>
          <w:rFonts w:ascii="Calibri" w:hAnsi="Calibri" w:cs="Calibri"/>
          <w:bCs/>
        </w:rPr>
        <w:t xml:space="preserve"> </w:t>
      </w:r>
    </w:p>
    <w:p w:rsidR="00FF4294" w:rsidP="00FF4294" w:rsidRDefault="00FF4294" w14:paraId="5B8BBEF4" w14:textId="5D767A32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Resolve escalated issues from Tier 1 support remotely as well as support onsite users in Dallas location</w:t>
      </w:r>
    </w:p>
    <w:p w:rsidRPr="00FF4294" w:rsidR="005B7740" w:rsidP="00FF4294" w:rsidRDefault="00B031F1" w14:paraId="2F78B537" w14:textId="26BDD471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5B7740" w:rsidR="005B7740">
        <w:rPr>
          <w:rFonts w:ascii="Calibri" w:hAnsi="Calibri" w:cs="Calibri"/>
        </w:rPr>
        <w:t>repped/imaged both new and used Dell &amp; Lenovo ThinkPad model</w:t>
      </w:r>
      <w:r w:rsidR="00C34209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as well as Apple </w:t>
      </w:r>
      <w:r w:rsidR="00C34209">
        <w:rPr>
          <w:rFonts w:ascii="Calibri" w:hAnsi="Calibri" w:cs="Calibri"/>
        </w:rPr>
        <w:t>laptops.</w:t>
      </w:r>
    </w:p>
    <w:p w:rsidRPr="004F41BC" w:rsidR="001046D2" w:rsidP="005B7740" w:rsidRDefault="001046D2" w14:paraId="1FE8DCBE" w14:textId="6E803C68">
      <w:pPr>
        <w:spacing w:before="240"/>
        <w:ind w:left="187"/>
        <w:rPr>
          <w:rFonts w:ascii="Calibri" w:hAnsi="Calibri" w:cs="Calibri"/>
        </w:rPr>
      </w:pPr>
      <w:r w:rsidRPr="004F41BC">
        <w:rPr>
          <w:rFonts w:ascii="Calibri" w:hAnsi="Calibri" w:cs="Calibri"/>
          <w:smallCaps/>
        </w:rPr>
        <w:t>First Guarantee Mortgage Corporation</w:t>
      </w:r>
      <w:r w:rsidRPr="004F41BC" w:rsidR="00A511BC">
        <w:rPr>
          <w:rFonts w:ascii="Calibri" w:hAnsi="Calibri" w:cs="Calibri"/>
        </w:rPr>
        <w:t xml:space="preserve">, </w:t>
      </w:r>
      <w:r w:rsidRPr="004F41BC">
        <w:rPr>
          <w:rFonts w:ascii="Calibri" w:hAnsi="Calibri" w:cs="Calibri"/>
        </w:rPr>
        <w:t>Plano, TX</w:t>
      </w:r>
    </w:p>
    <w:p w:rsidRPr="004F41BC" w:rsidR="001046D2" w:rsidP="00CB4D6E" w:rsidRDefault="001046D2" w14:paraId="31C6B935" w14:textId="2C1C4135">
      <w:pPr>
        <w:spacing w:before="60"/>
        <w:ind w:left="180"/>
        <w:rPr>
          <w:rFonts w:ascii="Calibri" w:hAnsi="Calibri" w:cs="Calibri"/>
        </w:rPr>
      </w:pPr>
      <w:r w:rsidRPr="004F41BC">
        <w:rPr>
          <w:rFonts w:ascii="Calibri" w:hAnsi="Calibri" w:cs="Calibri"/>
          <w:b/>
          <w:bCs/>
        </w:rPr>
        <w:t>Sr</w:t>
      </w:r>
      <w:r w:rsidRPr="004F41BC" w:rsidR="00A511BC">
        <w:rPr>
          <w:rFonts w:ascii="Calibri" w:hAnsi="Calibri" w:cs="Calibri"/>
          <w:b/>
          <w:bCs/>
        </w:rPr>
        <w:t>.</w:t>
      </w:r>
      <w:r w:rsidRPr="004F41BC">
        <w:rPr>
          <w:rFonts w:ascii="Calibri" w:hAnsi="Calibri" w:cs="Calibri"/>
          <w:b/>
          <w:bCs/>
        </w:rPr>
        <w:t xml:space="preserve"> Desktop Support Technician </w:t>
      </w:r>
      <w:r w:rsidRPr="004F41BC" w:rsidR="00A511BC">
        <w:rPr>
          <w:rFonts w:ascii="Calibri" w:hAnsi="Calibri" w:cs="Calibri"/>
          <w:b/>
          <w:bCs/>
        </w:rPr>
        <w:t xml:space="preserve">/ </w:t>
      </w:r>
      <w:r w:rsidRPr="004F41BC">
        <w:rPr>
          <w:rFonts w:ascii="Calibri" w:hAnsi="Calibri" w:cs="Calibri"/>
          <w:b/>
          <w:bCs/>
        </w:rPr>
        <w:t>Desktop Support Tech II</w:t>
      </w:r>
      <w:r w:rsidRPr="004F41BC" w:rsidR="00A511BC">
        <w:rPr>
          <w:rFonts w:ascii="Calibri" w:hAnsi="Calibri" w:cs="Calibri"/>
        </w:rPr>
        <w:t xml:space="preserve">, </w:t>
      </w:r>
      <w:r w:rsidRPr="00C97254" w:rsidR="00C97254">
        <w:rPr>
          <w:rFonts w:ascii="Calibri" w:hAnsi="Calibri" w:cs="Calibri"/>
        </w:rPr>
        <w:t xml:space="preserve">09/2021 to </w:t>
      </w:r>
      <w:r w:rsidRPr="004F41BC" w:rsidR="00A511BC">
        <w:rPr>
          <w:rFonts w:ascii="Calibri" w:hAnsi="Calibri" w:cs="Calibri"/>
        </w:rPr>
        <w:t>0</w:t>
      </w:r>
      <w:r w:rsidR="003900FA">
        <w:rPr>
          <w:rFonts w:ascii="Calibri" w:hAnsi="Calibri" w:cs="Calibri"/>
        </w:rPr>
        <w:t>6</w:t>
      </w:r>
      <w:r w:rsidRPr="004F41BC" w:rsidR="00A511BC">
        <w:rPr>
          <w:rFonts w:ascii="Calibri" w:hAnsi="Calibri" w:cs="Calibri"/>
        </w:rPr>
        <w:t>/</w:t>
      </w:r>
      <w:r w:rsidRPr="004F41BC">
        <w:rPr>
          <w:rFonts w:ascii="Calibri" w:hAnsi="Calibri" w:cs="Calibri"/>
        </w:rPr>
        <w:t>2022</w:t>
      </w:r>
    </w:p>
    <w:p w:rsidR="004C29B1" w:rsidP="004C29B1" w:rsidRDefault="005A3D6E" w14:paraId="163A05D2" w14:textId="5698B9EC">
      <w:pPr>
        <w:spacing w:before="60"/>
        <w:ind w:left="180"/>
        <w:jc w:val="both"/>
        <w:rPr>
          <w:rFonts w:ascii="Calibri" w:hAnsi="Calibri" w:cs="Calibri"/>
        </w:rPr>
      </w:pPr>
      <w:r w:rsidRPr="005A3D6E">
        <w:rPr>
          <w:rFonts w:ascii="Calibri" w:hAnsi="Calibri" w:cs="Calibri"/>
        </w:rPr>
        <w:t xml:space="preserve">Oversaw implementation, maintenance, and operations of LAN/WAN infrastructure and computing environment for </w:t>
      </w:r>
      <w:r w:rsidR="00821EEF">
        <w:rPr>
          <w:rFonts w:ascii="Calibri" w:hAnsi="Calibri" w:cs="Calibri"/>
        </w:rPr>
        <w:t>6</w:t>
      </w:r>
      <w:r w:rsidRPr="005A3D6E">
        <w:rPr>
          <w:rFonts w:ascii="Calibri" w:hAnsi="Calibri" w:cs="Calibri"/>
        </w:rPr>
        <w:t>00</w:t>
      </w:r>
      <w:r w:rsidR="004C29B1">
        <w:rPr>
          <w:rFonts w:ascii="Calibri" w:hAnsi="Calibri" w:cs="Calibri"/>
        </w:rPr>
        <w:t>+</w:t>
      </w:r>
      <w:r w:rsidRPr="005A3D6E">
        <w:rPr>
          <w:rFonts w:ascii="Calibri" w:hAnsi="Calibri" w:cs="Calibri"/>
        </w:rPr>
        <w:t xml:space="preserve"> end-users. Worked closely with </w:t>
      </w:r>
      <w:r w:rsidR="004C29B1">
        <w:rPr>
          <w:rFonts w:ascii="Calibri" w:hAnsi="Calibri" w:cs="Calibri"/>
        </w:rPr>
        <w:t>IT</w:t>
      </w:r>
      <w:r w:rsidRPr="005A3D6E">
        <w:rPr>
          <w:rFonts w:ascii="Calibri" w:hAnsi="Calibri" w:cs="Calibri"/>
        </w:rPr>
        <w:t xml:space="preserve"> leadership to identify/anticipate the firm’s current and future technology needs </w:t>
      </w:r>
      <w:r w:rsidRPr="005A3D6E">
        <w:rPr>
          <w:rFonts w:ascii="Calibri" w:hAnsi="Calibri" w:cs="Calibri"/>
          <w:lang w:val="en-CA"/>
        </w:rPr>
        <w:t xml:space="preserve">while devising strategies to </w:t>
      </w:r>
      <w:r w:rsidRPr="005A3D6E">
        <w:rPr>
          <w:rFonts w:ascii="Calibri" w:hAnsi="Calibri" w:cs="Calibri"/>
        </w:rPr>
        <w:t>improve</w:t>
      </w:r>
      <w:r w:rsidR="004C29B1">
        <w:rPr>
          <w:rFonts w:ascii="Calibri" w:hAnsi="Calibri" w:cs="Calibri"/>
        </w:rPr>
        <w:t xml:space="preserve"> IT system operation</w:t>
      </w:r>
      <w:r w:rsidR="00CA35B4">
        <w:rPr>
          <w:rFonts w:ascii="Calibri" w:hAnsi="Calibri" w:cs="Calibri"/>
        </w:rPr>
        <w:t>s</w:t>
      </w:r>
      <w:r w:rsidR="004C29B1">
        <w:rPr>
          <w:rFonts w:ascii="Calibri" w:hAnsi="Calibri" w:cs="Calibri"/>
        </w:rPr>
        <w:t xml:space="preserve"> and automate key manual functions. </w:t>
      </w:r>
      <w:r w:rsidRPr="005A3D6E">
        <w:rPr>
          <w:rFonts w:ascii="Calibri" w:hAnsi="Calibri" w:cs="Calibri"/>
        </w:rPr>
        <w:t>Drafted and implemented IT best practices, document</w:t>
      </w:r>
      <w:r w:rsidR="004C29B1">
        <w:rPr>
          <w:rFonts w:ascii="Calibri" w:hAnsi="Calibri" w:cs="Calibri"/>
        </w:rPr>
        <w:t>ed</w:t>
      </w:r>
      <w:r w:rsidRPr="005A3D6E">
        <w:rPr>
          <w:rFonts w:ascii="Calibri" w:hAnsi="Calibri" w:cs="Calibri"/>
        </w:rPr>
        <w:t xml:space="preserve"> IT helpdesk procedures</w:t>
      </w:r>
      <w:r w:rsidR="004C29B1">
        <w:rPr>
          <w:rFonts w:ascii="Calibri" w:hAnsi="Calibri" w:cs="Calibri"/>
        </w:rPr>
        <w:t xml:space="preserve">. Setup user </w:t>
      </w:r>
      <w:r w:rsidR="00821EEF">
        <w:rPr>
          <w:rFonts w:ascii="Calibri" w:hAnsi="Calibri" w:cs="Calibri"/>
        </w:rPr>
        <w:t xml:space="preserve">AD </w:t>
      </w:r>
      <w:r w:rsidR="004C29B1">
        <w:rPr>
          <w:rFonts w:ascii="Calibri" w:hAnsi="Calibri" w:cs="Calibri"/>
        </w:rPr>
        <w:t xml:space="preserve">accounts and </w:t>
      </w:r>
      <w:r w:rsidR="00821EEF">
        <w:rPr>
          <w:rFonts w:ascii="Calibri" w:hAnsi="Calibri" w:cs="Calibri"/>
        </w:rPr>
        <w:t>provide</w:t>
      </w:r>
      <w:r w:rsidR="004C29B1">
        <w:rPr>
          <w:rFonts w:ascii="Calibri" w:hAnsi="Calibri" w:cs="Calibri"/>
        </w:rPr>
        <w:t xml:space="preserve"> leadership in </w:t>
      </w:r>
      <w:r w:rsidRPr="004F41BC" w:rsidR="001046D2">
        <w:rPr>
          <w:rFonts w:ascii="Calibri" w:hAnsi="Calibri" w:cs="Calibri"/>
        </w:rPr>
        <w:t>troubleshooting</w:t>
      </w:r>
      <w:r w:rsidR="004C29B1">
        <w:rPr>
          <w:rFonts w:ascii="Calibri" w:hAnsi="Calibri" w:cs="Calibri"/>
        </w:rPr>
        <w:t xml:space="preserve"> </w:t>
      </w:r>
      <w:r w:rsidRPr="004F41BC" w:rsidR="001046D2">
        <w:rPr>
          <w:rFonts w:ascii="Calibri" w:hAnsi="Calibri" w:cs="Calibri"/>
        </w:rPr>
        <w:t>entire</w:t>
      </w:r>
      <w:r w:rsidR="004C29B1">
        <w:rPr>
          <w:rFonts w:ascii="Calibri" w:hAnsi="Calibri" w:cs="Calibri"/>
        </w:rPr>
        <w:t xml:space="preserve"> IT infrastructure including supporting </w:t>
      </w:r>
      <w:r w:rsidR="00821EEF">
        <w:rPr>
          <w:rFonts w:ascii="Calibri" w:hAnsi="Calibri" w:cs="Calibri"/>
        </w:rPr>
        <w:t xml:space="preserve">and onboarding </w:t>
      </w:r>
      <w:r w:rsidR="004C29B1">
        <w:rPr>
          <w:rFonts w:ascii="Calibri" w:hAnsi="Calibri" w:cs="Calibri"/>
        </w:rPr>
        <w:t xml:space="preserve">all </w:t>
      </w:r>
      <w:r w:rsidRPr="004C29B1" w:rsidR="004C29B1">
        <w:rPr>
          <w:rFonts w:ascii="Calibri" w:hAnsi="Calibri" w:cs="Calibri"/>
        </w:rPr>
        <w:t xml:space="preserve">work-from home employees </w:t>
      </w:r>
      <w:r w:rsidR="004C29B1">
        <w:rPr>
          <w:rFonts w:ascii="Calibri" w:hAnsi="Calibri" w:cs="Calibri"/>
        </w:rPr>
        <w:t>technical needs.</w:t>
      </w:r>
    </w:p>
    <w:p w:rsidR="004C29B1" w:rsidP="004C29B1" w:rsidRDefault="004C29B1" w14:paraId="5783F319" w14:textId="44151197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 w:rsidRPr="0026215F">
        <w:rPr>
          <w:rFonts w:ascii="Calibri" w:hAnsi="Calibri" w:cs="Calibri"/>
        </w:rPr>
        <w:t>Utilized PowerShell Scripting and Customized Linux-based imaging software to prepare/image new lapt</w:t>
      </w:r>
      <w:r>
        <w:rPr>
          <w:rFonts w:ascii="Calibri" w:hAnsi="Calibri" w:cs="Calibri"/>
        </w:rPr>
        <w:t xml:space="preserve">ops. </w:t>
      </w:r>
    </w:p>
    <w:p w:rsidRPr="004C29B1" w:rsidR="004C29B1" w:rsidP="004C29B1" w:rsidRDefault="004C29B1" w14:paraId="53C5DD04" w14:textId="590751B7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Earned a rapid p</w:t>
      </w:r>
      <w:r w:rsidRPr="004C29B1">
        <w:rPr>
          <w:rFonts w:ascii="Calibri" w:hAnsi="Calibri" w:cs="Calibri"/>
        </w:rPr>
        <w:t>romot</w:t>
      </w:r>
      <w:r>
        <w:rPr>
          <w:rFonts w:ascii="Calibri" w:hAnsi="Calibri" w:cs="Calibri"/>
        </w:rPr>
        <w:t xml:space="preserve">ion </w:t>
      </w:r>
      <w:r w:rsidRPr="004C29B1">
        <w:rPr>
          <w:rFonts w:ascii="Calibri" w:hAnsi="Calibri" w:cs="Calibri"/>
        </w:rPr>
        <w:t xml:space="preserve">from Desktop Support II </w:t>
      </w:r>
      <w:r w:rsidR="00BC6C26">
        <w:rPr>
          <w:rFonts w:ascii="Calibri" w:hAnsi="Calibri" w:cs="Calibri"/>
        </w:rPr>
        <w:t xml:space="preserve">Tech </w:t>
      </w:r>
      <w:r w:rsidRPr="004C29B1">
        <w:rPr>
          <w:rFonts w:ascii="Calibri" w:hAnsi="Calibri" w:cs="Calibri"/>
        </w:rPr>
        <w:t xml:space="preserve">to Senior Desktop Support Tech </w:t>
      </w:r>
      <w:r>
        <w:rPr>
          <w:rFonts w:ascii="Calibri" w:hAnsi="Calibri" w:cs="Calibri"/>
        </w:rPr>
        <w:t xml:space="preserve">due to </w:t>
      </w:r>
      <w:r w:rsidR="00BC6C26">
        <w:rPr>
          <w:rFonts w:ascii="Calibri" w:hAnsi="Calibri" w:cs="Calibri"/>
        </w:rPr>
        <w:t>technical expertise.</w:t>
      </w:r>
    </w:p>
    <w:p w:rsidR="00BC6C26" w:rsidP="004C29B1" w:rsidRDefault="00BC6C26" w14:paraId="44E60831" w14:textId="77777777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 w:rsidRPr="00BC6C26">
        <w:rPr>
          <w:rFonts w:ascii="Calibri" w:hAnsi="Calibri" w:cs="Calibri"/>
        </w:rPr>
        <w:t xml:space="preserve">Credited for proactively </w:t>
      </w:r>
      <w:r w:rsidRPr="004C29B1">
        <w:rPr>
          <w:rFonts w:ascii="Calibri" w:hAnsi="Calibri" w:cs="Calibri"/>
        </w:rPr>
        <w:t>redesign</w:t>
      </w:r>
      <w:r w:rsidRPr="00BC6C26">
        <w:rPr>
          <w:rFonts w:ascii="Calibri" w:hAnsi="Calibri" w:cs="Calibri"/>
        </w:rPr>
        <w:t>ing/documenting</w:t>
      </w:r>
      <w:r w:rsidRPr="004C29B1">
        <w:rPr>
          <w:rFonts w:ascii="Calibri" w:hAnsi="Calibri" w:cs="Calibri"/>
        </w:rPr>
        <w:t xml:space="preserve"> multiple processes</w:t>
      </w:r>
      <w:r w:rsidRPr="00BC6C26">
        <w:rPr>
          <w:rFonts w:ascii="Calibri" w:hAnsi="Calibri" w:cs="Calibri"/>
        </w:rPr>
        <w:t xml:space="preserve"> that s</w:t>
      </w:r>
      <w:r w:rsidRPr="004C29B1" w:rsidR="004C29B1">
        <w:rPr>
          <w:rFonts w:ascii="Calibri" w:hAnsi="Calibri" w:cs="Calibri"/>
        </w:rPr>
        <w:t>treamlin</w:t>
      </w:r>
      <w:r w:rsidRPr="00BC6C26">
        <w:rPr>
          <w:rFonts w:ascii="Calibri" w:hAnsi="Calibri" w:cs="Calibri"/>
        </w:rPr>
        <w:t xml:space="preserve">ed key processes, including </w:t>
      </w:r>
      <w:r>
        <w:rPr>
          <w:rFonts w:ascii="Calibri" w:hAnsi="Calibri" w:cs="Calibri"/>
        </w:rPr>
        <w:t xml:space="preserve">the </w:t>
      </w:r>
      <w:r w:rsidRPr="004C29B1" w:rsidR="004C29B1">
        <w:rPr>
          <w:rFonts w:ascii="Calibri" w:hAnsi="Calibri" w:cs="Calibri"/>
        </w:rPr>
        <w:t>imaging process</w:t>
      </w:r>
      <w:r>
        <w:rPr>
          <w:rFonts w:ascii="Calibri" w:hAnsi="Calibri" w:cs="Calibri"/>
        </w:rPr>
        <w:t xml:space="preserve"> that reduced the </w:t>
      </w:r>
      <w:r w:rsidRPr="004C29B1" w:rsidR="004C29B1">
        <w:rPr>
          <w:rFonts w:ascii="Calibri" w:hAnsi="Calibri" w:cs="Calibri"/>
        </w:rPr>
        <w:t xml:space="preserve">12-step manual process to a 2-step </w:t>
      </w:r>
      <w:r w:rsidRPr="00BC6C26">
        <w:rPr>
          <w:rFonts w:ascii="Calibri" w:hAnsi="Calibri" w:cs="Calibri"/>
        </w:rPr>
        <w:t xml:space="preserve">automated </w:t>
      </w:r>
      <w:r w:rsidRPr="004C29B1" w:rsidR="004C29B1">
        <w:rPr>
          <w:rFonts w:ascii="Calibri" w:hAnsi="Calibri" w:cs="Calibri"/>
        </w:rPr>
        <w:t>process per-machine.</w:t>
      </w:r>
    </w:p>
    <w:p w:rsidR="004C29B1" w:rsidP="004C29B1" w:rsidRDefault="00BC6C26" w14:paraId="2B066121" w14:textId="519C7E99">
      <w:pPr>
        <w:numPr>
          <w:ilvl w:val="0"/>
          <w:numId w:val="10"/>
        </w:numPr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Educated and trained </w:t>
      </w:r>
      <w:r w:rsidRPr="004C29B1" w:rsidR="004C29B1">
        <w:rPr>
          <w:rFonts w:ascii="Calibri" w:hAnsi="Calibri" w:cs="Calibri"/>
        </w:rPr>
        <w:t>Senior</w:t>
      </w:r>
      <w:r>
        <w:rPr>
          <w:rFonts w:ascii="Calibri" w:hAnsi="Calibri" w:cs="Calibri"/>
        </w:rPr>
        <w:t xml:space="preserve"> T</w:t>
      </w:r>
      <w:r w:rsidRPr="004C29B1" w:rsidR="004C29B1">
        <w:rPr>
          <w:rFonts w:ascii="Calibri" w:hAnsi="Calibri" w:cs="Calibri"/>
        </w:rPr>
        <w:t xml:space="preserve">echnicians on how to properly utilize </w:t>
      </w:r>
      <w:r>
        <w:rPr>
          <w:rFonts w:ascii="Calibri" w:hAnsi="Calibri" w:cs="Calibri"/>
        </w:rPr>
        <w:t xml:space="preserve">resources </w:t>
      </w:r>
      <w:r w:rsidRPr="004C29B1" w:rsidR="004C29B1">
        <w:rPr>
          <w:rFonts w:ascii="Calibri" w:hAnsi="Calibri" w:cs="Calibri"/>
        </w:rPr>
        <w:t>to increase efficiency and productivity.</w:t>
      </w:r>
    </w:p>
    <w:p w:rsidRPr="00950FCC" w:rsidR="002200B5" w:rsidP="00950FCC" w:rsidRDefault="002200B5" w14:paraId="3C52B21C" w14:textId="7ABE3F81">
      <w:pPr>
        <w:spacing w:before="240"/>
        <w:rPr>
          <w:rFonts w:ascii="Calibri" w:hAnsi="Calibri" w:cs="Calibri"/>
          <w:smallCaps/>
        </w:rPr>
      </w:pPr>
      <w:r w:rsidRPr="00950FCC">
        <w:rPr>
          <w:rFonts w:ascii="Calibri" w:hAnsi="Calibri" w:cs="Calibri"/>
          <w:smallCaps/>
        </w:rPr>
        <w:t xml:space="preserve">Additional </w:t>
      </w:r>
      <w:r w:rsidR="00950FCC">
        <w:rPr>
          <w:rFonts w:ascii="Calibri" w:hAnsi="Calibri" w:cs="Calibri"/>
          <w:smallCaps/>
        </w:rPr>
        <w:t>E</w:t>
      </w:r>
      <w:r w:rsidRPr="00950FCC">
        <w:rPr>
          <w:rFonts w:ascii="Calibri" w:hAnsi="Calibri" w:cs="Calibri"/>
          <w:smallCaps/>
        </w:rPr>
        <w:t xml:space="preserve">xperience </w:t>
      </w:r>
    </w:p>
    <w:p w:rsidRPr="00950FCC" w:rsidR="00950FCC" w:rsidP="00950FCC" w:rsidRDefault="002200B5" w14:paraId="68B411D3" w14:textId="67AE2EF1">
      <w:pPr>
        <w:spacing w:before="80"/>
        <w:ind w:left="547"/>
        <w:rPr>
          <w:rFonts w:ascii="Calibri" w:hAnsi="Calibri" w:cs="Calibri"/>
        </w:rPr>
      </w:pPr>
      <w:r w:rsidRPr="002200B5">
        <w:rPr>
          <w:rFonts w:ascii="Calibri" w:hAnsi="Calibri" w:cs="Calibri"/>
          <w:b/>
          <w:bCs/>
        </w:rPr>
        <w:t>IT Associate</w:t>
      </w:r>
      <w:r w:rsidRPr="00950FCC">
        <w:rPr>
          <w:rFonts w:ascii="Calibri" w:hAnsi="Calibri" w:cs="Calibri"/>
        </w:rPr>
        <w:t xml:space="preserve"> (</w:t>
      </w:r>
      <w:r w:rsidRPr="00950FCC" w:rsidR="00950FCC">
        <w:rPr>
          <w:rFonts w:ascii="Calibri" w:hAnsi="Calibri" w:cs="Calibri"/>
        </w:rPr>
        <w:t xml:space="preserve">03/2021 </w:t>
      </w:r>
      <w:r w:rsidR="00950FCC">
        <w:rPr>
          <w:rFonts w:ascii="Calibri" w:hAnsi="Calibri" w:cs="Calibri"/>
        </w:rPr>
        <w:t>-</w:t>
      </w:r>
      <w:r w:rsidRPr="00950FCC" w:rsidR="00950FCC">
        <w:rPr>
          <w:rFonts w:ascii="Calibri" w:hAnsi="Calibri" w:cs="Calibri"/>
        </w:rPr>
        <w:t xml:space="preserve"> 09/2021</w:t>
      </w:r>
      <w:r w:rsidRPr="00950FCC">
        <w:rPr>
          <w:rFonts w:ascii="Calibri" w:hAnsi="Calibri" w:cs="Calibri"/>
        </w:rPr>
        <w:t>)</w:t>
      </w:r>
      <w:r w:rsidRPr="00950FCC" w:rsidR="00950FCC">
        <w:rPr>
          <w:rFonts w:ascii="Calibri" w:hAnsi="Calibri" w:cs="Calibri"/>
        </w:rPr>
        <w:t xml:space="preserve"> • </w:t>
      </w:r>
      <w:r w:rsidRPr="00950FCC" w:rsidR="00950FCC">
        <w:rPr>
          <w:rFonts w:ascii="Calibri" w:hAnsi="Calibri" w:cs="Calibri"/>
          <w:smallCaps/>
        </w:rPr>
        <w:t>My IT Plano</w:t>
      </w:r>
      <w:r w:rsidRPr="00950FCC" w:rsidR="00950FCC">
        <w:rPr>
          <w:rFonts w:ascii="Calibri" w:hAnsi="Calibri" w:cs="Calibri"/>
        </w:rPr>
        <w:t>, Plano, TX</w:t>
      </w:r>
    </w:p>
    <w:p w:rsidR="00B74498" w:rsidP="00CD6ACB" w:rsidRDefault="002200B5" w14:paraId="796D95BD" w14:textId="7AB977A4">
      <w:pPr>
        <w:spacing w:before="80"/>
        <w:ind w:left="547"/>
        <w:rPr>
          <w:rFonts w:ascii="Calibri" w:hAnsi="Calibri" w:cs="Calibri"/>
        </w:rPr>
      </w:pPr>
      <w:r w:rsidRPr="00950FCC">
        <w:rPr>
          <w:rFonts w:ascii="Calibri" w:hAnsi="Calibri" w:cs="Calibri"/>
          <w:b/>
          <w:bCs/>
        </w:rPr>
        <w:t>Video Content Creator &amp; Worship Associate Minister</w:t>
      </w:r>
      <w:r w:rsidRPr="00950FCC">
        <w:rPr>
          <w:rFonts w:ascii="Calibri" w:hAnsi="Calibri" w:cs="Calibri"/>
        </w:rPr>
        <w:t xml:space="preserve"> (</w:t>
      </w:r>
      <w:r w:rsidRPr="00950FCC" w:rsidR="00950FCC">
        <w:rPr>
          <w:rFonts w:ascii="Calibri" w:hAnsi="Calibri" w:cs="Calibri"/>
        </w:rPr>
        <w:t xml:space="preserve">12/2019 </w:t>
      </w:r>
      <w:r w:rsidR="00950FCC">
        <w:rPr>
          <w:rFonts w:ascii="Calibri" w:hAnsi="Calibri" w:cs="Calibri"/>
        </w:rPr>
        <w:t>-</w:t>
      </w:r>
      <w:r w:rsidRPr="00950FCC" w:rsidR="00950FCC">
        <w:rPr>
          <w:rFonts w:ascii="Calibri" w:hAnsi="Calibri" w:cs="Calibri"/>
        </w:rPr>
        <w:t xml:space="preserve"> 01/2021</w:t>
      </w:r>
      <w:r w:rsidRPr="00950FCC">
        <w:rPr>
          <w:rFonts w:ascii="Calibri" w:hAnsi="Calibri" w:cs="Calibri"/>
        </w:rPr>
        <w:t>)</w:t>
      </w:r>
      <w:r w:rsidRPr="00950FCC" w:rsidR="00950FCC">
        <w:rPr>
          <w:rFonts w:ascii="Calibri" w:hAnsi="Calibri" w:cs="Calibri"/>
        </w:rPr>
        <w:t xml:space="preserve"> • </w:t>
      </w:r>
      <w:r w:rsidRPr="00950FCC" w:rsidR="00950FCC">
        <w:rPr>
          <w:rFonts w:ascii="Calibri" w:hAnsi="Calibri" w:cs="Calibri"/>
          <w:smallCaps/>
        </w:rPr>
        <w:t>Parkway Hills Baptist Church</w:t>
      </w:r>
      <w:r w:rsidRPr="00950FCC" w:rsidR="00950FCC">
        <w:rPr>
          <w:rFonts w:ascii="Calibri" w:hAnsi="Calibri" w:cs="Calibri"/>
        </w:rPr>
        <w:t>, Plano, TX</w:t>
      </w:r>
    </w:p>
    <w:p w:rsidRPr="00CD6ACB" w:rsidR="00ED7B7C" w:rsidP="00CD6ACB" w:rsidRDefault="00ED7B7C" w14:paraId="7B784BB7" w14:textId="77777777">
      <w:pPr>
        <w:spacing w:before="80"/>
        <w:ind w:left="547"/>
        <w:rPr>
          <w:rFonts w:ascii="Calibri" w:hAnsi="Calibri" w:cs="Calibri"/>
        </w:rPr>
      </w:pPr>
    </w:p>
    <w:tbl>
      <w:tblPr>
        <w:tblW w:w="5000" w:type="pct"/>
        <w:jc w:val="center"/>
        <w:tblBorders>
          <w:insideH w:val="single" w:color="auto" w:sz="4" w:space="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931"/>
        <w:gridCol w:w="7581"/>
      </w:tblGrid>
      <w:tr w:rsidRPr="004F41BC" w:rsidR="00B74498" w:rsidTr="00884B5F" w14:paraId="51568C0D" w14:textId="77777777">
        <w:trPr>
          <w:jc w:val="center"/>
        </w:trPr>
        <w:tc>
          <w:tcPr>
            <w:tcW w:w="1394" w:type="pct"/>
            <w:vMerge w:val="restart"/>
            <w:vAlign w:val="center"/>
          </w:tcPr>
          <w:p w:rsidRPr="004F41BC" w:rsidR="00B74498" w:rsidP="00884B5F" w:rsidRDefault="00B74498" w14:paraId="7C1667B9" w14:textId="4093D069">
            <w:pPr>
              <w:tabs>
                <w:tab w:val="right" w:pos="9360"/>
              </w:tabs>
              <w:spacing w:before="40"/>
              <w:ind w:left="-118"/>
              <w:rPr>
                <w:rFonts w:ascii="Calibri" w:hAnsi="Calibri" w:eastAsia="Times New Roman" w:cs="Calibri"/>
                <w:i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hAnsi="Calibri" w:eastAsia="Times New Roman" w:cs="Calibri"/>
                <w:b/>
                <w:smallCaps/>
                <w:kern w:val="0"/>
                <w:sz w:val="24"/>
                <w:szCs w:val="24"/>
                <w14:ligatures w14:val="none"/>
              </w:rPr>
              <w:t>Educational Background</w:t>
            </w:r>
          </w:p>
        </w:tc>
        <w:tc>
          <w:tcPr>
            <w:tcW w:w="3606" w:type="pct"/>
            <w:tcBorders>
              <w:top w:val="nil"/>
              <w:bottom w:val="single" w:color="auto" w:sz="8" w:space="0"/>
            </w:tcBorders>
          </w:tcPr>
          <w:p w:rsidRPr="004F41BC" w:rsidR="00B74498" w:rsidP="00884B5F" w:rsidRDefault="00B74498" w14:paraId="02960BFD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  <w:tr w:rsidRPr="004F41BC" w:rsidR="00B74498" w:rsidTr="00884B5F" w14:paraId="551ACDA1" w14:textId="77777777">
        <w:trPr>
          <w:jc w:val="center"/>
        </w:trPr>
        <w:tc>
          <w:tcPr>
            <w:tcW w:w="1394" w:type="pct"/>
            <w:vMerge/>
            <w:vAlign w:val="center"/>
          </w:tcPr>
          <w:p w:rsidRPr="004F41BC" w:rsidR="00B74498" w:rsidP="00884B5F" w:rsidRDefault="00B74498" w14:paraId="0047AFD6" w14:textId="77777777">
            <w:pPr>
              <w:keepNext/>
              <w:outlineLvl w:val="0"/>
              <w:rPr>
                <w:rFonts w:ascii="Calibri" w:hAnsi="Calibri" w:eastAsia="Times New Roman" w:cs="Calibri"/>
                <w:b/>
                <w:smallCaps/>
                <w:spacing w:val="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606" w:type="pct"/>
            <w:tcBorders>
              <w:top w:val="single" w:color="auto" w:sz="8" w:space="0"/>
              <w:bottom w:val="nil"/>
            </w:tcBorders>
          </w:tcPr>
          <w:p w:rsidRPr="004F41BC" w:rsidR="00B74498" w:rsidP="00884B5F" w:rsidRDefault="00B74498" w14:paraId="59315871" w14:textId="77777777">
            <w:pPr>
              <w:rPr>
                <w:rFonts w:ascii="Calibri" w:hAnsi="Calibri" w:eastAsia="Times New Roman" w:cs="Calibri"/>
                <w:kern w:val="0"/>
                <w:sz w:val="16"/>
                <w:szCs w:val="16"/>
                <w14:ligatures w14:val="none"/>
              </w:rPr>
            </w:pPr>
          </w:p>
        </w:tc>
      </w:tr>
    </w:tbl>
    <w:p w:rsidR="00B74498" w:rsidP="00B74498" w:rsidRDefault="00CE07BF" w14:paraId="32250603" w14:textId="77777777">
      <w:pPr>
        <w:spacing w:before="240"/>
        <w:ind w:left="187"/>
        <w:rPr>
          <w:rFonts w:ascii="Calibri" w:hAnsi="Calibri" w:cs="Calibri"/>
        </w:rPr>
      </w:pPr>
      <w:r w:rsidRPr="004F41BC">
        <w:rPr>
          <w:rFonts w:ascii="Calibri" w:hAnsi="Calibri" w:cs="Calibri"/>
          <w:b/>
          <w:bCs/>
        </w:rPr>
        <w:t>Bachelor of Musical Arts</w:t>
      </w:r>
      <w:r w:rsidRPr="004F41BC">
        <w:rPr>
          <w:rFonts w:ascii="Calibri" w:hAnsi="Calibri" w:cs="Calibri"/>
        </w:rPr>
        <w:t xml:space="preserve"> - </w:t>
      </w:r>
      <w:r w:rsidRPr="004F41BC" w:rsidR="001046D2">
        <w:rPr>
          <w:rFonts w:ascii="Calibri" w:hAnsi="Calibri" w:cs="Calibri"/>
          <w:smallCaps/>
        </w:rPr>
        <w:t>Dallas Baptist University</w:t>
      </w:r>
      <w:r w:rsidRPr="004F41BC">
        <w:rPr>
          <w:rFonts w:ascii="Calibri" w:hAnsi="Calibri" w:cs="Calibri"/>
        </w:rPr>
        <w:t xml:space="preserve">, </w:t>
      </w:r>
      <w:r w:rsidRPr="004F41BC" w:rsidR="001046D2">
        <w:rPr>
          <w:rFonts w:ascii="Calibri" w:hAnsi="Calibri" w:cs="Calibri"/>
        </w:rPr>
        <w:t>Dallas, TX</w:t>
      </w:r>
    </w:p>
    <w:p w:rsidR="00950FCC" w:rsidP="00424E5E" w:rsidRDefault="00CE07BF" w14:paraId="4AE3C4E5" w14:textId="77777777">
      <w:pPr>
        <w:spacing w:before="80"/>
        <w:ind w:left="187"/>
        <w:rPr>
          <w:rFonts w:ascii="Calibri" w:hAnsi="Calibri" w:cs="Calibri"/>
        </w:rPr>
      </w:pPr>
      <w:r w:rsidRPr="004F41BC">
        <w:rPr>
          <w:rFonts w:ascii="Calibri" w:hAnsi="Calibri" w:cs="Calibri"/>
          <w:i/>
          <w:iCs/>
          <w:u w:val="single"/>
        </w:rPr>
        <w:t>Professional Development</w:t>
      </w:r>
      <w:r w:rsidRPr="004F41BC">
        <w:rPr>
          <w:rFonts w:ascii="Calibri" w:hAnsi="Calibri" w:cs="Calibri"/>
        </w:rPr>
        <w:t xml:space="preserve">: </w:t>
      </w:r>
    </w:p>
    <w:p w:rsidR="00950FCC" w:rsidP="00950FCC" w:rsidRDefault="001046D2" w14:paraId="20141CBF" w14:textId="77777777">
      <w:pPr>
        <w:pStyle w:val="ListParagraph"/>
        <w:numPr>
          <w:ilvl w:val="0"/>
          <w:numId w:val="13"/>
        </w:numPr>
        <w:spacing w:before="80"/>
        <w:rPr>
          <w:rFonts w:ascii="Calibri" w:hAnsi="Calibri" w:cs="Calibri"/>
        </w:rPr>
      </w:pPr>
      <w:r w:rsidRPr="00950FCC">
        <w:rPr>
          <w:rFonts w:ascii="Calibri" w:hAnsi="Calibri" w:cs="Calibri"/>
        </w:rPr>
        <w:t>Learn the Command Line</w:t>
      </w:r>
      <w:r w:rsidRPr="00950FCC" w:rsidR="00CE07BF">
        <w:rPr>
          <w:rFonts w:ascii="Calibri" w:hAnsi="Calibri" w:cs="Calibri"/>
        </w:rPr>
        <w:t xml:space="preserve"> (02/2023)</w:t>
      </w:r>
      <w:r w:rsidRPr="00950FCC" w:rsidR="00775895">
        <w:rPr>
          <w:rFonts w:ascii="Calibri" w:hAnsi="Calibri" w:cs="Calibri"/>
        </w:rPr>
        <w:t xml:space="preserve">  </w:t>
      </w:r>
    </w:p>
    <w:p w:rsidR="00950FCC" w:rsidP="00950FCC" w:rsidRDefault="001046D2" w14:paraId="6B2ED51C" w14:textId="77777777">
      <w:pPr>
        <w:pStyle w:val="ListParagraph"/>
        <w:numPr>
          <w:ilvl w:val="0"/>
          <w:numId w:val="13"/>
        </w:numPr>
        <w:spacing w:before="80"/>
        <w:rPr>
          <w:rFonts w:ascii="Calibri" w:hAnsi="Calibri" w:cs="Calibri"/>
        </w:rPr>
      </w:pPr>
      <w:r w:rsidRPr="00950FCC">
        <w:rPr>
          <w:rFonts w:ascii="Calibri" w:hAnsi="Calibri" w:cs="Calibri"/>
        </w:rPr>
        <w:t>Learn JavaScript</w:t>
      </w:r>
      <w:r w:rsidRPr="00950FCC" w:rsidR="00CE07BF">
        <w:rPr>
          <w:rFonts w:ascii="Calibri" w:hAnsi="Calibri" w:cs="Calibri"/>
        </w:rPr>
        <w:t xml:space="preserve"> (12/2022)</w:t>
      </w:r>
      <w:r w:rsidRPr="00950FCC" w:rsidR="00775895">
        <w:rPr>
          <w:rFonts w:ascii="Calibri" w:hAnsi="Calibri" w:cs="Calibri"/>
        </w:rPr>
        <w:t xml:space="preserve">  </w:t>
      </w:r>
    </w:p>
    <w:p w:rsidRPr="00950FCC" w:rsidR="00F95913" w:rsidP="00950FCC" w:rsidRDefault="00EA4CA0" w14:paraId="1880DC16" w14:textId="1A7A6D66">
      <w:pPr>
        <w:pStyle w:val="ListParagraph"/>
        <w:numPr>
          <w:ilvl w:val="0"/>
          <w:numId w:val="13"/>
        </w:numPr>
        <w:spacing w:before="8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Learn </w:t>
      </w:r>
      <w:r w:rsidRPr="00950FCC" w:rsidR="00407C06">
        <w:rPr>
          <w:rFonts w:ascii="Calibri" w:hAnsi="Calibri" w:cs="Calibri"/>
        </w:rPr>
        <w:t>C#</w:t>
      </w:r>
    </w:p>
    <w:sectPr w:rsidRPr="00950FCC" w:rsidR="00F95913" w:rsidSect="00314921">
      <w:headerReference w:type="default" r:id="rId9"/>
      <w:footerReference w:type="first" r:id="rId10"/>
      <w:pgSz w:w="12240" w:h="15840" w:orient="portrait" w:code="1"/>
      <w:pgMar w:top="450" w:right="720" w:bottom="540" w:left="1008" w:header="360" w:footer="479" w:gutter="0"/>
      <w:cols w:space="720"/>
      <w:titlePg/>
      <w:docGrid w:linePitch="360"/>
      <w:headerReference w:type="first" r:id="R9284ab2b7a974725"/>
      <w:footerReference w:type="default" r:id="Rf10099ebb0fd422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DC8" w:rsidP="00B74498" w:rsidRDefault="00DD4DC8" w14:paraId="028482A0" w14:textId="77777777">
      <w:r>
        <w:separator/>
      </w:r>
    </w:p>
  </w:endnote>
  <w:endnote w:type="continuationSeparator" w:id="0">
    <w:p w:rsidR="00DD4DC8" w:rsidP="00B74498" w:rsidRDefault="00DD4DC8" w14:paraId="35F2079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4498" w:rsidR="00B74498" w:rsidP="00B74498" w:rsidRDefault="00B74498" w14:paraId="1A816F2E" w14:textId="5AA24FA5">
    <w:pPr>
      <w:tabs>
        <w:tab w:val="center" w:pos="4680"/>
        <w:tab w:val="right" w:pos="9360"/>
      </w:tabs>
      <w:jc w:val="right"/>
      <w:rPr>
        <w:rFonts w:ascii="Calibri" w:hAnsi="Calibri" w:cs="Calibri"/>
        <w:kern w:val="0"/>
        <w14:ligatures w14:val="none"/>
      </w:rPr>
    </w:pPr>
    <w:r w:rsidRPr="00B74498">
      <w:rPr>
        <w:rFonts w:ascii="Calibri" w:hAnsi="Calibri" w:cs="Calibri"/>
        <w:kern w:val="0"/>
        <w14:ligatures w14:val="none"/>
      </w:rPr>
      <w:t>…continued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6BBABAE1" w:rsidTr="6BBABAE1" w14:paraId="5079B1BA">
      <w:trPr>
        <w:trHeight w:val="300"/>
      </w:trPr>
      <w:tc>
        <w:tcPr>
          <w:tcW w:w="3500" w:type="dxa"/>
          <w:tcMar/>
        </w:tcPr>
        <w:p w:rsidR="6BBABAE1" w:rsidP="6BBABAE1" w:rsidRDefault="6BBABAE1" w14:paraId="4914B09E" w14:textId="4BF110A5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6BBABAE1" w:rsidP="6BBABAE1" w:rsidRDefault="6BBABAE1" w14:paraId="23F16F68" w14:textId="1EFC44C2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6BBABAE1" w:rsidP="6BBABAE1" w:rsidRDefault="6BBABAE1" w14:paraId="3F7AA33D" w14:textId="3AEB8576">
          <w:pPr>
            <w:pStyle w:val="Header"/>
            <w:bidi w:val="0"/>
            <w:ind w:right="-115"/>
            <w:jc w:val="right"/>
          </w:pPr>
        </w:p>
      </w:tc>
    </w:tr>
  </w:tbl>
  <w:p w:rsidR="6BBABAE1" w:rsidP="6BBABAE1" w:rsidRDefault="6BBABAE1" w14:paraId="4286542F" w14:textId="65CB9E9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DC8" w:rsidP="00B74498" w:rsidRDefault="00DD4DC8" w14:paraId="276CC31C" w14:textId="77777777">
      <w:r>
        <w:separator/>
      </w:r>
    </w:p>
  </w:footnote>
  <w:footnote w:type="continuationSeparator" w:id="0">
    <w:p w:rsidR="00DD4DC8" w:rsidP="00B74498" w:rsidRDefault="00DD4DC8" w14:paraId="339C903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BABAE1" w:rsidP="6BBABAE1" w:rsidRDefault="6BBABAE1" w14:paraId="42D94A7F" w14:textId="79E453B2">
    <w:pPr>
      <w:pStyle w:val="Header"/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  <w:p w:rsidRPr="004F41BC" w:rsidR="00B74498" w:rsidP="00B74498" w:rsidRDefault="00B74498" w14:paraId="6A76F6A8" w14:textId="70E189BB">
    <w:pPr>
      <w:pBdr>
        <w:bottom w:val="thinThickLargeGap" w:color="auto" w:sz="18" w:space="1"/>
      </w:pBdr>
      <w:rPr>
        <w:rFonts w:ascii="Calibri" w:hAnsi="Calibri" w:eastAsia="Times New Roman" w:cs="Calibri"/>
        <w:b/>
        <w:smallCaps/>
        <w:kern w:val="0"/>
        <w:sz w:val="44"/>
        <w:szCs w:val="44"/>
        <w14:ligatures w14:val="none"/>
      </w:rPr>
    </w:pPr>
    <w:r w:rsidRPr="004F41BC">
      <w:rPr>
        <w:rFonts w:ascii="Calibri" w:hAnsi="Calibri" w:eastAsia="Times New Roman" w:cs="Calibri"/>
        <w:b/>
        <w:smallCaps/>
        <w:kern w:val="0"/>
        <w:sz w:val="44"/>
        <w:szCs w:val="44"/>
        <w14:ligatures w14:val="none"/>
      </w:rPr>
      <w:t>John Johnson</w:t>
    </w:r>
  </w:p>
  <w:p w:rsidRPr="00B74498" w:rsidR="00B74498" w:rsidP="00CB6201" w:rsidRDefault="00B74498" w14:paraId="1F58F2D5" w14:textId="236BCA6F">
    <w:pPr>
      <w:spacing w:before="120" w:after="80"/>
      <w:jc w:val="right"/>
      <w:rPr>
        <w:rFonts w:ascii="Calibri" w:hAnsi="Calibri" w:eastAsia="Times New Roman" w:cs="Calibri"/>
        <w:kern w:val="0"/>
        <w:sz w:val="19"/>
        <w:szCs w:val="19"/>
        <w14:ligatures w14:val="none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00"/>
      <w:gridCol w:w="3500"/>
      <w:gridCol w:w="3500"/>
    </w:tblGrid>
    <w:tr w:rsidR="6BBABAE1" w:rsidTr="6BBABAE1" w14:paraId="0F44AEE8">
      <w:trPr>
        <w:trHeight w:val="300"/>
      </w:trPr>
      <w:tc>
        <w:tcPr>
          <w:tcW w:w="3500" w:type="dxa"/>
          <w:tcMar/>
        </w:tcPr>
        <w:p w:rsidR="6BBABAE1" w:rsidP="6BBABAE1" w:rsidRDefault="6BBABAE1" w14:paraId="1FE3AB14" w14:textId="14F75009">
          <w:pPr>
            <w:pStyle w:val="Header"/>
            <w:bidi w:val="0"/>
            <w:ind w:left="-115"/>
            <w:jc w:val="left"/>
          </w:pPr>
        </w:p>
      </w:tc>
      <w:tc>
        <w:tcPr>
          <w:tcW w:w="3500" w:type="dxa"/>
          <w:tcMar/>
        </w:tcPr>
        <w:p w:rsidR="6BBABAE1" w:rsidP="6BBABAE1" w:rsidRDefault="6BBABAE1" w14:paraId="5D6F213A" w14:textId="1E7CDD30">
          <w:pPr>
            <w:pStyle w:val="Header"/>
            <w:bidi w:val="0"/>
            <w:jc w:val="center"/>
          </w:pPr>
        </w:p>
      </w:tc>
      <w:tc>
        <w:tcPr>
          <w:tcW w:w="3500" w:type="dxa"/>
          <w:tcMar/>
        </w:tcPr>
        <w:p w:rsidR="6BBABAE1" w:rsidP="6BBABAE1" w:rsidRDefault="6BBABAE1" w14:paraId="69A17C67" w14:textId="2AB01D0F">
          <w:pPr>
            <w:pStyle w:val="Header"/>
            <w:bidi w:val="0"/>
            <w:ind w:right="-115"/>
            <w:jc w:val="right"/>
          </w:pPr>
        </w:p>
      </w:tc>
    </w:tr>
  </w:tbl>
  <w:p w:rsidR="6BBABAE1" w:rsidP="6BBABAE1" w:rsidRDefault="6BBABAE1" w14:paraId="14B44F92" w14:textId="2859169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66cb96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5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abstractNum w:abstractNumId="0" w15:restartNumberingAfterBreak="0">
    <w:nsid w:val="00141FF2"/>
    <w:multiLevelType w:val="hybridMultilevel"/>
    <w:tmpl w:val="8C7E460E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" w15:restartNumberingAfterBreak="0">
    <w:nsid w:val="17455885"/>
    <w:multiLevelType w:val="hybridMultilevel"/>
    <w:tmpl w:val="7D44FEE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C477DE9"/>
    <w:multiLevelType w:val="hybridMultilevel"/>
    <w:tmpl w:val="595A67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1253345"/>
    <w:multiLevelType w:val="multilevel"/>
    <w:tmpl w:val="51C2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3D83347"/>
    <w:multiLevelType w:val="hybridMultilevel"/>
    <w:tmpl w:val="C13C99C8"/>
    <w:lvl w:ilvl="0" w:tplc="78B64064">
      <w:start w:val="1"/>
      <w:numFmt w:val="bullet"/>
      <w:lvlText w:val="♦"/>
      <w:lvlJc w:val="left"/>
      <w:pPr>
        <w:ind w:left="720" w:hanging="360"/>
      </w:pPr>
      <w:rPr>
        <w:rFonts w:hint="default" w:ascii="Book Antiqua" w:hAnsi="Book Antiqu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1E232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37B14878"/>
    <w:multiLevelType w:val="hybridMultilevel"/>
    <w:tmpl w:val="D38C1D7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4A195F6A"/>
    <w:multiLevelType w:val="hybridMultilevel"/>
    <w:tmpl w:val="5E96025C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8" w15:restartNumberingAfterBreak="0">
    <w:nsid w:val="4C216463"/>
    <w:multiLevelType w:val="hybridMultilevel"/>
    <w:tmpl w:val="E31ADA7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58D709AF"/>
    <w:multiLevelType w:val="hybridMultilevel"/>
    <w:tmpl w:val="BECE6F30"/>
    <w:lvl w:ilvl="0" w:tplc="04090001">
      <w:start w:val="1"/>
      <w:numFmt w:val="bullet"/>
      <w:lvlText w:val=""/>
      <w:lvlJc w:val="left"/>
      <w:pPr>
        <w:ind w:left="9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10" w15:restartNumberingAfterBreak="0">
    <w:nsid w:val="5DE8454A"/>
    <w:multiLevelType w:val="hybridMultilevel"/>
    <w:tmpl w:val="EF9617C2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8B5529"/>
    <w:multiLevelType w:val="hybridMultilevel"/>
    <w:tmpl w:val="8A4AB956"/>
    <w:lvl w:ilvl="0" w:tplc="F176E166">
      <w:start w:val="1"/>
      <w:numFmt w:val="bullet"/>
      <w:lvlText w:val=""/>
      <w:lvlJc w:val="left"/>
      <w:pPr>
        <w:ind w:left="907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hint="default" w:ascii="Wingdings" w:hAnsi="Wingdings"/>
      </w:rPr>
    </w:lvl>
  </w:abstractNum>
  <w:abstractNum w:abstractNumId="12" w15:restartNumberingAfterBreak="0">
    <w:nsid w:val="7BEB38ED"/>
    <w:multiLevelType w:val="hybridMultilevel"/>
    <w:tmpl w:val="399EE54E"/>
    <w:lvl w:ilvl="0" w:tplc="F176E16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" w16cid:durableId="1594119331">
    <w:abstractNumId w:val="8"/>
  </w:num>
  <w:num w:numId="2" w16cid:durableId="609162883">
    <w:abstractNumId w:val="6"/>
  </w:num>
  <w:num w:numId="3" w16cid:durableId="1987473036">
    <w:abstractNumId w:val="2"/>
  </w:num>
  <w:num w:numId="4" w16cid:durableId="1544322453">
    <w:abstractNumId w:val="1"/>
  </w:num>
  <w:num w:numId="5" w16cid:durableId="727731248">
    <w:abstractNumId w:val="5"/>
  </w:num>
  <w:num w:numId="6" w16cid:durableId="2115783909">
    <w:abstractNumId w:val="10"/>
  </w:num>
  <w:num w:numId="7" w16cid:durableId="1020353646">
    <w:abstractNumId w:val="4"/>
  </w:num>
  <w:num w:numId="8" w16cid:durableId="101269119">
    <w:abstractNumId w:val="12"/>
  </w:num>
  <w:num w:numId="9" w16cid:durableId="1056314583">
    <w:abstractNumId w:val="9"/>
  </w:num>
  <w:num w:numId="10" w16cid:durableId="2133278031">
    <w:abstractNumId w:val="7"/>
  </w:num>
  <w:num w:numId="11" w16cid:durableId="946304564">
    <w:abstractNumId w:val="3"/>
  </w:num>
  <w:num w:numId="12" w16cid:durableId="1378162962">
    <w:abstractNumId w:val="0"/>
  </w:num>
  <w:num w:numId="13" w16cid:durableId="2054694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6D2"/>
    <w:rsid w:val="00006D6F"/>
    <w:rsid w:val="00007020"/>
    <w:rsid w:val="00053723"/>
    <w:rsid w:val="000615A1"/>
    <w:rsid w:val="00084D7C"/>
    <w:rsid w:val="00090015"/>
    <w:rsid w:val="000B5818"/>
    <w:rsid w:val="000E55E5"/>
    <w:rsid w:val="001046D2"/>
    <w:rsid w:val="00106C5A"/>
    <w:rsid w:val="0011236E"/>
    <w:rsid w:val="00117047"/>
    <w:rsid w:val="00123868"/>
    <w:rsid w:val="00192013"/>
    <w:rsid w:val="001A5228"/>
    <w:rsid w:val="001F5B3B"/>
    <w:rsid w:val="00203053"/>
    <w:rsid w:val="0021195A"/>
    <w:rsid w:val="002200B5"/>
    <w:rsid w:val="00222668"/>
    <w:rsid w:val="00226735"/>
    <w:rsid w:val="002324D6"/>
    <w:rsid w:val="00235F5E"/>
    <w:rsid w:val="00255A9A"/>
    <w:rsid w:val="0026215F"/>
    <w:rsid w:val="00290D0B"/>
    <w:rsid w:val="002A65D9"/>
    <w:rsid w:val="002B407A"/>
    <w:rsid w:val="002E004E"/>
    <w:rsid w:val="002F0731"/>
    <w:rsid w:val="002F6F4C"/>
    <w:rsid w:val="00314921"/>
    <w:rsid w:val="00332013"/>
    <w:rsid w:val="00333BF1"/>
    <w:rsid w:val="003900FA"/>
    <w:rsid w:val="00393C80"/>
    <w:rsid w:val="003B7996"/>
    <w:rsid w:val="003F6723"/>
    <w:rsid w:val="00407C06"/>
    <w:rsid w:val="00424E5E"/>
    <w:rsid w:val="0043137C"/>
    <w:rsid w:val="00432095"/>
    <w:rsid w:val="004626E5"/>
    <w:rsid w:val="004A460E"/>
    <w:rsid w:val="004B35CF"/>
    <w:rsid w:val="004C29B1"/>
    <w:rsid w:val="004F41BC"/>
    <w:rsid w:val="00564955"/>
    <w:rsid w:val="00575A9B"/>
    <w:rsid w:val="005854F9"/>
    <w:rsid w:val="00593C74"/>
    <w:rsid w:val="005A0F90"/>
    <w:rsid w:val="005A2C20"/>
    <w:rsid w:val="005A3D6E"/>
    <w:rsid w:val="005B7740"/>
    <w:rsid w:val="005E0503"/>
    <w:rsid w:val="00626F03"/>
    <w:rsid w:val="00627C40"/>
    <w:rsid w:val="00650739"/>
    <w:rsid w:val="00723250"/>
    <w:rsid w:val="00742918"/>
    <w:rsid w:val="00743349"/>
    <w:rsid w:val="007509F3"/>
    <w:rsid w:val="00764A4F"/>
    <w:rsid w:val="00765F24"/>
    <w:rsid w:val="00775895"/>
    <w:rsid w:val="00780DE7"/>
    <w:rsid w:val="0079788D"/>
    <w:rsid w:val="007A0311"/>
    <w:rsid w:val="007C54C1"/>
    <w:rsid w:val="008000A3"/>
    <w:rsid w:val="00821EEF"/>
    <w:rsid w:val="00847130"/>
    <w:rsid w:val="00887B7D"/>
    <w:rsid w:val="008971CD"/>
    <w:rsid w:val="008A695A"/>
    <w:rsid w:val="008A79A7"/>
    <w:rsid w:val="008B45A0"/>
    <w:rsid w:val="008C4673"/>
    <w:rsid w:val="008D4EEB"/>
    <w:rsid w:val="00950FCC"/>
    <w:rsid w:val="00973D2E"/>
    <w:rsid w:val="00996867"/>
    <w:rsid w:val="009C3239"/>
    <w:rsid w:val="00A42385"/>
    <w:rsid w:val="00A511BC"/>
    <w:rsid w:val="00A6338F"/>
    <w:rsid w:val="00A809C0"/>
    <w:rsid w:val="00AB34B3"/>
    <w:rsid w:val="00AD59E0"/>
    <w:rsid w:val="00AF355C"/>
    <w:rsid w:val="00AF3F28"/>
    <w:rsid w:val="00AF46F1"/>
    <w:rsid w:val="00B01C71"/>
    <w:rsid w:val="00B031F1"/>
    <w:rsid w:val="00B30A46"/>
    <w:rsid w:val="00B42444"/>
    <w:rsid w:val="00B4341E"/>
    <w:rsid w:val="00B4509A"/>
    <w:rsid w:val="00B74498"/>
    <w:rsid w:val="00B979EE"/>
    <w:rsid w:val="00BC3161"/>
    <w:rsid w:val="00BC6C26"/>
    <w:rsid w:val="00C02819"/>
    <w:rsid w:val="00C14DAA"/>
    <w:rsid w:val="00C34209"/>
    <w:rsid w:val="00C345D8"/>
    <w:rsid w:val="00C863F1"/>
    <w:rsid w:val="00C97254"/>
    <w:rsid w:val="00CA35B4"/>
    <w:rsid w:val="00CB4D6E"/>
    <w:rsid w:val="00CB6201"/>
    <w:rsid w:val="00CD2618"/>
    <w:rsid w:val="00CD6ACB"/>
    <w:rsid w:val="00CE07BF"/>
    <w:rsid w:val="00D17B01"/>
    <w:rsid w:val="00D211BE"/>
    <w:rsid w:val="00D35D8B"/>
    <w:rsid w:val="00D60B2D"/>
    <w:rsid w:val="00D66783"/>
    <w:rsid w:val="00D74F60"/>
    <w:rsid w:val="00D95E72"/>
    <w:rsid w:val="00DD4DC8"/>
    <w:rsid w:val="00DE1359"/>
    <w:rsid w:val="00DF411A"/>
    <w:rsid w:val="00E31893"/>
    <w:rsid w:val="00E31EE6"/>
    <w:rsid w:val="00EA4CA0"/>
    <w:rsid w:val="00EC61F9"/>
    <w:rsid w:val="00ED7B7C"/>
    <w:rsid w:val="00EE4DF3"/>
    <w:rsid w:val="00F05EA5"/>
    <w:rsid w:val="00F84F79"/>
    <w:rsid w:val="00F95913"/>
    <w:rsid w:val="00F966C6"/>
    <w:rsid w:val="00FB5D8C"/>
    <w:rsid w:val="00FC7816"/>
    <w:rsid w:val="00FD07C1"/>
    <w:rsid w:val="00FF4294"/>
    <w:rsid w:val="00FF7DA2"/>
    <w:rsid w:val="080BE24C"/>
    <w:rsid w:val="1688751C"/>
    <w:rsid w:val="1D3E6DC8"/>
    <w:rsid w:val="30BB03A9"/>
    <w:rsid w:val="310C91C1"/>
    <w:rsid w:val="3ABC6DBA"/>
    <w:rsid w:val="3EA31B85"/>
    <w:rsid w:val="3ECE35CD"/>
    <w:rsid w:val="3F1B6E5A"/>
    <w:rsid w:val="43DB268A"/>
    <w:rsid w:val="44781617"/>
    <w:rsid w:val="4758095F"/>
    <w:rsid w:val="48D460AE"/>
    <w:rsid w:val="4EDE5833"/>
    <w:rsid w:val="4EEB2412"/>
    <w:rsid w:val="4F0FB081"/>
    <w:rsid w:val="4F424ED1"/>
    <w:rsid w:val="51B54849"/>
    <w:rsid w:val="547627DF"/>
    <w:rsid w:val="5E2392FF"/>
    <w:rsid w:val="620D4725"/>
    <w:rsid w:val="65753ED6"/>
    <w:rsid w:val="6BBABAE1"/>
    <w:rsid w:val="6D9DE4FF"/>
    <w:rsid w:val="6E858200"/>
    <w:rsid w:val="6EE12CFB"/>
    <w:rsid w:val="7049F7C3"/>
    <w:rsid w:val="7263C0E2"/>
    <w:rsid w:val="7A9CD578"/>
    <w:rsid w:val="7D8C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FDA7"/>
  <w15:chartTrackingRefBased/>
  <w15:docId w15:val="{7D9708D5-C998-4A69-9BD1-FDDDD7EC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kern w:val="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41BC"/>
    <w:rPr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1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1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2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4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7449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74498"/>
    <w:rPr>
      <w:lang w:val="en-US"/>
    </w:rPr>
  </w:style>
  <w:style w:type="paragraph" w:styleId="Revision">
    <w:name w:val="Revision"/>
    <w:hidden/>
    <w:uiPriority w:val="99"/>
    <w:semiHidden/>
    <w:rsid w:val="0026215F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74334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://JohnClaytonJohnson.com" TargetMode="External" Id="R037d9d92f45a4699" /><Relationship Type="http://schemas.openxmlformats.org/officeDocument/2006/relationships/hyperlink" Target="http://www.linkedin.com/in/johnclaytonjohnson/" TargetMode="External" Id="Rf3991da6144a4a85" /><Relationship Type="http://schemas.openxmlformats.org/officeDocument/2006/relationships/header" Target="header2.xml" Id="R9284ab2b7a974725" /><Relationship Type="http://schemas.openxmlformats.org/officeDocument/2006/relationships/footer" Target="footer2.xml" Id="Rf10099ebb0fd422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Johnson</dc:creator>
  <keywords/>
  <dc:description/>
  <lastModifiedBy>John Johnson</lastModifiedBy>
  <revision>51</revision>
  <dcterms:created xsi:type="dcterms:W3CDTF">2025-03-24T18:31:00.0000000Z</dcterms:created>
  <dcterms:modified xsi:type="dcterms:W3CDTF">2025-08-27T14:26:43.3629906Z</dcterms:modified>
</coreProperties>
</file>