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7B6C" w14:textId="77777777" w:rsidR="00BE4441" w:rsidRDefault="00BE4441" w:rsidP="00BE4441">
      <w:pPr>
        <w:ind w:firstLine="0"/>
        <w:jc w:val="center"/>
      </w:pPr>
      <w:r w:rsidRPr="00BE4441">
        <w:t>By Cary Brunswick</w:t>
      </w:r>
    </w:p>
    <w:p w14:paraId="36DB6906" w14:textId="77777777" w:rsidR="00BE4441" w:rsidRDefault="00BE4441" w:rsidP="00BE4441">
      <w:pPr>
        <w:ind w:firstLine="0"/>
        <w:jc w:val="center"/>
      </w:pPr>
    </w:p>
    <w:p w14:paraId="0649E662" w14:textId="6C7E12D0" w:rsidR="00BE4441" w:rsidRPr="00BE4441" w:rsidRDefault="00BE4441" w:rsidP="00BE4441">
      <w:pPr>
        <w:ind w:firstLine="0"/>
        <w:jc w:val="center"/>
      </w:pPr>
      <w:r w:rsidRPr="00BE4441">
        <w:rPr>
          <w:b/>
          <w:bCs/>
        </w:rPr>
        <w:t>News from February 2001</w:t>
      </w:r>
    </w:p>
    <w:p w14:paraId="3A0B6335" w14:textId="77777777" w:rsidR="00BE4441" w:rsidRDefault="00BE4441" w:rsidP="00BE4441">
      <w:r w:rsidRPr="00BE4441">
        <w:rPr>
          <w:b/>
          <w:bCs/>
        </w:rPr>
        <w:t>I</w:t>
      </w:r>
      <w:r w:rsidRPr="00BE4441">
        <w:t xml:space="preserve">n a possible match for the winter of 2025-26, the snowy and icy weather 25 years ago was called Winter 2001, or perhaps, 2001: A Snow Odyssey. </w:t>
      </w:r>
    </w:p>
    <w:p w14:paraId="5C97891E" w14:textId="77777777" w:rsidR="00BE4441" w:rsidRDefault="00BE4441" w:rsidP="00BE4441">
      <w:r w:rsidRPr="00BE4441">
        <w:t xml:space="preserve">Home and business owners and farmers are saying they’re sick and tired of clearing snow and ice off walks and roofs. And then there’s the white-knuckle driving from the often-slick road conditions. </w:t>
      </w:r>
    </w:p>
    <w:p w14:paraId="507FCC7C" w14:textId="77777777" w:rsidR="00BE4441" w:rsidRDefault="00BE4441" w:rsidP="00BE4441">
      <w:r w:rsidRPr="00BE4441">
        <w:t xml:space="preserve">National Weather Service records show that the 2000-01 winter should easily surpass the average in total snowfall. And the typical January thaw that gives cars a chance to get clean and dead grass the opportunity to surface briefly did not materialize this year. </w:t>
      </w:r>
    </w:p>
    <w:p w14:paraId="602C0BCB" w14:textId="77777777" w:rsidR="00BE4441" w:rsidRDefault="00BE4441" w:rsidP="00BE4441">
      <w:r w:rsidRPr="00BE4441">
        <w:t xml:space="preserve">In yet another of many weather-related incidents, heavy wet snow from a Nor’easter caused a barn to collapse near Bakersfield, trapping about 100 cows and leading to a lengthy rescue operation. </w:t>
      </w:r>
    </w:p>
    <w:p w14:paraId="5C17F2B9" w14:textId="51D47F7F" w:rsidR="00BE4441" w:rsidRDefault="00BE4441" w:rsidP="00BE4441">
      <w:r w:rsidRPr="00BE4441">
        <w:t>The tragedy on the Robert and Gisele Gervais farm on the Boston Post Road resulted in the deaths of 10 cows while most were rescued during an all-night struggle of about 100 volunteers. About 80 cows were saved.</w:t>
      </w:r>
    </w:p>
    <w:p w14:paraId="6095D422" w14:textId="77777777" w:rsidR="00BE4441" w:rsidRPr="00BE4441" w:rsidRDefault="00BE4441" w:rsidP="00BE4441"/>
    <w:p w14:paraId="41B18361" w14:textId="77777777" w:rsidR="00BE4441" w:rsidRDefault="00BE4441" w:rsidP="00BE4441">
      <w:r w:rsidRPr="00BE4441">
        <w:rPr>
          <w:b/>
          <w:bCs/>
        </w:rPr>
        <w:t>T</w:t>
      </w:r>
      <w:r w:rsidRPr="00BE4441">
        <w:t xml:space="preserve">he Carol Begley family of Georgia is featured in a Vermont AP story about families that live without television. </w:t>
      </w:r>
    </w:p>
    <w:p w14:paraId="626CF2B7" w14:textId="77777777" w:rsidR="00BE4441" w:rsidRDefault="00BE4441" w:rsidP="00BE4441">
      <w:r w:rsidRPr="00BE4441">
        <w:t xml:space="preserve">Studies cited in the story indicated that about 3 percent of Vermont households do not have a TV. Other families sourced in the story reported that their children were more creative with their free time and better focused in school. </w:t>
      </w:r>
    </w:p>
    <w:p w14:paraId="37DC8541" w14:textId="77777777" w:rsidR="00BE4441" w:rsidRDefault="00BE4441" w:rsidP="00BE4441">
      <w:r w:rsidRPr="00BE4441">
        <w:t xml:space="preserve">Begley is quoted saying, “It’s not as if we can or even want to shelter them totally from popular culture. We want them to have room in their hearts, room in their lives, for something that’s better.” </w:t>
      </w:r>
    </w:p>
    <w:p w14:paraId="1DC79B18" w14:textId="08A833EB" w:rsidR="00BE4441" w:rsidRDefault="00BE4441" w:rsidP="00BE4441">
      <w:r w:rsidRPr="00BE4441">
        <w:t>And that was before the onslaught of social media.</w:t>
      </w:r>
    </w:p>
    <w:p w14:paraId="239EAB37" w14:textId="77777777" w:rsidR="00BE4441" w:rsidRPr="00BE4441" w:rsidRDefault="00BE4441" w:rsidP="00BE4441"/>
    <w:p w14:paraId="0D95B32D" w14:textId="77777777" w:rsidR="00BE4441" w:rsidRDefault="00BE4441" w:rsidP="00BE4441">
      <w:r w:rsidRPr="00BE4441">
        <w:rPr>
          <w:b/>
          <w:bCs/>
        </w:rPr>
        <w:t>H</w:t>
      </w:r>
      <w:r w:rsidRPr="00BE4441">
        <w:t>eather and Stan Hendrick of St. Albans were among the six couples that renewed their wedding vows during a special Valentine’s Day service at the Georgia United Methodist Church.</w:t>
      </w:r>
    </w:p>
    <w:p w14:paraId="311B46F0" w14:textId="77777777" w:rsidR="00BE4441" w:rsidRPr="00BE4441" w:rsidRDefault="00BE4441" w:rsidP="00BE4441"/>
    <w:p w14:paraId="2175746E" w14:textId="77777777" w:rsidR="00BE4441" w:rsidRDefault="00BE4441" w:rsidP="00BE4441">
      <w:r w:rsidRPr="00BE4441">
        <w:rPr>
          <w:b/>
          <w:bCs/>
        </w:rPr>
        <w:t>P</w:t>
      </w:r>
      <w:r w:rsidRPr="00BE4441">
        <w:t xml:space="preserve">lans are in the works for the Post Office to move from the Federal Building on the corner of South Main and Stebbins streets to a site in the St. Albans Shopping Plaza on North Main Street. </w:t>
      </w:r>
    </w:p>
    <w:p w14:paraId="549B9E2F" w14:textId="77777777" w:rsidR="00BE4441" w:rsidRDefault="00BE4441" w:rsidP="00BE4441">
      <w:r w:rsidRPr="00BE4441">
        <w:t xml:space="preserve">The city Common Council appears to support plaza owner Antonio Pomerleau’s plan that would relocate Brooks Pharmacy from its current location into the vacant former Red Dot/Grand Union site, thus freeing up the Brooks space for the Post Office. </w:t>
      </w:r>
    </w:p>
    <w:p w14:paraId="43077574" w14:textId="320067D1" w:rsidR="00BE4441" w:rsidRDefault="00BE4441" w:rsidP="00BE4441">
      <w:r w:rsidRPr="00BE4441">
        <w:t>Post Office officials have been looking for a new location because they say the service has outgrown its current site, especially because of inadequate truck access.</w:t>
      </w:r>
    </w:p>
    <w:p w14:paraId="55AD277E" w14:textId="77777777" w:rsidR="00BE4441" w:rsidRDefault="00BE4441" w:rsidP="00BE4441">
      <w:r w:rsidRPr="00BE4441">
        <w:rPr>
          <w:b/>
          <w:bCs/>
        </w:rPr>
        <w:lastRenderedPageBreak/>
        <w:t>V</w:t>
      </w:r>
      <w:r w:rsidRPr="00BE4441">
        <w:t>ermont would join the growing number of states that have banned cell-phone use while driving if a bill in the state Legislature becomes law.</w:t>
      </w:r>
    </w:p>
    <w:p w14:paraId="77B68A3E" w14:textId="77777777" w:rsidR="00BE4441" w:rsidRPr="00BE4441" w:rsidRDefault="00BE4441" w:rsidP="00BE4441"/>
    <w:p w14:paraId="6D6C4B85" w14:textId="77777777" w:rsidR="00BE4441" w:rsidRDefault="00BE4441" w:rsidP="00BE4441">
      <w:r w:rsidRPr="00BE4441">
        <w:rPr>
          <w:b/>
          <w:bCs/>
        </w:rPr>
        <w:t>S</w:t>
      </w:r>
      <w:r w:rsidRPr="00BE4441">
        <w:t>tate tests have revealed that the petroleum contamination of the Fairfield School’s water is coming from within the school and not originating in the well.</w:t>
      </w:r>
    </w:p>
    <w:p w14:paraId="6ED0DE98" w14:textId="2BD6D8CE" w:rsidR="00BE4441" w:rsidRDefault="00BE4441" w:rsidP="00BE4441">
      <w:r w:rsidRPr="00BE4441">
        <w:t>Principal Richard Shanley said more tests will be completed but for now the school would continue to use bottled water for drinking and cooking, and wet towelettes for washing.</w:t>
      </w:r>
    </w:p>
    <w:p w14:paraId="765E50C0" w14:textId="77777777" w:rsidR="00BE4441" w:rsidRPr="00BE4441" w:rsidRDefault="00BE4441" w:rsidP="00BE4441"/>
    <w:p w14:paraId="2840F15E" w14:textId="77777777" w:rsidR="00BE4441" w:rsidRDefault="00BE4441" w:rsidP="00BE4441">
      <w:r w:rsidRPr="00BE4441">
        <w:rPr>
          <w:b/>
          <w:bCs/>
        </w:rPr>
        <w:t>I</w:t>
      </w:r>
      <w:r w:rsidRPr="00BE4441">
        <w:t xml:space="preserve">n debates that are continuing to this day, state lawmakers in 2001 were having hearings about whether to make changes to the controversial Act 250. </w:t>
      </w:r>
    </w:p>
    <w:p w14:paraId="69BC5139" w14:textId="77777777" w:rsidR="00BE4441" w:rsidRDefault="00BE4441" w:rsidP="00BE4441">
      <w:r w:rsidRPr="00BE4441">
        <w:t xml:space="preserve">Act 250 is the law passed in 1970 that helps preserve the state’s natural environment and allows citizens to have a say in the planning of their communities through development review boards. </w:t>
      </w:r>
    </w:p>
    <w:p w14:paraId="5DF8548B" w14:textId="252724D2" w:rsidR="00BE4441" w:rsidRPr="00BE4441" w:rsidRDefault="00BE4441" w:rsidP="00BE4441">
      <w:r w:rsidRPr="00BE4441">
        <w:t>And virtually the same contr</w:t>
      </w:r>
      <w:r>
        <w:t>o</w:t>
      </w:r>
      <w:r w:rsidRPr="00BE4441">
        <w:t>versial issues surfaced back then. Some argued that the act protected the environment while helping to create jobs. Others insisted the law spurred too many regulations and was biased in favor of big business and detrimental to housing development.</w:t>
      </w:r>
    </w:p>
    <w:p w14:paraId="4F89AE72" w14:textId="77777777" w:rsidR="008425AA" w:rsidRDefault="008425AA"/>
    <w:sectPr w:rsidR="0084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41"/>
    <w:rsid w:val="001F272F"/>
    <w:rsid w:val="00202463"/>
    <w:rsid w:val="002A6942"/>
    <w:rsid w:val="006A7234"/>
    <w:rsid w:val="007B23D7"/>
    <w:rsid w:val="008425AA"/>
    <w:rsid w:val="00952E1A"/>
    <w:rsid w:val="00AA367F"/>
    <w:rsid w:val="00AD5534"/>
    <w:rsid w:val="00BE4441"/>
    <w:rsid w:val="00C10F18"/>
    <w:rsid w:val="00CA6E0F"/>
    <w:rsid w:val="00E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1336"/>
  <w15:chartTrackingRefBased/>
  <w15:docId w15:val="{9ECFFF73-55E0-49A7-A377-6F5F7FA6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BE4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4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4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44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44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4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4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4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44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E444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E444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E4441"/>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BE4441"/>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BE4441"/>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BE4441"/>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BE4441"/>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BE4441"/>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BE4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44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E4441"/>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44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E44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4441"/>
    <w:rPr>
      <w:rFonts w:cs="Times New Roman"/>
      <w:i/>
      <w:iCs/>
      <w:color w:val="404040" w:themeColor="text1" w:themeTint="BF"/>
      <w:kern w:val="0"/>
      <w:szCs w:val="20"/>
      <w14:ligatures w14:val="none"/>
    </w:rPr>
  </w:style>
  <w:style w:type="paragraph" w:styleId="ListParagraph">
    <w:name w:val="List Paragraph"/>
    <w:basedOn w:val="Normal"/>
    <w:uiPriority w:val="34"/>
    <w:qFormat/>
    <w:rsid w:val="00BE4441"/>
    <w:pPr>
      <w:ind w:left="720"/>
      <w:contextualSpacing/>
    </w:pPr>
  </w:style>
  <w:style w:type="character" w:styleId="IntenseEmphasis">
    <w:name w:val="Intense Emphasis"/>
    <w:basedOn w:val="DefaultParagraphFont"/>
    <w:uiPriority w:val="21"/>
    <w:qFormat/>
    <w:rsid w:val="00BE4441"/>
    <w:rPr>
      <w:i/>
      <w:iCs/>
      <w:color w:val="0F4761" w:themeColor="accent1" w:themeShade="BF"/>
    </w:rPr>
  </w:style>
  <w:style w:type="paragraph" w:styleId="IntenseQuote">
    <w:name w:val="Intense Quote"/>
    <w:basedOn w:val="Normal"/>
    <w:next w:val="Normal"/>
    <w:link w:val="IntenseQuoteChar"/>
    <w:uiPriority w:val="30"/>
    <w:qFormat/>
    <w:rsid w:val="00BE4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441"/>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BE4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604</Words>
  <Characters>2943</Characters>
  <Application>Microsoft Office Word</Application>
  <DocSecurity>0</DocSecurity>
  <Lines>49</Lines>
  <Paragraphs>10</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2</cp:revision>
  <dcterms:created xsi:type="dcterms:W3CDTF">2026-02-27T22:00:00Z</dcterms:created>
  <dcterms:modified xsi:type="dcterms:W3CDTF">2026-02-27T22:05:00Z</dcterms:modified>
</cp:coreProperties>
</file>