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AFC7" w14:textId="457B0043" w:rsidR="00886B2A" w:rsidRPr="00323CB3" w:rsidRDefault="00886B2A" w:rsidP="00886B2A">
      <w:pPr>
        <w:pStyle w:val="Sansinterligne"/>
        <w:jc w:val="center"/>
        <w:rPr>
          <w:rFonts w:ascii="Goudy Old Style" w:hAnsi="Goudy Old Style"/>
          <w:b/>
          <w:color w:val="C00000"/>
          <w:sz w:val="28"/>
          <w:szCs w:val="28"/>
        </w:rPr>
      </w:pPr>
      <w:r w:rsidRPr="00323CB3">
        <w:rPr>
          <w:rFonts w:ascii="Goudy Old Style" w:hAnsi="Goudy Old Style"/>
          <w:b/>
          <w:color w:val="C00000"/>
          <w:sz w:val="28"/>
          <w:szCs w:val="28"/>
        </w:rPr>
        <w:t>BON RETOURNEMENT DU CŒUR</w:t>
      </w:r>
    </w:p>
    <w:p w14:paraId="1660491A" w14:textId="77777777" w:rsidR="00886B2A" w:rsidRDefault="00886B2A" w:rsidP="00886B2A">
      <w:pPr>
        <w:pStyle w:val="Sansinterligne"/>
        <w:jc w:val="center"/>
        <w:rPr>
          <w:rFonts w:ascii="Goudy Old Style" w:hAnsi="Goudy Old Style"/>
          <w:b/>
          <w:sz w:val="28"/>
          <w:szCs w:val="28"/>
        </w:rPr>
      </w:pPr>
      <w:r w:rsidRPr="00323CB3">
        <w:rPr>
          <w:rFonts w:ascii="Goudy Old Style" w:hAnsi="Goudy Old Style"/>
          <w:b/>
          <w:sz w:val="28"/>
          <w:szCs w:val="28"/>
        </w:rPr>
        <w:t>1</w:t>
      </w:r>
      <w:r w:rsidRPr="00323CB3">
        <w:rPr>
          <w:rFonts w:ascii="Goudy Old Style" w:hAnsi="Goudy Old Style"/>
          <w:b/>
          <w:sz w:val="28"/>
          <w:szCs w:val="28"/>
          <w:vertAlign w:val="superscript"/>
        </w:rPr>
        <w:t>er</w:t>
      </w:r>
      <w:r w:rsidRPr="00323CB3">
        <w:rPr>
          <w:rFonts w:ascii="Goudy Old Style" w:hAnsi="Goudy Old Style"/>
          <w:b/>
          <w:sz w:val="28"/>
          <w:szCs w:val="28"/>
        </w:rPr>
        <w:t xml:space="preserve"> pas de l’école de Dieu</w:t>
      </w:r>
    </w:p>
    <w:p w14:paraId="06E11BD4" w14:textId="77777777" w:rsidR="00886B2A" w:rsidRPr="00323CB3" w:rsidRDefault="00886B2A" w:rsidP="00886B2A">
      <w:pPr>
        <w:pStyle w:val="Sansinterligne"/>
        <w:jc w:val="center"/>
        <w:rPr>
          <w:rFonts w:ascii="Goudy Old Style" w:hAnsi="Goudy Old Style"/>
          <w:b/>
          <w:sz w:val="28"/>
          <w:szCs w:val="28"/>
        </w:rPr>
      </w:pPr>
    </w:p>
    <w:p w14:paraId="4F0CB23B" w14:textId="4E993846" w:rsidR="00886B2A" w:rsidRPr="00BB11A8" w:rsidRDefault="00886B2A" w:rsidP="00886B2A">
      <w:pPr>
        <w:pStyle w:val="Sansinterligne"/>
        <w:rPr>
          <w:rFonts w:ascii="Goudy Old Style" w:hAnsi="Goudy Old Style"/>
          <w:b/>
          <w:color w:val="C00000"/>
          <w:sz w:val="32"/>
          <w:szCs w:val="32"/>
        </w:rPr>
      </w:pPr>
      <w:r w:rsidRPr="00323CB3">
        <w:rPr>
          <w:rFonts w:ascii="Goudy Old Style" w:hAnsi="Goudy Old Style"/>
          <w:b/>
          <w:color w:val="C00000"/>
          <w:sz w:val="32"/>
          <w:szCs w:val="32"/>
        </w:rPr>
        <w:t>Qu’est-ce que le Bon Retournement du Cœur?</w:t>
      </w:r>
    </w:p>
    <w:p w14:paraId="459E0FD3" w14:textId="4B2B1388" w:rsidR="00BB11A8" w:rsidRPr="00BB11A8" w:rsidRDefault="00BB11A8" w:rsidP="00BB11A8">
      <w:pPr>
        <w:spacing w:before="100" w:beforeAutospacing="1" w:after="100" w:afterAutospacing="1" w:line="240" w:lineRule="auto"/>
        <w:jc w:val="both"/>
        <w:outlineLvl w:val="5"/>
        <w:rPr>
          <w:rFonts w:ascii="Goudy Old Style" w:eastAsia="Times New Roman" w:hAnsi="Goudy Old Style" w:cs="Times New Roman"/>
          <w:b/>
          <w:bCs/>
          <w:sz w:val="28"/>
          <w:szCs w:val="28"/>
          <w:lang w:eastAsia="fr-CA"/>
        </w:rPr>
      </w:pPr>
      <w:r w:rsidRPr="00BB11A8">
        <w:rPr>
          <w:rFonts w:ascii="Goudy Old Style" w:eastAsia="Times New Roman" w:hAnsi="Goudy Old Style" w:cs="Times New Roman"/>
          <w:sz w:val="28"/>
          <w:szCs w:val="28"/>
          <w:lang w:eastAsia="fr-CA"/>
        </w:rPr>
        <w:t xml:space="preserve">« C'est une étape sur le chemin de l'essénien, où l'être retourne son </w:t>
      </w:r>
      <w:r w:rsidRPr="00BB11A8">
        <w:rPr>
          <w:rFonts w:ascii="Goudy Old Style" w:eastAsia="Times New Roman" w:hAnsi="Goudy Old Style" w:cs="Times New Roman"/>
          <w:sz w:val="28"/>
          <w:szCs w:val="28"/>
          <w:lang w:eastAsia="fr-CA"/>
        </w:rPr>
        <w:t>cœur</w:t>
      </w:r>
      <w:r w:rsidRPr="00BB11A8">
        <w:rPr>
          <w:rFonts w:ascii="Goudy Old Style" w:eastAsia="Times New Roman" w:hAnsi="Goudy Old Style" w:cs="Times New Roman"/>
          <w:sz w:val="28"/>
          <w:szCs w:val="28"/>
          <w:lang w:eastAsia="fr-CA"/>
        </w:rPr>
        <w:t xml:space="preserve"> vers Dieu. Il entre dans le champ de Vie de la Nation Essénienne et dans une discipline quotidienne. C’est d'animer et d'entretenir "un art de vivre avec le </w:t>
      </w:r>
      <w:r w:rsidRPr="00BB11A8">
        <w:rPr>
          <w:rFonts w:ascii="Goudy Old Style" w:eastAsia="Times New Roman" w:hAnsi="Goudy Old Style" w:cs="Times New Roman"/>
          <w:sz w:val="28"/>
          <w:szCs w:val="28"/>
          <w:lang w:eastAsia="fr-CA"/>
        </w:rPr>
        <w:t>cœur</w:t>
      </w:r>
      <w:r w:rsidRPr="00BB11A8">
        <w:rPr>
          <w:rFonts w:ascii="Goudy Old Style" w:eastAsia="Times New Roman" w:hAnsi="Goudy Old Style" w:cs="Times New Roman"/>
          <w:sz w:val="28"/>
          <w:szCs w:val="28"/>
          <w:lang w:eastAsia="fr-CA"/>
        </w:rPr>
        <w:t>, de manger avec le cœur, de se lever avec le cœur, de parler aux êtres avec le cœur. »</w:t>
      </w:r>
    </w:p>
    <w:p w14:paraId="5BD1F9E0" w14:textId="77777777" w:rsidR="00BB11A8" w:rsidRPr="00BB11A8" w:rsidRDefault="00BB11A8" w:rsidP="00BB11A8">
      <w:pPr>
        <w:spacing w:before="100" w:beforeAutospacing="1" w:after="180"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 xml:space="preserve">« Le Bon retournement du Coeur, c’est affronter la Vérité. C’est un organe, on le développe ou on ne le développe pas. C’est une naissance. C’est comme le petit veau, c’est physique, ça respire, ça veut des choses. » </w:t>
      </w:r>
    </w:p>
    <w:p w14:paraId="216BF99E" w14:textId="77777777" w:rsidR="00BB11A8" w:rsidRPr="00BB11A8" w:rsidRDefault="00BB11A8" w:rsidP="00BB11A8">
      <w:pPr>
        <w:spacing w:before="100" w:beforeAutospacing="1" w:after="225"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Après avoir reçu le BRC, pour le mettre en action et l'entretenir, "il faut étudier et travailler sur soi".</w:t>
      </w:r>
    </w:p>
    <w:p w14:paraId="4653E3D0" w14:textId="17524B9A" w:rsidR="00BB11A8" w:rsidRPr="00BB11A8" w:rsidRDefault="00BB11A8" w:rsidP="00BB11A8">
      <w:pPr>
        <w:spacing w:before="100" w:beforeAutospacing="1" w:after="210"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 xml:space="preserve">C'est un rituel, un acte de consécration, qui s'adresse à tous les êtres, </w:t>
      </w:r>
      <w:r w:rsidRPr="00BB11A8">
        <w:rPr>
          <w:rFonts w:ascii="Goudy Old Style" w:eastAsia="Times New Roman" w:hAnsi="Goudy Old Style" w:cs="Times New Roman"/>
          <w:sz w:val="28"/>
          <w:szCs w:val="28"/>
          <w:lang w:eastAsia="fr-CA"/>
        </w:rPr>
        <w:t>quel que</w:t>
      </w:r>
      <w:r w:rsidRPr="00BB11A8">
        <w:rPr>
          <w:rFonts w:ascii="Goudy Old Style" w:eastAsia="Times New Roman" w:hAnsi="Goudy Old Style" w:cs="Times New Roman"/>
          <w:sz w:val="28"/>
          <w:szCs w:val="28"/>
          <w:lang w:eastAsia="fr-CA"/>
        </w:rPr>
        <w:t xml:space="preserve"> soit la religion et la tradition, qui souhaitent recevoir la bénédiction de Dieu.</w:t>
      </w:r>
    </w:p>
    <w:p w14:paraId="1B576BFF" w14:textId="77777777" w:rsidR="00BB11A8" w:rsidRPr="00BB11A8" w:rsidRDefault="00BB11A8" w:rsidP="00BB11A8">
      <w:pPr>
        <w:spacing w:before="100" w:beforeAutospacing="1" w:after="210"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Par ce rituel, tu reçois le sceau de bénédiction et de protection de la Ronde des Archanges et par le fait même tu peux faire partie de l’École de Dieu.</w:t>
      </w:r>
    </w:p>
    <w:p w14:paraId="03D6C96B" w14:textId="77777777" w:rsidR="00BB11A8" w:rsidRPr="00BB11A8" w:rsidRDefault="00BB11A8" w:rsidP="00BB11A8">
      <w:pPr>
        <w:spacing w:before="100" w:beforeAutospacing="1" w:after="225"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Le Bon retournement du cœur est un acte d’éveil et de prise de conscience qui vient résonner directement dans le cœur et la conscience de celui qui en bénéficie, qui l’accomplit en confiance et en conscience.</w:t>
      </w:r>
    </w:p>
    <w:p w14:paraId="61F9AEB0" w14:textId="77777777" w:rsidR="00BB11A8" w:rsidRPr="00BB11A8" w:rsidRDefault="00BB11A8" w:rsidP="00BB11A8">
      <w:pPr>
        <w:spacing w:before="100" w:beforeAutospacing="1" w:after="255"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C’est le don précieux de la vie qui est offert à chacun de nous si nous le voulons et si nous nous ouvrons à lui.</w:t>
      </w:r>
    </w:p>
    <w:p w14:paraId="42AF8535" w14:textId="77777777" w:rsidR="00BB11A8" w:rsidRPr="00BB11A8" w:rsidRDefault="00BB11A8" w:rsidP="00BB11A8">
      <w:pPr>
        <w:spacing w:before="100" w:beforeAutospacing="1" w:after="270" w:line="240" w:lineRule="auto"/>
        <w:jc w:val="both"/>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L’être qui reçoit le bon retournement du cœur devient Essénien de cœur. Son âme est bénie et le nouvel Essénien reçoit la protection et la force de la Ronde des Archanges. L’essénien est libre de pratiquer ou pas la religion essénienne et ses rituels.</w:t>
      </w:r>
    </w:p>
    <w:p w14:paraId="629611FA" w14:textId="77777777" w:rsidR="00BB11A8" w:rsidRPr="00BB11A8" w:rsidRDefault="00BB11A8" w:rsidP="00BB11A8">
      <w:pPr>
        <w:spacing w:before="100" w:beforeAutospacing="1" w:after="225" w:line="240" w:lineRule="auto"/>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C’est la découverte du langage universel du monde divin à travers la transmission des bases fondamentales de l’Enseignement essénien.</w:t>
      </w:r>
    </w:p>
    <w:p w14:paraId="14805415" w14:textId="0854EA96" w:rsidR="00886B2A" w:rsidRPr="000C0575" w:rsidRDefault="00BB11A8" w:rsidP="000C0575">
      <w:pPr>
        <w:spacing w:before="100" w:beforeAutospacing="1" w:after="100" w:afterAutospacing="1" w:line="240" w:lineRule="auto"/>
        <w:rPr>
          <w:rFonts w:ascii="Goudy Old Style" w:eastAsia="Times New Roman" w:hAnsi="Goudy Old Style" w:cs="Times New Roman"/>
          <w:sz w:val="28"/>
          <w:szCs w:val="28"/>
          <w:lang w:eastAsia="fr-CA"/>
        </w:rPr>
      </w:pPr>
      <w:r w:rsidRPr="00BB11A8">
        <w:rPr>
          <w:rFonts w:ascii="Goudy Old Style" w:eastAsia="Times New Roman" w:hAnsi="Goudy Old Style" w:cs="Times New Roman"/>
          <w:sz w:val="28"/>
          <w:szCs w:val="28"/>
          <w:lang w:eastAsia="fr-CA"/>
        </w:rPr>
        <w:t>« » Parole d’Olivier Manitara</w:t>
      </w:r>
    </w:p>
    <w:p w14:paraId="1A266713" w14:textId="77777777" w:rsidR="00886B2A" w:rsidRPr="00323CB3" w:rsidRDefault="00886B2A" w:rsidP="00886B2A">
      <w:pPr>
        <w:pStyle w:val="Sansinterligne"/>
        <w:rPr>
          <w:rFonts w:ascii="Goudy Old Style" w:hAnsi="Goudy Old Style"/>
          <w:b/>
          <w:color w:val="C00000"/>
          <w:sz w:val="32"/>
          <w:szCs w:val="32"/>
        </w:rPr>
      </w:pPr>
      <w:r w:rsidRPr="00323CB3">
        <w:rPr>
          <w:rFonts w:ascii="Goudy Old Style" w:hAnsi="Goudy Old Style"/>
          <w:b/>
          <w:color w:val="C00000"/>
          <w:sz w:val="32"/>
          <w:szCs w:val="32"/>
        </w:rPr>
        <w:lastRenderedPageBreak/>
        <w:t>À qui s’adresse le Bon retournement du Cœur?</w:t>
      </w:r>
    </w:p>
    <w:p w14:paraId="4E4CF548" w14:textId="77777777" w:rsidR="00886B2A" w:rsidRPr="00086E9C" w:rsidRDefault="00886B2A" w:rsidP="00886B2A">
      <w:pPr>
        <w:pStyle w:val="Sansinterligne"/>
        <w:rPr>
          <w:rFonts w:ascii="Goudy Old Style" w:hAnsi="Goudy Old Style"/>
          <w:b/>
          <w:color w:val="000000" w:themeColor="text1"/>
        </w:rPr>
      </w:pPr>
    </w:p>
    <w:p w14:paraId="7B113228" w14:textId="59F2806D" w:rsidR="000C0575" w:rsidRDefault="000C0575" w:rsidP="000C0575">
      <w:pPr>
        <w:pStyle w:val="body"/>
        <w:rPr>
          <w:rFonts w:ascii="Goudy Old Style" w:hAnsi="Goudy Old Style"/>
          <w:color w:val="000000"/>
          <w:sz w:val="28"/>
          <w:szCs w:val="28"/>
        </w:rPr>
      </w:pPr>
      <w:r>
        <w:rPr>
          <w:rFonts w:ascii="Goudy Old Style" w:hAnsi="Goudy Old Style"/>
          <w:color w:val="000000"/>
          <w:sz w:val="28"/>
          <w:szCs w:val="28"/>
        </w:rPr>
        <w:t xml:space="preserve">À tous ceux qui se reconnaît essénien comme des thérapeutes, des dirigeants, des animateurs, des artistes, des artisans, des amoureux de la nature et de la vie.  </w:t>
      </w:r>
    </w:p>
    <w:p w14:paraId="75277B5D" w14:textId="21C4B2B7" w:rsidR="000C0575" w:rsidRDefault="000C0575" w:rsidP="000C0575">
      <w:pPr>
        <w:pStyle w:val="body"/>
        <w:rPr>
          <w:rFonts w:ascii="Goudy Old Style" w:hAnsi="Goudy Old Style"/>
          <w:color w:val="000000"/>
          <w:sz w:val="28"/>
          <w:szCs w:val="28"/>
        </w:rPr>
      </w:pPr>
      <w:r>
        <w:rPr>
          <w:rFonts w:ascii="Goudy Old Style" w:hAnsi="Goudy Old Style"/>
          <w:color w:val="000000"/>
          <w:sz w:val="28"/>
          <w:szCs w:val="28"/>
        </w:rPr>
        <w:t xml:space="preserve">À tous ceux qui veulent contribuer aux biens communs de l’humanité de Lumière et à l’ensemble de l’oeuvre de la Nation Essénienne.  </w:t>
      </w:r>
    </w:p>
    <w:p w14:paraId="3CFCF8AE" w14:textId="77777777" w:rsidR="005F5B10" w:rsidRPr="000C0575" w:rsidRDefault="005F5B10" w:rsidP="005F5B10">
      <w:pPr>
        <w:pStyle w:val="body"/>
        <w:spacing w:after="120" w:afterAutospacing="0"/>
        <w:rPr>
          <w:rFonts w:ascii="Goudy Old Style" w:hAnsi="Goudy Old Style"/>
          <w:sz w:val="28"/>
          <w:szCs w:val="28"/>
        </w:rPr>
      </w:pPr>
      <w:r w:rsidRPr="000C0575">
        <w:rPr>
          <w:rFonts w:ascii="Goudy Old Style" w:hAnsi="Goudy Old Style"/>
          <w:color w:val="000000"/>
          <w:sz w:val="28"/>
          <w:szCs w:val="28"/>
        </w:rPr>
        <w:t>À tous les amis des Esséniens qui souhaitent se tenir sous la protection de la Ronde des Archanges sans nécessité de pratique.</w:t>
      </w:r>
    </w:p>
    <w:p w14:paraId="4FDCF670" w14:textId="77777777" w:rsidR="005F5B10" w:rsidRPr="000C0575" w:rsidRDefault="005F5B10" w:rsidP="005F5B10">
      <w:pPr>
        <w:pStyle w:val="body"/>
        <w:rPr>
          <w:rFonts w:ascii="Goudy Old Style" w:hAnsi="Goudy Old Style"/>
          <w:sz w:val="28"/>
          <w:szCs w:val="28"/>
        </w:rPr>
      </w:pPr>
      <w:r w:rsidRPr="000C0575">
        <w:rPr>
          <w:rFonts w:ascii="Goudy Old Style" w:hAnsi="Goudy Old Style"/>
          <w:color w:val="000000"/>
          <w:sz w:val="28"/>
          <w:szCs w:val="28"/>
        </w:rPr>
        <w:t>À tous ceux qui participent à des cercles d’étude, conférences ou rencontres esséniennes qui pratiquent les rituels dans les massalas ou qui participent aux offices.</w:t>
      </w:r>
    </w:p>
    <w:p w14:paraId="4C995665" w14:textId="20CD3259" w:rsidR="000C0575" w:rsidRPr="000C0575" w:rsidRDefault="000C0575" w:rsidP="000C0575">
      <w:pPr>
        <w:pStyle w:val="body"/>
        <w:rPr>
          <w:rFonts w:ascii="Goudy Old Style" w:hAnsi="Goudy Old Style"/>
          <w:sz w:val="28"/>
          <w:szCs w:val="28"/>
        </w:rPr>
      </w:pPr>
      <w:r w:rsidRPr="000C0575">
        <w:rPr>
          <w:rFonts w:ascii="Goudy Old Style" w:hAnsi="Goudy Old Style"/>
          <w:color w:val="000000"/>
          <w:sz w:val="28"/>
          <w:szCs w:val="28"/>
        </w:rPr>
        <w:t>À tous ceux qui veulent participer au travail des célébrations de la Ronde des Archanges.</w:t>
      </w:r>
    </w:p>
    <w:p w14:paraId="3194368F" w14:textId="77777777" w:rsidR="000C0575" w:rsidRPr="000C0575" w:rsidRDefault="000C0575" w:rsidP="000C0575">
      <w:pPr>
        <w:pStyle w:val="body"/>
        <w:rPr>
          <w:rFonts w:ascii="Goudy Old Style" w:hAnsi="Goudy Old Style"/>
          <w:sz w:val="28"/>
          <w:szCs w:val="28"/>
        </w:rPr>
      </w:pPr>
      <w:r w:rsidRPr="000C0575">
        <w:rPr>
          <w:rFonts w:ascii="Goudy Old Style" w:hAnsi="Goudy Old Style"/>
          <w:color w:val="000000"/>
          <w:sz w:val="28"/>
          <w:szCs w:val="28"/>
        </w:rPr>
        <w:t>À tous ceux qui aiment l’enseignement essénien, les livres, les mouvements, les chants, etc.</w:t>
      </w:r>
    </w:p>
    <w:p w14:paraId="1DFDEBEF" w14:textId="79F400BC" w:rsidR="000C0575" w:rsidRPr="000C0575" w:rsidRDefault="000C0575" w:rsidP="000C0575">
      <w:pPr>
        <w:pStyle w:val="body"/>
        <w:rPr>
          <w:rFonts w:ascii="Goudy Old Style" w:hAnsi="Goudy Old Style"/>
          <w:sz w:val="28"/>
          <w:szCs w:val="28"/>
        </w:rPr>
      </w:pPr>
      <w:r>
        <w:rPr>
          <w:rFonts w:ascii="Goudy Old Style" w:hAnsi="Goudy Old Style"/>
          <w:color w:val="000000"/>
          <w:sz w:val="28"/>
          <w:szCs w:val="28"/>
        </w:rPr>
        <w:t xml:space="preserve">Aux </w:t>
      </w:r>
      <w:r w:rsidRPr="000C0575">
        <w:rPr>
          <w:rFonts w:ascii="Goudy Old Style" w:hAnsi="Goudy Old Style"/>
          <w:color w:val="000000"/>
          <w:sz w:val="28"/>
          <w:szCs w:val="28"/>
        </w:rPr>
        <w:t>proches</w:t>
      </w:r>
      <w:r>
        <w:rPr>
          <w:rFonts w:ascii="Goudy Old Style" w:hAnsi="Goudy Old Style"/>
          <w:color w:val="000000"/>
          <w:sz w:val="28"/>
          <w:szCs w:val="28"/>
        </w:rPr>
        <w:t xml:space="preserve"> esséniens</w:t>
      </w:r>
      <w:r w:rsidRPr="000C0575">
        <w:rPr>
          <w:rFonts w:ascii="Goudy Old Style" w:hAnsi="Goudy Old Style"/>
          <w:color w:val="000000"/>
          <w:sz w:val="28"/>
          <w:szCs w:val="28"/>
        </w:rPr>
        <w:t xml:space="preserve"> majeurs et consentants qui veulent accompagner et partager ce chemin de Lumière.</w:t>
      </w:r>
    </w:p>
    <w:p w14:paraId="3150FD73" w14:textId="77777777" w:rsidR="000C0575" w:rsidRPr="000C0575" w:rsidRDefault="000C0575" w:rsidP="000C0575">
      <w:pPr>
        <w:pStyle w:val="body"/>
        <w:rPr>
          <w:rFonts w:ascii="Goudy Old Style" w:hAnsi="Goudy Old Style"/>
          <w:sz w:val="28"/>
          <w:szCs w:val="28"/>
        </w:rPr>
      </w:pPr>
      <w:r w:rsidRPr="000C0575">
        <w:rPr>
          <w:rFonts w:ascii="Goudy Old Style" w:hAnsi="Goudy Old Style"/>
          <w:color w:val="000000"/>
          <w:sz w:val="28"/>
          <w:szCs w:val="28"/>
        </w:rPr>
        <w:t>Les nouveaux bénis sont des êtres libres qui ont reconnu la sagesse se tenant derrière l’enseignement essénien et qui veulent y participer à leur rythme.</w:t>
      </w:r>
    </w:p>
    <w:p w14:paraId="2EB40D81" w14:textId="77777777" w:rsidR="00886B2A" w:rsidRDefault="00886B2A" w:rsidP="00886B2A">
      <w:pPr>
        <w:pStyle w:val="Sansinterligne"/>
        <w:rPr>
          <w:rFonts w:ascii="Goudy Old Style" w:hAnsi="Goudy Old Style"/>
          <w:b/>
          <w:color w:val="7030A0"/>
          <w:sz w:val="32"/>
          <w:szCs w:val="32"/>
        </w:rPr>
      </w:pPr>
    </w:p>
    <w:p w14:paraId="49B09CBE" w14:textId="3AEACAD9" w:rsidR="00886B2A" w:rsidRPr="00323CB3" w:rsidRDefault="00886B2A" w:rsidP="00886B2A">
      <w:pPr>
        <w:pStyle w:val="Sansinterligne"/>
        <w:rPr>
          <w:rFonts w:ascii="Goudy Old Style" w:hAnsi="Goudy Old Style"/>
          <w:b/>
          <w:color w:val="C00000"/>
          <w:sz w:val="32"/>
          <w:szCs w:val="32"/>
        </w:rPr>
      </w:pPr>
      <w:r w:rsidRPr="00323CB3">
        <w:rPr>
          <w:rFonts w:ascii="Goudy Old Style" w:hAnsi="Goudy Old Style"/>
          <w:b/>
          <w:color w:val="C00000"/>
          <w:sz w:val="32"/>
          <w:szCs w:val="32"/>
        </w:rPr>
        <w:t>Comment recevoir l</w:t>
      </w:r>
      <w:r w:rsidR="005F5B10">
        <w:rPr>
          <w:rFonts w:ascii="Goudy Old Style" w:hAnsi="Goudy Old Style"/>
          <w:b/>
          <w:color w:val="C00000"/>
          <w:sz w:val="32"/>
          <w:szCs w:val="32"/>
        </w:rPr>
        <w:t>e rituel</w:t>
      </w:r>
      <w:r w:rsidRPr="00323CB3">
        <w:rPr>
          <w:rFonts w:ascii="Goudy Old Style" w:hAnsi="Goudy Old Style"/>
          <w:b/>
          <w:color w:val="C00000"/>
          <w:sz w:val="32"/>
          <w:szCs w:val="32"/>
        </w:rPr>
        <w:t xml:space="preserve"> du Bon retournement du Cœur?</w:t>
      </w:r>
    </w:p>
    <w:p w14:paraId="1779FB45" w14:textId="28D1EE3F" w:rsidR="00886B2A" w:rsidRPr="00323CB3" w:rsidRDefault="00886B2A" w:rsidP="00886B2A">
      <w:pPr>
        <w:pStyle w:val="Sansinterligne"/>
        <w:rPr>
          <w:rFonts w:ascii="Goudy Old Style" w:hAnsi="Goudy Old Style"/>
          <w:b/>
          <w:color w:val="C00000"/>
        </w:rPr>
      </w:pPr>
    </w:p>
    <w:p w14:paraId="3DA93C2A" w14:textId="042355AB" w:rsidR="00886B2A" w:rsidRPr="008570AE" w:rsidRDefault="00886B2A" w:rsidP="00886B2A">
      <w:pPr>
        <w:pStyle w:val="Sansinterligne"/>
        <w:spacing w:after="120"/>
        <w:rPr>
          <w:rFonts w:ascii="Goudy Old Style" w:hAnsi="Goudy Old Style"/>
          <w:b/>
          <w:color w:val="000000" w:themeColor="text1"/>
          <w:sz w:val="28"/>
          <w:szCs w:val="28"/>
        </w:rPr>
      </w:pPr>
      <w:r w:rsidRPr="008570AE">
        <w:rPr>
          <w:rFonts w:ascii="Goudy Old Style" w:hAnsi="Goudy Old Style"/>
          <w:b/>
          <w:color w:val="000000" w:themeColor="text1"/>
          <w:sz w:val="28"/>
          <w:szCs w:val="28"/>
        </w:rPr>
        <w:t>Il se transmet par un rituel consacré par un essénien.</w:t>
      </w:r>
    </w:p>
    <w:p w14:paraId="65ECA544" w14:textId="6734A20A" w:rsidR="005F5B10" w:rsidRDefault="00886B2A" w:rsidP="00F86C67">
      <w:pPr>
        <w:pStyle w:val="Sansinterligne"/>
        <w:spacing w:after="120"/>
        <w:jc w:val="both"/>
        <w:rPr>
          <w:rFonts w:ascii="Goudy Old Style" w:hAnsi="Goudy Old Style"/>
          <w:b/>
          <w:sz w:val="28"/>
          <w:szCs w:val="28"/>
        </w:rPr>
      </w:pPr>
      <w:r>
        <w:rPr>
          <w:rFonts w:ascii="Goudy Old Style" w:hAnsi="Goudy Old Style"/>
          <w:b/>
          <w:sz w:val="28"/>
          <w:szCs w:val="28"/>
        </w:rPr>
        <w:t>Il est possible de recevoir l</w:t>
      </w:r>
      <w:r w:rsidRPr="008570AE">
        <w:rPr>
          <w:rFonts w:ascii="Goudy Old Style" w:hAnsi="Goudy Old Style"/>
          <w:b/>
          <w:sz w:val="28"/>
          <w:szCs w:val="28"/>
        </w:rPr>
        <w:t xml:space="preserve">’auto-bénédiction </w:t>
      </w:r>
      <w:r>
        <w:rPr>
          <w:rFonts w:ascii="Goudy Old Style" w:hAnsi="Goudy Old Style"/>
          <w:b/>
          <w:sz w:val="28"/>
          <w:szCs w:val="28"/>
        </w:rPr>
        <w:t>pour</w:t>
      </w:r>
      <w:r w:rsidRPr="008570AE">
        <w:rPr>
          <w:rFonts w:ascii="Goudy Old Style" w:hAnsi="Goudy Old Style"/>
          <w:b/>
          <w:sz w:val="28"/>
          <w:szCs w:val="28"/>
        </w:rPr>
        <w:t xml:space="preserve"> ceux qui demeure loin et qui ne peuvent se déplacer</w:t>
      </w:r>
      <w:r>
        <w:rPr>
          <w:rFonts w:ascii="Goudy Old Style" w:hAnsi="Goudy Old Style"/>
          <w:b/>
          <w:sz w:val="28"/>
          <w:szCs w:val="28"/>
        </w:rPr>
        <w:t>.</w:t>
      </w:r>
      <w:r w:rsidR="005F5B10">
        <w:rPr>
          <w:rFonts w:ascii="Goudy Old Style" w:hAnsi="Goudy Old Style"/>
          <w:b/>
          <w:sz w:val="28"/>
          <w:szCs w:val="28"/>
        </w:rPr>
        <w:t xml:space="preserve"> Dans ce cas, il peut se faire seul ou en ligne en présence d’un essénien.</w:t>
      </w:r>
      <w:r w:rsidRPr="008570AE">
        <w:rPr>
          <w:rFonts w:ascii="Goudy Old Style" w:hAnsi="Goudy Old Style"/>
          <w:b/>
          <w:sz w:val="28"/>
          <w:szCs w:val="28"/>
        </w:rPr>
        <w:t xml:space="preserve">  </w:t>
      </w:r>
    </w:p>
    <w:p w14:paraId="2075F6A5" w14:textId="3AE235E0" w:rsidR="00886B2A" w:rsidRPr="008570AE" w:rsidRDefault="00886B2A" w:rsidP="00F86C67">
      <w:pPr>
        <w:pStyle w:val="Sansinterligne"/>
        <w:spacing w:after="120"/>
        <w:jc w:val="both"/>
        <w:rPr>
          <w:rFonts w:ascii="Goudy Old Style" w:hAnsi="Goudy Old Style"/>
          <w:b/>
          <w:sz w:val="28"/>
          <w:szCs w:val="28"/>
        </w:rPr>
      </w:pPr>
      <w:r w:rsidRPr="008570AE">
        <w:rPr>
          <w:rFonts w:ascii="Goudy Old Style" w:hAnsi="Goudy Old Style"/>
          <w:b/>
          <w:sz w:val="28"/>
          <w:szCs w:val="28"/>
        </w:rPr>
        <w:t xml:space="preserve">Mais à un autre moment, </w:t>
      </w:r>
      <w:r w:rsidR="005F5B10">
        <w:rPr>
          <w:rFonts w:ascii="Goudy Old Style" w:hAnsi="Goudy Old Style"/>
          <w:b/>
          <w:sz w:val="28"/>
          <w:szCs w:val="28"/>
        </w:rPr>
        <w:t>les nouveaux bénis</w:t>
      </w:r>
      <w:r w:rsidRPr="008570AE">
        <w:rPr>
          <w:rFonts w:ascii="Goudy Old Style" w:hAnsi="Goudy Old Style"/>
          <w:b/>
          <w:sz w:val="28"/>
          <w:szCs w:val="28"/>
        </w:rPr>
        <w:t xml:space="preserve"> devr</w:t>
      </w:r>
      <w:r w:rsidR="00B95937">
        <w:rPr>
          <w:rFonts w:ascii="Goudy Old Style" w:hAnsi="Goudy Old Style"/>
          <w:b/>
          <w:sz w:val="28"/>
          <w:szCs w:val="28"/>
        </w:rPr>
        <w:t>ont</w:t>
      </w:r>
      <w:r w:rsidRPr="008570AE">
        <w:rPr>
          <w:rFonts w:ascii="Goudy Old Style" w:hAnsi="Goudy Old Style"/>
          <w:b/>
          <w:sz w:val="28"/>
          <w:szCs w:val="28"/>
        </w:rPr>
        <w:t xml:space="preserve"> se déplacer afin qu’un </w:t>
      </w:r>
      <w:r w:rsidR="005F5B10">
        <w:rPr>
          <w:rFonts w:ascii="Goudy Old Style" w:hAnsi="Goudy Old Style"/>
          <w:b/>
          <w:sz w:val="28"/>
          <w:szCs w:val="28"/>
        </w:rPr>
        <w:t xml:space="preserve">prêtre ou une prêtresse </w:t>
      </w:r>
      <w:r>
        <w:rPr>
          <w:rFonts w:ascii="Goudy Old Style" w:hAnsi="Goudy Old Style"/>
          <w:b/>
          <w:sz w:val="28"/>
          <w:szCs w:val="28"/>
        </w:rPr>
        <w:t>p</w:t>
      </w:r>
      <w:r w:rsidRPr="008570AE">
        <w:rPr>
          <w:rFonts w:ascii="Goudy Old Style" w:hAnsi="Goudy Old Style"/>
          <w:b/>
          <w:sz w:val="28"/>
          <w:szCs w:val="28"/>
        </w:rPr>
        <w:t>asteur</w:t>
      </w:r>
      <w:r w:rsidR="005F5B10">
        <w:rPr>
          <w:rFonts w:ascii="Goudy Old Style" w:hAnsi="Goudy Old Style"/>
          <w:b/>
          <w:sz w:val="28"/>
          <w:szCs w:val="28"/>
        </w:rPr>
        <w:t>(e)</w:t>
      </w:r>
      <w:r w:rsidRPr="008570AE">
        <w:rPr>
          <w:rFonts w:ascii="Goudy Old Style" w:hAnsi="Goudy Old Style"/>
          <w:b/>
          <w:sz w:val="28"/>
          <w:szCs w:val="28"/>
        </w:rPr>
        <w:t xml:space="preserve"> essénien</w:t>
      </w:r>
      <w:r w:rsidR="005F5B10">
        <w:rPr>
          <w:rFonts w:ascii="Goudy Old Style" w:hAnsi="Goudy Old Style"/>
          <w:b/>
          <w:sz w:val="28"/>
          <w:szCs w:val="28"/>
        </w:rPr>
        <w:t>(ne)</w:t>
      </w:r>
      <w:r w:rsidRPr="008570AE">
        <w:rPr>
          <w:rFonts w:ascii="Goudy Old Style" w:hAnsi="Goudy Old Style"/>
          <w:b/>
          <w:sz w:val="28"/>
          <w:szCs w:val="28"/>
        </w:rPr>
        <w:t xml:space="preserve"> puisse le confirmer.</w:t>
      </w:r>
      <w:r w:rsidR="005F5B10">
        <w:rPr>
          <w:rFonts w:ascii="Goudy Old Style" w:hAnsi="Goudy Old Style"/>
          <w:b/>
          <w:sz w:val="28"/>
          <w:szCs w:val="28"/>
        </w:rPr>
        <w:t xml:space="preserve"> </w:t>
      </w:r>
    </w:p>
    <w:p w14:paraId="7E040CCF" w14:textId="5C74B834" w:rsidR="00886B2A" w:rsidRPr="00323CB3" w:rsidRDefault="00886B2A" w:rsidP="00886B2A">
      <w:pPr>
        <w:autoSpaceDE w:val="0"/>
        <w:autoSpaceDN w:val="0"/>
        <w:adjustRightInd w:val="0"/>
        <w:spacing w:after="0" w:line="240" w:lineRule="auto"/>
        <w:rPr>
          <w:rFonts w:ascii="Goudy Old Style" w:hAnsi="Goudy Old Style" w:cs="AvenirLTStd-Light"/>
          <w:b/>
          <w:color w:val="C00000"/>
          <w:sz w:val="32"/>
          <w:szCs w:val="32"/>
        </w:rPr>
      </w:pPr>
      <w:r w:rsidRPr="00323CB3">
        <w:rPr>
          <w:rFonts w:ascii="Goudy Old Style" w:hAnsi="Goudy Old Style" w:cs="AvenirLTStd-Light"/>
          <w:b/>
          <w:color w:val="C00000"/>
          <w:sz w:val="32"/>
          <w:szCs w:val="32"/>
        </w:rPr>
        <w:lastRenderedPageBreak/>
        <w:t>Qu’est-ce que ça prend pour faire le rituel?</w:t>
      </w:r>
    </w:p>
    <w:p w14:paraId="643505EC" w14:textId="7A6A451D" w:rsidR="00886B2A" w:rsidRDefault="00886B2A" w:rsidP="00886B2A">
      <w:pPr>
        <w:autoSpaceDE w:val="0"/>
        <w:autoSpaceDN w:val="0"/>
        <w:adjustRightInd w:val="0"/>
        <w:spacing w:after="0" w:line="240" w:lineRule="auto"/>
        <w:rPr>
          <w:rFonts w:ascii="Goudy Old Style" w:hAnsi="Goudy Old Style" w:cs="AvenirLTStd-Light"/>
          <w:b/>
          <w:color w:val="7030A0"/>
          <w:sz w:val="32"/>
          <w:szCs w:val="32"/>
        </w:rPr>
      </w:pPr>
    </w:p>
    <w:p w14:paraId="06BD746B" w14:textId="286F8476" w:rsidR="00886B2A" w:rsidRPr="00886B2A" w:rsidRDefault="00886B2A" w:rsidP="00886B2A">
      <w:pPr>
        <w:autoSpaceDE w:val="0"/>
        <w:autoSpaceDN w:val="0"/>
        <w:adjustRightInd w:val="0"/>
        <w:spacing w:after="0" w:line="240" w:lineRule="auto"/>
        <w:rPr>
          <w:rFonts w:ascii="Goudy Old Style" w:hAnsi="Goudy Old Style" w:cs="AvenirLTStd-Light"/>
          <w:b/>
          <w:color w:val="7030A0"/>
          <w:sz w:val="32"/>
          <w:szCs w:val="32"/>
        </w:rPr>
      </w:pPr>
      <w:r w:rsidRPr="00886B2A">
        <w:rPr>
          <w:rFonts w:ascii="Goudy Old Style" w:hAnsi="Goudy Old Style" w:cs="AvenirLTStd-Light"/>
          <w:b/>
          <w:sz w:val="28"/>
          <w:szCs w:val="28"/>
        </w:rPr>
        <w:t>Ce qui est fondamental pour accomplir le rituel, c’est la Bible essénienne</w:t>
      </w:r>
      <w:r w:rsidR="00947339">
        <w:rPr>
          <w:rFonts w:ascii="Goudy Old Style" w:hAnsi="Goudy Old Style" w:cs="AvenirLTStd-Light"/>
          <w:b/>
          <w:sz w:val="28"/>
          <w:szCs w:val="28"/>
        </w:rPr>
        <w:t xml:space="preserve"> et ta volonté de t’unir avec le divin en toi.</w:t>
      </w:r>
    </w:p>
    <w:p w14:paraId="52D59EB6" w14:textId="70C587C8" w:rsidR="00886B2A" w:rsidRDefault="00886B2A" w:rsidP="00886B2A">
      <w:pPr>
        <w:autoSpaceDE w:val="0"/>
        <w:autoSpaceDN w:val="0"/>
        <w:adjustRightInd w:val="0"/>
        <w:spacing w:after="120" w:line="240" w:lineRule="auto"/>
        <w:rPr>
          <w:rFonts w:ascii="Goudy Old Style" w:hAnsi="Goudy Old Style" w:cs="AvenirLTStd-Light"/>
          <w:b/>
          <w:color w:val="000000"/>
          <w:sz w:val="32"/>
          <w:szCs w:val="32"/>
        </w:rPr>
      </w:pPr>
    </w:p>
    <w:p w14:paraId="27A34758" w14:textId="64F6FF36" w:rsidR="00323CB3" w:rsidRDefault="00323CB3" w:rsidP="00886B2A">
      <w:pPr>
        <w:autoSpaceDE w:val="0"/>
        <w:autoSpaceDN w:val="0"/>
        <w:adjustRightInd w:val="0"/>
        <w:spacing w:after="120" w:line="240" w:lineRule="auto"/>
        <w:rPr>
          <w:rFonts w:ascii="Goudy Old Style" w:hAnsi="Goudy Old Style" w:cs="AvenirLTStd-Light"/>
          <w:b/>
          <w:color w:val="000000"/>
          <w:sz w:val="32"/>
          <w:szCs w:val="32"/>
        </w:rPr>
      </w:pPr>
      <w:r>
        <w:rPr>
          <w:i/>
          <w:iCs/>
          <w:noProof/>
          <w14:ligatures w14:val="standardContextual"/>
        </w:rPr>
        <w:drawing>
          <wp:anchor distT="0" distB="0" distL="114300" distR="114300" simplePos="0" relativeHeight="251658240" behindDoc="1" locked="0" layoutInCell="1" allowOverlap="1" wp14:anchorId="272EEFE2" wp14:editId="70B436DE">
            <wp:simplePos x="0" y="0"/>
            <wp:positionH relativeFrom="column">
              <wp:posOffset>2076450</wp:posOffset>
            </wp:positionH>
            <wp:positionV relativeFrom="paragraph">
              <wp:posOffset>12700</wp:posOffset>
            </wp:positionV>
            <wp:extent cx="949960" cy="1254760"/>
            <wp:effectExtent l="0" t="0" r="2540" b="2540"/>
            <wp:wrapTight wrapText="bothSides">
              <wp:wrapPolygon edited="0">
                <wp:start x="0" y="0"/>
                <wp:lineTo x="0" y="21316"/>
                <wp:lineTo x="21225" y="21316"/>
                <wp:lineTo x="21225" y="0"/>
                <wp:lineTo x="0" y="0"/>
              </wp:wrapPolygon>
            </wp:wrapTight>
            <wp:docPr id="12636568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56838" name="Image 12636568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960" cy="1254760"/>
                    </a:xfrm>
                    <a:prstGeom prst="rect">
                      <a:avLst/>
                    </a:prstGeom>
                  </pic:spPr>
                </pic:pic>
              </a:graphicData>
            </a:graphic>
            <wp14:sizeRelH relativeFrom="margin">
              <wp14:pctWidth>0</wp14:pctWidth>
            </wp14:sizeRelH>
            <wp14:sizeRelV relativeFrom="margin">
              <wp14:pctHeight>0</wp14:pctHeight>
            </wp14:sizeRelV>
          </wp:anchor>
        </w:drawing>
      </w:r>
    </w:p>
    <w:p w14:paraId="73FF6198" w14:textId="77777777" w:rsidR="00323CB3" w:rsidRDefault="00323CB3" w:rsidP="00886B2A">
      <w:pPr>
        <w:autoSpaceDE w:val="0"/>
        <w:autoSpaceDN w:val="0"/>
        <w:adjustRightInd w:val="0"/>
        <w:spacing w:after="120" w:line="240" w:lineRule="auto"/>
        <w:rPr>
          <w:rFonts w:ascii="Goudy Old Style" w:hAnsi="Goudy Old Style" w:cs="AvenirLTStd-Light"/>
          <w:b/>
          <w:color w:val="000000"/>
          <w:sz w:val="32"/>
          <w:szCs w:val="32"/>
        </w:rPr>
      </w:pPr>
    </w:p>
    <w:p w14:paraId="4153D12D" w14:textId="77777777" w:rsidR="00323CB3" w:rsidRDefault="00323CB3" w:rsidP="00886B2A">
      <w:pPr>
        <w:autoSpaceDE w:val="0"/>
        <w:autoSpaceDN w:val="0"/>
        <w:adjustRightInd w:val="0"/>
        <w:spacing w:after="120" w:line="240" w:lineRule="auto"/>
        <w:rPr>
          <w:rFonts w:ascii="Goudy Old Style" w:hAnsi="Goudy Old Style" w:cs="AvenirLTStd-Light"/>
          <w:b/>
          <w:color w:val="000000"/>
          <w:sz w:val="32"/>
          <w:szCs w:val="32"/>
        </w:rPr>
      </w:pPr>
    </w:p>
    <w:p w14:paraId="727FCF65" w14:textId="77777777" w:rsidR="00323CB3" w:rsidRDefault="00323CB3" w:rsidP="00886B2A">
      <w:pPr>
        <w:autoSpaceDE w:val="0"/>
        <w:autoSpaceDN w:val="0"/>
        <w:adjustRightInd w:val="0"/>
        <w:spacing w:after="120" w:line="240" w:lineRule="auto"/>
        <w:rPr>
          <w:rFonts w:ascii="Goudy Old Style" w:hAnsi="Goudy Old Style" w:cs="AvenirLTStd-Light"/>
          <w:b/>
          <w:color w:val="000000"/>
          <w:sz w:val="32"/>
          <w:szCs w:val="32"/>
        </w:rPr>
      </w:pPr>
    </w:p>
    <w:p w14:paraId="71B93B41" w14:textId="77777777" w:rsidR="00323CB3" w:rsidRDefault="00323CB3" w:rsidP="00886B2A">
      <w:pPr>
        <w:autoSpaceDE w:val="0"/>
        <w:autoSpaceDN w:val="0"/>
        <w:adjustRightInd w:val="0"/>
        <w:spacing w:after="120" w:line="240" w:lineRule="auto"/>
        <w:rPr>
          <w:rFonts w:ascii="Goudy Old Style" w:hAnsi="Goudy Old Style" w:cs="AvenirLTStd-Light"/>
          <w:b/>
          <w:color w:val="000000"/>
          <w:sz w:val="32"/>
          <w:szCs w:val="32"/>
        </w:rPr>
      </w:pPr>
    </w:p>
    <w:p w14:paraId="6D3B4EFC" w14:textId="564D9966" w:rsidR="00886B2A" w:rsidRDefault="00886B2A" w:rsidP="00F86C67">
      <w:pPr>
        <w:autoSpaceDE w:val="0"/>
        <w:autoSpaceDN w:val="0"/>
        <w:adjustRightInd w:val="0"/>
        <w:spacing w:after="120" w:line="240" w:lineRule="auto"/>
        <w:jc w:val="both"/>
        <w:rPr>
          <w:rFonts w:ascii="Goudy Old Style" w:hAnsi="Goudy Old Style" w:cs="AvenirLTStd-Light"/>
          <w:b/>
          <w:color w:val="000000"/>
          <w:sz w:val="32"/>
          <w:szCs w:val="32"/>
        </w:rPr>
      </w:pPr>
      <w:r w:rsidRPr="00886B2A">
        <w:rPr>
          <w:rFonts w:ascii="Goudy Old Style" w:hAnsi="Goudy Old Style" w:cs="AvenirLTStd-Light"/>
          <w:b/>
          <w:color w:val="000000"/>
          <w:sz w:val="32"/>
          <w:szCs w:val="32"/>
        </w:rPr>
        <w:t xml:space="preserve">Message d’Olivier Manitara sur le </w:t>
      </w:r>
      <w:r w:rsidRPr="00886B2A">
        <w:rPr>
          <w:rFonts w:ascii="Goudy Old Style" w:hAnsi="Goudy Old Style" w:cs="AvenirLTStd-Light"/>
          <w:b/>
          <w:color w:val="000000"/>
          <w:sz w:val="32"/>
          <w:szCs w:val="32"/>
        </w:rPr>
        <w:t xml:space="preserve">Bon </w:t>
      </w:r>
      <w:r w:rsidRPr="00886B2A">
        <w:rPr>
          <w:rFonts w:ascii="Goudy Old Style" w:hAnsi="Goudy Old Style" w:cs="AvenirLTStd-Light"/>
          <w:b/>
          <w:color w:val="000000"/>
          <w:sz w:val="32"/>
          <w:szCs w:val="32"/>
        </w:rPr>
        <w:t xml:space="preserve">retournement du cœur et la </w:t>
      </w:r>
      <w:r w:rsidRPr="00886B2A">
        <w:rPr>
          <w:rFonts w:ascii="Goudy Old Style" w:hAnsi="Goudy Old Style" w:cs="AvenirLTStd-Light"/>
          <w:b/>
          <w:color w:val="000000"/>
          <w:sz w:val="32"/>
          <w:szCs w:val="32"/>
        </w:rPr>
        <w:t>B</w:t>
      </w:r>
      <w:r w:rsidRPr="00886B2A">
        <w:rPr>
          <w:rFonts w:ascii="Goudy Old Style" w:hAnsi="Goudy Old Style" w:cs="AvenirLTStd-Light"/>
          <w:b/>
          <w:color w:val="000000"/>
          <w:sz w:val="32"/>
          <w:szCs w:val="32"/>
        </w:rPr>
        <w:t>énédiction de Dieu.</w:t>
      </w:r>
      <w:r w:rsidR="00170DDD">
        <w:rPr>
          <w:rFonts w:ascii="Goudy Old Style" w:hAnsi="Goudy Old Style" w:cs="AvenirLTStd-Light"/>
          <w:b/>
          <w:color w:val="000000"/>
          <w:sz w:val="32"/>
          <w:szCs w:val="32"/>
        </w:rPr>
        <w:t xml:space="preserve"> Conférence 2015-09-04</w:t>
      </w:r>
    </w:p>
    <w:p w14:paraId="1B07A1F2" w14:textId="77777777" w:rsidR="00323CB3" w:rsidRPr="00886B2A" w:rsidRDefault="00323CB3" w:rsidP="00886B2A">
      <w:pPr>
        <w:autoSpaceDE w:val="0"/>
        <w:autoSpaceDN w:val="0"/>
        <w:adjustRightInd w:val="0"/>
        <w:spacing w:after="120" w:line="240" w:lineRule="auto"/>
        <w:rPr>
          <w:rFonts w:ascii="Goudy Old Style" w:hAnsi="Goudy Old Style" w:cs="AvenirLTStd-Light"/>
          <w:b/>
          <w:color w:val="000000"/>
          <w:sz w:val="32"/>
          <w:szCs w:val="32"/>
        </w:rPr>
      </w:pPr>
    </w:p>
    <w:p w14:paraId="175211A9" w14:textId="49E7D37C" w:rsidR="00886B2A" w:rsidRPr="00886B2A" w:rsidRDefault="00886B2A" w:rsidP="00F86C67">
      <w:pPr>
        <w:autoSpaceDE w:val="0"/>
        <w:autoSpaceDN w:val="0"/>
        <w:adjustRightInd w:val="0"/>
        <w:spacing w:after="120" w:line="240" w:lineRule="auto"/>
        <w:jc w:val="both"/>
        <w:rPr>
          <w:rFonts w:ascii="Goudy Old Style" w:hAnsi="Goudy Old Style" w:cs="AvenirLTStd-Light"/>
          <w:b/>
          <w:i/>
          <w:iCs/>
          <w:color w:val="000000"/>
          <w:sz w:val="28"/>
          <w:szCs w:val="28"/>
        </w:rPr>
      </w:pPr>
      <w:r w:rsidRPr="00886B2A">
        <w:rPr>
          <w:rFonts w:ascii="Goudy Old Style" w:hAnsi="Goudy Old Style" w:cs="AvenirLTStd-Light"/>
          <w:b/>
          <w:i/>
          <w:iCs/>
          <w:color w:val="000000"/>
          <w:sz w:val="28"/>
          <w:szCs w:val="28"/>
        </w:rPr>
        <w:t>« Accomplir ce rituel est un privilège immense, car c’est être avec Dieu. Celui qui accomplit la volonté de Dieu est avec Dieu. Ensemencer un être est la plus grande bénédiction qui puisse être donnée, car c’est participer à la bénédiction de Dieu.</w:t>
      </w:r>
    </w:p>
    <w:p w14:paraId="427C3A77" w14:textId="50218016" w:rsidR="00886B2A" w:rsidRPr="00886B2A" w:rsidRDefault="00886B2A" w:rsidP="00F86C67">
      <w:pPr>
        <w:autoSpaceDE w:val="0"/>
        <w:autoSpaceDN w:val="0"/>
        <w:adjustRightInd w:val="0"/>
        <w:spacing w:after="120" w:line="240" w:lineRule="auto"/>
        <w:jc w:val="both"/>
        <w:rPr>
          <w:rFonts w:ascii="Goudy Old Style" w:hAnsi="Goudy Old Style" w:cs="AvenirLTStd-Light"/>
          <w:b/>
          <w:i/>
          <w:iCs/>
          <w:sz w:val="28"/>
          <w:szCs w:val="28"/>
        </w:rPr>
      </w:pPr>
      <w:r w:rsidRPr="00886B2A">
        <w:rPr>
          <w:rFonts w:ascii="Goudy Old Style" w:hAnsi="Goudy Old Style" w:cs="AvenirLTStd-Light"/>
          <w:b/>
          <w:i/>
          <w:iCs/>
          <w:sz w:val="28"/>
          <w:szCs w:val="28"/>
        </w:rPr>
        <w:t>Cette bénédiction est la vie elle-même et aussi la plus grande protection, la plus grande richesse, l’héritage sacré.</w:t>
      </w:r>
    </w:p>
    <w:p w14:paraId="5196BA0C" w14:textId="1010D47B" w:rsidR="00323CB3" w:rsidRDefault="00886B2A" w:rsidP="00F86C67">
      <w:pPr>
        <w:autoSpaceDE w:val="0"/>
        <w:autoSpaceDN w:val="0"/>
        <w:adjustRightInd w:val="0"/>
        <w:spacing w:after="120" w:line="240" w:lineRule="auto"/>
        <w:jc w:val="both"/>
        <w:rPr>
          <w:rFonts w:ascii="Goudy Old Style" w:hAnsi="Goudy Old Style" w:cs="AvenirLTStd-Light"/>
          <w:b/>
          <w:i/>
          <w:iCs/>
          <w:sz w:val="28"/>
          <w:szCs w:val="28"/>
        </w:rPr>
      </w:pPr>
      <w:r w:rsidRPr="00886B2A">
        <w:rPr>
          <w:rFonts w:ascii="Goudy Old Style" w:hAnsi="Goudy Old Style" w:cs="AvenirLTStd-Light"/>
          <w:b/>
          <w:i/>
          <w:iCs/>
          <w:sz w:val="28"/>
          <w:szCs w:val="28"/>
        </w:rPr>
        <w:t xml:space="preserve">Une fois que l’Essénien a été ensemencé, il possède en lui et autour de lui un sceau, une écriture, un hiéroglyphe que tous les mondes peuvent lire et qui l’identifient comme étant un Essénien, c’est-à-dire un humain qui marche avec Dieu en portant dans sa vie la tradition des anciens. Bien sûr, il est un enfant, mais les parents, la Nation se portent garants par leur propre engagement. » </w:t>
      </w:r>
    </w:p>
    <w:p w14:paraId="566958CD" w14:textId="77777777" w:rsidR="00C66852" w:rsidRDefault="00C66852" w:rsidP="00323CB3">
      <w:pPr>
        <w:autoSpaceDE w:val="0"/>
        <w:autoSpaceDN w:val="0"/>
        <w:adjustRightInd w:val="0"/>
        <w:spacing w:after="120" w:line="240" w:lineRule="auto"/>
        <w:rPr>
          <w:rFonts w:ascii="Goudy Old Style" w:hAnsi="Goudy Old Style" w:cs="AvenirLTStd-Light"/>
          <w:b/>
          <w:sz w:val="28"/>
          <w:szCs w:val="28"/>
        </w:rPr>
      </w:pPr>
    </w:p>
    <w:p w14:paraId="2437EDB3" w14:textId="77777777" w:rsidR="00F86C67" w:rsidRDefault="00F86C67" w:rsidP="00F86C67">
      <w:pPr>
        <w:spacing w:before="100" w:beforeAutospacing="1" w:after="100" w:afterAutospacing="1" w:line="240" w:lineRule="auto"/>
        <w:outlineLvl w:val="4"/>
        <w:rPr>
          <w:rFonts w:ascii="Times New Roman" w:eastAsia="Times New Roman" w:hAnsi="Times New Roman" w:cs="Times New Roman"/>
          <w:b/>
          <w:bCs/>
          <w:color w:val="000000"/>
          <w:sz w:val="20"/>
          <w:szCs w:val="20"/>
          <w:lang w:eastAsia="fr-CA"/>
        </w:rPr>
      </w:pPr>
    </w:p>
    <w:p w14:paraId="516668FD" w14:textId="77777777" w:rsidR="005F5B10" w:rsidRDefault="005F5B10" w:rsidP="00B95937">
      <w:pPr>
        <w:spacing w:before="100" w:beforeAutospacing="1" w:after="100" w:afterAutospacing="1" w:line="240" w:lineRule="auto"/>
        <w:outlineLvl w:val="5"/>
        <w:rPr>
          <w:rFonts w:ascii="Goudy Old Style" w:eastAsia="Times New Roman" w:hAnsi="Goudy Old Style" w:cs="Times New Roman"/>
          <w:b/>
          <w:bCs/>
          <w:color w:val="C00000"/>
          <w:sz w:val="32"/>
          <w:szCs w:val="32"/>
          <w:lang w:eastAsia="fr-CA"/>
        </w:rPr>
      </w:pPr>
    </w:p>
    <w:p w14:paraId="20FB7F17" w14:textId="77777777" w:rsidR="005F5B10" w:rsidRDefault="005F5B10" w:rsidP="00B95937">
      <w:pPr>
        <w:spacing w:before="100" w:beforeAutospacing="1" w:after="100" w:afterAutospacing="1" w:line="240" w:lineRule="auto"/>
        <w:outlineLvl w:val="5"/>
        <w:rPr>
          <w:rFonts w:ascii="Goudy Old Style" w:eastAsia="Times New Roman" w:hAnsi="Goudy Old Style" w:cs="Times New Roman"/>
          <w:b/>
          <w:bCs/>
          <w:color w:val="C00000"/>
          <w:sz w:val="32"/>
          <w:szCs w:val="32"/>
          <w:lang w:eastAsia="fr-CA"/>
        </w:rPr>
      </w:pPr>
    </w:p>
    <w:p w14:paraId="1191825B" w14:textId="2A085706" w:rsidR="00B95937" w:rsidRPr="00B95937" w:rsidRDefault="00B95937" w:rsidP="00B95937">
      <w:pPr>
        <w:spacing w:before="100" w:beforeAutospacing="1" w:after="100" w:afterAutospacing="1" w:line="240" w:lineRule="auto"/>
        <w:outlineLvl w:val="5"/>
        <w:rPr>
          <w:rFonts w:ascii="Goudy Old Style" w:eastAsia="Times New Roman" w:hAnsi="Goudy Old Style" w:cs="Times New Roman"/>
          <w:b/>
          <w:bCs/>
          <w:color w:val="C00000"/>
          <w:sz w:val="32"/>
          <w:szCs w:val="32"/>
          <w:lang w:eastAsia="fr-CA"/>
        </w:rPr>
      </w:pPr>
      <w:r w:rsidRPr="00B95937">
        <w:rPr>
          <w:rFonts w:ascii="Goudy Old Style" w:eastAsia="Times New Roman" w:hAnsi="Goudy Old Style" w:cs="Times New Roman"/>
          <w:b/>
          <w:bCs/>
          <w:color w:val="C00000"/>
          <w:sz w:val="32"/>
          <w:szCs w:val="32"/>
          <w:lang w:eastAsia="fr-CA"/>
        </w:rPr>
        <w:lastRenderedPageBreak/>
        <w:t>Quel</w:t>
      </w:r>
      <w:r>
        <w:rPr>
          <w:rFonts w:ascii="Goudy Old Style" w:eastAsia="Times New Roman" w:hAnsi="Goudy Old Style" w:cs="Times New Roman"/>
          <w:b/>
          <w:bCs/>
          <w:color w:val="C00000"/>
          <w:sz w:val="32"/>
          <w:szCs w:val="32"/>
          <w:lang w:eastAsia="fr-CA"/>
        </w:rPr>
        <w:t>le</w:t>
      </w:r>
      <w:r w:rsidRPr="00B95937">
        <w:rPr>
          <w:rFonts w:ascii="Goudy Old Style" w:eastAsia="Times New Roman" w:hAnsi="Goudy Old Style" w:cs="Times New Roman"/>
          <w:b/>
          <w:bCs/>
          <w:color w:val="C00000"/>
          <w:sz w:val="32"/>
          <w:szCs w:val="32"/>
          <w:lang w:eastAsia="fr-CA"/>
        </w:rPr>
        <w:t xml:space="preserve"> est la suite lorsque j’ai fait le rituel du B</w:t>
      </w:r>
      <w:r w:rsidR="00947339">
        <w:rPr>
          <w:rFonts w:ascii="Goudy Old Style" w:eastAsia="Times New Roman" w:hAnsi="Goudy Old Style" w:cs="Times New Roman"/>
          <w:b/>
          <w:bCs/>
          <w:color w:val="C00000"/>
          <w:sz w:val="32"/>
          <w:szCs w:val="32"/>
          <w:lang w:eastAsia="fr-CA"/>
        </w:rPr>
        <w:t>RC</w:t>
      </w:r>
      <w:r w:rsidRPr="00B95937">
        <w:rPr>
          <w:rFonts w:ascii="Goudy Old Style" w:eastAsia="Times New Roman" w:hAnsi="Goudy Old Style" w:cs="Times New Roman"/>
          <w:b/>
          <w:bCs/>
          <w:color w:val="C00000"/>
          <w:sz w:val="32"/>
          <w:szCs w:val="32"/>
          <w:lang w:eastAsia="fr-CA"/>
        </w:rPr>
        <w:t>?</w:t>
      </w:r>
    </w:p>
    <w:p w14:paraId="67D08AE1" w14:textId="4C63C15A" w:rsidR="00B95937" w:rsidRPr="00B95937" w:rsidRDefault="00B95937" w:rsidP="00576F3B">
      <w:pPr>
        <w:spacing w:before="100" w:beforeAutospacing="1" w:after="100" w:afterAutospacing="1" w:line="240" w:lineRule="auto"/>
        <w:jc w:val="both"/>
        <w:outlineLvl w:val="5"/>
        <w:rPr>
          <w:rFonts w:ascii="Goudy Old Style" w:eastAsia="Times New Roman" w:hAnsi="Goudy Old Style" w:cs="Times New Roman"/>
          <w:b/>
          <w:bCs/>
          <w:color w:val="000000"/>
          <w:sz w:val="28"/>
          <w:szCs w:val="28"/>
          <w:lang w:eastAsia="fr-CA"/>
        </w:rPr>
      </w:pPr>
      <w:r w:rsidRPr="00B95937">
        <w:rPr>
          <w:rFonts w:ascii="Goudy Old Style" w:eastAsia="Times New Roman" w:hAnsi="Goudy Old Style" w:cs="Times New Roman"/>
          <w:b/>
          <w:bCs/>
          <w:color w:val="000000"/>
          <w:sz w:val="28"/>
          <w:szCs w:val="28"/>
          <w:lang w:eastAsia="fr-CA"/>
        </w:rPr>
        <w:t>Une fois que tu as reçu le Bon retournement du cœur,</w:t>
      </w:r>
      <w:r w:rsidR="00947339">
        <w:rPr>
          <w:rFonts w:ascii="Goudy Old Style" w:eastAsia="Times New Roman" w:hAnsi="Goudy Old Style" w:cs="Times New Roman"/>
          <w:b/>
          <w:bCs/>
          <w:color w:val="000000"/>
          <w:sz w:val="28"/>
          <w:szCs w:val="28"/>
          <w:lang w:eastAsia="fr-CA"/>
        </w:rPr>
        <w:t xml:space="preserve"> t</w:t>
      </w:r>
      <w:r w:rsidRPr="00B95937">
        <w:rPr>
          <w:rFonts w:ascii="Goudy Old Style" w:eastAsia="Times New Roman" w:hAnsi="Goudy Old Style" w:cs="Times New Roman"/>
          <w:b/>
          <w:bCs/>
          <w:color w:val="000000"/>
          <w:sz w:val="28"/>
          <w:szCs w:val="28"/>
          <w:lang w:eastAsia="fr-CA"/>
        </w:rPr>
        <w:t xml:space="preserve">u </w:t>
      </w:r>
      <w:r w:rsidR="0017138D">
        <w:rPr>
          <w:rFonts w:ascii="Goudy Old Style" w:eastAsia="Times New Roman" w:hAnsi="Goudy Old Style" w:cs="Times New Roman"/>
          <w:b/>
          <w:bCs/>
          <w:color w:val="000000"/>
          <w:sz w:val="28"/>
          <w:szCs w:val="28"/>
          <w:lang w:eastAsia="fr-CA"/>
        </w:rPr>
        <w:t xml:space="preserve">es consacré et </w:t>
      </w:r>
      <w:r w:rsidRPr="00B95937">
        <w:rPr>
          <w:rFonts w:ascii="Goudy Old Style" w:eastAsia="Times New Roman" w:hAnsi="Goudy Old Style" w:cs="Times New Roman"/>
          <w:b/>
          <w:bCs/>
          <w:color w:val="000000"/>
          <w:sz w:val="28"/>
          <w:szCs w:val="28"/>
          <w:lang w:eastAsia="fr-CA"/>
        </w:rPr>
        <w:t>deviens essénien de cœur</w:t>
      </w:r>
      <w:r w:rsidR="0017138D">
        <w:rPr>
          <w:rFonts w:ascii="Goudy Old Style" w:eastAsia="Times New Roman" w:hAnsi="Goudy Old Style" w:cs="Times New Roman"/>
          <w:b/>
          <w:bCs/>
          <w:color w:val="000000"/>
          <w:sz w:val="28"/>
          <w:szCs w:val="28"/>
          <w:lang w:eastAsia="fr-CA"/>
        </w:rPr>
        <w:t xml:space="preserve"> dans la Nation Essénienne.</w:t>
      </w:r>
      <w:r w:rsidRPr="00B95937">
        <w:rPr>
          <w:rFonts w:ascii="Goudy Old Style" w:eastAsia="Times New Roman" w:hAnsi="Goudy Old Style" w:cs="Times New Roman"/>
          <w:b/>
          <w:bCs/>
          <w:color w:val="000000"/>
          <w:sz w:val="28"/>
          <w:szCs w:val="28"/>
          <w:lang w:eastAsia="fr-CA"/>
        </w:rPr>
        <w:t xml:space="preserve"> </w:t>
      </w:r>
    </w:p>
    <w:p w14:paraId="351F5A4D" w14:textId="4251D3E5" w:rsidR="00850427" w:rsidRDefault="00850427" w:rsidP="00576F3B">
      <w:pPr>
        <w:spacing w:before="100" w:beforeAutospacing="1" w:after="100" w:afterAutospacing="1" w:line="240" w:lineRule="auto"/>
        <w:jc w:val="both"/>
        <w:rPr>
          <w:rFonts w:ascii="Goudy Old Style" w:eastAsia="Times New Roman" w:hAnsi="Goudy Old Style" w:cs="Times New Roman"/>
          <w:b/>
          <w:bCs/>
          <w:sz w:val="28"/>
          <w:szCs w:val="28"/>
          <w:lang w:eastAsia="fr-CA"/>
        </w:rPr>
      </w:pPr>
      <w:r>
        <w:rPr>
          <w:rFonts w:ascii="Goudy Old Style" w:eastAsia="Times New Roman" w:hAnsi="Goudy Old Style" w:cs="Times New Roman"/>
          <w:b/>
          <w:bCs/>
          <w:sz w:val="28"/>
          <w:szCs w:val="28"/>
          <w:lang w:eastAsia="fr-CA"/>
        </w:rPr>
        <w:t>Suite au BRC n</w:t>
      </w:r>
      <w:r w:rsidR="00B95937" w:rsidRPr="00B95937">
        <w:rPr>
          <w:rFonts w:ascii="Goudy Old Style" w:eastAsia="Times New Roman" w:hAnsi="Goudy Old Style" w:cs="Times New Roman"/>
          <w:b/>
          <w:bCs/>
          <w:sz w:val="28"/>
          <w:szCs w:val="28"/>
          <w:lang w:eastAsia="fr-CA"/>
        </w:rPr>
        <w:t>ous te proposons</w:t>
      </w:r>
      <w:r>
        <w:rPr>
          <w:rFonts w:ascii="Goudy Old Style" w:eastAsia="Times New Roman" w:hAnsi="Goudy Old Style" w:cs="Times New Roman"/>
          <w:b/>
          <w:bCs/>
          <w:sz w:val="28"/>
          <w:szCs w:val="28"/>
          <w:lang w:eastAsia="fr-CA"/>
        </w:rPr>
        <w:t xml:space="preserve"> </w:t>
      </w:r>
      <w:r w:rsidR="00B95937" w:rsidRPr="00B95937">
        <w:rPr>
          <w:rFonts w:ascii="Goudy Old Style" w:eastAsia="Times New Roman" w:hAnsi="Goudy Old Style" w:cs="Times New Roman"/>
          <w:b/>
          <w:bCs/>
          <w:sz w:val="28"/>
          <w:szCs w:val="28"/>
          <w:lang w:eastAsia="fr-CA"/>
        </w:rPr>
        <w:t xml:space="preserve">un an </w:t>
      </w:r>
      <w:r>
        <w:rPr>
          <w:rFonts w:ascii="Goudy Old Style" w:eastAsia="Times New Roman" w:hAnsi="Goudy Old Style" w:cs="Times New Roman"/>
          <w:b/>
          <w:bCs/>
          <w:sz w:val="28"/>
          <w:szCs w:val="28"/>
          <w:lang w:eastAsia="fr-CA"/>
        </w:rPr>
        <w:t xml:space="preserve">d’intégration </w:t>
      </w:r>
      <w:r w:rsidR="00B95937" w:rsidRPr="00B95937">
        <w:rPr>
          <w:rFonts w:ascii="Goudy Old Style" w:eastAsia="Times New Roman" w:hAnsi="Goudy Old Style" w:cs="Times New Roman"/>
          <w:b/>
          <w:bCs/>
          <w:sz w:val="28"/>
          <w:szCs w:val="28"/>
          <w:lang w:eastAsia="fr-CA"/>
        </w:rPr>
        <w:t>afin de mieux connaître l'enseignement à travers la Bible Essénienne, l'École de Vie et d'Esprit</w:t>
      </w:r>
      <w:r w:rsidR="00B95937">
        <w:rPr>
          <w:rFonts w:ascii="Goudy Old Style" w:eastAsia="Times New Roman" w:hAnsi="Goudy Old Style" w:cs="Times New Roman"/>
          <w:b/>
          <w:bCs/>
          <w:sz w:val="28"/>
          <w:szCs w:val="28"/>
          <w:lang w:eastAsia="fr-CA"/>
        </w:rPr>
        <w:t>, École Essénienne du monde</w:t>
      </w:r>
      <w:r w:rsidR="00B95937" w:rsidRPr="00B95937">
        <w:rPr>
          <w:rFonts w:ascii="Goudy Old Style" w:eastAsia="Times New Roman" w:hAnsi="Goudy Old Style" w:cs="Times New Roman"/>
          <w:b/>
          <w:bCs/>
          <w:sz w:val="28"/>
          <w:szCs w:val="28"/>
          <w:lang w:eastAsia="fr-CA"/>
        </w:rPr>
        <w:t xml:space="preserve"> </w:t>
      </w:r>
      <w:r w:rsidR="00947339">
        <w:rPr>
          <w:rFonts w:ascii="Goudy Old Style" w:eastAsia="Times New Roman" w:hAnsi="Goudy Old Style" w:cs="Times New Roman"/>
          <w:b/>
          <w:bCs/>
          <w:sz w:val="28"/>
          <w:szCs w:val="28"/>
          <w:lang w:eastAsia="fr-CA"/>
        </w:rPr>
        <w:t>ou</w:t>
      </w:r>
      <w:r w:rsidR="00B95937" w:rsidRPr="00B95937">
        <w:rPr>
          <w:rFonts w:ascii="Goudy Old Style" w:eastAsia="Times New Roman" w:hAnsi="Goudy Old Style" w:cs="Times New Roman"/>
          <w:b/>
          <w:bCs/>
          <w:sz w:val="28"/>
          <w:szCs w:val="28"/>
          <w:lang w:eastAsia="fr-CA"/>
        </w:rPr>
        <w:t xml:space="preserve"> d'autres enseignements de notre Tradition qui pourraient t'aider dans ton cheminement</w:t>
      </w:r>
      <w:r>
        <w:rPr>
          <w:rFonts w:ascii="Goudy Old Style" w:eastAsia="Times New Roman" w:hAnsi="Goudy Old Style" w:cs="Times New Roman"/>
          <w:b/>
          <w:bCs/>
          <w:sz w:val="28"/>
          <w:szCs w:val="28"/>
          <w:lang w:eastAsia="fr-CA"/>
        </w:rPr>
        <w:t xml:space="preserve"> pour te préparer à faire le 2</w:t>
      </w:r>
      <w:r w:rsidRPr="00850427">
        <w:rPr>
          <w:rFonts w:ascii="Goudy Old Style" w:eastAsia="Times New Roman" w:hAnsi="Goudy Old Style" w:cs="Times New Roman"/>
          <w:b/>
          <w:bCs/>
          <w:sz w:val="28"/>
          <w:szCs w:val="28"/>
          <w:vertAlign w:val="superscript"/>
          <w:lang w:eastAsia="fr-CA"/>
        </w:rPr>
        <w:t>ième</w:t>
      </w:r>
      <w:r>
        <w:rPr>
          <w:rFonts w:ascii="Goudy Old Style" w:eastAsia="Times New Roman" w:hAnsi="Goudy Old Style" w:cs="Times New Roman"/>
          <w:b/>
          <w:bCs/>
          <w:sz w:val="28"/>
          <w:szCs w:val="28"/>
          <w:lang w:eastAsia="fr-CA"/>
        </w:rPr>
        <w:t xml:space="preserve"> pas</w:t>
      </w:r>
      <w:r w:rsidR="00B95937" w:rsidRPr="00B95937">
        <w:rPr>
          <w:rFonts w:ascii="Goudy Old Style" w:eastAsia="Times New Roman" w:hAnsi="Goudy Old Style" w:cs="Times New Roman"/>
          <w:b/>
          <w:bCs/>
          <w:sz w:val="28"/>
          <w:szCs w:val="28"/>
          <w:lang w:eastAsia="fr-CA"/>
        </w:rPr>
        <w:t xml:space="preserve">. </w:t>
      </w:r>
    </w:p>
    <w:p w14:paraId="12DE5FF9" w14:textId="77777777" w:rsidR="00BB11A8" w:rsidRDefault="00850427" w:rsidP="00576F3B">
      <w:pPr>
        <w:spacing w:before="100" w:beforeAutospacing="1" w:after="100" w:afterAutospacing="1" w:line="240" w:lineRule="auto"/>
        <w:jc w:val="both"/>
        <w:rPr>
          <w:rFonts w:ascii="Goudy Old Style" w:eastAsia="Times New Roman" w:hAnsi="Goudy Old Style" w:cs="Times New Roman"/>
          <w:b/>
          <w:bCs/>
          <w:sz w:val="28"/>
          <w:szCs w:val="28"/>
          <w:lang w:eastAsia="fr-CA"/>
        </w:rPr>
      </w:pPr>
      <w:r>
        <w:rPr>
          <w:rFonts w:ascii="Goudy Old Style" w:eastAsia="Times New Roman" w:hAnsi="Goudy Old Style" w:cs="Times New Roman"/>
          <w:b/>
          <w:bCs/>
          <w:sz w:val="28"/>
          <w:szCs w:val="28"/>
          <w:lang w:eastAsia="fr-CA"/>
        </w:rPr>
        <w:t>S</w:t>
      </w:r>
      <w:r w:rsidR="00B95937" w:rsidRPr="00B95937">
        <w:rPr>
          <w:rFonts w:ascii="Goudy Old Style" w:eastAsia="Times New Roman" w:hAnsi="Goudy Old Style" w:cs="Times New Roman"/>
          <w:b/>
          <w:bCs/>
          <w:sz w:val="28"/>
          <w:szCs w:val="28"/>
          <w:lang w:eastAsia="fr-CA"/>
        </w:rPr>
        <w:t xml:space="preserve">i tu es </w:t>
      </w:r>
      <w:r>
        <w:rPr>
          <w:rFonts w:ascii="Goudy Old Style" w:eastAsia="Times New Roman" w:hAnsi="Goudy Old Style" w:cs="Times New Roman"/>
          <w:b/>
          <w:bCs/>
          <w:sz w:val="28"/>
          <w:szCs w:val="28"/>
          <w:lang w:eastAsia="fr-CA"/>
        </w:rPr>
        <w:t xml:space="preserve">déjà </w:t>
      </w:r>
      <w:r w:rsidR="00B95937" w:rsidRPr="00B95937">
        <w:rPr>
          <w:rFonts w:ascii="Goudy Old Style" w:eastAsia="Times New Roman" w:hAnsi="Goudy Old Style" w:cs="Times New Roman"/>
          <w:b/>
          <w:bCs/>
          <w:sz w:val="28"/>
          <w:szCs w:val="28"/>
          <w:lang w:eastAsia="fr-CA"/>
        </w:rPr>
        <w:t xml:space="preserve">prêt avant un an </w:t>
      </w:r>
      <w:r>
        <w:rPr>
          <w:rFonts w:ascii="Goudy Old Style" w:eastAsia="Times New Roman" w:hAnsi="Goudy Old Style" w:cs="Times New Roman"/>
          <w:b/>
          <w:bCs/>
          <w:sz w:val="28"/>
          <w:szCs w:val="28"/>
          <w:lang w:eastAsia="fr-CA"/>
        </w:rPr>
        <w:t xml:space="preserve">suite au BRC, il est possible de passer à l’autre étape </w:t>
      </w:r>
      <w:r w:rsidR="00B95937" w:rsidRPr="00B95937">
        <w:rPr>
          <w:rFonts w:ascii="Goudy Old Style" w:eastAsia="Times New Roman" w:hAnsi="Goudy Old Style" w:cs="Times New Roman"/>
          <w:b/>
          <w:bCs/>
          <w:sz w:val="28"/>
          <w:szCs w:val="28"/>
          <w:lang w:eastAsia="fr-CA"/>
        </w:rPr>
        <w:t xml:space="preserve">qui est un engagement </w:t>
      </w:r>
      <w:r w:rsidR="001D1693">
        <w:rPr>
          <w:rFonts w:ascii="Goudy Old Style" w:eastAsia="Times New Roman" w:hAnsi="Goudy Old Style" w:cs="Times New Roman"/>
          <w:b/>
          <w:bCs/>
          <w:sz w:val="28"/>
          <w:szCs w:val="28"/>
          <w:lang w:eastAsia="fr-CA"/>
        </w:rPr>
        <w:t xml:space="preserve">et une responsabilité </w:t>
      </w:r>
      <w:r w:rsidR="00B95937" w:rsidRPr="00B95937">
        <w:rPr>
          <w:rFonts w:ascii="Goudy Old Style" w:eastAsia="Times New Roman" w:hAnsi="Goudy Old Style" w:cs="Times New Roman"/>
          <w:b/>
          <w:bCs/>
          <w:sz w:val="28"/>
          <w:szCs w:val="28"/>
          <w:lang w:eastAsia="fr-CA"/>
        </w:rPr>
        <w:t>à porter une vertu</w:t>
      </w:r>
      <w:r>
        <w:rPr>
          <w:rFonts w:ascii="Goudy Old Style" w:eastAsia="Times New Roman" w:hAnsi="Goudy Old Style" w:cs="Times New Roman"/>
          <w:b/>
          <w:bCs/>
          <w:sz w:val="28"/>
          <w:szCs w:val="28"/>
          <w:lang w:eastAsia="fr-CA"/>
        </w:rPr>
        <w:t xml:space="preserve"> et l’honorer en faisant un culte divin. Ce pas est la Ronde des Archanges.</w:t>
      </w:r>
    </w:p>
    <w:p w14:paraId="557C6C0E" w14:textId="66A39B77" w:rsidR="00B95937" w:rsidRDefault="00BB11A8" w:rsidP="00576F3B">
      <w:pPr>
        <w:spacing w:before="100" w:beforeAutospacing="1" w:after="100" w:afterAutospacing="1" w:line="240" w:lineRule="auto"/>
        <w:jc w:val="both"/>
        <w:rPr>
          <w:rFonts w:ascii="Goudy Old Style" w:eastAsia="Times New Roman" w:hAnsi="Goudy Old Style" w:cs="Times New Roman"/>
          <w:b/>
          <w:bCs/>
          <w:sz w:val="28"/>
          <w:szCs w:val="28"/>
          <w:lang w:eastAsia="fr-CA"/>
        </w:rPr>
      </w:pPr>
      <w:r>
        <w:rPr>
          <w:rFonts w:ascii="Goudy Old Style" w:eastAsia="Times New Roman" w:hAnsi="Goudy Old Style" w:cs="Times New Roman"/>
          <w:b/>
          <w:bCs/>
          <w:sz w:val="28"/>
          <w:szCs w:val="28"/>
          <w:lang w:eastAsia="fr-CA"/>
        </w:rPr>
        <w:t xml:space="preserve">La préparation est importante donc faire un bout de chemin avant d’entrer dans la Ronde des Archanges demande de la patience et de la persévérance. Un pas à la fois. Nous ne donnons pas de légumes dès la naissance </w:t>
      </w:r>
      <w:r w:rsidR="005F5B10">
        <w:rPr>
          <w:rFonts w:ascii="Goudy Old Style" w:eastAsia="Times New Roman" w:hAnsi="Goudy Old Style" w:cs="Times New Roman"/>
          <w:b/>
          <w:bCs/>
          <w:sz w:val="28"/>
          <w:szCs w:val="28"/>
          <w:lang w:eastAsia="fr-CA"/>
        </w:rPr>
        <w:t xml:space="preserve">à </w:t>
      </w:r>
      <w:r>
        <w:rPr>
          <w:rFonts w:ascii="Goudy Old Style" w:eastAsia="Times New Roman" w:hAnsi="Goudy Old Style" w:cs="Times New Roman"/>
          <w:b/>
          <w:bCs/>
          <w:sz w:val="28"/>
          <w:szCs w:val="28"/>
          <w:lang w:eastAsia="fr-CA"/>
        </w:rPr>
        <w:t xml:space="preserve">un </w:t>
      </w:r>
      <w:r w:rsidR="005F5B10">
        <w:rPr>
          <w:rFonts w:ascii="Goudy Old Style" w:eastAsia="Times New Roman" w:hAnsi="Goudy Old Style" w:cs="Times New Roman"/>
          <w:b/>
          <w:bCs/>
          <w:sz w:val="28"/>
          <w:szCs w:val="28"/>
          <w:lang w:eastAsia="fr-CA"/>
        </w:rPr>
        <w:t>nouveau-né</w:t>
      </w:r>
      <w:r>
        <w:rPr>
          <w:rFonts w:ascii="Goudy Old Style" w:eastAsia="Times New Roman" w:hAnsi="Goudy Old Style" w:cs="Times New Roman"/>
          <w:b/>
          <w:bCs/>
          <w:sz w:val="28"/>
          <w:szCs w:val="28"/>
          <w:lang w:eastAsia="fr-CA"/>
        </w:rPr>
        <w:t xml:space="preserve">. </w:t>
      </w:r>
      <w:r w:rsidR="00947339">
        <w:rPr>
          <w:rFonts w:ascii="Goudy Old Style" w:eastAsia="Times New Roman" w:hAnsi="Goudy Old Style" w:cs="Times New Roman"/>
          <w:b/>
          <w:bCs/>
          <w:sz w:val="28"/>
          <w:szCs w:val="28"/>
          <w:lang w:eastAsia="fr-CA"/>
        </w:rPr>
        <w:t xml:space="preserve">C’est le lait de la maman qui est primordial et qui le nourrit. </w:t>
      </w:r>
      <w:r>
        <w:rPr>
          <w:rFonts w:ascii="Goudy Old Style" w:eastAsia="Times New Roman" w:hAnsi="Goudy Old Style" w:cs="Times New Roman"/>
          <w:b/>
          <w:bCs/>
          <w:sz w:val="28"/>
          <w:szCs w:val="28"/>
          <w:lang w:eastAsia="fr-CA"/>
        </w:rPr>
        <w:t xml:space="preserve">Il y a des étapes à </w:t>
      </w:r>
      <w:r w:rsidR="005F5B10">
        <w:rPr>
          <w:rFonts w:ascii="Goudy Old Style" w:eastAsia="Times New Roman" w:hAnsi="Goudy Old Style" w:cs="Times New Roman"/>
          <w:b/>
          <w:bCs/>
          <w:sz w:val="28"/>
          <w:szCs w:val="28"/>
          <w:lang w:eastAsia="fr-CA"/>
        </w:rPr>
        <w:t>parcourir</w:t>
      </w:r>
      <w:r>
        <w:rPr>
          <w:rFonts w:ascii="Goudy Old Style" w:eastAsia="Times New Roman" w:hAnsi="Goudy Old Style" w:cs="Times New Roman"/>
          <w:b/>
          <w:bCs/>
          <w:sz w:val="28"/>
          <w:szCs w:val="28"/>
          <w:lang w:eastAsia="fr-CA"/>
        </w:rPr>
        <w:t>.</w:t>
      </w:r>
    </w:p>
    <w:p w14:paraId="34936C78" w14:textId="45CCAE86" w:rsidR="005F5B10" w:rsidRDefault="005F5B10" w:rsidP="005F5B10">
      <w:pPr>
        <w:spacing w:before="100" w:beforeAutospacing="1" w:after="100" w:afterAutospacing="1" w:line="240" w:lineRule="auto"/>
        <w:jc w:val="both"/>
        <w:rPr>
          <w:rFonts w:ascii="Goudy Old Style" w:eastAsia="Times New Roman" w:hAnsi="Goudy Old Style" w:cs="Times New Roman"/>
          <w:b/>
          <w:bCs/>
          <w:sz w:val="28"/>
          <w:szCs w:val="28"/>
          <w:lang w:eastAsia="fr-CA"/>
        </w:rPr>
      </w:pPr>
      <w:r>
        <w:rPr>
          <w:rFonts w:ascii="Goudy Old Style" w:eastAsia="Times New Roman" w:hAnsi="Goudy Old Style" w:cs="Times New Roman"/>
          <w:b/>
          <w:bCs/>
          <w:sz w:val="28"/>
          <w:szCs w:val="28"/>
          <w:lang w:eastAsia="fr-CA"/>
        </w:rPr>
        <w:t>Nous te demandons de participer aux cours donnés soit en cercle d’étude ou en ligne pour te faire un corps de sagesse. Et entrer sur le chemin de la remont</w:t>
      </w:r>
      <w:r w:rsidR="00947339">
        <w:rPr>
          <w:rFonts w:ascii="Goudy Old Style" w:eastAsia="Times New Roman" w:hAnsi="Goudy Old Style" w:cs="Times New Roman"/>
          <w:b/>
          <w:bCs/>
          <w:sz w:val="28"/>
          <w:szCs w:val="28"/>
          <w:lang w:eastAsia="fr-CA"/>
        </w:rPr>
        <w:t>ée</w:t>
      </w:r>
      <w:r>
        <w:rPr>
          <w:rFonts w:ascii="Goudy Old Style" w:eastAsia="Times New Roman" w:hAnsi="Goudy Old Style" w:cs="Times New Roman"/>
          <w:b/>
          <w:bCs/>
          <w:sz w:val="28"/>
          <w:szCs w:val="28"/>
          <w:lang w:eastAsia="fr-CA"/>
        </w:rPr>
        <w:t xml:space="preserve"> vers le Père</w:t>
      </w:r>
      <w:r w:rsidR="00947339">
        <w:rPr>
          <w:rFonts w:ascii="Goudy Old Style" w:eastAsia="Times New Roman" w:hAnsi="Goudy Old Style" w:cs="Times New Roman"/>
          <w:b/>
          <w:bCs/>
          <w:sz w:val="28"/>
          <w:szCs w:val="28"/>
          <w:lang w:eastAsia="fr-CA"/>
        </w:rPr>
        <w:t xml:space="preserve"> pour te préparer à entrer dans la Ronde des Archanges, faire le 2</w:t>
      </w:r>
      <w:r w:rsidR="00947339" w:rsidRPr="00947339">
        <w:rPr>
          <w:rFonts w:ascii="Goudy Old Style" w:eastAsia="Times New Roman" w:hAnsi="Goudy Old Style" w:cs="Times New Roman"/>
          <w:b/>
          <w:bCs/>
          <w:sz w:val="28"/>
          <w:szCs w:val="28"/>
          <w:vertAlign w:val="superscript"/>
          <w:lang w:eastAsia="fr-CA"/>
        </w:rPr>
        <w:t>e</w:t>
      </w:r>
      <w:r w:rsidR="00947339">
        <w:rPr>
          <w:rFonts w:ascii="Goudy Old Style" w:eastAsia="Times New Roman" w:hAnsi="Goudy Old Style" w:cs="Times New Roman"/>
          <w:b/>
          <w:bCs/>
          <w:sz w:val="28"/>
          <w:szCs w:val="28"/>
          <w:lang w:eastAsia="fr-CA"/>
        </w:rPr>
        <w:t xml:space="preserve"> pas.</w:t>
      </w:r>
      <w:r>
        <w:rPr>
          <w:rFonts w:ascii="Goudy Old Style" w:eastAsia="Times New Roman" w:hAnsi="Goudy Old Style" w:cs="Times New Roman"/>
          <w:b/>
          <w:bCs/>
          <w:sz w:val="28"/>
          <w:szCs w:val="28"/>
          <w:lang w:eastAsia="fr-CA"/>
        </w:rPr>
        <w:t xml:space="preserve"> Puis</w:t>
      </w:r>
      <w:r w:rsidR="001D7EE7">
        <w:rPr>
          <w:rFonts w:ascii="Goudy Old Style" w:eastAsia="Times New Roman" w:hAnsi="Goudy Old Style" w:cs="Times New Roman"/>
          <w:b/>
          <w:bCs/>
          <w:sz w:val="28"/>
          <w:szCs w:val="28"/>
          <w:lang w:eastAsia="fr-CA"/>
        </w:rPr>
        <w:t xml:space="preserve">que tu es avec la Mère. </w:t>
      </w:r>
    </w:p>
    <w:p w14:paraId="7C94BFAF" w14:textId="120C3CA1" w:rsidR="001D7EE7" w:rsidRDefault="001D7EE7" w:rsidP="005F5B10">
      <w:pPr>
        <w:spacing w:before="100" w:beforeAutospacing="1" w:after="100" w:afterAutospacing="1" w:line="240" w:lineRule="auto"/>
        <w:jc w:val="both"/>
        <w:rPr>
          <w:rFonts w:ascii="Goudy Old Style" w:eastAsia="Times New Roman" w:hAnsi="Goudy Old Style" w:cs="Times New Roman"/>
          <w:b/>
          <w:bCs/>
          <w:sz w:val="28"/>
          <w:szCs w:val="28"/>
          <w:lang w:eastAsia="fr-CA"/>
        </w:rPr>
      </w:pPr>
      <w:r>
        <w:rPr>
          <w:rFonts w:ascii="Goudy Old Style" w:eastAsia="Times New Roman" w:hAnsi="Goudy Old Style" w:cs="Times New Roman"/>
          <w:b/>
          <w:bCs/>
          <w:sz w:val="28"/>
          <w:szCs w:val="28"/>
          <w:lang w:eastAsia="fr-CA"/>
        </w:rPr>
        <w:t>Il est dit des paroles de Jésus que « nous devons passer par la Mère pour aller vers le Père ».</w:t>
      </w:r>
    </w:p>
    <w:p w14:paraId="1B745063" w14:textId="77777777" w:rsidR="00947339" w:rsidRDefault="00947339" w:rsidP="005F5B10">
      <w:pPr>
        <w:spacing w:before="100" w:beforeAutospacing="1" w:after="100" w:afterAutospacing="1" w:line="240" w:lineRule="auto"/>
        <w:jc w:val="both"/>
        <w:rPr>
          <w:rFonts w:ascii="Goudy Old Style" w:eastAsia="Times New Roman" w:hAnsi="Goudy Old Style" w:cs="Times New Roman"/>
          <w:b/>
          <w:bCs/>
          <w:sz w:val="28"/>
          <w:szCs w:val="28"/>
          <w:lang w:eastAsia="fr-CA"/>
        </w:rPr>
      </w:pPr>
    </w:p>
    <w:p w14:paraId="307F5C60" w14:textId="77777777" w:rsidR="00AE473E" w:rsidRDefault="00AE473E" w:rsidP="005F5B10">
      <w:pPr>
        <w:spacing w:before="100" w:beforeAutospacing="1" w:after="100" w:afterAutospacing="1" w:line="240" w:lineRule="auto"/>
        <w:jc w:val="both"/>
        <w:rPr>
          <w:rFonts w:ascii="Goudy Old Style" w:eastAsia="Times New Roman" w:hAnsi="Goudy Old Style" w:cs="Times New Roman"/>
          <w:b/>
          <w:bCs/>
          <w:sz w:val="28"/>
          <w:szCs w:val="28"/>
          <w:lang w:eastAsia="fr-CA"/>
        </w:rPr>
      </w:pPr>
    </w:p>
    <w:p w14:paraId="2300466E" w14:textId="634BE7C4" w:rsidR="005F5B10" w:rsidRDefault="005F5B10" w:rsidP="005F5B10">
      <w:pPr>
        <w:spacing w:before="100" w:beforeAutospacing="1" w:after="100" w:afterAutospacing="1" w:line="240" w:lineRule="auto"/>
        <w:jc w:val="both"/>
        <w:rPr>
          <w:rFonts w:ascii="Goudy Old Style" w:eastAsia="Times New Roman" w:hAnsi="Goudy Old Style" w:cs="Times New Roman"/>
          <w:b/>
          <w:bCs/>
          <w:sz w:val="28"/>
          <w:szCs w:val="28"/>
          <w:lang w:eastAsia="fr-CA"/>
        </w:rPr>
      </w:pPr>
      <w:r w:rsidRPr="00F86C67">
        <w:rPr>
          <w:rFonts w:ascii="Goudy Old Style" w:eastAsia="Times New Roman" w:hAnsi="Goudy Old Style" w:cs="Times New Roman"/>
          <w:b/>
          <w:bCs/>
          <w:sz w:val="28"/>
          <w:szCs w:val="28"/>
          <w:lang w:eastAsia="fr-CA"/>
        </w:rPr>
        <w:t xml:space="preserve">Pour plus d'informations, communiquez à </w:t>
      </w:r>
      <w:hyperlink r:id="rId6" w:history="1">
        <w:r w:rsidRPr="002D1AAB">
          <w:rPr>
            <w:rStyle w:val="Lienhypertexte"/>
            <w:rFonts w:ascii="Goudy Old Style" w:eastAsia="Times New Roman" w:hAnsi="Goudy Old Style" w:cs="Times New Roman"/>
            <w:b/>
            <w:bCs/>
            <w:sz w:val="28"/>
            <w:szCs w:val="28"/>
            <w:lang w:eastAsia="fr-CA"/>
          </w:rPr>
          <w:t>brc.esseniens@gmail.com</w:t>
        </w:r>
      </w:hyperlink>
    </w:p>
    <w:p w14:paraId="62744ADB" w14:textId="77777777" w:rsidR="00BB11A8" w:rsidRDefault="00BB11A8" w:rsidP="00576F3B">
      <w:pPr>
        <w:spacing w:before="100" w:beforeAutospacing="1" w:after="100" w:afterAutospacing="1" w:line="240" w:lineRule="auto"/>
        <w:jc w:val="both"/>
        <w:rPr>
          <w:rFonts w:ascii="Goudy Old Style" w:eastAsia="Times New Roman" w:hAnsi="Goudy Old Style" w:cs="Times New Roman"/>
          <w:b/>
          <w:bCs/>
          <w:sz w:val="28"/>
          <w:szCs w:val="28"/>
          <w:lang w:eastAsia="fr-CA"/>
        </w:rPr>
      </w:pPr>
    </w:p>
    <w:p w14:paraId="0157A3F0" w14:textId="77777777" w:rsidR="00B95937" w:rsidRPr="00B95937" w:rsidRDefault="00B95937" w:rsidP="00B95937">
      <w:pPr>
        <w:spacing w:before="100" w:beforeAutospacing="1" w:after="100" w:afterAutospacing="1" w:line="240" w:lineRule="auto"/>
        <w:rPr>
          <w:rFonts w:ascii="Goudy Old Style" w:eastAsia="Times New Roman" w:hAnsi="Goudy Old Style" w:cs="Times New Roman"/>
          <w:b/>
          <w:bCs/>
          <w:sz w:val="28"/>
          <w:szCs w:val="28"/>
          <w:lang w:eastAsia="fr-CA"/>
        </w:rPr>
      </w:pPr>
    </w:p>
    <w:p w14:paraId="3ECE6433" w14:textId="77777777" w:rsidR="00C66852" w:rsidRPr="00323CB3" w:rsidRDefault="00C66852" w:rsidP="00AE473E">
      <w:pPr>
        <w:autoSpaceDE w:val="0"/>
        <w:autoSpaceDN w:val="0"/>
        <w:adjustRightInd w:val="0"/>
        <w:spacing w:after="120" w:line="240" w:lineRule="auto"/>
        <w:rPr>
          <w:rFonts w:ascii="Goudy Old Style" w:hAnsi="Goudy Old Style" w:cs="AvenirLTStd-Light"/>
          <w:b/>
          <w:i/>
          <w:iCs/>
          <w:sz w:val="28"/>
          <w:szCs w:val="28"/>
        </w:rPr>
      </w:pPr>
    </w:p>
    <w:sectPr w:rsidR="00C66852" w:rsidRPr="00323C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venirLTStd-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98B"/>
    <w:multiLevelType w:val="hybridMultilevel"/>
    <w:tmpl w:val="51A455BE"/>
    <w:lvl w:ilvl="0" w:tplc="64CEB154">
      <w:start w:val="110"/>
      <w:numFmt w:val="bullet"/>
      <w:lvlText w:val="-"/>
      <w:lvlJc w:val="left"/>
      <w:pPr>
        <w:ind w:left="720" w:hanging="360"/>
      </w:pPr>
      <w:rPr>
        <w:rFonts w:ascii="Goudy Old Style" w:eastAsiaTheme="minorHAnsi" w:hAnsi="Goudy Old Style" w:cs="AvenirLTStd-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445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0C0575"/>
    <w:rsid w:val="00170DDD"/>
    <w:rsid w:val="0017138D"/>
    <w:rsid w:val="001D1693"/>
    <w:rsid w:val="001D7EE7"/>
    <w:rsid w:val="00323CB3"/>
    <w:rsid w:val="00576F3B"/>
    <w:rsid w:val="005F5B10"/>
    <w:rsid w:val="00850427"/>
    <w:rsid w:val="00886B2A"/>
    <w:rsid w:val="00947339"/>
    <w:rsid w:val="00AE2FA4"/>
    <w:rsid w:val="00AE473E"/>
    <w:rsid w:val="00B95937"/>
    <w:rsid w:val="00BB11A8"/>
    <w:rsid w:val="00C66852"/>
    <w:rsid w:val="00D231A8"/>
    <w:rsid w:val="00F86C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9D30"/>
  <w15:chartTrackingRefBased/>
  <w15:docId w15:val="{D3B3E37A-B2D8-4FAA-B603-63DE346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2A"/>
    <w:pPr>
      <w:spacing w:line="259" w:lineRule="auto"/>
    </w:pPr>
    <w:rPr>
      <w:kern w:val="0"/>
      <w:sz w:val="22"/>
      <w:szCs w:val="22"/>
      <w14:ligatures w14:val="none"/>
    </w:rPr>
  </w:style>
  <w:style w:type="paragraph" w:styleId="Titre1">
    <w:name w:val="heading 1"/>
    <w:basedOn w:val="Normal"/>
    <w:next w:val="Normal"/>
    <w:link w:val="Titre1Car"/>
    <w:uiPriority w:val="9"/>
    <w:qFormat/>
    <w:rsid w:val="00886B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86B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86B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86B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886B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886B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886B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886B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886B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6B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6B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6B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6B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6B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6B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6B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6B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6B2A"/>
    <w:rPr>
      <w:rFonts w:eastAsiaTheme="majorEastAsia" w:cstheme="majorBidi"/>
      <w:color w:val="272727" w:themeColor="text1" w:themeTint="D8"/>
    </w:rPr>
  </w:style>
  <w:style w:type="paragraph" w:styleId="Titre">
    <w:name w:val="Title"/>
    <w:basedOn w:val="Normal"/>
    <w:next w:val="Normal"/>
    <w:link w:val="TitreCar"/>
    <w:uiPriority w:val="10"/>
    <w:qFormat/>
    <w:rsid w:val="00886B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86B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6B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86B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6B2A"/>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886B2A"/>
    <w:rPr>
      <w:i/>
      <w:iCs/>
      <w:color w:val="404040" w:themeColor="text1" w:themeTint="BF"/>
    </w:rPr>
  </w:style>
  <w:style w:type="paragraph" w:styleId="Paragraphedeliste">
    <w:name w:val="List Paragraph"/>
    <w:basedOn w:val="Normal"/>
    <w:uiPriority w:val="34"/>
    <w:qFormat/>
    <w:rsid w:val="00886B2A"/>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886B2A"/>
    <w:rPr>
      <w:i/>
      <w:iCs/>
      <w:color w:val="0F4761" w:themeColor="accent1" w:themeShade="BF"/>
    </w:rPr>
  </w:style>
  <w:style w:type="paragraph" w:styleId="Citationintense">
    <w:name w:val="Intense Quote"/>
    <w:basedOn w:val="Normal"/>
    <w:next w:val="Normal"/>
    <w:link w:val="CitationintenseCar"/>
    <w:uiPriority w:val="30"/>
    <w:qFormat/>
    <w:rsid w:val="00886B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886B2A"/>
    <w:rPr>
      <w:i/>
      <w:iCs/>
      <w:color w:val="0F4761" w:themeColor="accent1" w:themeShade="BF"/>
    </w:rPr>
  </w:style>
  <w:style w:type="character" w:styleId="Rfrenceintense">
    <w:name w:val="Intense Reference"/>
    <w:basedOn w:val="Policepardfaut"/>
    <w:uiPriority w:val="32"/>
    <w:qFormat/>
    <w:rsid w:val="00886B2A"/>
    <w:rPr>
      <w:b/>
      <w:bCs/>
      <w:smallCaps/>
      <w:color w:val="0F4761" w:themeColor="accent1" w:themeShade="BF"/>
      <w:spacing w:val="5"/>
    </w:rPr>
  </w:style>
  <w:style w:type="paragraph" w:styleId="Sansinterligne">
    <w:name w:val="No Spacing"/>
    <w:uiPriority w:val="1"/>
    <w:qFormat/>
    <w:rsid w:val="00886B2A"/>
    <w:pPr>
      <w:spacing w:after="0" w:line="240" w:lineRule="auto"/>
    </w:pPr>
    <w:rPr>
      <w:kern w:val="0"/>
      <w:sz w:val="22"/>
      <w:szCs w:val="22"/>
      <w14:ligatures w14:val="none"/>
    </w:rPr>
  </w:style>
  <w:style w:type="character" w:styleId="Lienhypertexte">
    <w:name w:val="Hyperlink"/>
    <w:basedOn w:val="Policepardfaut"/>
    <w:uiPriority w:val="99"/>
    <w:unhideWhenUsed/>
    <w:rsid w:val="00AE2FA4"/>
    <w:rPr>
      <w:color w:val="467886" w:themeColor="hyperlink"/>
      <w:u w:val="single"/>
    </w:rPr>
  </w:style>
  <w:style w:type="character" w:styleId="Mentionnonrsolue">
    <w:name w:val="Unresolved Mention"/>
    <w:basedOn w:val="Policepardfaut"/>
    <w:uiPriority w:val="99"/>
    <w:semiHidden/>
    <w:unhideWhenUsed/>
    <w:rsid w:val="00AE2FA4"/>
    <w:rPr>
      <w:color w:val="605E5C"/>
      <w:shd w:val="clear" w:color="auto" w:fill="E1DFDD"/>
    </w:rPr>
  </w:style>
  <w:style w:type="paragraph" w:customStyle="1" w:styleId="body">
    <w:name w:val="body"/>
    <w:basedOn w:val="Normal"/>
    <w:rsid w:val="000C0575"/>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c.essenien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904</Words>
  <Characters>4976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Salvas</dc:creator>
  <cp:keywords/>
  <dc:description/>
  <cp:lastModifiedBy>Nancy Salvas</cp:lastModifiedBy>
  <cp:revision>2</cp:revision>
  <dcterms:created xsi:type="dcterms:W3CDTF">2026-06-17T14:04:00Z</dcterms:created>
  <dcterms:modified xsi:type="dcterms:W3CDTF">2026-06-17T19:21:00Z</dcterms:modified>
</cp:coreProperties>
</file>