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C66E3B" w14:textId="0B81A196" w:rsidR="00891222" w:rsidRPr="009545EF" w:rsidRDefault="00206ABD" w:rsidP="000B3C14">
      <w:pPr>
        <w:spacing w:before="100" w:beforeAutospacing="1" w:after="100" w:afterAutospacing="1"/>
        <w:rPr>
          <w:rFonts w:asciiTheme="minorHAnsi" w:hAnsiTheme="minorHAnsi" w:cstheme="minorHAnsi"/>
          <w:sz w:val="24"/>
          <w:szCs w:val="24"/>
          <w:lang w:eastAsia="nl-NL"/>
        </w:rPr>
      </w:pPr>
      <w:r w:rsidRPr="009545EF">
        <w:rPr>
          <w:rFonts w:asciiTheme="minorHAnsi" w:hAnsiTheme="minorHAnsi" w:cstheme="minorHAnsi"/>
          <w:sz w:val="24"/>
          <w:szCs w:val="24"/>
          <w:lang w:eastAsia="nl-NL"/>
        </w:rPr>
        <w:t>Gemeente Maasdriel</w:t>
      </w:r>
      <w:r w:rsidRPr="009545EF">
        <w:rPr>
          <w:rFonts w:asciiTheme="minorHAnsi" w:hAnsiTheme="minorHAnsi" w:cstheme="minorHAnsi"/>
          <w:sz w:val="24"/>
          <w:szCs w:val="24"/>
          <w:lang w:eastAsia="nl-NL"/>
        </w:rPr>
        <w:br/>
        <w:t>Aan mevrou</w:t>
      </w:r>
      <w:r w:rsidR="002E4D4F" w:rsidRPr="009545EF">
        <w:rPr>
          <w:rFonts w:asciiTheme="minorHAnsi" w:hAnsiTheme="minorHAnsi" w:cstheme="minorHAnsi"/>
          <w:sz w:val="24"/>
          <w:szCs w:val="24"/>
          <w:lang w:eastAsia="nl-NL"/>
        </w:rPr>
        <w:t xml:space="preserve">w </w:t>
      </w:r>
      <w:r w:rsidR="00DC6E04">
        <w:rPr>
          <w:rFonts w:asciiTheme="minorHAnsi" w:hAnsiTheme="minorHAnsi" w:cstheme="minorHAnsi"/>
          <w:sz w:val="24"/>
          <w:szCs w:val="24"/>
          <w:lang w:eastAsia="nl-NL"/>
        </w:rPr>
        <w:t>L.S. Huibers</w:t>
      </w:r>
      <w:r w:rsidRPr="009545EF">
        <w:rPr>
          <w:rFonts w:asciiTheme="minorHAnsi" w:hAnsiTheme="minorHAnsi" w:cstheme="minorHAnsi"/>
          <w:sz w:val="24"/>
          <w:szCs w:val="24"/>
          <w:lang w:eastAsia="nl-NL"/>
        </w:rPr>
        <w:br/>
        <w:t>Postbus 10.000</w:t>
      </w:r>
      <w:r w:rsidRPr="009545EF">
        <w:rPr>
          <w:rFonts w:asciiTheme="minorHAnsi" w:hAnsiTheme="minorHAnsi" w:cstheme="minorHAnsi"/>
          <w:sz w:val="24"/>
          <w:szCs w:val="24"/>
          <w:lang w:eastAsia="nl-NL"/>
        </w:rPr>
        <w:br/>
        <w:t>5330 GA Kerkdriel</w:t>
      </w:r>
    </w:p>
    <w:p w14:paraId="017A7AC3" w14:textId="77777777" w:rsidR="001346EA" w:rsidRPr="009545EF" w:rsidRDefault="001346EA" w:rsidP="00D04208">
      <w:pPr>
        <w:pStyle w:val="Geenafstand"/>
        <w:rPr>
          <w:rFonts w:asciiTheme="minorHAnsi" w:hAnsiTheme="minorHAnsi" w:cstheme="minorHAnsi"/>
          <w:b/>
          <w:sz w:val="24"/>
          <w:szCs w:val="24"/>
        </w:rPr>
      </w:pPr>
    </w:p>
    <w:p w14:paraId="51C83F88" w14:textId="2CDEF8EC" w:rsidR="00891222" w:rsidRPr="009545EF" w:rsidRDefault="00206ABD" w:rsidP="00D04208">
      <w:pPr>
        <w:pStyle w:val="Geenafstand"/>
        <w:rPr>
          <w:rFonts w:asciiTheme="minorHAnsi" w:hAnsiTheme="minorHAnsi" w:cstheme="minorHAnsi"/>
          <w:sz w:val="24"/>
          <w:szCs w:val="24"/>
        </w:rPr>
      </w:pPr>
      <w:r w:rsidRPr="009545EF">
        <w:rPr>
          <w:rFonts w:asciiTheme="minorHAnsi" w:hAnsiTheme="minorHAnsi" w:cstheme="minorHAnsi"/>
          <w:sz w:val="24"/>
          <w:szCs w:val="24"/>
        </w:rPr>
        <w:t xml:space="preserve">Maasdriel, </w:t>
      </w:r>
      <w:r w:rsidR="00285674">
        <w:rPr>
          <w:rFonts w:asciiTheme="minorHAnsi" w:hAnsiTheme="minorHAnsi" w:cstheme="minorHAnsi"/>
          <w:sz w:val="24"/>
          <w:szCs w:val="24"/>
        </w:rPr>
        <w:t>2</w:t>
      </w:r>
      <w:r w:rsidR="00823878">
        <w:rPr>
          <w:rFonts w:asciiTheme="minorHAnsi" w:hAnsiTheme="minorHAnsi" w:cstheme="minorHAnsi"/>
          <w:sz w:val="24"/>
          <w:szCs w:val="24"/>
        </w:rPr>
        <w:t>9</w:t>
      </w:r>
      <w:r w:rsidR="00285674">
        <w:rPr>
          <w:rFonts w:asciiTheme="minorHAnsi" w:hAnsiTheme="minorHAnsi" w:cstheme="minorHAnsi"/>
          <w:sz w:val="24"/>
          <w:szCs w:val="24"/>
        </w:rPr>
        <w:t>-07-24</w:t>
      </w:r>
    </w:p>
    <w:p w14:paraId="39271456" w14:textId="77777777" w:rsidR="001346EA" w:rsidRPr="009545EF" w:rsidRDefault="001346EA" w:rsidP="00D04208">
      <w:pPr>
        <w:pStyle w:val="Geenafstand"/>
        <w:rPr>
          <w:rFonts w:asciiTheme="minorHAnsi" w:hAnsiTheme="minorHAnsi" w:cstheme="minorHAnsi"/>
          <w:b/>
          <w:sz w:val="24"/>
          <w:szCs w:val="24"/>
        </w:rPr>
      </w:pPr>
    </w:p>
    <w:p w14:paraId="526360B4" w14:textId="77777777" w:rsidR="001F772D" w:rsidRPr="009545EF" w:rsidRDefault="001F772D" w:rsidP="00D04208">
      <w:pPr>
        <w:pStyle w:val="Geenafstand"/>
        <w:rPr>
          <w:rFonts w:asciiTheme="minorHAnsi" w:hAnsiTheme="minorHAnsi" w:cstheme="minorHAnsi"/>
          <w:b/>
          <w:sz w:val="24"/>
          <w:szCs w:val="24"/>
        </w:rPr>
      </w:pPr>
    </w:p>
    <w:p w14:paraId="1F2E3ED1" w14:textId="53BDC129" w:rsidR="00891222" w:rsidRPr="009545EF" w:rsidRDefault="001F772D" w:rsidP="00D04208">
      <w:pPr>
        <w:pStyle w:val="Geenafstand"/>
        <w:rPr>
          <w:rFonts w:asciiTheme="minorHAnsi" w:hAnsiTheme="minorHAnsi" w:cstheme="minorHAnsi"/>
          <w:sz w:val="24"/>
          <w:szCs w:val="24"/>
        </w:rPr>
      </w:pPr>
      <w:r w:rsidRPr="009545EF">
        <w:rPr>
          <w:rFonts w:asciiTheme="minorHAnsi" w:hAnsiTheme="minorHAnsi" w:cstheme="minorHAnsi"/>
          <w:sz w:val="24"/>
          <w:szCs w:val="24"/>
        </w:rPr>
        <w:t>Geachte</w:t>
      </w:r>
      <w:r w:rsidR="00206ABD" w:rsidRPr="009545EF">
        <w:rPr>
          <w:rFonts w:asciiTheme="minorHAnsi" w:hAnsiTheme="minorHAnsi" w:cstheme="minorHAnsi"/>
          <w:sz w:val="24"/>
          <w:szCs w:val="24"/>
        </w:rPr>
        <w:t xml:space="preserve"> mevrouw </w:t>
      </w:r>
      <w:r w:rsidR="00285674">
        <w:rPr>
          <w:rFonts w:asciiTheme="minorHAnsi" w:hAnsiTheme="minorHAnsi" w:cstheme="minorHAnsi"/>
          <w:sz w:val="24"/>
          <w:szCs w:val="24"/>
          <w:lang w:eastAsia="nl-NL"/>
        </w:rPr>
        <w:t xml:space="preserve">Huibers, </w:t>
      </w:r>
    </w:p>
    <w:p w14:paraId="79D373FE" w14:textId="4015C0B3" w:rsidR="00891222" w:rsidRPr="009545EF" w:rsidRDefault="00891222" w:rsidP="00D04208">
      <w:pPr>
        <w:pStyle w:val="Geenafstand"/>
        <w:rPr>
          <w:rFonts w:asciiTheme="minorHAnsi" w:hAnsiTheme="minorHAnsi" w:cstheme="minorHAnsi"/>
          <w:sz w:val="24"/>
          <w:szCs w:val="24"/>
        </w:rPr>
      </w:pPr>
    </w:p>
    <w:p w14:paraId="307021BA" w14:textId="1D7274B3" w:rsidR="00745010" w:rsidRPr="009545EF" w:rsidRDefault="008B4CF6" w:rsidP="00D04208">
      <w:pPr>
        <w:pStyle w:val="Geenafstand"/>
        <w:rPr>
          <w:rFonts w:asciiTheme="minorHAnsi" w:hAnsiTheme="minorHAnsi" w:cstheme="minorHAnsi"/>
          <w:sz w:val="24"/>
          <w:szCs w:val="24"/>
        </w:rPr>
      </w:pPr>
      <w:r w:rsidRPr="009545EF">
        <w:rPr>
          <w:rFonts w:asciiTheme="minorHAnsi" w:hAnsiTheme="minorHAnsi" w:cstheme="minorHAnsi"/>
          <w:sz w:val="24"/>
          <w:szCs w:val="24"/>
        </w:rPr>
        <w:t xml:space="preserve">Op </w:t>
      </w:r>
      <w:r w:rsidR="00285674">
        <w:rPr>
          <w:rFonts w:asciiTheme="minorHAnsi" w:hAnsiTheme="minorHAnsi" w:cstheme="minorHAnsi"/>
          <w:sz w:val="24"/>
          <w:szCs w:val="24"/>
        </w:rPr>
        <w:t>11 juli</w:t>
      </w:r>
      <w:r w:rsidR="00DE205B">
        <w:rPr>
          <w:rFonts w:asciiTheme="minorHAnsi" w:hAnsiTheme="minorHAnsi" w:cstheme="minorHAnsi"/>
          <w:sz w:val="24"/>
          <w:szCs w:val="24"/>
        </w:rPr>
        <w:t xml:space="preserve"> jl.</w:t>
      </w:r>
      <w:r w:rsidRPr="009545EF">
        <w:rPr>
          <w:rFonts w:asciiTheme="minorHAnsi" w:hAnsiTheme="minorHAnsi" w:cstheme="minorHAnsi"/>
          <w:sz w:val="24"/>
          <w:szCs w:val="24"/>
        </w:rPr>
        <w:t xml:space="preserve"> ontvingen wij </w:t>
      </w:r>
      <w:r w:rsidR="00DE205B">
        <w:rPr>
          <w:rFonts w:asciiTheme="minorHAnsi" w:hAnsiTheme="minorHAnsi" w:cstheme="minorHAnsi"/>
          <w:sz w:val="24"/>
          <w:szCs w:val="24"/>
        </w:rPr>
        <w:t>de concept Beleidsnota Samenleven Maasdriel 2024</w:t>
      </w:r>
      <w:r w:rsidR="00D11DE3" w:rsidRPr="009545EF">
        <w:rPr>
          <w:rFonts w:asciiTheme="minorHAnsi" w:hAnsiTheme="minorHAnsi" w:cstheme="minorHAnsi"/>
          <w:sz w:val="24"/>
          <w:szCs w:val="24"/>
        </w:rPr>
        <w:t>.</w:t>
      </w:r>
      <w:r w:rsidR="009C513C" w:rsidRPr="009545EF">
        <w:rPr>
          <w:rFonts w:asciiTheme="minorHAnsi" w:hAnsiTheme="minorHAnsi" w:cstheme="minorHAnsi"/>
          <w:sz w:val="24"/>
          <w:szCs w:val="24"/>
        </w:rPr>
        <w:t xml:space="preserve"> Dank voor het toezenden van d</w:t>
      </w:r>
      <w:r w:rsidR="006636D1" w:rsidRPr="009545EF">
        <w:rPr>
          <w:rFonts w:asciiTheme="minorHAnsi" w:hAnsiTheme="minorHAnsi" w:cstheme="minorHAnsi"/>
          <w:sz w:val="24"/>
          <w:szCs w:val="24"/>
        </w:rPr>
        <w:t>it stuk</w:t>
      </w:r>
      <w:r w:rsidR="00D11DE3" w:rsidRPr="009545EF">
        <w:rPr>
          <w:rFonts w:asciiTheme="minorHAnsi" w:hAnsiTheme="minorHAnsi" w:cstheme="minorHAnsi"/>
          <w:sz w:val="24"/>
          <w:szCs w:val="24"/>
        </w:rPr>
        <w:t>.</w:t>
      </w:r>
      <w:r w:rsidR="00DB1C32">
        <w:rPr>
          <w:rFonts w:asciiTheme="minorHAnsi" w:hAnsiTheme="minorHAnsi" w:cstheme="minorHAnsi"/>
          <w:sz w:val="24"/>
          <w:szCs w:val="24"/>
        </w:rPr>
        <w:t xml:space="preserve"> Op voorhand geeft u aan dat het stuk aanscherping behoeft en een inleiding zal worden toegevoegd. </w:t>
      </w:r>
    </w:p>
    <w:p w14:paraId="4F1AB15D" w14:textId="77777777" w:rsidR="00C24FD8" w:rsidRPr="009545EF" w:rsidRDefault="00C24FD8" w:rsidP="00D04208">
      <w:pPr>
        <w:pStyle w:val="Geenafstand"/>
        <w:rPr>
          <w:rFonts w:asciiTheme="minorHAnsi" w:hAnsiTheme="minorHAnsi" w:cstheme="minorHAnsi"/>
          <w:sz w:val="24"/>
          <w:szCs w:val="24"/>
        </w:rPr>
      </w:pPr>
    </w:p>
    <w:p w14:paraId="4E1B4101" w14:textId="56AA1133" w:rsidR="00C24FD8" w:rsidRDefault="00C24FD8" w:rsidP="00D04208">
      <w:pPr>
        <w:pStyle w:val="Geenafstand"/>
        <w:rPr>
          <w:rFonts w:asciiTheme="minorHAnsi" w:hAnsiTheme="minorHAnsi" w:cstheme="minorHAnsi"/>
          <w:sz w:val="24"/>
          <w:szCs w:val="24"/>
        </w:rPr>
      </w:pPr>
      <w:r w:rsidRPr="009545EF">
        <w:rPr>
          <w:rFonts w:asciiTheme="minorHAnsi" w:hAnsiTheme="minorHAnsi" w:cstheme="minorHAnsi"/>
          <w:sz w:val="24"/>
          <w:szCs w:val="24"/>
        </w:rPr>
        <w:t xml:space="preserve">De participatieraad heeft </w:t>
      </w:r>
      <w:r w:rsidR="003A6CEF" w:rsidRPr="009545EF">
        <w:rPr>
          <w:rFonts w:asciiTheme="minorHAnsi" w:hAnsiTheme="minorHAnsi" w:cstheme="minorHAnsi"/>
          <w:sz w:val="24"/>
          <w:szCs w:val="24"/>
        </w:rPr>
        <w:t>naar de</w:t>
      </w:r>
      <w:r w:rsidR="00FD652C" w:rsidRPr="009545EF">
        <w:rPr>
          <w:rFonts w:asciiTheme="minorHAnsi" w:hAnsiTheme="minorHAnsi" w:cstheme="minorHAnsi"/>
          <w:sz w:val="24"/>
          <w:szCs w:val="24"/>
        </w:rPr>
        <w:t xml:space="preserve"> </w:t>
      </w:r>
      <w:r w:rsidR="00D11DE3" w:rsidRPr="009545EF">
        <w:rPr>
          <w:rFonts w:asciiTheme="minorHAnsi" w:hAnsiTheme="minorHAnsi" w:cstheme="minorHAnsi"/>
          <w:sz w:val="24"/>
          <w:szCs w:val="24"/>
        </w:rPr>
        <w:t>beleids</w:t>
      </w:r>
      <w:r w:rsidR="00EE6E55">
        <w:rPr>
          <w:rFonts w:asciiTheme="minorHAnsi" w:hAnsiTheme="minorHAnsi" w:cstheme="minorHAnsi"/>
          <w:sz w:val="24"/>
          <w:szCs w:val="24"/>
        </w:rPr>
        <w:t>nota</w:t>
      </w:r>
      <w:r w:rsidR="00FD652C" w:rsidRPr="009545EF">
        <w:rPr>
          <w:rFonts w:asciiTheme="minorHAnsi" w:hAnsiTheme="minorHAnsi" w:cstheme="minorHAnsi"/>
          <w:sz w:val="24"/>
          <w:szCs w:val="24"/>
        </w:rPr>
        <w:t xml:space="preserve"> ge</w:t>
      </w:r>
      <w:r w:rsidR="003A6CEF" w:rsidRPr="009545EF">
        <w:rPr>
          <w:rFonts w:asciiTheme="minorHAnsi" w:hAnsiTheme="minorHAnsi" w:cstheme="minorHAnsi"/>
          <w:sz w:val="24"/>
          <w:szCs w:val="24"/>
        </w:rPr>
        <w:t>keken.</w:t>
      </w:r>
      <w:r w:rsidR="00FD652C" w:rsidRPr="009545EF">
        <w:rPr>
          <w:rFonts w:asciiTheme="minorHAnsi" w:hAnsiTheme="minorHAnsi" w:cstheme="minorHAnsi"/>
          <w:sz w:val="24"/>
          <w:szCs w:val="24"/>
        </w:rPr>
        <w:t xml:space="preserve"> </w:t>
      </w:r>
      <w:r w:rsidR="00D805F3">
        <w:rPr>
          <w:rFonts w:asciiTheme="minorHAnsi" w:hAnsiTheme="minorHAnsi" w:cstheme="minorHAnsi"/>
          <w:sz w:val="24"/>
          <w:szCs w:val="24"/>
        </w:rPr>
        <w:t>Het stuk leest heel prettig</w:t>
      </w:r>
      <w:r w:rsidR="00764C24">
        <w:rPr>
          <w:rFonts w:asciiTheme="minorHAnsi" w:hAnsiTheme="minorHAnsi" w:cstheme="minorHAnsi"/>
          <w:sz w:val="24"/>
          <w:szCs w:val="24"/>
        </w:rPr>
        <w:t>.</w:t>
      </w:r>
    </w:p>
    <w:p w14:paraId="133DE80C" w14:textId="77777777" w:rsidR="00EE6E55" w:rsidRDefault="00EE6E55" w:rsidP="00D04208">
      <w:pPr>
        <w:pStyle w:val="Geenafstand"/>
        <w:rPr>
          <w:rFonts w:asciiTheme="minorHAnsi" w:hAnsiTheme="minorHAnsi" w:cstheme="minorHAnsi"/>
          <w:sz w:val="24"/>
          <w:szCs w:val="24"/>
        </w:rPr>
      </w:pPr>
    </w:p>
    <w:p w14:paraId="6413B864" w14:textId="5FBC277E" w:rsidR="00896609" w:rsidRPr="009545EF" w:rsidRDefault="00722D71" w:rsidP="00D04208">
      <w:pPr>
        <w:pStyle w:val="Geenafstand"/>
        <w:rPr>
          <w:rFonts w:asciiTheme="minorHAnsi" w:hAnsiTheme="minorHAnsi" w:cstheme="minorHAnsi"/>
          <w:sz w:val="24"/>
          <w:szCs w:val="24"/>
        </w:rPr>
      </w:pPr>
      <w:r>
        <w:rPr>
          <w:rFonts w:asciiTheme="minorHAnsi" w:hAnsiTheme="minorHAnsi" w:cstheme="minorHAnsi"/>
          <w:sz w:val="24"/>
          <w:szCs w:val="24"/>
        </w:rPr>
        <w:t>We hoorden meer over de totstandkoming van deze nota</w:t>
      </w:r>
      <w:r w:rsidR="004F0B18">
        <w:rPr>
          <w:rFonts w:asciiTheme="minorHAnsi" w:hAnsiTheme="minorHAnsi" w:cstheme="minorHAnsi"/>
          <w:sz w:val="24"/>
          <w:szCs w:val="24"/>
        </w:rPr>
        <w:t xml:space="preserve"> tijdens onze vergadering op 24 juli. </w:t>
      </w:r>
    </w:p>
    <w:p w14:paraId="1CE19FCA" w14:textId="77777777" w:rsidR="00026DDC" w:rsidRDefault="000768A9" w:rsidP="00225C50">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 de beleidsnota</w:t>
      </w:r>
      <w:r w:rsidR="00845C1C">
        <w:rPr>
          <w:rFonts w:asciiTheme="minorHAnsi" w:hAnsiTheme="minorHAnsi" w:cstheme="minorHAnsi"/>
          <w:color w:val="000000" w:themeColor="text1"/>
          <w:sz w:val="24"/>
          <w:szCs w:val="24"/>
        </w:rPr>
        <w:t xml:space="preserve"> beschrijft u</w:t>
      </w:r>
      <w:r>
        <w:rPr>
          <w:rFonts w:asciiTheme="minorHAnsi" w:hAnsiTheme="minorHAnsi" w:cstheme="minorHAnsi"/>
          <w:color w:val="000000" w:themeColor="text1"/>
          <w:sz w:val="24"/>
          <w:szCs w:val="24"/>
        </w:rPr>
        <w:t xml:space="preserve"> </w:t>
      </w:r>
      <w:r w:rsidR="003E4B85">
        <w:rPr>
          <w:rFonts w:asciiTheme="minorHAnsi" w:hAnsiTheme="minorHAnsi" w:cstheme="minorHAnsi"/>
          <w:color w:val="000000" w:themeColor="text1"/>
          <w:sz w:val="24"/>
          <w:szCs w:val="24"/>
        </w:rPr>
        <w:t>een aantal thema</w:t>
      </w:r>
      <w:r w:rsidR="000A43C5">
        <w:rPr>
          <w:rFonts w:asciiTheme="minorHAnsi" w:hAnsiTheme="minorHAnsi" w:cstheme="minorHAnsi"/>
          <w:color w:val="000000" w:themeColor="text1"/>
          <w:sz w:val="24"/>
          <w:szCs w:val="24"/>
        </w:rPr>
        <w:t>’</w:t>
      </w:r>
      <w:r w:rsidR="003E4B85">
        <w:rPr>
          <w:rFonts w:asciiTheme="minorHAnsi" w:hAnsiTheme="minorHAnsi" w:cstheme="minorHAnsi"/>
          <w:color w:val="000000" w:themeColor="text1"/>
          <w:sz w:val="24"/>
          <w:szCs w:val="24"/>
        </w:rPr>
        <w:t>s</w:t>
      </w:r>
      <w:r w:rsidR="000A43C5">
        <w:rPr>
          <w:rFonts w:asciiTheme="minorHAnsi" w:hAnsiTheme="minorHAnsi" w:cstheme="minorHAnsi"/>
          <w:color w:val="000000" w:themeColor="text1"/>
          <w:sz w:val="24"/>
          <w:szCs w:val="24"/>
        </w:rPr>
        <w:t xml:space="preserve">: </w:t>
      </w:r>
    </w:p>
    <w:p w14:paraId="55031ABE" w14:textId="77777777" w:rsidR="00026DDC" w:rsidRDefault="00634682" w:rsidP="00026DDC">
      <w:pPr>
        <w:pStyle w:val="Lijstalinea"/>
        <w:numPr>
          <w:ilvl w:val="0"/>
          <w:numId w:val="30"/>
        </w:numPr>
        <w:spacing w:after="0" w:line="240" w:lineRule="auto"/>
        <w:rPr>
          <w:rFonts w:asciiTheme="minorHAnsi" w:hAnsiTheme="minorHAnsi" w:cstheme="minorHAnsi"/>
          <w:color w:val="000000" w:themeColor="text1"/>
          <w:sz w:val="24"/>
          <w:szCs w:val="24"/>
        </w:rPr>
      </w:pPr>
      <w:r w:rsidRPr="00026DDC">
        <w:rPr>
          <w:rFonts w:asciiTheme="minorHAnsi" w:hAnsiTheme="minorHAnsi" w:cstheme="minorHAnsi"/>
          <w:color w:val="000000" w:themeColor="text1"/>
          <w:sz w:val="24"/>
          <w:szCs w:val="24"/>
        </w:rPr>
        <w:t>‘B</w:t>
      </w:r>
      <w:r w:rsidR="000A43C5" w:rsidRPr="00026DDC">
        <w:rPr>
          <w:rFonts w:asciiTheme="minorHAnsi" w:hAnsiTheme="minorHAnsi" w:cstheme="minorHAnsi"/>
          <w:color w:val="000000" w:themeColor="text1"/>
          <w:sz w:val="24"/>
          <w:szCs w:val="24"/>
        </w:rPr>
        <w:t>estaanszekerheid (financieel en wonen)</w:t>
      </w:r>
      <w:r w:rsidRPr="00026DDC">
        <w:rPr>
          <w:rFonts w:asciiTheme="minorHAnsi" w:hAnsiTheme="minorHAnsi" w:cstheme="minorHAnsi"/>
          <w:color w:val="000000" w:themeColor="text1"/>
          <w:sz w:val="24"/>
          <w:szCs w:val="24"/>
        </w:rPr>
        <w:t>’</w:t>
      </w:r>
      <w:r w:rsidR="0098170F" w:rsidRPr="00026DDC">
        <w:rPr>
          <w:rFonts w:asciiTheme="minorHAnsi" w:hAnsiTheme="minorHAnsi" w:cstheme="minorHAnsi"/>
          <w:color w:val="000000" w:themeColor="text1"/>
          <w:sz w:val="24"/>
          <w:szCs w:val="24"/>
        </w:rPr>
        <w:t xml:space="preserve">, </w:t>
      </w:r>
    </w:p>
    <w:p w14:paraId="0E28BF7E" w14:textId="77777777" w:rsidR="00026DDC" w:rsidRDefault="00634682" w:rsidP="00026DDC">
      <w:pPr>
        <w:pStyle w:val="Lijstalinea"/>
        <w:numPr>
          <w:ilvl w:val="0"/>
          <w:numId w:val="30"/>
        </w:numPr>
        <w:spacing w:after="0" w:line="240" w:lineRule="auto"/>
        <w:rPr>
          <w:rFonts w:asciiTheme="minorHAnsi" w:hAnsiTheme="minorHAnsi" w:cstheme="minorHAnsi"/>
          <w:color w:val="000000" w:themeColor="text1"/>
          <w:sz w:val="24"/>
          <w:szCs w:val="24"/>
        </w:rPr>
      </w:pPr>
      <w:r w:rsidRPr="00026DDC">
        <w:rPr>
          <w:rFonts w:asciiTheme="minorHAnsi" w:hAnsiTheme="minorHAnsi" w:cstheme="minorHAnsi"/>
          <w:color w:val="000000" w:themeColor="text1"/>
          <w:sz w:val="24"/>
          <w:szCs w:val="24"/>
        </w:rPr>
        <w:t>‘S</w:t>
      </w:r>
      <w:r w:rsidR="0098170F" w:rsidRPr="00026DDC">
        <w:rPr>
          <w:rFonts w:asciiTheme="minorHAnsi" w:hAnsiTheme="minorHAnsi" w:cstheme="minorHAnsi"/>
          <w:color w:val="000000" w:themeColor="text1"/>
          <w:sz w:val="24"/>
          <w:szCs w:val="24"/>
        </w:rPr>
        <w:t>amenredzaamheid (sociale basis</w:t>
      </w:r>
      <w:r w:rsidRPr="00026DDC">
        <w:rPr>
          <w:rFonts w:asciiTheme="minorHAnsi" w:hAnsiTheme="minorHAnsi" w:cstheme="minorHAnsi"/>
          <w:color w:val="000000" w:themeColor="text1"/>
          <w:sz w:val="24"/>
          <w:szCs w:val="24"/>
        </w:rPr>
        <w:t xml:space="preserve"> en mantelzorg)’, </w:t>
      </w:r>
    </w:p>
    <w:p w14:paraId="12237D63" w14:textId="77777777" w:rsidR="00026DDC" w:rsidRDefault="00634682" w:rsidP="00026DDC">
      <w:pPr>
        <w:pStyle w:val="Lijstalinea"/>
        <w:numPr>
          <w:ilvl w:val="0"/>
          <w:numId w:val="30"/>
        </w:numPr>
        <w:spacing w:after="0" w:line="240" w:lineRule="auto"/>
        <w:rPr>
          <w:rFonts w:asciiTheme="minorHAnsi" w:hAnsiTheme="minorHAnsi" w:cstheme="minorHAnsi"/>
          <w:color w:val="000000" w:themeColor="text1"/>
          <w:sz w:val="24"/>
          <w:szCs w:val="24"/>
        </w:rPr>
      </w:pPr>
      <w:r w:rsidRPr="00026DDC">
        <w:rPr>
          <w:rFonts w:asciiTheme="minorHAnsi" w:hAnsiTheme="minorHAnsi" w:cstheme="minorHAnsi"/>
          <w:color w:val="000000" w:themeColor="text1"/>
          <w:sz w:val="24"/>
          <w:szCs w:val="24"/>
        </w:rPr>
        <w:t>‘Meedoen</w:t>
      </w:r>
      <w:r w:rsidR="001F7DE5" w:rsidRPr="00026DDC">
        <w:rPr>
          <w:rFonts w:asciiTheme="minorHAnsi" w:hAnsiTheme="minorHAnsi" w:cstheme="minorHAnsi"/>
          <w:color w:val="000000" w:themeColor="text1"/>
          <w:sz w:val="24"/>
          <w:szCs w:val="24"/>
        </w:rPr>
        <w:t xml:space="preserve"> (inclusief, sport en bewegen, kunst en cultuur)’</w:t>
      </w:r>
      <w:r w:rsidR="008A74F0" w:rsidRPr="00026DDC">
        <w:rPr>
          <w:rFonts w:asciiTheme="minorHAnsi" w:hAnsiTheme="minorHAnsi" w:cstheme="minorHAnsi"/>
          <w:color w:val="000000" w:themeColor="text1"/>
          <w:sz w:val="24"/>
          <w:szCs w:val="24"/>
        </w:rPr>
        <w:t xml:space="preserve"> </w:t>
      </w:r>
    </w:p>
    <w:p w14:paraId="195195E6" w14:textId="77777777" w:rsidR="000A426A" w:rsidRDefault="00026DDC" w:rsidP="00026DDC">
      <w:pPr>
        <w:pStyle w:val="Lijstalinea"/>
        <w:numPr>
          <w:ilvl w:val="0"/>
          <w:numId w:val="30"/>
        </w:num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AA35C0" w:rsidRPr="00026DDC">
        <w:rPr>
          <w:rFonts w:asciiTheme="minorHAnsi" w:hAnsiTheme="minorHAnsi" w:cstheme="minorHAnsi"/>
          <w:color w:val="000000" w:themeColor="text1"/>
          <w:sz w:val="24"/>
          <w:szCs w:val="24"/>
        </w:rPr>
        <w:t>Ontwikkeling (onderwijs</w:t>
      </w:r>
      <w:r w:rsidR="00576318" w:rsidRPr="00026DDC">
        <w:rPr>
          <w:rFonts w:asciiTheme="minorHAnsi" w:hAnsiTheme="minorHAnsi" w:cstheme="minorHAnsi"/>
          <w:color w:val="000000" w:themeColor="text1"/>
          <w:sz w:val="24"/>
          <w:szCs w:val="24"/>
        </w:rPr>
        <w:t>,</w:t>
      </w:r>
      <w:r w:rsidR="00CB1A5F" w:rsidRPr="00026DDC">
        <w:rPr>
          <w:rFonts w:asciiTheme="minorHAnsi" w:hAnsiTheme="minorHAnsi" w:cstheme="minorHAnsi"/>
          <w:color w:val="000000" w:themeColor="text1"/>
          <w:sz w:val="24"/>
          <w:szCs w:val="24"/>
        </w:rPr>
        <w:t xml:space="preserve"> gezondheid</w:t>
      </w:r>
      <w:r w:rsidR="00576318" w:rsidRPr="00026DDC">
        <w:rPr>
          <w:rFonts w:asciiTheme="minorHAnsi" w:hAnsiTheme="minorHAnsi" w:cstheme="minorHAnsi"/>
          <w:color w:val="000000" w:themeColor="text1"/>
          <w:sz w:val="24"/>
          <w:szCs w:val="24"/>
        </w:rPr>
        <w:t xml:space="preserve"> en veiligheid)</w:t>
      </w:r>
      <w:r w:rsidR="00A03586" w:rsidRPr="00026DDC">
        <w:rPr>
          <w:rFonts w:asciiTheme="minorHAnsi" w:hAnsiTheme="minorHAnsi" w:cstheme="minorHAnsi"/>
          <w:color w:val="000000" w:themeColor="text1"/>
          <w:sz w:val="24"/>
          <w:szCs w:val="24"/>
        </w:rPr>
        <w:t>’</w:t>
      </w:r>
      <w:r w:rsidR="00C738DF" w:rsidRPr="00026DDC">
        <w:rPr>
          <w:rFonts w:asciiTheme="minorHAnsi" w:hAnsiTheme="minorHAnsi" w:cstheme="minorHAnsi"/>
          <w:color w:val="000000" w:themeColor="text1"/>
          <w:sz w:val="24"/>
          <w:szCs w:val="24"/>
        </w:rPr>
        <w:t xml:space="preserve"> en </w:t>
      </w:r>
    </w:p>
    <w:p w14:paraId="2F1D7093" w14:textId="6C704E99" w:rsidR="000A426A" w:rsidRDefault="000A426A" w:rsidP="00026DDC">
      <w:pPr>
        <w:pStyle w:val="Lijstalinea"/>
        <w:numPr>
          <w:ilvl w:val="0"/>
          <w:numId w:val="30"/>
        </w:num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w:t>
      </w:r>
      <w:r w:rsidR="00C738DF" w:rsidRPr="00026DDC">
        <w:rPr>
          <w:rFonts w:asciiTheme="minorHAnsi" w:hAnsiTheme="minorHAnsi" w:cstheme="minorHAnsi"/>
          <w:color w:val="000000" w:themeColor="text1"/>
          <w:sz w:val="24"/>
          <w:szCs w:val="24"/>
        </w:rPr>
        <w:t>Ondersteuning</w:t>
      </w:r>
      <w:r w:rsidR="00A00130" w:rsidRPr="00026DDC">
        <w:rPr>
          <w:rFonts w:asciiTheme="minorHAnsi" w:hAnsiTheme="minorHAnsi" w:cstheme="minorHAnsi"/>
          <w:color w:val="000000" w:themeColor="text1"/>
          <w:sz w:val="24"/>
          <w:szCs w:val="24"/>
        </w:rPr>
        <w:t xml:space="preserve"> (jeugd, </w:t>
      </w:r>
      <w:proofErr w:type="spellStart"/>
      <w:r w:rsidR="00A00130" w:rsidRPr="00026DDC">
        <w:rPr>
          <w:rFonts w:asciiTheme="minorHAnsi" w:hAnsiTheme="minorHAnsi" w:cstheme="minorHAnsi"/>
          <w:color w:val="000000" w:themeColor="text1"/>
          <w:sz w:val="24"/>
          <w:szCs w:val="24"/>
        </w:rPr>
        <w:t>Wmo</w:t>
      </w:r>
      <w:proofErr w:type="spellEnd"/>
      <w:r w:rsidR="00A00130" w:rsidRPr="00026DDC">
        <w:rPr>
          <w:rFonts w:asciiTheme="minorHAnsi" w:hAnsiTheme="minorHAnsi" w:cstheme="minorHAnsi"/>
          <w:color w:val="000000" w:themeColor="text1"/>
          <w:sz w:val="24"/>
          <w:szCs w:val="24"/>
        </w:rPr>
        <w:t xml:space="preserve"> en </w:t>
      </w:r>
      <w:r w:rsidR="008B72C1" w:rsidRPr="00026DDC">
        <w:rPr>
          <w:rFonts w:asciiTheme="minorHAnsi" w:hAnsiTheme="minorHAnsi" w:cstheme="minorHAnsi"/>
          <w:color w:val="000000" w:themeColor="text1"/>
          <w:sz w:val="24"/>
          <w:szCs w:val="24"/>
        </w:rPr>
        <w:t>inburgering)</w:t>
      </w:r>
      <w:r w:rsidR="00A03586" w:rsidRPr="00026DDC">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w:t>
      </w:r>
    </w:p>
    <w:p w14:paraId="41EC7B95" w14:textId="5384F7A6" w:rsidR="00F2556B" w:rsidRPr="000A426A" w:rsidRDefault="008A74F0" w:rsidP="00BD715F">
      <w:pPr>
        <w:spacing w:after="0" w:line="240" w:lineRule="auto"/>
        <w:rPr>
          <w:rFonts w:asciiTheme="minorHAnsi" w:hAnsiTheme="minorHAnsi" w:cstheme="minorHAnsi"/>
          <w:color w:val="000000" w:themeColor="text1"/>
          <w:sz w:val="24"/>
          <w:szCs w:val="24"/>
        </w:rPr>
      </w:pPr>
      <w:r w:rsidRPr="000A426A">
        <w:rPr>
          <w:rFonts w:asciiTheme="minorHAnsi" w:hAnsiTheme="minorHAnsi" w:cstheme="minorHAnsi"/>
          <w:color w:val="000000" w:themeColor="text1"/>
          <w:sz w:val="24"/>
          <w:szCs w:val="24"/>
        </w:rPr>
        <w:t>We vragen u als deze weergave k</w:t>
      </w:r>
      <w:r w:rsidR="008348EA" w:rsidRPr="000A426A">
        <w:rPr>
          <w:rFonts w:asciiTheme="minorHAnsi" w:hAnsiTheme="minorHAnsi" w:cstheme="minorHAnsi"/>
          <w:color w:val="000000" w:themeColor="text1"/>
          <w:sz w:val="24"/>
          <w:szCs w:val="24"/>
        </w:rPr>
        <w:t>l</w:t>
      </w:r>
      <w:r w:rsidRPr="000A426A">
        <w:rPr>
          <w:rFonts w:asciiTheme="minorHAnsi" w:hAnsiTheme="minorHAnsi" w:cstheme="minorHAnsi"/>
          <w:color w:val="000000" w:themeColor="text1"/>
          <w:sz w:val="24"/>
          <w:szCs w:val="24"/>
        </w:rPr>
        <w:t xml:space="preserve">opt, dit in een </w:t>
      </w:r>
      <w:r w:rsidR="008348EA" w:rsidRPr="000A426A">
        <w:rPr>
          <w:rFonts w:asciiTheme="minorHAnsi" w:hAnsiTheme="minorHAnsi" w:cstheme="minorHAnsi"/>
          <w:color w:val="000000" w:themeColor="text1"/>
          <w:sz w:val="24"/>
          <w:szCs w:val="24"/>
        </w:rPr>
        <w:t xml:space="preserve">inhoudsopgave te verduidelijken. </w:t>
      </w:r>
    </w:p>
    <w:p w14:paraId="4E18DB4B" w14:textId="77777777" w:rsidR="00C826E2" w:rsidRDefault="00C826E2" w:rsidP="00225C50">
      <w:pPr>
        <w:spacing w:after="0" w:line="240" w:lineRule="auto"/>
        <w:rPr>
          <w:rFonts w:asciiTheme="minorHAnsi" w:hAnsiTheme="minorHAnsi" w:cstheme="minorHAnsi"/>
          <w:color w:val="000000" w:themeColor="text1"/>
          <w:sz w:val="24"/>
          <w:szCs w:val="24"/>
        </w:rPr>
      </w:pPr>
    </w:p>
    <w:p w14:paraId="65497C49" w14:textId="542C5693" w:rsidR="0035694C" w:rsidRDefault="0035694C" w:rsidP="00225C50">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Het valt ons</w:t>
      </w:r>
      <w:r w:rsidR="00C826E2">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 xml:space="preserve">op dat het </w:t>
      </w:r>
      <w:r w:rsidR="0069581A">
        <w:rPr>
          <w:rFonts w:asciiTheme="minorHAnsi" w:hAnsiTheme="minorHAnsi" w:cstheme="minorHAnsi"/>
          <w:color w:val="000000" w:themeColor="text1"/>
          <w:sz w:val="24"/>
          <w:szCs w:val="24"/>
        </w:rPr>
        <w:t xml:space="preserve">stuk </w:t>
      </w:r>
      <w:r>
        <w:rPr>
          <w:rFonts w:asciiTheme="minorHAnsi" w:hAnsiTheme="minorHAnsi" w:cstheme="minorHAnsi"/>
          <w:color w:val="000000" w:themeColor="text1"/>
          <w:sz w:val="24"/>
          <w:szCs w:val="24"/>
        </w:rPr>
        <w:t xml:space="preserve">vrij algemeen </w:t>
      </w:r>
      <w:r w:rsidR="0069581A">
        <w:rPr>
          <w:rFonts w:asciiTheme="minorHAnsi" w:hAnsiTheme="minorHAnsi" w:cstheme="minorHAnsi"/>
          <w:color w:val="000000" w:themeColor="text1"/>
          <w:sz w:val="24"/>
          <w:szCs w:val="24"/>
        </w:rPr>
        <w:t xml:space="preserve">van aard </w:t>
      </w:r>
      <w:r>
        <w:rPr>
          <w:rFonts w:asciiTheme="minorHAnsi" w:hAnsiTheme="minorHAnsi" w:cstheme="minorHAnsi"/>
          <w:color w:val="000000" w:themeColor="text1"/>
          <w:sz w:val="24"/>
          <w:szCs w:val="24"/>
        </w:rPr>
        <w:t xml:space="preserve">is en </w:t>
      </w:r>
      <w:r w:rsidR="00F429EC">
        <w:rPr>
          <w:rFonts w:asciiTheme="minorHAnsi" w:hAnsiTheme="minorHAnsi" w:cstheme="minorHAnsi"/>
          <w:color w:val="000000" w:themeColor="text1"/>
          <w:sz w:val="24"/>
          <w:szCs w:val="24"/>
        </w:rPr>
        <w:t xml:space="preserve">het </w:t>
      </w:r>
      <w:r>
        <w:rPr>
          <w:rFonts w:asciiTheme="minorHAnsi" w:hAnsiTheme="minorHAnsi" w:cstheme="minorHAnsi"/>
          <w:color w:val="000000" w:themeColor="text1"/>
          <w:sz w:val="24"/>
          <w:szCs w:val="24"/>
        </w:rPr>
        <w:t>lijkt de aansluiting te missen met de belangrijke thema’s in onze gemeente.</w:t>
      </w:r>
      <w:r w:rsidR="0078787D">
        <w:rPr>
          <w:rFonts w:asciiTheme="minorHAnsi" w:hAnsiTheme="minorHAnsi" w:cstheme="minorHAnsi"/>
          <w:color w:val="000000" w:themeColor="text1"/>
          <w:sz w:val="24"/>
          <w:szCs w:val="24"/>
        </w:rPr>
        <w:t xml:space="preserve"> We missen met andere woorden de kleur van onze gemeente</w:t>
      </w:r>
      <w:r w:rsidR="00CC5C09">
        <w:rPr>
          <w:rFonts w:asciiTheme="minorHAnsi" w:hAnsiTheme="minorHAnsi" w:cstheme="minorHAnsi"/>
          <w:color w:val="000000" w:themeColor="text1"/>
          <w:sz w:val="24"/>
          <w:szCs w:val="24"/>
        </w:rPr>
        <w:t xml:space="preserve"> en een echte visie lezen we er niet in terug</w:t>
      </w:r>
      <w:r w:rsidR="0078787D">
        <w:rPr>
          <w:rFonts w:asciiTheme="minorHAnsi" w:hAnsiTheme="minorHAnsi" w:cstheme="minorHAnsi"/>
          <w:color w:val="000000" w:themeColor="text1"/>
          <w:sz w:val="24"/>
          <w:szCs w:val="24"/>
        </w:rPr>
        <w:t xml:space="preserve">. </w:t>
      </w:r>
      <w:r w:rsidR="00D979FC">
        <w:rPr>
          <w:rFonts w:asciiTheme="minorHAnsi" w:hAnsiTheme="minorHAnsi" w:cstheme="minorHAnsi"/>
          <w:color w:val="000000" w:themeColor="text1"/>
          <w:sz w:val="24"/>
          <w:szCs w:val="24"/>
        </w:rPr>
        <w:t xml:space="preserve">Zoals het er nu ligt, kan het </w:t>
      </w:r>
      <w:r w:rsidR="00D543B7">
        <w:rPr>
          <w:rFonts w:asciiTheme="minorHAnsi" w:hAnsiTheme="minorHAnsi" w:cstheme="minorHAnsi"/>
          <w:color w:val="000000" w:themeColor="text1"/>
          <w:sz w:val="24"/>
          <w:szCs w:val="24"/>
        </w:rPr>
        <w:t xml:space="preserve">van </w:t>
      </w:r>
      <w:r w:rsidR="00D979FC">
        <w:rPr>
          <w:rFonts w:asciiTheme="minorHAnsi" w:hAnsiTheme="minorHAnsi" w:cstheme="minorHAnsi"/>
          <w:color w:val="000000" w:themeColor="text1"/>
          <w:sz w:val="24"/>
          <w:szCs w:val="24"/>
        </w:rPr>
        <w:t xml:space="preserve">toepassing zijn op elke andere gemeente. </w:t>
      </w:r>
      <w:r w:rsidR="00E20387">
        <w:rPr>
          <w:rFonts w:asciiTheme="minorHAnsi" w:hAnsiTheme="minorHAnsi" w:cstheme="minorHAnsi"/>
          <w:color w:val="000000" w:themeColor="text1"/>
          <w:sz w:val="24"/>
          <w:szCs w:val="24"/>
        </w:rPr>
        <w:t xml:space="preserve">We hopen op een meer sprankelend en inspirerend </w:t>
      </w:r>
      <w:r w:rsidR="00404AC5">
        <w:rPr>
          <w:rFonts w:asciiTheme="minorHAnsi" w:hAnsiTheme="minorHAnsi" w:cstheme="minorHAnsi"/>
          <w:color w:val="000000" w:themeColor="text1"/>
          <w:sz w:val="24"/>
          <w:szCs w:val="24"/>
        </w:rPr>
        <w:t xml:space="preserve">stuk met de couleur </w:t>
      </w:r>
      <w:proofErr w:type="spellStart"/>
      <w:r w:rsidR="00404AC5">
        <w:rPr>
          <w:rFonts w:asciiTheme="minorHAnsi" w:hAnsiTheme="minorHAnsi" w:cstheme="minorHAnsi"/>
          <w:color w:val="000000" w:themeColor="text1"/>
          <w:sz w:val="24"/>
          <w:szCs w:val="24"/>
        </w:rPr>
        <w:t>locale</w:t>
      </w:r>
      <w:proofErr w:type="spellEnd"/>
      <w:r w:rsidR="00404AC5">
        <w:rPr>
          <w:rFonts w:asciiTheme="minorHAnsi" w:hAnsiTheme="minorHAnsi" w:cstheme="minorHAnsi"/>
          <w:color w:val="000000" w:themeColor="text1"/>
          <w:sz w:val="24"/>
          <w:szCs w:val="24"/>
        </w:rPr>
        <w:t xml:space="preserve"> van onze gemeente. </w:t>
      </w:r>
      <w:r w:rsidR="002859B3">
        <w:rPr>
          <w:rFonts w:asciiTheme="minorHAnsi" w:hAnsiTheme="minorHAnsi" w:cstheme="minorHAnsi"/>
          <w:color w:val="000000" w:themeColor="text1"/>
          <w:sz w:val="24"/>
          <w:szCs w:val="24"/>
        </w:rPr>
        <w:t xml:space="preserve">Ook zouden we </w:t>
      </w:r>
      <w:r w:rsidR="00293A90">
        <w:rPr>
          <w:rFonts w:asciiTheme="minorHAnsi" w:hAnsiTheme="minorHAnsi" w:cstheme="minorHAnsi"/>
          <w:color w:val="000000" w:themeColor="text1"/>
          <w:sz w:val="24"/>
          <w:szCs w:val="24"/>
        </w:rPr>
        <w:t>graag zien of er nuanceverschillen zijn kijken</w:t>
      </w:r>
      <w:r w:rsidR="0091539A">
        <w:rPr>
          <w:rFonts w:asciiTheme="minorHAnsi" w:hAnsiTheme="minorHAnsi" w:cstheme="minorHAnsi"/>
          <w:color w:val="000000" w:themeColor="text1"/>
          <w:sz w:val="24"/>
          <w:szCs w:val="24"/>
        </w:rPr>
        <w:t>d</w:t>
      </w:r>
      <w:r w:rsidR="00293A90">
        <w:rPr>
          <w:rFonts w:asciiTheme="minorHAnsi" w:hAnsiTheme="minorHAnsi" w:cstheme="minorHAnsi"/>
          <w:color w:val="000000" w:themeColor="text1"/>
          <w:sz w:val="24"/>
          <w:szCs w:val="24"/>
        </w:rPr>
        <w:t xml:space="preserve"> naar de vele kernen die Maasdriel kent. </w:t>
      </w:r>
    </w:p>
    <w:p w14:paraId="0E803080" w14:textId="77777777" w:rsidR="009F7546" w:rsidRDefault="009F7546" w:rsidP="00225C50">
      <w:pPr>
        <w:spacing w:after="0" w:line="240" w:lineRule="auto"/>
        <w:rPr>
          <w:rFonts w:asciiTheme="minorHAnsi" w:hAnsiTheme="minorHAnsi" w:cstheme="minorHAnsi"/>
          <w:color w:val="000000" w:themeColor="text1"/>
          <w:sz w:val="24"/>
          <w:szCs w:val="24"/>
        </w:rPr>
      </w:pPr>
    </w:p>
    <w:p w14:paraId="08370A81" w14:textId="5D04272C" w:rsidR="009F7546" w:rsidRDefault="009F7546" w:rsidP="00225C50">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Ook zouden we graag een duidelijk beeld willen hebben </w:t>
      </w:r>
      <w:r w:rsidR="0091539A">
        <w:rPr>
          <w:rFonts w:asciiTheme="minorHAnsi" w:hAnsiTheme="minorHAnsi" w:cstheme="minorHAnsi"/>
          <w:color w:val="000000" w:themeColor="text1"/>
          <w:sz w:val="24"/>
          <w:szCs w:val="24"/>
        </w:rPr>
        <w:t>welke verplichtingen er gelden vanuit</w:t>
      </w:r>
      <w:r>
        <w:rPr>
          <w:rFonts w:asciiTheme="minorHAnsi" w:hAnsiTheme="minorHAnsi" w:cstheme="minorHAnsi"/>
          <w:color w:val="000000" w:themeColor="text1"/>
          <w:sz w:val="24"/>
          <w:szCs w:val="24"/>
        </w:rPr>
        <w:t xml:space="preserve"> wet- en regelgeving en wat de gemeente vanuit haar visie daarmee wil doen. </w:t>
      </w:r>
    </w:p>
    <w:p w14:paraId="4B89F584" w14:textId="77777777" w:rsidR="009534C9" w:rsidRDefault="009534C9" w:rsidP="00225C50">
      <w:pPr>
        <w:spacing w:after="0" w:line="240" w:lineRule="auto"/>
        <w:rPr>
          <w:rFonts w:asciiTheme="minorHAnsi" w:hAnsiTheme="minorHAnsi" w:cstheme="minorHAnsi"/>
          <w:color w:val="000000" w:themeColor="text1"/>
          <w:sz w:val="24"/>
          <w:szCs w:val="24"/>
        </w:rPr>
      </w:pPr>
    </w:p>
    <w:p w14:paraId="3B694101" w14:textId="6F1D0F78" w:rsidR="005F7E49" w:rsidRDefault="00845C1C" w:rsidP="00225C50">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Als participatieraad vragen wij ons </w:t>
      </w:r>
      <w:r w:rsidR="002E625D">
        <w:rPr>
          <w:rFonts w:asciiTheme="minorHAnsi" w:hAnsiTheme="minorHAnsi" w:cstheme="minorHAnsi"/>
          <w:color w:val="000000" w:themeColor="text1"/>
          <w:sz w:val="24"/>
          <w:szCs w:val="24"/>
        </w:rPr>
        <w:t xml:space="preserve">ook </w:t>
      </w:r>
      <w:r>
        <w:rPr>
          <w:rFonts w:asciiTheme="minorHAnsi" w:hAnsiTheme="minorHAnsi" w:cstheme="minorHAnsi"/>
          <w:color w:val="000000" w:themeColor="text1"/>
          <w:sz w:val="24"/>
          <w:szCs w:val="24"/>
        </w:rPr>
        <w:t xml:space="preserve">af </w:t>
      </w:r>
      <w:r w:rsidR="00B1311B">
        <w:rPr>
          <w:rFonts w:asciiTheme="minorHAnsi" w:hAnsiTheme="minorHAnsi" w:cstheme="minorHAnsi"/>
          <w:color w:val="000000" w:themeColor="text1"/>
          <w:sz w:val="24"/>
          <w:szCs w:val="24"/>
        </w:rPr>
        <w:t xml:space="preserve">of er een verschuiving is geweest in de uitgangspunten </w:t>
      </w:r>
      <w:r w:rsidR="002E625D">
        <w:rPr>
          <w:rFonts w:asciiTheme="minorHAnsi" w:hAnsiTheme="minorHAnsi" w:cstheme="minorHAnsi"/>
          <w:color w:val="000000" w:themeColor="text1"/>
          <w:sz w:val="24"/>
          <w:szCs w:val="24"/>
        </w:rPr>
        <w:t xml:space="preserve">ten opzichte van voorgaande jaren </w:t>
      </w:r>
      <w:r w:rsidR="00B1311B">
        <w:rPr>
          <w:rFonts w:asciiTheme="minorHAnsi" w:hAnsiTheme="minorHAnsi" w:cstheme="minorHAnsi"/>
          <w:color w:val="000000" w:themeColor="text1"/>
          <w:sz w:val="24"/>
          <w:szCs w:val="24"/>
        </w:rPr>
        <w:t>en zo ja op welke gebieden.</w:t>
      </w:r>
      <w:r w:rsidR="009F3389">
        <w:rPr>
          <w:rFonts w:asciiTheme="minorHAnsi" w:hAnsiTheme="minorHAnsi" w:cstheme="minorHAnsi"/>
          <w:color w:val="000000" w:themeColor="text1"/>
          <w:sz w:val="24"/>
          <w:szCs w:val="24"/>
        </w:rPr>
        <w:t xml:space="preserve"> </w:t>
      </w:r>
      <w:r w:rsidR="00FB4381">
        <w:rPr>
          <w:rFonts w:asciiTheme="minorHAnsi" w:hAnsiTheme="minorHAnsi" w:cstheme="minorHAnsi"/>
          <w:color w:val="000000" w:themeColor="text1"/>
          <w:sz w:val="24"/>
          <w:szCs w:val="24"/>
        </w:rPr>
        <w:t>Zijn er successen geweest en waar heeft de gemeente van geleerd in het afgelopen jaar of jaren?</w:t>
      </w:r>
    </w:p>
    <w:p w14:paraId="05816FDC" w14:textId="662DE54B" w:rsidR="00B1311B" w:rsidRDefault="00B1311B" w:rsidP="00225C50">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En is alles even belangrijk of zou je ook kunnen prioriteren</w:t>
      </w:r>
      <w:r w:rsidR="00B01A04">
        <w:rPr>
          <w:rFonts w:asciiTheme="minorHAnsi" w:hAnsiTheme="minorHAnsi" w:cstheme="minorHAnsi"/>
          <w:color w:val="000000" w:themeColor="text1"/>
          <w:sz w:val="24"/>
          <w:szCs w:val="24"/>
        </w:rPr>
        <w:t xml:space="preserve"> of accenten leggen, zijn accenten verschoven, meer of minder belangrijk geworden</w:t>
      </w:r>
      <w:r>
        <w:rPr>
          <w:rFonts w:asciiTheme="minorHAnsi" w:hAnsiTheme="minorHAnsi" w:cstheme="minorHAnsi"/>
          <w:color w:val="000000" w:themeColor="text1"/>
          <w:sz w:val="24"/>
          <w:szCs w:val="24"/>
        </w:rPr>
        <w:t>?</w:t>
      </w:r>
      <w:r w:rsidR="00816574">
        <w:rPr>
          <w:rFonts w:asciiTheme="minorHAnsi" w:hAnsiTheme="minorHAnsi" w:cstheme="minorHAnsi"/>
          <w:color w:val="000000" w:themeColor="text1"/>
          <w:sz w:val="24"/>
          <w:szCs w:val="24"/>
        </w:rPr>
        <w:t xml:space="preserve"> Kun je dit afleiden uit de ervaringen van de afgelopen jaren?</w:t>
      </w:r>
    </w:p>
    <w:p w14:paraId="0CFD112B" w14:textId="1A6FA46A" w:rsidR="00FB4381" w:rsidRDefault="00FB4381" w:rsidP="00225C50">
      <w:pPr>
        <w:spacing w:after="0" w:line="240" w:lineRule="auto"/>
        <w:rPr>
          <w:rFonts w:asciiTheme="minorHAnsi" w:hAnsiTheme="minorHAnsi" w:cstheme="minorHAnsi"/>
          <w:color w:val="000000" w:themeColor="text1"/>
          <w:sz w:val="24"/>
          <w:szCs w:val="24"/>
        </w:rPr>
      </w:pPr>
    </w:p>
    <w:p w14:paraId="103B85E5" w14:textId="7ABEAF6D" w:rsidR="003F004E" w:rsidRDefault="00FE5410" w:rsidP="00225C50">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Wij vragen </w:t>
      </w:r>
      <w:r w:rsidR="002773E6">
        <w:rPr>
          <w:rFonts w:asciiTheme="minorHAnsi" w:hAnsiTheme="minorHAnsi" w:cstheme="minorHAnsi"/>
          <w:color w:val="000000" w:themeColor="text1"/>
          <w:sz w:val="24"/>
          <w:szCs w:val="24"/>
        </w:rPr>
        <w:t>ook om</w:t>
      </w:r>
      <w:r>
        <w:rPr>
          <w:rFonts w:asciiTheme="minorHAnsi" w:hAnsiTheme="minorHAnsi" w:cstheme="minorHAnsi"/>
          <w:color w:val="000000" w:themeColor="text1"/>
          <w:sz w:val="24"/>
          <w:szCs w:val="24"/>
        </w:rPr>
        <w:t xml:space="preserve"> meer </w:t>
      </w:r>
      <w:r w:rsidR="002773E6">
        <w:rPr>
          <w:rFonts w:asciiTheme="minorHAnsi" w:hAnsiTheme="minorHAnsi" w:cstheme="minorHAnsi"/>
          <w:color w:val="000000" w:themeColor="text1"/>
          <w:sz w:val="24"/>
          <w:szCs w:val="24"/>
        </w:rPr>
        <w:t>aandacht te besteden aan preventie</w:t>
      </w:r>
      <w:r>
        <w:rPr>
          <w:rFonts w:asciiTheme="minorHAnsi" w:hAnsiTheme="minorHAnsi" w:cstheme="minorHAnsi"/>
          <w:color w:val="000000" w:themeColor="text1"/>
          <w:sz w:val="24"/>
          <w:szCs w:val="24"/>
        </w:rPr>
        <w:t>, bijvoorbeeld hoe voorkom je nu dat mensen in de schulden raken?</w:t>
      </w:r>
      <w:r w:rsidR="00A850F6">
        <w:rPr>
          <w:rFonts w:asciiTheme="minorHAnsi" w:hAnsiTheme="minorHAnsi" w:cstheme="minorHAnsi"/>
          <w:color w:val="000000" w:themeColor="text1"/>
          <w:sz w:val="24"/>
          <w:szCs w:val="24"/>
        </w:rPr>
        <w:t xml:space="preserve"> </w:t>
      </w:r>
    </w:p>
    <w:p w14:paraId="269605A0" w14:textId="77777777" w:rsidR="00CF7F51" w:rsidRDefault="00CF7F51" w:rsidP="00225C50">
      <w:pPr>
        <w:spacing w:after="0" w:line="240" w:lineRule="auto"/>
        <w:rPr>
          <w:rFonts w:asciiTheme="minorHAnsi" w:hAnsiTheme="minorHAnsi" w:cstheme="minorHAnsi"/>
          <w:color w:val="000000" w:themeColor="text1"/>
          <w:sz w:val="24"/>
          <w:szCs w:val="24"/>
        </w:rPr>
      </w:pPr>
    </w:p>
    <w:p w14:paraId="35686009" w14:textId="0A9CB26C" w:rsidR="00CF7F51" w:rsidRDefault="00CF7F51" w:rsidP="00225C50">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lastRenderedPageBreak/>
        <w:t>En hoe zou het stuk eruit zien als je het ook begrijpelijk wilt maken voor de gemiddelde burger?</w:t>
      </w:r>
      <w:r w:rsidR="00404777">
        <w:rPr>
          <w:rFonts w:asciiTheme="minorHAnsi" w:hAnsiTheme="minorHAnsi" w:cstheme="minorHAnsi"/>
          <w:color w:val="000000" w:themeColor="text1"/>
          <w:sz w:val="24"/>
          <w:szCs w:val="24"/>
        </w:rPr>
        <w:t xml:space="preserve"> Het stuk is ambtelijk en het zou mooi zijn als het een visiestuk is waar ook de gemiddelde burger mee uit de voeten kan, bijvoorbeeld door minder afkortingen te gebruiken en lastige begrippen uit te leggen. </w:t>
      </w:r>
    </w:p>
    <w:p w14:paraId="271E469D" w14:textId="1A6C63FB" w:rsidR="00CB01F1" w:rsidRDefault="00CB01F1" w:rsidP="00225C50">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Wij vragen om redactioneel nog eens goed naar dit stuk te kijken om tot een inspirerend verhaal te komen waar iedereen echt beeld en geluid bij krijgt. </w:t>
      </w:r>
      <w:r w:rsidR="00EF0E95">
        <w:rPr>
          <w:rFonts w:asciiTheme="minorHAnsi" w:hAnsiTheme="minorHAnsi" w:cstheme="minorHAnsi"/>
          <w:color w:val="000000" w:themeColor="text1"/>
          <w:sz w:val="24"/>
          <w:szCs w:val="24"/>
        </w:rPr>
        <w:t>Tijdens onze bespreking gebeurt dit aan tafel dus we vertrouwen er</w:t>
      </w:r>
      <w:r w:rsidR="00D46697">
        <w:rPr>
          <w:rFonts w:asciiTheme="minorHAnsi" w:hAnsiTheme="minorHAnsi" w:cstheme="minorHAnsi"/>
          <w:color w:val="000000" w:themeColor="text1"/>
          <w:sz w:val="24"/>
          <w:szCs w:val="24"/>
        </w:rPr>
        <w:t>op</w:t>
      </w:r>
      <w:r w:rsidR="00EF0E95">
        <w:rPr>
          <w:rFonts w:asciiTheme="minorHAnsi" w:hAnsiTheme="minorHAnsi" w:cstheme="minorHAnsi"/>
          <w:color w:val="000000" w:themeColor="text1"/>
          <w:sz w:val="24"/>
          <w:szCs w:val="24"/>
        </w:rPr>
        <w:t xml:space="preserve"> dat dit kan. </w:t>
      </w:r>
    </w:p>
    <w:p w14:paraId="3562DE6D" w14:textId="77777777" w:rsidR="006173A2" w:rsidRDefault="006173A2" w:rsidP="00225C50">
      <w:pPr>
        <w:spacing w:after="0" w:line="240" w:lineRule="auto"/>
        <w:rPr>
          <w:rFonts w:asciiTheme="minorHAnsi" w:hAnsiTheme="minorHAnsi" w:cstheme="minorHAnsi"/>
          <w:color w:val="000000" w:themeColor="text1"/>
          <w:sz w:val="24"/>
          <w:szCs w:val="24"/>
        </w:rPr>
      </w:pPr>
    </w:p>
    <w:p w14:paraId="545D59AD" w14:textId="32D06DB8" w:rsidR="006173A2" w:rsidRDefault="006173A2" w:rsidP="00225C50">
      <w:p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 xml:space="preserve">We vragen ons </w:t>
      </w:r>
      <w:r w:rsidR="00AA341D">
        <w:rPr>
          <w:rFonts w:asciiTheme="minorHAnsi" w:hAnsiTheme="minorHAnsi" w:cstheme="minorHAnsi"/>
          <w:color w:val="000000" w:themeColor="text1"/>
          <w:sz w:val="24"/>
          <w:szCs w:val="24"/>
        </w:rPr>
        <w:t xml:space="preserve">af of er in de visie nog iets opgenomen moet worden over de adviespleinen. </w:t>
      </w:r>
    </w:p>
    <w:p w14:paraId="60497818" w14:textId="77777777" w:rsidR="003F004E" w:rsidRPr="009545EF" w:rsidRDefault="003F004E" w:rsidP="00225C50">
      <w:pPr>
        <w:spacing w:after="0" w:line="240" w:lineRule="auto"/>
        <w:rPr>
          <w:rFonts w:asciiTheme="minorHAnsi" w:hAnsiTheme="minorHAnsi" w:cstheme="minorHAnsi"/>
          <w:color w:val="000000" w:themeColor="text1"/>
          <w:sz w:val="24"/>
          <w:szCs w:val="24"/>
        </w:rPr>
      </w:pPr>
    </w:p>
    <w:p w14:paraId="34D035E5" w14:textId="617CD473" w:rsidR="009A487F" w:rsidRDefault="00BD2A3C">
      <w:pPr>
        <w:rPr>
          <w:rFonts w:asciiTheme="minorHAnsi" w:hAnsiTheme="minorHAnsi" w:cstheme="minorHAnsi"/>
          <w:sz w:val="24"/>
          <w:szCs w:val="24"/>
        </w:rPr>
      </w:pPr>
      <w:r>
        <w:rPr>
          <w:rFonts w:asciiTheme="minorHAnsi" w:hAnsiTheme="minorHAnsi" w:cstheme="minorHAnsi"/>
          <w:sz w:val="24"/>
          <w:szCs w:val="24"/>
        </w:rPr>
        <w:t>Op enkele punten hebben we nog wat aanvullingen</w:t>
      </w:r>
      <w:r w:rsidR="004041FE">
        <w:rPr>
          <w:rFonts w:asciiTheme="minorHAnsi" w:hAnsiTheme="minorHAnsi" w:cstheme="minorHAnsi"/>
          <w:sz w:val="24"/>
          <w:szCs w:val="24"/>
        </w:rPr>
        <w:t>.</w:t>
      </w:r>
    </w:p>
    <w:p w14:paraId="0901FDD7" w14:textId="31E4FE44" w:rsidR="004A660A" w:rsidRDefault="004A660A">
      <w:pPr>
        <w:rPr>
          <w:rFonts w:asciiTheme="minorHAnsi" w:hAnsiTheme="minorHAnsi" w:cstheme="minorHAnsi"/>
          <w:sz w:val="24"/>
          <w:szCs w:val="24"/>
        </w:rPr>
      </w:pPr>
      <w:r>
        <w:rPr>
          <w:rFonts w:asciiTheme="minorHAnsi" w:hAnsiTheme="minorHAnsi" w:cstheme="minorHAnsi"/>
          <w:sz w:val="24"/>
          <w:szCs w:val="24"/>
        </w:rPr>
        <w:t>Samenredzaamheid</w:t>
      </w:r>
    </w:p>
    <w:p w14:paraId="1BC69C40" w14:textId="126EC2F2" w:rsidR="004A660A" w:rsidRDefault="00E04650" w:rsidP="004A660A">
      <w:pPr>
        <w:pStyle w:val="Lijstalinea"/>
        <w:numPr>
          <w:ilvl w:val="0"/>
          <w:numId w:val="30"/>
        </w:numPr>
        <w:rPr>
          <w:rFonts w:asciiTheme="minorHAnsi" w:hAnsiTheme="minorHAnsi" w:cstheme="minorHAnsi"/>
          <w:sz w:val="24"/>
          <w:szCs w:val="24"/>
        </w:rPr>
      </w:pPr>
      <w:r>
        <w:rPr>
          <w:rFonts w:asciiTheme="minorHAnsi" w:hAnsiTheme="minorHAnsi" w:cstheme="minorHAnsi"/>
          <w:sz w:val="24"/>
          <w:szCs w:val="24"/>
        </w:rPr>
        <w:t xml:space="preserve">Een betrouwbaar vangnet is ook </w:t>
      </w:r>
      <w:r w:rsidR="00500E92">
        <w:rPr>
          <w:rFonts w:asciiTheme="minorHAnsi" w:hAnsiTheme="minorHAnsi" w:cstheme="minorHAnsi"/>
          <w:sz w:val="24"/>
          <w:szCs w:val="24"/>
        </w:rPr>
        <w:t>continuïteit</w:t>
      </w:r>
      <w:r>
        <w:rPr>
          <w:rFonts w:asciiTheme="minorHAnsi" w:hAnsiTheme="minorHAnsi" w:cstheme="minorHAnsi"/>
          <w:sz w:val="24"/>
          <w:szCs w:val="24"/>
        </w:rPr>
        <w:t xml:space="preserve"> van zorg van de formele ondersteuning.</w:t>
      </w:r>
      <w:r w:rsidR="00500E92">
        <w:rPr>
          <w:rFonts w:asciiTheme="minorHAnsi" w:hAnsiTheme="minorHAnsi" w:cstheme="minorHAnsi"/>
          <w:sz w:val="24"/>
          <w:szCs w:val="24"/>
        </w:rPr>
        <w:t xml:space="preserve"> Meerdere aanbieders mogen hulp leveren</w:t>
      </w:r>
      <w:r w:rsidR="00903499">
        <w:rPr>
          <w:rFonts w:asciiTheme="minorHAnsi" w:hAnsiTheme="minorHAnsi" w:cstheme="minorHAnsi"/>
          <w:sz w:val="24"/>
          <w:szCs w:val="24"/>
        </w:rPr>
        <w:t>, maar we willen hier wel onze zorg in delen.</w:t>
      </w:r>
      <w:r w:rsidR="00D46697">
        <w:rPr>
          <w:rFonts w:asciiTheme="minorHAnsi" w:hAnsiTheme="minorHAnsi" w:cstheme="minorHAnsi"/>
          <w:sz w:val="24"/>
          <w:szCs w:val="24"/>
        </w:rPr>
        <w:t xml:space="preserve"> We vinden het belangrijk dat continuïteit van zorgverleners een uitgangspunt wordt. </w:t>
      </w:r>
    </w:p>
    <w:p w14:paraId="159BAB1C" w14:textId="6735A21C" w:rsidR="00903499" w:rsidRDefault="00A523FE" w:rsidP="00A523FE">
      <w:pPr>
        <w:rPr>
          <w:rFonts w:asciiTheme="minorHAnsi" w:hAnsiTheme="minorHAnsi" w:cstheme="minorHAnsi"/>
          <w:sz w:val="24"/>
          <w:szCs w:val="24"/>
        </w:rPr>
      </w:pPr>
      <w:r>
        <w:rPr>
          <w:rFonts w:asciiTheme="minorHAnsi" w:hAnsiTheme="minorHAnsi" w:cstheme="minorHAnsi"/>
          <w:sz w:val="24"/>
          <w:szCs w:val="24"/>
        </w:rPr>
        <w:t>Meedoen</w:t>
      </w:r>
    </w:p>
    <w:p w14:paraId="0FB851B2" w14:textId="5DE3B719" w:rsidR="00A523FE" w:rsidRDefault="00A523FE" w:rsidP="004022D2">
      <w:pPr>
        <w:pStyle w:val="Lijstalinea"/>
        <w:numPr>
          <w:ilvl w:val="0"/>
          <w:numId w:val="30"/>
        </w:numPr>
        <w:spacing w:after="0" w:line="240" w:lineRule="auto"/>
        <w:rPr>
          <w:rFonts w:asciiTheme="minorHAnsi" w:hAnsiTheme="minorHAnsi" w:cstheme="minorHAnsi"/>
          <w:color w:val="000000" w:themeColor="text1"/>
          <w:sz w:val="24"/>
          <w:szCs w:val="24"/>
        </w:rPr>
      </w:pPr>
      <w:r w:rsidRPr="004022D2">
        <w:rPr>
          <w:rFonts w:asciiTheme="minorHAnsi" w:hAnsiTheme="minorHAnsi" w:cstheme="minorHAnsi"/>
          <w:color w:val="000000" w:themeColor="text1"/>
          <w:sz w:val="24"/>
          <w:szCs w:val="24"/>
        </w:rPr>
        <w:t>Inclusiviteit is een thema, maar diversiteit ontbreekt.</w:t>
      </w:r>
      <w:r w:rsidR="00B85BA6">
        <w:rPr>
          <w:rFonts w:asciiTheme="minorHAnsi" w:hAnsiTheme="minorHAnsi" w:cstheme="minorHAnsi"/>
          <w:color w:val="000000" w:themeColor="text1"/>
          <w:sz w:val="24"/>
          <w:szCs w:val="24"/>
        </w:rPr>
        <w:t xml:space="preserve"> Is dit nog toe te voegen. </w:t>
      </w:r>
      <w:r w:rsidRPr="004022D2">
        <w:rPr>
          <w:rFonts w:asciiTheme="minorHAnsi" w:hAnsiTheme="minorHAnsi" w:cstheme="minorHAnsi"/>
          <w:color w:val="000000" w:themeColor="text1"/>
          <w:sz w:val="24"/>
          <w:szCs w:val="24"/>
        </w:rPr>
        <w:t xml:space="preserve"> </w:t>
      </w:r>
    </w:p>
    <w:p w14:paraId="2FBC4966" w14:textId="249CF19E" w:rsidR="004022D2" w:rsidRDefault="00244414" w:rsidP="004022D2">
      <w:pPr>
        <w:pStyle w:val="Lijstalinea"/>
        <w:numPr>
          <w:ilvl w:val="0"/>
          <w:numId w:val="30"/>
        </w:numPr>
        <w:spacing w:after="0" w:line="240" w:lineRule="auto"/>
        <w:rPr>
          <w:rFonts w:asciiTheme="minorHAnsi" w:hAnsiTheme="minorHAnsi" w:cstheme="minorHAnsi"/>
          <w:color w:val="000000" w:themeColor="text1"/>
          <w:sz w:val="24"/>
          <w:szCs w:val="24"/>
        </w:rPr>
      </w:pPr>
      <w:r>
        <w:rPr>
          <w:rFonts w:asciiTheme="minorHAnsi" w:hAnsiTheme="minorHAnsi" w:cstheme="minorHAnsi"/>
          <w:color w:val="000000" w:themeColor="text1"/>
          <w:sz w:val="24"/>
          <w:szCs w:val="24"/>
        </w:rPr>
        <w:t>Indien onder de culturele aspecten ook de kerken vallen dan kunnen we ons daarin vinden</w:t>
      </w:r>
      <w:r w:rsidR="00B85BA6">
        <w:rPr>
          <w:rFonts w:asciiTheme="minorHAnsi" w:hAnsiTheme="minorHAnsi" w:cstheme="minorHAnsi"/>
          <w:color w:val="000000" w:themeColor="text1"/>
          <w:sz w:val="24"/>
          <w:szCs w:val="24"/>
        </w:rPr>
        <w:t>. W</w:t>
      </w:r>
      <w:r>
        <w:rPr>
          <w:rFonts w:asciiTheme="minorHAnsi" w:hAnsiTheme="minorHAnsi" w:cstheme="minorHAnsi"/>
          <w:color w:val="000000" w:themeColor="text1"/>
          <w:sz w:val="24"/>
          <w:szCs w:val="24"/>
        </w:rPr>
        <w:t xml:space="preserve">e zien </w:t>
      </w:r>
      <w:r w:rsidR="00B85BA6">
        <w:rPr>
          <w:rFonts w:asciiTheme="minorHAnsi" w:hAnsiTheme="minorHAnsi" w:cstheme="minorHAnsi"/>
          <w:color w:val="000000" w:themeColor="text1"/>
          <w:sz w:val="24"/>
          <w:szCs w:val="24"/>
        </w:rPr>
        <w:t xml:space="preserve">namelijk </w:t>
      </w:r>
      <w:r>
        <w:rPr>
          <w:rFonts w:asciiTheme="minorHAnsi" w:hAnsiTheme="minorHAnsi" w:cstheme="minorHAnsi"/>
          <w:color w:val="000000" w:themeColor="text1"/>
          <w:sz w:val="24"/>
          <w:szCs w:val="24"/>
        </w:rPr>
        <w:t xml:space="preserve">dat kerken veel activiteiten ondernemen. </w:t>
      </w:r>
      <w:r w:rsidR="00930350">
        <w:rPr>
          <w:rFonts w:asciiTheme="minorHAnsi" w:hAnsiTheme="minorHAnsi" w:cstheme="minorHAnsi"/>
          <w:color w:val="000000" w:themeColor="text1"/>
          <w:sz w:val="24"/>
          <w:szCs w:val="24"/>
        </w:rPr>
        <w:t xml:space="preserve">Kerken zijn vaak bereid om ook mensen buiten hun gemeenschap te helpen. </w:t>
      </w:r>
    </w:p>
    <w:p w14:paraId="5A5BD16F" w14:textId="5E9DFE67" w:rsidR="0060513A" w:rsidRPr="0060513A" w:rsidRDefault="0060513A" w:rsidP="0060513A">
      <w:pPr>
        <w:pStyle w:val="Lijstalinea"/>
        <w:numPr>
          <w:ilvl w:val="0"/>
          <w:numId w:val="30"/>
        </w:numPr>
        <w:spacing w:after="0" w:line="240" w:lineRule="auto"/>
        <w:rPr>
          <w:rFonts w:asciiTheme="minorHAnsi" w:hAnsiTheme="minorHAnsi" w:cstheme="minorHAnsi"/>
          <w:color w:val="000000" w:themeColor="text1"/>
          <w:sz w:val="24"/>
          <w:szCs w:val="24"/>
        </w:rPr>
      </w:pPr>
      <w:r w:rsidRPr="0060513A">
        <w:rPr>
          <w:rFonts w:asciiTheme="minorHAnsi" w:hAnsiTheme="minorHAnsi" w:cstheme="minorHAnsi"/>
          <w:color w:val="000000" w:themeColor="text1"/>
          <w:sz w:val="24"/>
          <w:szCs w:val="24"/>
        </w:rPr>
        <w:t xml:space="preserve">Bij sport en bewegen, </w:t>
      </w:r>
      <w:r w:rsidR="007A7DF0">
        <w:rPr>
          <w:rFonts w:asciiTheme="minorHAnsi" w:hAnsiTheme="minorHAnsi" w:cstheme="minorHAnsi"/>
          <w:color w:val="000000" w:themeColor="text1"/>
          <w:sz w:val="24"/>
          <w:szCs w:val="24"/>
        </w:rPr>
        <w:t>ziet u hier een onderscheid naar doelgroepen en zo ja welke?</w:t>
      </w:r>
      <w:r w:rsidRPr="0060513A">
        <w:rPr>
          <w:rFonts w:asciiTheme="minorHAnsi" w:hAnsiTheme="minorHAnsi" w:cstheme="minorHAnsi"/>
          <w:color w:val="000000" w:themeColor="text1"/>
          <w:sz w:val="24"/>
          <w:szCs w:val="24"/>
        </w:rPr>
        <w:t xml:space="preserve"> </w:t>
      </w:r>
    </w:p>
    <w:p w14:paraId="46C13416" w14:textId="77777777" w:rsidR="00930350" w:rsidRDefault="00930350" w:rsidP="0060513A">
      <w:pPr>
        <w:spacing w:after="0" w:line="240" w:lineRule="auto"/>
        <w:rPr>
          <w:rFonts w:asciiTheme="minorHAnsi" w:hAnsiTheme="minorHAnsi" w:cstheme="minorHAnsi"/>
          <w:color w:val="000000" w:themeColor="text1"/>
          <w:sz w:val="24"/>
          <w:szCs w:val="24"/>
        </w:rPr>
      </w:pPr>
    </w:p>
    <w:p w14:paraId="7AAB1101" w14:textId="210C5D7D" w:rsidR="00A523FE" w:rsidRDefault="00BA6E60" w:rsidP="00A523FE">
      <w:pPr>
        <w:rPr>
          <w:rFonts w:asciiTheme="minorHAnsi" w:hAnsiTheme="minorHAnsi" w:cstheme="minorHAnsi"/>
          <w:sz w:val="24"/>
          <w:szCs w:val="24"/>
        </w:rPr>
      </w:pPr>
      <w:r>
        <w:rPr>
          <w:rFonts w:asciiTheme="minorHAnsi" w:hAnsiTheme="minorHAnsi" w:cstheme="minorHAnsi"/>
          <w:sz w:val="24"/>
          <w:szCs w:val="24"/>
        </w:rPr>
        <w:t>Ontwikkeling</w:t>
      </w:r>
    </w:p>
    <w:p w14:paraId="17B320F9" w14:textId="540BA5E8" w:rsidR="00BA6E60" w:rsidRDefault="00052396" w:rsidP="00052396">
      <w:pPr>
        <w:pStyle w:val="Lijstalinea"/>
        <w:numPr>
          <w:ilvl w:val="0"/>
          <w:numId w:val="30"/>
        </w:numPr>
        <w:rPr>
          <w:rFonts w:asciiTheme="minorHAnsi" w:hAnsiTheme="minorHAnsi" w:cstheme="minorHAnsi"/>
          <w:sz w:val="24"/>
          <w:szCs w:val="24"/>
        </w:rPr>
      </w:pPr>
      <w:r>
        <w:rPr>
          <w:rFonts w:asciiTheme="minorHAnsi" w:hAnsiTheme="minorHAnsi" w:cstheme="minorHAnsi"/>
          <w:sz w:val="24"/>
          <w:szCs w:val="24"/>
        </w:rPr>
        <w:t xml:space="preserve">We </w:t>
      </w:r>
      <w:r w:rsidR="00A04274">
        <w:rPr>
          <w:rFonts w:asciiTheme="minorHAnsi" w:hAnsiTheme="minorHAnsi" w:cstheme="minorHAnsi"/>
          <w:sz w:val="24"/>
          <w:szCs w:val="24"/>
        </w:rPr>
        <w:t>discussiëren</w:t>
      </w:r>
      <w:r>
        <w:rPr>
          <w:rFonts w:asciiTheme="minorHAnsi" w:hAnsiTheme="minorHAnsi" w:cstheme="minorHAnsi"/>
          <w:sz w:val="24"/>
          <w:szCs w:val="24"/>
        </w:rPr>
        <w:t xml:space="preserve"> over de start kwalificatie die elke inwoner </w:t>
      </w:r>
      <w:r w:rsidR="00A04274">
        <w:rPr>
          <w:rFonts w:asciiTheme="minorHAnsi" w:hAnsiTheme="minorHAnsi" w:cstheme="minorHAnsi"/>
          <w:sz w:val="24"/>
          <w:szCs w:val="24"/>
        </w:rPr>
        <w:t xml:space="preserve">moet kunnen behalen, maar feitelijk is dat een </w:t>
      </w:r>
      <w:r w:rsidR="00FF39E5">
        <w:rPr>
          <w:rFonts w:asciiTheme="minorHAnsi" w:hAnsiTheme="minorHAnsi" w:cstheme="minorHAnsi"/>
          <w:sz w:val="24"/>
          <w:szCs w:val="24"/>
        </w:rPr>
        <w:t xml:space="preserve">wettelijke </w:t>
      </w:r>
      <w:r w:rsidR="00A04274">
        <w:rPr>
          <w:rFonts w:asciiTheme="minorHAnsi" w:hAnsiTheme="minorHAnsi" w:cstheme="minorHAnsi"/>
          <w:sz w:val="24"/>
          <w:szCs w:val="24"/>
        </w:rPr>
        <w:t xml:space="preserve">verplichting. Overweeg om dit dan ook zo op te nemen zodat dit voor iedereen duidelijk is. </w:t>
      </w:r>
      <w:r w:rsidR="003559D3">
        <w:rPr>
          <w:rFonts w:asciiTheme="minorHAnsi" w:hAnsiTheme="minorHAnsi" w:cstheme="minorHAnsi"/>
          <w:sz w:val="24"/>
          <w:szCs w:val="24"/>
        </w:rPr>
        <w:t xml:space="preserve">We noemen dit ook al in onze inleiding. Het uitvoeren van een wettelijke taak is geen visie op zichzelf. </w:t>
      </w:r>
    </w:p>
    <w:p w14:paraId="2DEBC593" w14:textId="5E5FF0EA" w:rsidR="00897FB3" w:rsidRDefault="00897FB3" w:rsidP="00052396">
      <w:pPr>
        <w:pStyle w:val="Lijstalinea"/>
        <w:numPr>
          <w:ilvl w:val="0"/>
          <w:numId w:val="30"/>
        </w:numPr>
        <w:rPr>
          <w:rFonts w:asciiTheme="minorHAnsi" w:hAnsiTheme="minorHAnsi" w:cstheme="minorHAnsi"/>
          <w:sz w:val="24"/>
          <w:szCs w:val="24"/>
        </w:rPr>
      </w:pPr>
      <w:r>
        <w:rPr>
          <w:rFonts w:asciiTheme="minorHAnsi" w:hAnsiTheme="minorHAnsi" w:cstheme="minorHAnsi"/>
          <w:sz w:val="24"/>
          <w:szCs w:val="24"/>
        </w:rPr>
        <w:t>En de visie op onderwijs is erg gericht op jongeren en jeugdigen, maar we missen hierin expliciete aandacht voor andere doelgroepen. Is dit een bestuurlijke keuze of een gemiste kans?</w:t>
      </w:r>
      <w:r w:rsidR="00663028">
        <w:rPr>
          <w:rFonts w:asciiTheme="minorHAnsi" w:hAnsiTheme="minorHAnsi" w:cstheme="minorHAnsi"/>
          <w:sz w:val="24"/>
          <w:szCs w:val="24"/>
        </w:rPr>
        <w:t xml:space="preserve"> Leven lang ontwikkelen is immers een landelijk thema. </w:t>
      </w:r>
    </w:p>
    <w:p w14:paraId="28C48F2D" w14:textId="2980851F" w:rsidR="00897FB3" w:rsidRPr="00052396" w:rsidRDefault="00CA5608" w:rsidP="00052396">
      <w:pPr>
        <w:pStyle w:val="Lijstalinea"/>
        <w:numPr>
          <w:ilvl w:val="0"/>
          <w:numId w:val="30"/>
        </w:numPr>
        <w:rPr>
          <w:rFonts w:asciiTheme="minorHAnsi" w:hAnsiTheme="minorHAnsi" w:cstheme="minorHAnsi"/>
          <w:sz w:val="24"/>
          <w:szCs w:val="24"/>
        </w:rPr>
      </w:pPr>
      <w:r>
        <w:rPr>
          <w:rFonts w:asciiTheme="minorHAnsi" w:hAnsiTheme="minorHAnsi" w:cstheme="minorHAnsi"/>
          <w:sz w:val="24"/>
          <w:szCs w:val="24"/>
        </w:rPr>
        <w:t>Is er voldoende aandacht voor gezondheid voor ouderen?</w:t>
      </w:r>
    </w:p>
    <w:p w14:paraId="264DB441" w14:textId="70A94289" w:rsidR="00BA6E60" w:rsidRDefault="001A72DF" w:rsidP="00A523FE">
      <w:pPr>
        <w:rPr>
          <w:rFonts w:asciiTheme="minorHAnsi" w:hAnsiTheme="minorHAnsi" w:cstheme="minorHAnsi"/>
          <w:sz w:val="24"/>
          <w:szCs w:val="24"/>
        </w:rPr>
      </w:pPr>
      <w:r>
        <w:rPr>
          <w:rFonts w:asciiTheme="minorHAnsi" w:hAnsiTheme="minorHAnsi" w:cstheme="minorHAnsi"/>
          <w:sz w:val="24"/>
          <w:szCs w:val="24"/>
        </w:rPr>
        <w:t>Zorg en veiligheid</w:t>
      </w:r>
    </w:p>
    <w:p w14:paraId="18B5AE6C" w14:textId="47BCFD92" w:rsidR="001A72DF" w:rsidRDefault="001A72DF" w:rsidP="001A72DF">
      <w:pPr>
        <w:pStyle w:val="Lijstalinea"/>
        <w:numPr>
          <w:ilvl w:val="0"/>
          <w:numId w:val="30"/>
        </w:numPr>
        <w:rPr>
          <w:rFonts w:asciiTheme="minorHAnsi" w:hAnsiTheme="minorHAnsi" w:cstheme="minorHAnsi"/>
          <w:sz w:val="24"/>
          <w:szCs w:val="24"/>
        </w:rPr>
      </w:pPr>
      <w:r>
        <w:rPr>
          <w:rFonts w:asciiTheme="minorHAnsi" w:hAnsiTheme="minorHAnsi" w:cstheme="minorHAnsi"/>
          <w:sz w:val="24"/>
          <w:szCs w:val="24"/>
        </w:rPr>
        <w:t xml:space="preserve">Huiselijk geweld en kindermishandeling is een groot probleem. Het stuk adresseert het probleem </w:t>
      </w:r>
      <w:r w:rsidR="000D67F0">
        <w:rPr>
          <w:rFonts w:asciiTheme="minorHAnsi" w:hAnsiTheme="minorHAnsi" w:cstheme="minorHAnsi"/>
          <w:sz w:val="24"/>
          <w:szCs w:val="24"/>
        </w:rPr>
        <w:t xml:space="preserve">onvoldoende. </w:t>
      </w:r>
      <w:r w:rsidR="00C82EFF">
        <w:rPr>
          <w:rFonts w:asciiTheme="minorHAnsi" w:hAnsiTheme="minorHAnsi" w:cstheme="minorHAnsi"/>
          <w:sz w:val="24"/>
          <w:szCs w:val="24"/>
        </w:rPr>
        <w:t xml:space="preserve">Wij vinden het belangrijk dat het onderwerp geen taboe is, dat er een passend loket is, dat </w:t>
      </w:r>
      <w:r w:rsidR="00A33A84">
        <w:rPr>
          <w:rFonts w:asciiTheme="minorHAnsi" w:hAnsiTheme="minorHAnsi" w:cstheme="minorHAnsi"/>
          <w:sz w:val="24"/>
          <w:szCs w:val="24"/>
        </w:rPr>
        <w:t>de kwetsbaarheid erken</w:t>
      </w:r>
      <w:r w:rsidR="0029088D">
        <w:rPr>
          <w:rFonts w:asciiTheme="minorHAnsi" w:hAnsiTheme="minorHAnsi" w:cstheme="minorHAnsi"/>
          <w:sz w:val="24"/>
          <w:szCs w:val="24"/>
        </w:rPr>
        <w:t>d</w:t>
      </w:r>
      <w:r w:rsidR="00A33A84">
        <w:rPr>
          <w:rFonts w:asciiTheme="minorHAnsi" w:hAnsiTheme="minorHAnsi" w:cstheme="minorHAnsi"/>
          <w:sz w:val="24"/>
          <w:szCs w:val="24"/>
        </w:rPr>
        <w:t xml:space="preserve"> wordt en er passende maatregelen zijn.</w:t>
      </w:r>
      <w:r w:rsidR="00DB7771">
        <w:rPr>
          <w:rFonts w:asciiTheme="minorHAnsi" w:hAnsiTheme="minorHAnsi" w:cstheme="minorHAnsi"/>
          <w:sz w:val="24"/>
          <w:szCs w:val="24"/>
        </w:rPr>
        <w:t xml:space="preserve"> </w:t>
      </w:r>
      <w:r w:rsidR="00A64A18">
        <w:rPr>
          <w:rFonts w:asciiTheme="minorHAnsi" w:hAnsiTheme="minorHAnsi" w:cstheme="minorHAnsi"/>
          <w:sz w:val="24"/>
          <w:szCs w:val="24"/>
        </w:rPr>
        <w:t>Neem scholen mee in hun kansen om hier op te anticiperen.</w:t>
      </w:r>
    </w:p>
    <w:p w14:paraId="43C9CB8B" w14:textId="7BCF59D5" w:rsidR="00D307CE" w:rsidRDefault="00D307CE" w:rsidP="001A72DF">
      <w:pPr>
        <w:pStyle w:val="Lijstalinea"/>
        <w:numPr>
          <w:ilvl w:val="0"/>
          <w:numId w:val="30"/>
        </w:numPr>
        <w:rPr>
          <w:rFonts w:asciiTheme="minorHAnsi" w:hAnsiTheme="minorHAnsi" w:cstheme="minorHAnsi"/>
          <w:sz w:val="24"/>
          <w:szCs w:val="24"/>
        </w:rPr>
      </w:pPr>
      <w:r>
        <w:rPr>
          <w:rFonts w:asciiTheme="minorHAnsi" w:hAnsiTheme="minorHAnsi" w:cstheme="minorHAnsi"/>
          <w:sz w:val="24"/>
          <w:szCs w:val="24"/>
        </w:rPr>
        <w:t xml:space="preserve">Ook vragen we om een visie te ontwikkelen op geweld in de zorgrelatie binnen het WMO gebied. </w:t>
      </w:r>
      <w:r w:rsidR="00AB184B">
        <w:rPr>
          <w:rFonts w:asciiTheme="minorHAnsi" w:hAnsiTheme="minorHAnsi" w:cstheme="minorHAnsi"/>
          <w:sz w:val="24"/>
          <w:szCs w:val="24"/>
        </w:rPr>
        <w:t xml:space="preserve">Geweld in de zorgrelatie betekent dat hulpverleners </w:t>
      </w:r>
      <w:r w:rsidR="00AB184B">
        <w:rPr>
          <w:rFonts w:asciiTheme="minorHAnsi" w:hAnsiTheme="minorHAnsi" w:cstheme="minorHAnsi"/>
          <w:sz w:val="24"/>
          <w:szCs w:val="24"/>
        </w:rPr>
        <w:lastRenderedPageBreak/>
        <w:t>grensoverschrijdend gedrag vertonen richting hun (</w:t>
      </w:r>
      <w:proofErr w:type="spellStart"/>
      <w:r w:rsidR="00AB184B">
        <w:rPr>
          <w:rFonts w:asciiTheme="minorHAnsi" w:hAnsiTheme="minorHAnsi" w:cstheme="minorHAnsi"/>
          <w:sz w:val="24"/>
          <w:szCs w:val="24"/>
        </w:rPr>
        <w:t>kwestbare</w:t>
      </w:r>
      <w:proofErr w:type="spellEnd"/>
      <w:r w:rsidR="00AB184B">
        <w:rPr>
          <w:rFonts w:asciiTheme="minorHAnsi" w:hAnsiTheme="minorHAnsi" w:cstheme="minorHAnsi"/>
          <w:sz w:val="24"/>
          <w:szCs w:val="24"/>
        </w:rPr>
        <w:t>) cliënten.</w:t>
      </w:r>
      <w:r w:rsidR="00AE689F">
        <w:rPr>
          <w:rFonts w:asciiTheme="minorHAnsi" w:hAnsiTheme="minorHAnsi" w:cstheme="minorHAnsi"/>
          <w:sz w:val="24"/>
          <w:szCs w:val="24"/>
        </w:rPr>
        <w:t xml:space="preserve"> Preventie is een goede manier om ook dit onderwerp uit de taboesfeer te halen. </w:t>
      </w:r>
    </w:p>
    <w:p w14:paraId="6F164091" w14:textId="2307DED9" w:rsidR="002506D0" w:rsidRDefault="002506D0" w:rsidP="001A72DF">
      <w:pPr>
        <w:pStyle w:val="Lijstalinea"/>
        <w:numPr>
          <w:ilvl w:val="0"/>
          <w:numId w:val="30"/>
        </w:numPr>
        <w:rPr>
          <w:rFonts w:asciiTheme="minorHAnsi" w:hAnsiTheme="minorHAnsi" w:cstheme="minorHAnsi"/>
          <w:sz w:val="24"/>
          <w:szCs w:val="24"/>
        </w:rPr>
      </w:pPr>
      <w:r>
        <w:rPr>
          <w:rFonts w:asciiTheme="minorHAnsi" w:hAnsiTheme="minorHAnsi" w:cstheme="minorHAnsi"/>
          <w:sz w:val="24"/>
          <w:szCs w:val="24"/>
        </w:rPr>
        <w:t xml:space="preserve">Ook missen we bij veiligheid het veilig kunnen wonen binnen </w:t>
      </w:r>
      <w:r w:rsidR="00083581">
        <w:rPr>
          <w:rFonts w:asciiTheme="minorHAnsi" w:hAnsiTheme="minorHAnsi" w:cstheme="minorHAnsi"/>
          <w:sz w:val="24"/>
          <w:szCs w:val="24"/>
        </w:rPr>
        <w:t xml:space="preserve">onze kernen. Kun je veilig over straat? Ben je bang voor buren? Durf je je nog uit te spreken? </w:t>
      </w:r>
    </w:p>
    <w:p w14:paraId="0E888253" w14:textId="61B10FDC" w:rsidR="00BA6E60" w:rsidRDefault="00BA6E60" w:rsidP="00A523FE">
      <w:pPr>
        <w:rPr>
          <w:rFonts w:asciiTheme="minorHAnsi" w:hAnsiTheme="minorHAnsi" w:cstheme="minorHAnsi"/>
          <w:sz w:val="24"/>
          <w:szCs w:val="24"/>
        </w:rPr>
      </w:pPr>
      <w:r>
        <w:rPr>
          <w:rFonts w:asciiTheme="minorHAnsi" w:hAnsiTheme="minorHAnsi" w:cstheme="minorHAnsi"/>
          <w:sz w:val="24"/>
          <w:szCs w:val="24"/>
        </w:rPr>
        <w:t>Ondersteuning</w:t>
      </w:r>
    </w:p>
    <w:p w14:paraId="1210D600" w14:textId="77777777" w:rsidR="005D63C3" w:rsidRDefault="00E4015C" w:rsidP="005D63C3">
      <w:pPr>
        <w:rPr>
          <w:rFonts w:asciiTheme="minorHAnsi" w:hAnsiTheme="minorHAnsi" w:cstheme="minorHAnsi"/>
          <w:sz w:val="24"/>
          <w:szCs w:val="24"/>
        </w:rPr>
      </w:pPr>
      <w:r>
        <w:rPr>
          <w:rFonts w:asciiTheme="minorHAnsi" w:hAnsiTheme="minorHAnsi" w:cstheme="minorHAnsi"/>
          <w:sz w:val="24"/>
          <w:szCs w:val="24"/>
        </w:rPr>
        <w:t>Heeft de gemeente expliciet aandacht voor bijvoorbeeld jongeren die het niet lukt om te taal goed te beheersen. Een issue wat overigens niet alleen bij jongeren</w:t>
      </w:r>
      <w:r w:rsidR="00B6413D">
        <w:rPr>
          <w:rFonts w:asciiTheme="minorHAnsi" w:hAnsiTheme="minorHAnsi" w:cstheme="minorHAnsi"/>
          <w:sz w:val="24"/>
          <w:szCs w:val="24"/>
        </w:rPr>
        <w:t xml:space="preserve"> voorkomt?</w:t>
      </w:r>
    </w:p>
    <w:p w14:paraId="4F2F98D0" w14:textId="2AEE71DA" w:rsidR="00F6112D" w:rsidRPr="009545EF" w:rsidRDefault="00225C50" w:rsidP="005D63C3">
      <w:pPr>
        <w:rPr>
          <w:rFonts w:asciiTheme="minorHAnsi" w:hAnsiTheme="minorHAnsi" w:cstheme="minorHAnsi"/>
          <w:sz w:val="24"/>
          <w:szCs w:val="24"/>
        </w:rPr>
      </w:pPr>
      <w:r w:rsidRPr="009545EF">
        <w:rPr>
          <w:rFonts w:asciiTheme="minorHAnsi" w:hAnsiTheme="minorHAnsi" w:cstheme="minorHAnsi"/>
          <w:sz w:val="24"/>
          <w:szCs w:val="24"/>
        </w:rPr>
        <w:t>Wij zien uw reactie met belangstelling tegemoet.</w:t>
      </w:r>
    </w:p>
    <w:p w14:paraId="63E86CD0" w14:textId="66A34081" w:rsidR="00960567" w:rsidRPr="009545EF" w:rsidRDefault="00960567" w:rsidP="00F6112D">
      <w:pPr>
        <w:pStyle w:val="Geenafstand"/>
        <w:rPr>
          <w:rFonts w:asciiTheme="minorHAnsi" w:hAnsiTheme="minorHAnsi" w:cstheme="minorHAnsi"/>
          <w:sz w:val="24"/>
          <w:szCs w:val="24"/>
        </w:rPr>
      </w:pPr>
    </w:p>
    <w:p w14:paraId="1FEE76A6" w14:textId="2D078323" w:rsidR="00960567" w:rsidRPr="009545EF" w:rsidRDefault="00960567" w:rsidP="00F6112D">
      <w:pPr>
        <w:pStyle w:val="Geenafstand"/>
        <w:rPr>
          <w:rFonts w:asciiTheme="minorHAnsi" w:hAnsiTheme="minorHAnsi" w:cstheme="minorHAnsi"/>
          <w:sz w:val="24"/>
          <w:szCs w:val="24"/>
        </w:rPr>
      </w:pPr>
      <w:r w:rsidRPr="009545EF">
        <w:rPr>
          <w:rFonts w:asciiTheme="minorHAnsi" w:hAnsiTheme="minorHAnsi" w:cstheme="minorHAnsi"/>
          <w:sz w:val="24"/>
          <w:szCs w:val="24"/>
        </w:rPr>
        <w:t>Hartelijke groet,</w:t>
      </w:r>
    </w:p>
    <w:p w14:paraId="0D9484D0" w14:textId="77777777" w:rsidR="00110A81" w:rsidRPr="009545EF" w:rsidRDefault="00110A81" w:rsidP="00F6112D">
      <w:pPr>
        <w:pStyle w:val="Geenafstand"/>
        <w:rPr>
          <w:rFonts w:asciiTheme="minorHAnsi" w:hAnsiTheme="minorHAnsi" w:cstheme="minorHAnsi"/>
          <w:sz w:val="24"/>
          <w:szCs w:val="24"/>
        </w:rPr>
      </w:pPr>
    </w:p>
    <w:p w14:paraId="04D20FD4" w14:textId="77777777" w:rsidR="005978C7" w:rsidRPr="009545EF" w:rsidRDefault="005978C7" w:rsidP="00505BEB">
      <w:pPr>
        <w:pStyle w:val="Geenafstand"/>
        <w:rPr>
          <w:rFonts w:asciiTheme="minorHAnsi" w:hAnsiTheme="minorHAnsi" w:cstheme="minorHAnsi"/>
          <w:sz w:val="24"/>
          <w:szCs w:val="24"/>
        </w:rPr>
      </w:pPr>
      <w:r w:rsidRPr="009545EF">
        <w:rPr>
          <w:rFonts w:asciiTheme="minorHAnsi" w:hAnsiTheme="minorHAnsi" w:cstheme="minorHAnsi"/>
          <w:sz w:val="24"/>
          <w:szCs w:val="24"/>
        </w:rPr>
        <w:t>Astrid van Meeuwen</w:t>
      </w:r>
    </w:p>
    <w:p w14:paraId="077C27C7" w14:textId="1E498077" w:rsidR="00F6112D" w:rsidRPr="009545EF" w:rsidRDefault="00960567" w:rsidP="00505BEB">
      <w:pPr>
        <w:pStyle w:val="Geenafstand"/>
        <w:rPr>
          <w:rFonts w:asciiTheme="minorHAnsi" w:hAnsiTheme="minorHAnsi" w:cstheme="minorHAnsi"/>
          <w:sz w:val="24"/>
          <w:szCs w:val="24"/>
        </w:rPr>
      </w:pPr>
      <w:r w:rsidRPr="009545EF">
        <w:rPr>
          <w:rFonts w:asciiTheme="minorHAnsi" w:hAnsiTheme="minorHAnsi" w:cstheme="minorHAnsi"/>
          <w:sz w:val="24"/>
          <w:szCs w:val="24"/>
        </w:rPr>
        <w:t>Voorzitter Participatieraad Maasdriel</w:t>
      </w:r>
    </w:p>
    <w:p w14:paraId="6DCF8599" w14:textId="77777777" w:rsidR="00FE1189" w:rsidRPr="009545EF" w:rsidRDefault="00FE1189" w:rsidP="00505BEB">
      <w:pPr>
        <w:pStyle w:val="Geenafstand"/>
        <w:rPr>
          <w:rFonts w:asciiTheme="minorHAnsi" w:hAnsiTheme="minorHAnsi" w:cstheme="minorHAnsi"/>
          <w:sz w:val="24"/>
          <w:szCs w:val="24"/>
        </w:rPr>
      </w:pPr>
    </w:p>
    <w:sectPr w:rsidR="00FE1189" w:rsidRPr="009545EF" w:rsidSect="00C350C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635762" w14:textId="77777777" w:rsidR="00A05244" w:rsidRDefault="00A05244" w:rsidP="00552025">
      <w:pPr>
        <w:spacing w:after="0" w:line="240" w:lineRule="auto"/>
      </w:pPr>
      <w:r>
        <w:separator/>
      </w:r>
    </w:p>
  </w:endnote>
  <w:endnote w:type="continuationSeparator" w:id="0">
    <w:p w14:paraId="0E0510D9" w14:textId="77777777" w:rsidR="00A05244" w:rsidRDefault="00A05244" w:rsidP="00552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36BBF" w14:textId="77777777" w:rsidR="00035EB2" w:rsidRDefault="00035EB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39055003"/>
      <w:docPartObj>
        <w:docPartGallery w:val="Page Numbers (Bottom of Page)"/>
        <w:docPartUnique/>
      </w:docPartObj>
    </w:sdtPr>
    <w:sdtContent>
      <w:p w14:paraId="616B3AE3" w14:textId="16B15A85" w:rsidR="00035EB2" w:rsidRDefault="00035EB2">
        <w:pPr>
          <w:pStyle w:val="Voettekst"/>
          <w:jc w:val="center"/>
        </w:pPr>
        <w:r>
          <w:fldChar w:fldCharType="begin"/>
        </w:r>
        <w:r>
          <w:instrText>PAGE   \* MERGEFORMAT</w:instrText>
        </w:r>
        <w:r>
          <w:fldChar w:fldCharType="separate"/>
        </w:r>
        <w:r w:rsidR="00E54152">
          <w:rPr>
            <w:noProof/>
          </w:rPr>
          <w:t>1</w:t>
        </w:r>
        <w:r>
          <w:fldChar w:fldCharType="end"/>
        </w:r>
      </w:p>
    </w:sdtContent>
  </w:sdt>
  <w:p w14:paraId="11B46E63" w14:textId="77777777" w:rsidR="00035EB2" w:rsidRDefault="00035EB2">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CDF9C" w14:textId="77777777" w:rsidR="00035EB2" w:rsidRDefault="00035EB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99ED17" w14:textId="77777777" w:rsidR="00A05244" w:rsidRDefault="00A05244" w:rsidP="00552025">
      <w:pPr>
        <w:spacing w:after="0" w:line="240" w:lineRule="auto"/>
      </w:pPr>
      <w:r>
        <w:separator/>
      </w:r>
    </w:p>
  </w:footnote>
  <w:footnote w:type="continuationSeparator" w:id="0">
    <w:p w14:paraId="6452C9E3" w14:textId="77777777" w:rsidR="00A05244" w:rsidRDefault="00A05244" w:rsidP="00552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FC1B69" w14:textId="77777777" w:rsidR="00035EB2" w:rsidRDefault="00035EB2">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1AE78" w14:textId="77777777" w:rsidR="00552025" w:rsidRDefault="00B02204">
    <w:pPr>
      <w:pStyle w:val="Koptekst"/>
    </w:pPr>
    <w:r>
      <w:rPr>
        <w:b/>
        <w:bCs/>
        <w:noProof/>
        <w:sz w:val="28"/>
        <w:szCs w:val="26"/>
        <w:shd w:val="clear" w:color="auto" w:fill="FFFFFF"/>
        <w:lang w:eastAsia="nl-NL"/>
      </w:rPr>
      <w:drawing>
        <wp:anchor distT="0" distB="0" distL="114300" distR="114300" simplePos="0" relativeHeight="251659264" behindDoc="0" locked="0" layoutInCell="1" allowOverlap="1" wp14:anchorId="379F5984" wp14:editId="7739F271">
          <wp:simplePos x="0" y="0"/>
          <wp:positionH relativeFrom="column">
            <wp:posOffset>3592195</wp:posOffset>
          </wp:positionH>
          <wp:positionV relativeFrom="paragraph">
            <wp:posOffset>-249555</wp:posOffset>
          </wp:positionV>
          <wp:extent cx="2165985" cy="650240"/>
          <wp:effectExtent l="0" t="0" r="0" b="0"/>
          <wp:wrapThrough wrapText="bothSides">
            <wp:wrapPolygon edited="0">
              <wp:start x="0" y="0"/>
              <wp:lineTo x="0" y="20883"/>
              <wp:lineTo x="21467" y="20883"/>
              <wp:lineTo x="21467"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Participatieraad.jpg"/>
                  <pic:cNvPicPr/>
                </pic:nvPicPr>
                <pic:blipFill rotWithShape="1">
                  <a:blip r:embed="rId1">
                    <a:extLst>
                      <a:ext uri="{28A0092B-C50C-407E-A947-70E740481C1C}">
                        <a14:useLocalDpi xmlns:a14="http://schemas.microsoft.com/office/drawing/2010/main" val="0"/>
                      </a:ext>
                    </a:extLst>
                  </a:blip>
                  <a:srcRect l="2166" t="29007" r="4854" b="31490"/>
                  <a:stretch/>
                </pic:blipFill>
                <pic:spPr bwMode="auto">
                  <a:xfrm>
                    <a:off x="0" y="0"/>
                    <a:ext cx="2165985" cy="6502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6BA48" w14:textId="77777777" w:rsidR="00035EB2" w:rsidRDefault="00035EB2">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92419"/>
    <w:multiLevelType w:val="multilevel"/>
    <w:tmpl w:val="1750B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D3747"/>
    <w:multiLevelType w:val="multilevel"/>
    <w:tmpl w:val="AB14A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2E21AE"/>
    <w:multiLevelType w:val="hybridMultilevel"/>
    <w:tmpl w:val="79D2FB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CBC280D"/>
    <w:multiLevelType w:val="hybridMultilevel"/>
    <w:tmpl w:val="5B30D20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0E8C45AA"/>
    <w:multiLevelType w:val="hybridMultilevel"/>
    <w:tmpl w:val="582620BC"/>
    <w:lvl w:ilvl="0" w:tplc="3BE07622">
      <w:numFmt w:val="bullet"/>
      <w:lvlText w:val="-"/>
      <w:lvlJc w:val="left"/>
      <w:pPr>
        <w:ind w:left="1004" w:hanging="360"/>
      </w:pPr>
      <w:rPr>
        <w:rFonts w:ascii="Arial" w:eastAsia="Calibri" w:hAnsi="Arial" w:cs="Arial"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5" w15:restartNumberingAfterBreak="0">
    <w:nsid w:val="136708BC"/>
    <w:multiLevelType w:val="hybridMultilevel"/>
    <w:tmpl w:val="C2920400"/>
    <w:lvl w:ilvl="0" w:tplc="DA78E576">
      <w:start w:val="5"/>
      <w:numFmt w:val="decimal"/>
      <w:lvlText w:val="%1"/>
      <w:lvlJc w:val="left"/>
      <w:pPr>
        <w:ind w:left="644"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3E0D93"/>
    <w:multiLevelType w:val="hybridMultilevel"/>
    <w:tmpl w:val="8E4EE5B8"/>
    <w:lvl w:ilvl="0" w:tplc="A46677B2">
      <w:numFmt w:val="bullet"/>
      <w:lvlText w:val="-"/>
      <w:lvlJc w:val="left"/>
      <w:pPr>
        <w:ind w:left="720" w:hanging="360"/>
      </w:pPr>
      <w:rPr>
        <w:rFonts w:ascii="Arial" w:eastAsia="Calibri" w:hAnsi="Arial" w:cs="Arial"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29A1DC4"/>
    <w:multiLevelType w:val="hybridMultilevel"/>
    <w:tmpl w:val="92DCA102"/>
    <w:lvl w:ilvl="0" w:tplc="30E2B87A">
      <w:numFmt w:val="bullet"/>
      <w:lvlText w:val="-"/>
      <w:lvlJc w:val="left"/>
      <w:pPr>
        <w:ind w:left="720" w:hanging="360"/>
      </w:pPr>
      <w:rPr>
        <w:rFonts w:ascii="Arial" w:eastAsia="Calibr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D305286"/>
    <w:multiLevelType w:val="multilevel"/>
    <w:tmpl w:val="47061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3663CD"/>
    <w:multiLevelType w:val="multilevel"/>
    <w:tmpl w:val="F4E0C2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E83BEC"/>
    <w:multiLevelType w:val="multilevel"/>
    <w:tmpl w:val="285484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58771E"/>
    <w:multiLevelType w:val="hybridMultilevel"/>
    <w:tmpl w:val="14A2E652"/>
    <w:lvl w:ilvl="0" w:tplc="8C0ACC16">
      <w:start w:val="3"/>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AB53BCC"/>
    <w:multiLevelType w:val="hybridMultilevel"/>
    <w:tmpl w:val="8078FB2E"/>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4F303352"/>
    <w:multiLevelType w:val="multilevel"/>
    <w:tmpl w:val="1F42A1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83660E"/>
    <w:multiLevelType w:val="hybridMultilevel"/>
    <w:tmpl w:val="03484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0FA5C18"/>
    <w:multiLevelType w:val="multilevel"/>
    <w:tmpl w:val="A3EC35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E040A53"/>
    <w:multiLevelType w:val="multilevel"/>
    <w:tmpl w:val="8626EB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E4F3E39"/>
    <w:multiLevelType w:val="multilevel"/>
    <w:tmpl w:val="BEC89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B4873B1"/>
    <w:multiLevelType w:val="hybridMultilevel"/>
    <w:tmpl w:val="0F8E1C3E"/>
    <w:lvl w:ilvl="0" w:tplc="803E6B0C">
      <w:numFmt w:val="bullet"/>
      <w:lvlText w:val="-"/>
      <w:lvlJc w:val="left"/>
      <w:pPr>
        <w:ind w:left="1004" w:hanging="360"/>
      </w:pPr>
      <w:rPr>
        <w:rFonts w:ascii="Arial" w:eastAsia="Calibri" w:hAnsi="Arial" w:cs="Arial" w:hint="default"/>
        <w:b/>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19" w15:restartNumberingAfterBreak="0">
    <w:nsid w:val="6E103154"/>
    <w:multiLevelType w:val="hybridMultilevel"/>
    <w:tmpl w:val="2E16763E"/>
    <w:lvl w:ilvl="0" w:tplc="96D2A3C0">
      <w:start w:val="1"/>
      <w:numFmt w:val="decimal"/>
      <w:lvlText w:val="%1."/>
      <w:lvlJc w:val="left"/>
      <w:pPr>
        <w:ind w:left="644" w:hanging="360"/>
      </w:pPr>
      <w:rPr>
        <w:b/>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6FF5641B"/>
    <w:multiLevelType w:val="hybridMultilevel"/>
    <w:tmpl w:val="798677F8"/>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1" w15:restartNumberingAfterBreak="0">
    <w:nsid w:val="7106377C"/>
    <w:multiLevelType w:val="hybridMultilevel"/>
    <w:tmpl w:val="1C18481A"/>
    <w:lvl w:ilvl="0" w:tplc="EF46F5C4">
      <w:start w:val="26"/>
      <w:numFmt w:val="bullet"/>
      <w:lvlText w:val="-"/>
      <w:lvlJc w:val="left"/>
      <w:pPr>
        <w:ind w:left="735" w:hanging="360"/>
      </w:pPr>
      <w:rPr>
        <w:rFonts w:ascii="Arial" w:eastAsia="Calibri" w:hAnsi="Arial" w:cs="Arial" w:hint="default"/>
        <w:b w:val="0"/>
      </w:rPr>
    </w:lvl>
    <w:lvl w:ilvl="1" w:tplc="04130003" w:tentative="1">
      <w:start w:val="1"/>
      <w:numFmt w:val="bullet"/>
      <w:lvlText w:val="o"/>
      <w:lvlJc w:val="left"/>
      <w:pPr>
        <w:ind w:left="1455" w:hanging="360"/>
      </w:pPr>
      <w:rPr>
        <w:rFonts w:ascii="Courier New" w:hAnsi="Courier New" w:cs="Courier New" w:hint="default"/>
      </w:rPr>
    </w:lvl>
    <w:lvl w:ilvl="2" w:tplc="04130005" w:tentative="1">
      <w:start w:val="1"/>
      <w:numFmt w:val="bullet"/>
      <w:lvlText w:val=""/>
      <w:lvlJc w:val="left"/>
      <w:pPr>
        <w:ind w:left="2175" w:hanging="360"/>
      </w:pPr>
      <w:rPr>
        <w:rFonts w:ascii="Wingdings" w:hAnsi="Wingdings" w:hint="default"/>
      </w:rPr>
    </w:lvl>
    <w:lvl w:ilvl="3" w:tplc="04130001" w:tentative="1">
      <w:start w:val="1"/>
      <w:numFmt w:val="bullet"/>
      <w:lvlText w:val=""/>
      <w:lvlJc w:val="left"/>
      <w:pPr>
        <w:ind w:left="2895" w:hanging="360"/>
      </w:pPr>
      <w:rPr>
        <w:rFonts w:ascii="Symbol" w:hAnsi="Symbol" w:hint="default"/>
      </w:rPr>
    </w:lvl>
    <w:lvl w:ilvl="4" w:tplc="04130003" w:tentative="1">
      <w:start w:val="1"/>
      <w:numFmt w:val="bullet"/>
      <w:lvlText w:val="o"/>
      <w:lvlJc w:val="left"/>
      <w:pPr>
        <w:ind w:left="3615" w:hanging="360"/>
      </w:pPr>
      <w:rPr>
        <w:rFonts w:ascii="Courier New" w:hAnsi="Courier New" w:cs="Courier New" w:hint="default"/>
      </w:rPr>
    </w:lvl>
    <w:lvl w:ilvl="5" w:tplc="04130005" w:tentative="1">
      <w:start w:val="1"/>
      <w:numFmt w:val="bullet"/>
      <w:lvlText w:val=""/>
      <w:lvlJc w:val="left"/>
      <w:pPr>
        <w:ind w:left="4335" w:hanging="360"/>
      </w:pPr>
      <w:rPr>
        <w:rFonts w:ascii="Wingdings" w:hAnsi="Wingdings" w:hint="default"/>
      </w:rPr>
    </w:lvl>
    <w:lvl w:ilvl="6" w:tplc="04130001" w:tentative="1">
      <w:start w:val="1"/>
      <w:numFmt w:val="bullet"/>
      <w:lvlText w:val=""/>
      <w:lvlJc w:val="left"/>
      <w:pPr>
        <w:ind w:left="5055" w:hanging="360"/>
      </w:pPr>
      <w:rPr>
        <w:rFonts w:ascii="Symbol" w:hAnsi="Symbol" w:hint="default"/>
      </w:rPr>
    </w:lvl>
    <w:lvl w:ilvl="7" w:tplc="04130003" w:tentative="1">
      <w:start w:val="1"/>
      <w:numFmt w:val="bullet"/>
      <w:lvlText w:val="o"/>
      <w:lvlJc w:val="left"/>
      <w:pPr>
        <w:ind w:left="5775" w:hanging="360"/>
      </w:pPr>
      <w:rPr>
        <w:rFonts w:ascii="Courier New" w:hAnsi="Courier New" w:cs="Courier New" w:hint="default"/>
      </w:rPr>
    </w:lvl>
    <w:lvl w:ilvl="8" w:tplc="04130005" w:tentative="1">
      <w:start w:val="1"/>
      <w:numFmt w:val="bullet"/>
      <w:lvlText w:val=""/>
      <w:lvlJc w:val="left"/>
      <w:pPr>
        <w:ind w:left="6495" w:hanging="360"/>
      </w:pPr>
      <w:rPr>
        <w:rFonts w:ascii="Wingdings" w:hAnsi="Wingdings" w:hint="default"/>
      </w:rPr>
    </w:lvl>
  </w:abstractNum>
  <w:abstractNum w:abstractNumId="22" w15:restartNumberingAfterBreak="0">
    <w:nsid w:val="71312BC3"/>
    <w:multiLevelType w:val="hybridMultilevel"/>
    <w:tmpl w:val="C986C6F8"/>
    <w:lvl w:ilvl="0" w:tplc="60145DB2">
      <w:start w:val="26"/>
      <w:numFmt w:val="bullet"/>
      <w:lvlText w:val="-"/>
      <w:lvlJc w:val="left"/>
      <w:pPr>
        <w:ind w:left="1080" w:hanging="360"/>
      </w:pPr>
      <w:rPr>
        <w:rFonts w:ascii="Arial" w:eastAsia="Calibri" w:hAnsi="Arial" w:cs="Arial" w:hint="default"/>
        <w:b w:val="0"/>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72BF6219"/>
    <w:multiLevelType w:val="multilevel"/>
    <w:tmpl w:val="40B862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37C257C"/>
    <w:multiLevelType w:val="hybridMultilevel"/>
    <w:tmpl w:val="4DE2589C"/>
    <w:lvl w:ilvl="0" w:tplc="1E42386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3CA5636"/>
    <w:multiLevelType w:val="multilevel"/>
    <w:tmpl w:val="4148B3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417629D"/>
    <w:multiLevelType w:val="hybridMultilevel"/>
    <w:tmpl w:val="AFFAB814"/>
    <w:lvl w:ilvl="0" w:tplc="61FA457A">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D5B6698"/>
    <w:multiLevelType w:val="multilevel"/>
    <w:tmpl w:val="4F1088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F77439C"/>
    <w:multiLevelType w:val="multilevel"/>
    <w:tmpl w:val="074A0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FE95DF1"/>
    <w:multiLevelType w:val="multilevel"/>
    <w:tmpl w:val="64AA6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17276990">
    <w:abstractNumId w:val="19"/>
  </w:num>
  <w:num w:numId="2" w16cid:durableId="276916241">
    <w:abstractNumId w:val="6"/>
  </w:num>
  <w:num w:numId="3" w16cid:durableId="655375385">
    <w:abstractNumId w:val="5"/>
  </w:num>
  <w:num w:numId="4" w16cid:durableId="1549680146">
    <w:abstractNumId w:val="22"/>
  </w:num>
  <w:num w:numId="5" w16cid:durableId="779225347">
    <w:abstractNumId w:val="21"/>
  </w:num>
  <w:num w:numId="6" w16cid:durableId="402685669">
    <w:abstractNumId w:val="2"/>
  </w:num>
  <w:num w:numId="7" w16cid:durableId="266617371">
    <w:abstractNumId w:val="14"/>
  </w:num>
  <w:num w:numId="8" w16cid:durableId="63336216">
    <w:abstractNumId w:val="12"/>
  </w:num>
  <w:num w:numId="9" w16cid:durableId="1536771885">
    <w:abstractNumId w:val="3"/>
  </w:num>
  <w:num w:numId="10" w16cid:durableId="1685279594">
    <w:abstractNumId w:val="20"/>
  </w:num>
  <w:num w:numId="11" w16cid:durableId="576552685">
    <w:abstractNumId w:val="4"/>
  </w:num>
  <w:num w:numId="12" w16cid:durableId="995306444">
    <w:abstractNumId w:val="18"/>
  </w:num>
  <w:num w:numId="13" w16cid:durableId="781148725">
    <w:abstractNumId w:val="7"/>
  </w:num>
  <w:num w:numId="14" w16cid:durableId="182785482">
    <w:abstractNumId w:val="0"/>
  </w:num>
  <w:num w:numId="15" w16cid:durableId="1138836211">
    <w:abstractNumId w:val="1"/>
  </w:num>
  <w:num w:numId="16" w16cid:durableId="282809933">
    <w:abstractNumId w:val="29"/>
  </w:num>
  <w:num w:numId="17" w16cid:durableId="1110316108">
    <w:abstractNumId w:val="17"/>
  </w:num>
  <w:num w:numId="18" w16cid:durableId="880047003">
    <w:abstractNumId w:val="16"/>
  </w:num>
  <w:num w:numId="19" w16cid:durableId="736435943">
    <w:abstractNumId w:val="27"/>
  </w:num>
  <w:num w:numId="20" w16cid:durableId="159928021">
    <w:abstractNumId w:val="23"/>
  </w:num>
  <w:num w:numId="21" w16cid:durableId="212087329">
    <w:abstractNumId w:val="28"/>
  </w:num>
  <w:num w:numId="22" w16cid:durableId="1421638342">
    <w:abstractNumId w:val="26"/>
  </w:num>
  <w:num w:numId="23" w16cid:durableId="547572555">
    <w:abstractNumId w:val="11"/>
  </w:num>
  <w:num w:numId="24" w16cid:durableId="1048072060">
    <w:abstractNumId w:val="8"/>
  </w:num>
  <w:num w:numId="25" w16cid:durableId="1211376920">
    <w:abstractNumId w:val="9"/>
  </w:num>
  <w:num w:numId="26" w16cid:durableId="573972999">
    <w:abstractNumId w:val="15"/>
  </w:num>
  <w:num w:numId="27" w16cid:durableId="1941375004">
    <w:abstractNumId w:val="13"/>
  </w:num>
  <w:num w:numId="28" w16cid:durableId="1858344548">
    <w:abstractNumId w:val="10"/>
  </w:num>
  <w:num w:numId="29" w16cid:durableId="822427732">
    <w:abstractNumId w:val="25"/>
  </w:num>
  <w:num w:numId="30" w16cid:durableId="129633304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4208"/>
    <w:rsid w:val="00004568"/>
    <w:rsid w:val="00014925"/>
    <w:rsid w:val="000161EF"/>
    <w:rsid w:val="00021EA3"/>
    <w:rsid w:val="0002467E"/>
    <w:rsid w:val="00025AC0"/>
    <w:rsid w:val="00026DDC"/>
    <w:rsid w:val="000326FB"/>
    <w:rsid w:val="00034C00"/>
    <w:rsid w:val="00035EB2"/>
    <w:rsid w:val="00040C57"/>
    <w:rsid w:val="000433FB"/>
    <w:rsid w:val="00052396"/>
    <w:rsid w:val="0006437B"/>
    <w:rsid w:val="00065054"/>
    <w:rsid w:val="00065B9E"/>
    <w:rsid w:val="000712F5"/>
    <w:rsid w:val="000734F4"/>
    <w:rsid w:val="000768A9"/>
    <w:rsid w:val="00081A06"/>
    <w:rsid w:val="0008208D"/>
    <w:rsid w:val="00083581"/>
    <w:rsid w:val="00083A35"/>
    <w:rsid w:val="00083D97"/>
    <w:rsid w:val="000A31E6"/>
    <w:rsid w:val="000A426A"/>
    <w:rsid w:val="000A43C5"/>
    <w:rsid w:val="000B2851"/>
    <w:rsid w:val="000B3690"/>
    <w:rsid w:val="000B3C14"/>
    <w:rsid w:val="000C3282"/>
    <w:rsid w:val="000C593A"/>
    <w:rsid w:val="000D27C0"/>
    <w:rsid w:val="000D67F0"/>
    <w:rsid w:val="000E2C8A"/>
    <w:rsid w:val="000F1F2C"/>
    <w:rsid w:val="000F38D8"/>
    <w:rsid w:val="00103534"/>
    <w:rsid w:val="00104C9F"/>
    <w:rsid w:val="00105718"/>
    <w:rsid w:val="00106D3F"/>
    <w:rsid w:val="00110A81"/>
    <w:rsid w:val="001131F0"/>
    <w:rsid w:val="00113901"/>
    <w:rsid w:val="00114B0C"/>
    <w:rsid w:val="00116B7A"/>
    <w:rsid w:val="001208C0"/>
    <w:rsid w:val="00124976"/>
    <w:rsid w:val="00131960"/>
    <w:rsid w:val="00132813"/>
    <w:rsid w:val="001346EA"/>
    <w:rsid w:val="00145126"/>
    <w:rsid w:val="00154852"/>
    <w:rsid w:val="00155DCC"/>
    <w:rsid w:val="001566B4"/>
    <w:rsid w:val="001621ED"/>
    <w:rsid w:val="001625F6"/>
    <w:rsid w:val="001824B4"/>
    <w:rsid w:val="00183BC4"/>
    <w:rsid w:val="00196B6C"/>
    <w:rsid w:val="001A3F51"/>
    <w:rsid w:val="001A72DF"/>
    <w:rsid w:val="001A78B9"/>
    <w:rsid w:val="001B0CE8"/>
    <w:rsid w:val="001C2C1D"/>
    <w:rsid w:val="001C563B"/>
    <w:rsid w:val="001E08AC"/>
    <w:rsid w:val="001E1435"/>
    <w:rsid w:val="001E3AB7"/>
    <w:rsid w:val="001F3D57"/>
    <w:rsid w:val="001F5E45"/>
    <w:rsid w:val="001F772D"/>
    <w:rsid w:val="001F7DE5"/>
    <w:rsid w:val="00206ABD"/>
    <w:rsid w:val="00225C50"/>
    <w:rsid w:val="00241DBA"/>
    <w:rsid w:val="00243DBF"/>
    <w:rsid w:val="00244414"/>
    <w:rsid w:val="002506D0"/>
    <w:rsid w:val="00251286"/>
    <w:rsid w:val="002547DD"/>
    <w:rsid w:val="0025733B"/>
    <w:rsid w:val="00274BDB"/>
    <w:rsid w:val="00276506"/>
    <w:rsid w:val="002773E6"/>
    <w:rsid w:val="00282DA0"/>
    <w:rsid w:val="00285674"/>
    <w:rsid w:val="002859B3"/>
    <w:rsid w:val="002870A8"/>
    <w:rsid w:val="00287A29"/>
    <w:rsid w:val="0029088D"/>
    <w:rsid w:val="00293A90"/>
    <w:rsid w:val="0029580E"/>
    <w:rsid w:val="002A0E71"/>
    <w:rsid w:val="002A26FD"/>
    <w:rsid w:val="002B477E"/>
    <w:rsid w:val="002D03F6"/>
    <w:rsid w:val="002E43FA"/>
    <w:rsid w:val="002E4D4F"/>
    <w:rsid w:val="002E4E7F"/>
    <w:rsid w:val="002E625D"/>
    <w:rsid w:val="002F2986"/>
    <w:rsid w:val="002F6A40"/>
    <w:rsid w:val="00311F95"/>
    <w:rsid w:val="00313031"/>
    <w:rsid w:val="003310D3"/>
    <w:rsid w:val="00340B33"/>
    <w:rsid w:val="00354823"/>
    <w:rsid w:val="003559D3"/>
    <w:rsid w:val="0035694C"/>
    <w:rsid w:val="00356E96"/>
    <w:rsid w:val="003638ED"/>
    <w:rsid w:val="0036426F"/>
    <w:rsid w:val="003652EA"/>
    <w:rsid w:val="0036705D"/>
    <w:rsid w:val="00372A33"/>
    <w:rsid w:val="003745F3"/>
    <w:rsid w:val="00390918"/>
    <w:rsid w:val="00392297"/>
    <w:rsid w:val="00393545"/>
    <w:rsid w:val="00396378"/>
    <w:rsid w:val="003A6CEF"/>
    <w:rsid w:val="003B240B"/>
    <w:rsid w:val="003C7BC7"/>
    <w:rsid w:val="003D1399"/>
    <w:rsid w:val="003E2DFC"/>
    <w:rsid w:val="003E2E1F"/>
    <w:rsid w:val="003E4B85"/>
    <w:rsid w:val="003E52BB"/>
    <w:rsid w:val="003E6F39"/>
    <w:rsid w:val="003F004E"/>
    <w:rsid w:val="003F23EE"/>
    <w:rsid w:val="003F4F61"/>
    <w:rsid w:val="003F75D4"/>
    <w:rsid w:val="0040048F"/>
    <w:rsid w:val="004021B8"/>
    <w:rsid w:val="004022D2"/>
    <w:rsid w:val="00403AF3"/>
    <w:rsid w:val="004041FE"/>
    <w:rsid w:val="00404777"/>
    <w:rsid w:val="00404AC5"/>
    <w:rsid w:val="004065DF"/>
    <w:rsid w:val="004107A4"/>
    <w:rsid w:val="00412BD8"/>
    <w:rsid w:val="00425D11"/>
    <w:rsid w:val="0043770F"/>
    <w:rsid w:val="00437C32"/>
    <w:rsid w:val="00443E07"/>
    <w:rsid w:val="00445529"/>
    <w:rsid w:val="0044774C"/>
    <w:rsid w:val="0046116E"/>
    <w:rsid w:val="0046257E"/>
    <w:rsid w:val="00471D13"/>
    <w:rsid w:val="00471DA0"/>
    <w:rsid w:val="00475F95"/>
    <w:rsid w:val="00484404"/>
    <w:rsid w:val="004A1016"/>
    <w:rsid w:val="004A660A"/>
    <w:rsid w:val="004B0505"/>
    <w:rsid w:val="004B5D3D"/>
    <w:rsid w:val="004D4960"/>
    <w:rsid w:val="004D7199"/>
    <w:rsid w:val="004E0D70"/>
    <w:rsid w:val="004F0B18"/>
    <w:rsid w:val="0050017E"/>
    <w:rsid w:val="00500E92"/>
    <w:rsid w:val="00505BEB"/>
    <w:rsid w:val="0052095B"/>
    <w:rsid w:val="00524384"/>
    <w:rsid w:val="00526E6A"/>
    <w:rsid w:val="00530C0B"/>
    <w:rsid w:val="005458E8"/>
    <w:rsid w:val="00551E22"/>
    <w:rsid w:val="00552025"/>
    <w:rsid w:val="00560EA8"/>
    <w:rsid w:val="00563370"/>
    <w:rsid w:val="00563A20"/>
    <w:rsid w:val="00576318"/>
    <w:rsid w:val="0058073E"/>
    <w:rsid w:val="0058161D"/>
    <w:rsid w:val="00587E5E"/>
    <w:rsid w:val="005923F1"/>
    <w:rsid w:val="005978C7"/>
    <w:rsid w:val="00597998"/>
    <w:rsid w:val="005A0576"/>
    <w:rsid w:val="005A6162"/>
    <w:rsid w:val="005C6FC4"/>
    <w:rsid w:val="005D62D2"/>
    <w:rsid w:val="005D63C3"/>
    <w:rsid w:val="005E03C3"/>
    <w:rsid w:val="005F030B"/>
    <w:rsid w:val="005F1F83"/>
    <w:rsid w:val="005F7E49"/>
    <w:rsid w:val="0060513A"/>
    <w:rsid w:val="00606E7B"/>
    <w:rsid w:val="00611831"/>
    <w:rsid w:val="006173A2"/>
    <w:rsid w:val="00617C37"/>
    <w:rsid w:val="006324C5"/>
    <w:rsid w:val="00634682"/>
    <w:rsid w:val="0063524E"/>
    <w:rsid w:val="0063742A"/>
    <w:rsid w:val="00651957"/>
    <w:rsid w:val="00653AC8"/>
    <w:rsid w:val="00663028"/>
    <w:rsid w:val="006636D1"/>
    <w:rsid w:val="00665A14"/>
    <w:rsid w:val="00666890"/>
    <w:rsid w:val="00675758"/>
    <w:rsid w:val="0069581A"/>
    <w:rsid w:val="006A0D42"/>
    <w:rsid w:val="006B059D"/>
    <w:rsid w:val="006C7EEB"/>
    <w:rsid w:val="006D3516"/>
    <w:rsid w:val="006D471D"/>
    <w:rsid w:val="006E4E96"/>
    <w:rsid w:val="006F0AE8"/>
    <w:rsid w:val="006F0CA8"/>
    <w:rsid w:val="00700AA1"/>
    <w:rsid w:val="007207C0"/>
    <w:rsid w:val="00721874"/>
    <w:rsid w:val="00722D71"/>
    <w:rsid w:val="00726C94"/>
    <w:rsid w:val="0073399B"/>
    <w:rsid w:val="00745010"/>
    <w:rsid w:val="007518A8"/>
    <w:rsid w:val="00764C24"/>
    <w:rsid w:val="00774964"/>
    <w:rsid w:val="007749E1"/>
    <w:rsid w:val="0078787D"/>
    <w:rsid w:val="007911DD"/>
    <w:rsid w:val="0079600B"/>
    <w:rsid w:val="007A782F"/>
    <w:rsid w:val="007A7DF0"/>
    <w:rsid w:val="007B0329"/>
    <w:rsid w:val="007C09E4"/>
    <w:rsid w:val="007C4CB1"/>
    <w:rsid w:val="007C64C9"/>
    <w:rsid w:val="007D20E6"/>
    <w:rsid w:val="007D2DB7"/>
    <w:rsid w:val="007E10DD"/>
    <w:rsid w:val="007E27BC"/>
    <w:rsid w:val="007E5BC7"/>
    <w:rsid w:val="007E76F8"/>
    <w:rsid w:val="007F691A"/>
    <w:rsid w:val="00800849"/>
    <w:rsid w:val="0080116D"/>
    <w:rsid w:val="00807BF8"/>
    <w:rsid w:val="00816574"/>
    <w:rsid w:val="00821C1B"/>
    <w:rsid w:val="00821C97"/>
    <w:rsid w:val="00823878"/>
    <w:rsid w:val="00826411"/>
    <w:rsid w:val="008305FA"/>
    <w:rsid w:val="008348EA"/>
    <w:rsid w:val="008379A2"/>
    <w:rsid w:val="0084460E"/>
    <w:rsid w:val="00845C1C"/>
    <w:rsid w:val="0085060C"/>
    <w:rsid w:val="00852399"/>
    <w:rsid w:val="008619F3"/>
    <w:rsid w:val="0087289C"/>
    <w:rsid w:val="00876958"/>
    <w:rsid w:val="00877D30"/>
    <w:rsid w:val="00885422"/>
    <w:rsid w:val="0089092F"/>
    <w:rsid w:val="00891222"/>
    <w:rsid w:val="00891C15"/>
    <w:rsid w:val="008943DD"/>
    <w:rsid w:val="00896609"/>
    <w:rsid w:val="00896B4F"/>
    <w:rsid w:val="00897FB3"/>
    <w:rsid w:val="008A3AED"/>
    <w:rsid w:val="008A74F0"/>
    <w:rsid w:val="008B4CF6"/>
    <w:rsid w:val="008B72C1"/>
    <w:rsid w:val="008C6DF1"/>
    <w:rsid w:val="008C774B"/>
    <w:rsid w:val="008D223C"/>
    <w:rsid w:val="008D3AAE"/>
    <w:rsid w:val="008D3BD4"/>
    <w:rsid w:val="008F05A0"/>
    <w:rsid w:val="008F07C5"/>
    <w:rsid w:val="008F6BB5"/>
    <w:rsid w:val="00903499"/>
    <w:rsid w:val="00903F91"/>
    <w:rsid w:val="009103D5"/>
    <w:rsid w:val="00910A49"/>
    <w:rsid w:val="009110ED"/>
    <w:rsid w:val="00913D0B"/>
    <w:rsid w:val="00915159"/>
    <w:rsid w:val="0091539A"/>
    <w:rsid w:val="00915BB4"/>
    <w:rsid w:val="00920E00"/>
    <w:rsid w:val="0092699A"/>
    <w:rsid w:val="00930350"/>
    <w:rsid w:val="00951C8A"/>
    <w:rsid w:val="009534C9"/>
    <w:rsid w:val="009545EF"/>
    <w:rsid w:val="00960567"/>
    <w:rsid w:val="0096240A"/>
    <w:rsid w:val="00965251"/>
    <w:rsid w:val="00971ECF"/>
    <w:rsid w:val="00976E33"/>
    <w:rsid w:val="0098170F"/>
    <w:rsid w:val="00987E66"/>
    <w:rsid w:val="009915BD"/>
    <w:rsid w:val="00993F51"/>
    <w:rsid w:val="009956D0"/>
    <w:rsid w:val="009A487F"/>
    <w:rsid w:val="009C513C"/>
    <w:rsid w:val="009D1D74"/>
    <w:rsid w:val="009D22AF"/>
    <w:rsid w:val="009D5224"/>
    <w:rsid w:val="009D6D5A"/>
    <w:rsid w:val="009D7116"/>
    <w:rsid w:val="009F1832"/>
    <w:rsid w:val="009F3076"/>
    <w:rsid w:val="009F3389"/>
    <w:rsid w:val="009F426E"/>
    <w:rsid w:val="009F7546"/>
    <w:rsid w:val="00A00130"/>
    <w:rsid w:val="00A03586"/>
    <w:rsid w:val="00A04274"/>
    <w:rsid w:val="00A04922"/>
    <w:rsid w:val="00A05244"/>
    <w:rsid w:val="00A10A9B"/>
    <w:rsid w:val="00A154F0"/>
    <w:rsid w:val="00A17359"/>
    <w:rsid w:val="00A33A84"/>
    <w:rsid w:val="00A3702B"/>
    <w:rsid w:val="00A41593"/>
    <w:rsid w:val="00A444E6"/>
    <w:rsid w:val="00A44C42"/>
    <w:rsid w:val="00A46614"/>
    <w:rsid w:val="00A523FE"/>
    <w:rsid w:val="00A5579A"/>
    <w:rsid w:val="00A620D3"/>
    <w:rsid w:val="00A62131"/>
    <w:rsid w:val="00A63340"/>
    <w:rsid w:val="00A64A18"/>
    <w:rsid w:val="00A750C6"/>
    <w:rsid w:val="00A75A38"/>
    <w:rsid w:val="00A8101E"/>
    <w:rsid w:val="00A850F6"/>
    <w:rsid w:val="00A8515D"/>
    <w:rsid w:val="00A854F0"/>
    <w:rsid w:val="00AA12EB"/>
    <w:rsid w:val="00AA2D95"/>
    <w:rsid w:val="00AA341D"/>
    <w:rsid w:val="00AA35C0"/>
    <w:rsid w:val="00AA6BC8"/>
    <w:rsid w:val="00AB184B"/>
    <w:rsid w:val="00AB67A9"/>
    <w:rsid w:val="00AB6F1D"/>
    <w:rsid w:val="00AC018F"/>
    <w:rsid w:val="00AC3D1A"/>
    <w:rsid w:val="00AC5777"/>
    <w:rsid w:val="00AC6F88"/>
    <w:rsid w:val="00AD007E"/>
    <w:rsid w:val="00AD464C"/>
    <w:rsid w:val="00AD54C8"/>
    <w:rsid w:val="00AE1A2D"/>
    <w:rsid w:val="00AE5493"/>
    <w:rsid w:val="00AE5A9C"/>
    <w:rsid w:val="00AE689F"/>
    <w:rsid w:val="00AF4183"/>
    <w:rsid w:val="00AF5D1A"/>
    <w:rsid w:val="00B01A04"/>
    <w:rsid w:val="00B02204"/>
    <w:rsid w:val="00B114F8"/>
    <w:rsid w:val="00B1311B"/>
    <w:rsid w:val="00B2079A"/>
    <w:rsid w:val="00B26903"/>
    <w:rsid w:val="00B36A83"/>
    <w:rsid w:val="00B5784B"/>
    <w:rsid w:val="00B61A33"/>
    <w:rsid w:val="00B62427"/>
    <w:rsid w:val="00B634A2"/>
    <w:rsid w:val="00B6413D"/>
    <w:rsid w:val="00B668A3"/>
    <w:rsid w:val="00B73BF8"/>
    <w:rsid w:val="00B82E14"/>
    <w:rsid w:val="00B8502A"/>
    <w:rsid w:val="00B85BA6"/>
    <w:rsid w:val="00B878DE"/>
    <w:rsid w:val="00B91A8E"/>
    <w:rsid w:val="00B94E95"/>
    <w:rsid w:val="00B96F7A"/>
    <w:rsid w:val="00BA5061"/>
    <w:rsid w:val="00BA6A9B"/>
    <w:rsid w:val="00BA6E60"/>
    <w:rsid w:val="00BA703A"/>
    <w:rsid w:val="00BB7993"/>
    <w:rsid w:val="00BD2A3C"/>
    <w:rsid w:val="00BD3E17"/>
    <w:rsid w:val="00BD715F"/>
    <w:rsid w:val="00BF1F82"/>
    <w:rsid w:val="00BF3A6A"/>
    <w:rsid w:val="00BF6056"/>
    <w:rsid w:val="00BF617E"/>
    <w:rsid w:val="00BF7ADA"/>
    <w:rsid w:val="00C03A73"/>
    <w:rsid w:val="00C057CB"/>
    <w:rsid w:val="00C0753A"/>
    <w:rsid w:val="00C2434F"/>
    <w:rsid w:val="00C24FD8"/>
    <w:rsid w:val="00C30BE6"/>
    <w:rsid w:val="00C350C2"/>
    <w:rsid w:val="00C400FD"/>
    <w:rsid w:val="00C64B46"/>
    <w:rsid w:val="00C7013F"/>
    <w:rsid w:val="00C73041"/>
    <w:rsid w:val="00C738DF"/>
    <w:rsid w:val="00C826E2"/>
    <w:rsid w:val="00C82EFF"/>
    <w:rsid w:val="00CA1387"/>
    <w:rsid w:val="00CA5608"/>
    <w:rsid w:val="00CB01F1"/>
    <w:rsid w:val="00CB122B"/>
    <w:rsid w:val="00CB1A5F"/>
    <w:rsid w:val="00CB2599"/>
    <w:rsid w:val="00CB4111"/>
    <w:rsid w:val="00CB70FF"/>
    <w:rsid w:val="00CC5C09"/>
    <w:rsid w:val="00CD2B8E"/>
    <w:rsid w:val="00CD3DBF"/>
    <w:rsid w:val="00CD61D5"/>
    <w:rsid w:val="00CD78A9"/>
    <w:rsid w:val="00CD7ECD"/>
    <w:rsid w:val="00CF17A5"/>
    <w:rsid w:val="00CF23D3"/>
    <w:rsid w:val="00CF29BB"/>
    <w:rsid w:val="00CF375E"/>
    <w:rsid w:val="00CF3E44"/>
    <w:rsid w:val="00CF70FE"/>
    <w:rsid w:val="00CF7F51"/>
    <w:rsid w:val="00D03E7C"/>
    <w:rsid w:val="00D04208"/>
    <w:rsid w:val="00D11DE3"/>
    <w:rsid w:val="00D137FB"/>
    <w:rsid w:val="00D13810"/>
    <w:rsid w:val="00D15431"/>
    <w:rsid w:val="00D156A0"/>
    <w:rsid w:val="00D21A7D"/>
    <w:rsid w:val="00D227E0"/>
    <w:rsid w:val="00D307CE"/>
    <w:rsid w:val="00D323D3"/>
    <w:rsid w:val="00D42BB5"/>
    <w:rsid w:val="00D46697"/>
    <w:rsid w:val="00D50C8B"/>
    <w:rsid w:val="00D543B7"/>
    <w:rsid w:val="00D62B1B"/>
    <w:rsid w:val="00D66D6F"/>
    <w:rsid w:val="00D67812"/>
    <w:rsid w:val="00D805F3"/>
    <w:rsid w:val="00D81380"/>
    <w:rsid w:val="00D844B2"/>
    <w:rsid w:val="00D979FC"/>
    <w:rsid w:val="00DA11CF"/>
    <w:rsid w:val="00DB1C32"/>
    <w:rsid w:val="00DB7771"/>
    <w:rsid w:val="00DC3ED1"/>
    <w:rsid w:val="00DC6351"/>
    <w:rsid w:val="00DC6E04"/>
    <w:rsid w:val="00DC78ED"/>
    <w:rsid w:val="00DD30CC"/>
    <w:rsid w:val="00DD40B1"/>
    <w:rsid w:val="00DD4F81"/>
    <w:rsid w:val="00DD66AF"/>
    <w:rsid w:val="00DD6B9E"/>
    <w:rsid w:val="00DE1465"/>
    <w:rsid w:val="00DE205B"/>
    <w:rsid w:val="00DE24CD"/>
    <w:rsid w:val="00DF47A7"/>
    <w:rsid w:val="00DF4927"/>
    <w:rsid w:val="00E00340"/>
    <w:rsid w:val="00E04650"/>
    <w:rsid w:val="00E20387"/>
    <w:rsid w:val="00E204F2"/>
    <w:rsid w:val="00E25808"/>
    <w:rsid w:val="00E34698"/>
    <w:rsid w:val="00E354E1"/>
    <w:rsid w:val="00E4015C"/>
    <w:rsid w:val="00E40384"/>
    <w:rsid w:val="00E43876"/>
    <w:rsid w:val="00E44F60"/>
    <w:rsid w:val="00E51E39"/>
    <w:rsid w:val="00E52873"/>
    <w:rsid w:val="00E54152"/>
    <w:rsid w:val="00E6241D"/>
    <w:rsid w:val="00E63A02"/>
    <w:rsid w:val="00E65DA6"/>
    <w:rsid w:val="00E70347"/>
    <w:rsid w:val="00E76AFA"/>
    <w:rsid w:val="00E82AED"/>
    <w:rsid w:val="00E8437A"/>
    <w:rsid w:val="00E91D98"/>
    <w:rsid w:val="00E93F5C"/>
    <w:rsid w:val="00E97087"/>
    <w:rsid w:val="00E9749D"/>
    <w:rsid w:val="00EA0EF1"/>
    <w:rsid w:val="00EA325C"/>
    <w:rsid w:val="00EA60EA"/>
    <w:rsid w:val="00EA6710"/>
    <w:rsid w:val="00EB27E2"/>
    <w:rsid w:val="00EB44B3"/>
    <w:rsid w:val="00EB5000"/>
    <w:rsid w:val="00EC34FD"/>
    <w:rsid w:val="00EC409C"/>
    <w:rsid w:val="00EC5FE3"/>
    <w:rsid w:val="00EE34BD"/>
    <w:rsid w:val="00EE589E"/>
    <w:rsid w:val="00EE6E55"/>
    <w:rsid w:val="00EF0E95"/>
    <w:rsid w:val="00EF2AF4"/>
    <w:rsid w:val="00EF3D26"/>
    <w:rsid w:val="00EF5230"/>
    <w:rsid w:val="00F00081"/>
    <w:rsid w:val="00F11E82"/>
    <w:rsid w:val="00F12221"/>
    <w:rsid w:val="00F140C2"/>
    <w:rsid w:val="00F23159"/>
    <w:rsid w:val="00F23D90"/>
    <w:rsid w:val="00F2556B"/>
    <w:rsid w:val="00F25DF9"/>
    <w:rsid w:val="00F26FC4"/>
    <w:rsid w:val="00F320FF"/>
    <w:rsid w:val="00F379B2"/>
    <w:rsid w:val="00F40647"/>
    <w:rsid w:val="00F429EC"/>
    <w:rsid w:val="00F43941"/>
    <w:rsid w:val="00F60EDF"/>
    <w:rsid w:val="00F6112D"/>
    <w:rsid w:val="00F64B9E"/>
    <w:rsid w:val="00F73013"/>
    <w:rsid w:val="00F75A4A"/>
    <w:rsid w:val="00F807F0"/>
    <w:rsid w:val="00F810C6"/>
    <w:rsid w:val="00F817CC"/>
    <w:rsid w:val="00F8725E"/>
    <w:rsid w:val="00F926A8"/>
    <w:rsid w:val="00F95F1A"/>
    <w:rsid w:val="00FA0DF0"/>
    <w:rsid w:val="00FA1351"/>
    <w:rsid w:val="00FA1774"/>
    <w:rsid w:val="00FA4CAA"/>
    <w:rsid w:val="00FB4381"/>
    <w:rsid w:val="00FC1447"/>
    <w:rsid w:val="00FC5628"/>
    <w:rsid w:val="00FC6893"/>
    <w:rsid w:val="00FD0AFC"/>
    <w:rsid w:val="00FD1E5A"/>
    <w:rsid w:val="00FD652C"/>
    <w:rsid w:val="00FE1189"/>
    <w:rsid w:val="00FE3E1D"/>
    <w:rsid w:val="00FE5410"/>
    <w:rsid w:val="00FE7FFB"/>
    <w:rsid w:val="00FF39E5"/>
    <w:rsid w:val="00FF3E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C339A"/>
  <w15:docId w15:val="{B077E41F-9C0F-4428-880F-7D632884A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sz w:val="23"/>
        <w:szCs w:val="23"/>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E08AC"/>
  </w:style>
  <w:style w:type="paragraph" w:styleId="Kop3">
    <w:name w:val="heading 3"/>
    <w:basedOn w:val="Standaard"/>
    <w:link w:val="Kop3Char"/>
    <w:uiPriority w:val="9"/>
    <w:qFormat/>
    <w:rsid w:val="007C4CB1"/>
    <w:pPr>
      <w:spacing w:before="100" w:beforeAutospacing="1" w:after="100" w:afterAutospacing="1" w:line="240" w:lineRule="auto"/>
      <w:outlineLvl w:val="2"/>
    </w:pPr>
    <w:rPr>
      <w:rFonts w:ascii="Times New Roman" w:eastAsia="Times New Roman" w:hAnsi="Times New Roman" w:cs="Times New Roman"/>
      <w:b/>
      <w:bCs/>
      <w:color w:val="auto"/>
      <w:sz w:val="27"/>
      <w:szCs w:val="27"/>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D04208"/>
    <w:pPr>
      <w:spacing w:after="0" w:line="240" w:lineRule="auto"/>
    </w:pPr>
    <w:rPr>
      <w:rFonts w:eastAsia="Calibri"/>
    </w:rPr>
  </w:style>
  <w:style w:type="paragraph" w:styleId="Koptekst">
    <w:name w:val="header"/>
    <w:basedOn w:val="Standaard"/>
    <w:link w:val="KoptekstChar"/>
    <w:uiPriority w:val="99"/>
    <w:unhideWhenUsed/>
    <w:rsid w:val="0055202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52025"/>
  </w:style>
  <w:style w:type="paragraph" w:styleId="Voettekst">
    <w:name w:val="footer"/>
    <w:basedOn w:val="Standaard"/>
    <w:link w:val="VoettekstChar"/>
    <w:uiPriority w:val="99"/>
    <w:unhideWhenUsed/>
    <w:rsid w:val="0055202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52025"/>
  </w:style>
  <w:style w:type="paragraph" w:styleId="Ballontekst">
    <w:name w:val="Balloon Text"/>
    <w:basedOn w:val="Standaard"/>
    <w:link w:val="BallontekstChar"/>
    <w:uiPriority w:val="99"/>
    <w:semiHidden/>
    <w:unhideWhenUsed/>
    <w:rsid w:val="00552025"/>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552025"/>
    <w:rPr>
      <w:rFonts w:ascii="Tahoma" w:hAnsi="Tahoma" w:cs="Tahoma"/>
      <w:sz w:val="16"/>
      <w:szCs w:val="16"/>
    </w:rPr>
  </w:style>
  <w:style w:type="paragraph" w:styleId="Lijstalinea">
    <w:name w:val="List Paragraph"/>
    <w:basedOn w:val="Standaard"/>
    <w:uiPriority w:val="34"/>
    <w:qFormat/>
    <w:rsid w:val="001F5E45"/>
    <w:pPr>
      <w:ind w:left="720"/>
      <w:contextualSpacing/>
    </w:pPr>
  </w:style>
  <w:style w:type="character" w:customStyle="1" w:styleId="xbe">
    <w:name w:val="_xbe"/>
    <w:basedOn w:val="Standaardalinea-lettertype"/>
    <w:rsid w:val="009915BD"/>
  </w:style>
  <w:style w:type="character" w:styleId="Zwaar">
    <w:name w:val="Strong"/>
    <w:basedOn w:val="Standaardalinea-lettertype"/>
    <w:uiPriority w:val="22"/>
    <w:qFormat/>
    <w:rsid w:val="00EA6710"/>
    <w:rPr>
      <w:b/>
      <w:bCs/>
    </w:rPr>
  </w:style>
  <w:style w:type="character" w:customStyle="1" w:styleId="apple-converted-space">
    <w:name w:val="apple-converted-space"/>
    <w:basedOn w:val="Standaardalinea-lettertype"/>
    <w:rsid w:val="00AD007E"/>
  </w:style>
  <w:style w:type="character" w:customStyle="1" w:styleId="Kop3Char">
    <w:name w:val="Kop 3 Char"/>
    <w:basedOn w:val="Standaardalinea-lettertype"/>
    <w:link w:val="Kop3"/>
    <w:uiPriority w:val="9"/>
    <w:rsid w:val="007C4CB1"/>
    <w:rPr>
      <w:rFonts w:ascii="Times New Roman" w:eastAsia="Times New Roman" w:hAnsi="Times New Roman" w:cs="Times New Roman"/>
      <w:b/>
      <w:bCs/>
      <w:color w:val="auto"/>
      <w:sz w:val="27"/>
      <w:szCs w:val="27"/>
      <w:lang w:eastAsia="nl-NL"/>
    </w:rPr>
  </w:style>
  <w:style w:type="paragraph" w:styleId="Normaalweb">
    <w:name w:val="Normal (Web)"/>
    <w:basedOn w:val="Standaard"/>
    <w:uiPriority w:val="99"/>
    <w:semiHidden/>
    <w:unhideWhenUsed/>
    <w:rsid w:val="007C4CB1"/>
    <w:pPr>
      <w:spacing w:before="100" w:beforeAutospacing="1" w:after="100" w:afterAutospacing="1" w:line="240" w:lineRule="auto"/>
    </w:pPr>
    <w:rPr>
      <w:rFonts w:ascii="Times New Roman" w:eastAsia="Times New Roman" w:hAnsi="Times New Roman" w:cs="Times New Roman"/>
      <w:color w:val="auto"/>
      <w:sz w:val="24"/>
      <w:szCs w:val="24"/>
      <w:lang w:eastAsia="nl-NL"/>
    </w:rPr>
  </w:style>
  <w:style w:type="character" w:styleId="Hyperlink">
    <w:name w:val="Hyperlink"/>
    <w:basedOn w:val="Standaardalinea-lettertype"/>
    <w:uiPriority w:val="99"/>
    <w:unhideWhenUsed/>
    <w:rsid w:val="000F38D8"/>
    <w:rPr>
      <w:color w:val="0000FF"/>
      <w:u w:val="single"/>
    </w:rPr>
  </w:style>
  <w:style w:type="character" w:styleId="Onopgelostemelding">
    <w:name w:val="Unresolved Mention"/>
    <w:basedOn w:val="Standaardalinea-lettertype"/>
    <w:uiPriority w:val="99"/>
    <w:semiHidden/>
    <w:unhideWhenUsed/>
    <w:rsid w:val="004377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6095793">
      <w:bodyDiv w:val="1"/>
      <w:marLeft w:val="0"/>
      <w:marRight w:val="0"/>
      <w:marTop w:val="0"/>
      <w:marBottom w:val="0"/>
      <w:divBdr>
        <w:top w:val="none" w:sz="0" w:space="0" w:color="auto"/>
        <w:left w:val="none" w:sz="0" w:space="0" w:color="auto"/>
        <w:bottom w:val="none" w:sz="0" w:space="0" w:color="auto"/>
        <w:right w:val="none" w:sz="0" w:space="0" w:color="auto"/>
      </w:divBdr>
    </w:div>
    <w:div w:id="485779804">
      <w:bodyDiv w:val="1"/>
      <w:marLeft w:val="0"/>
      <w:marRight w:val="0"/>
      <w:marTop w:val="0"/>
      <w:marBottom w:val="0"/>
      <w:divBdr>
        <w:top w:val="none" w:sz="0" w:space="0" w:color="auto"/>
        <w:left w:val="none" w:sz="0" w:space="0" w:color="auto"/>
        <w:bottom w:val="none" w:sz="0" w:space="0" w:color="auto"/>
        <w:right w:val="none" w:sz="0" w:space="0" w:color="auto"/>
      </w:divBdr>
    </w:div>
    <w:div w:id="542861972">
      <w:bodyDiv w:val="1"/>
      <w:marLeft w:val="0"/>
      <w:marRight w:val="0"/>
      <w:marTop w:val="0"/>
      <w:marBottom w:val="0"/>
      <w:divBdr>
        <w:top w:val="none" w:sz="0" w:space="0" w:color="auto"/>
        <w:left w:val="none" w:sz="0" w:space="0" w:color="auto"/>
        <w:bottom w:val="none" w:sz="0" w:space="0" w:color="auto"/>
        <w:right w:val="none" w:sz="0" w:space="0" w:color="auto"/>
      </w:divBdr>
      <w:divsChild>
        <w:div w:id="854196407">
          <w:marLeft w:val="0"/>
          <w:marRight w:val="0"/>
          <w:marTop w:val="0"/>
          <w:marBottom w:val="0"/>
          <w:divBdr>
            <w:top w:val="none" w:sz="0" w:space="0" w:color="auto"/>
            <w:left w:val="none" w:sz="0" w:space="0" w:color="auto"/>
            <w:bottom w:val="none" w:sz="0" w:space="0" w:color="auto"/>
            <w:right w:val="none" w:sz="0" w:space="0" w:color="auto"/>
          </w:divBdr>
        </w:div>
        <w:div w:id="1905480989">
          <w:marLeft w:val="0"/>
          <w:marRight w:val="0"/>
          <w:marTop w:val="0"/>
          <w:marBottom w:val="0"/>
          <w:divBdr>
            <w:top w:val="none" w:sz="0" w:space="0" w:color="auto"/>
            <w:left w:val="none" w:sz="0" w:space="0" w:color="auto"/>
            <w:bottom w:val="none" w:sz="0" w:space="0" w:color="auto"/>
            <w:right w:val="none" w:sz="0" w:space="0" w:color="auto"/>
          </w:divBdr>
        </w:div>
        <w:div w:id="1813671314">
          <w:marLeft w:val="0"/>
          <w:marRight w:val="0"/>
          <w:marTop w:val="0"/>
          <w:marBottom w:val="0"/>
          <w:divBdr>
            <w:top w:val="none" w:sz="0" w:space="0" w:color="auto"/>
            <w:left w:val="none" w:sz="0" w:space="0" w:color="auto"/>
            <w:bottom w:val="none" w:sz="0" w:space="0" w:color="auto"/>
            <w:right w:val="none" w:sz="0" w:space="0" w:color="auto"/>
          </w:divBdr>
        </w:div>
        <w:div w:id="458839194">
          <w:marLeft w:val="0"/>
          <w:marRight w:val="0"/>
          <w:marTop w:val="0"/>
          <w:marBottom w:val="0"/>
          <w:divBdr>
            <w:top w:val="none" w:sz="0" w:space="0" w:color="auto"/>
            <w:left w:val="none" w:sz="0" w:space="0" w:color="auto"/>
            <w:bottom w:val="none" w:sz="0" w:space="0" w:color="auto"/>
            <w:right w:val="none" w:sz="0" w:space="0" w:color="auto"/>
          </w:divBdr>
        </w:div>
        <w:div w:id="1279606033">
          <w:marLeft w:val="0"/>
          <w:marRight w:val="0"/>
          <w:marTop w:val="0"/>
          <w:marBottom w:val="0"/>
          <w:divBdr>
            <w:top w:val="none" w:sz="0" w:space="0" w:color="auto"/>
            <w:left w:val="none" w:sz="0" w:space="0" w:color="auto"/>
            <w:bottom w:val="none" w:sz="0" w:space="0" w:color="auto"/>
            <w:right w:val="none" w:sz="0" w:space="0" w:color="auto"/>
          </w:divBdr>
        </w:div>
        <w:div w:id="1626426693">
          <w:marLeft w:val="0"/>
          <w:marRight w:val="0"/>
          <w:marTop w:val="0"/>
          <w:marBottom w:val="0"/>
          <w:divBdr>
            <w:top w:val="none" w:sz="0" w:space="0" w:color="auto"/>
            <w:left w:val="none" w:sz="0" w:space="0" w:color="auto"/>
            <w:bottom w:val="none" w:sz="0" w:space="0" w:color="auto"/>
            <w:right w:val="none" w:sz="0" w:space="0" w:color="auto"/>
          </w:divBdr>
        </w:div>
        <w:div w:id="25647571">
          <w:marLeft w:val="0"/>
          <w:marRight w:val="0"/>
          <w:marTop w:val="0"/>
          <w:marBottom w:val="0"/>
          <w:divBdr>
            <w:top w:val="none" w:sz="0" w:space="0" w:color="auto"/>
            <w:left w:val="none" w:sz="0" w:space="0" w:color="auto"/>
            <w:bottom w:val="none" w:sz="0" w:space="0" w:color="auto"/>
            <w:right w:val="none" w:sz="0" w:space="0" w:color="auto"/>
          </w:divBdr>
        </w:div>
      </w:divsChild>
    </w:div>
    <w:div w:id="614219777">
      <w:bodyDiv w:val="1"/>
      <w:marLeft w:val="0"/>
      <w:marRight w:val="0"/>
      <w:marTop w:val="0"/>
      <w:marBottom w:val="0"/>
      <w:divBdr>
        <w:top w:val="none" w:sz="0" w:space="0" w:color="auto"/>
        <w:left w:val="none" w:sz="0" w:space="0" w:color="auto"/>
        <w:bottom w:val="none" w:sz="0" w:space="0" w:color="auto"/>
        <w:right w:val="none" w:sz="0" w:space="0" w:color="auto"/>
      </w:divBdr>
    </w:div>
    <w:div w:id="732120779">
      <w:bodyDiv w:val="1"/>
      <w:marLeft w:val="0"/>
      <w:marRight w:val="0"/>
      <w:marTop w:val="0"/>
      <w:marBottom w:val="0"/>
      <w:divBdr>
        <w:top w:val="none" w:sz="0" w:space="0" w:color="auto"/>
        <w:left w:val="none" w:sz="0" w:space="0" w:color="auto"/>
        <w:bottom w:val="none" w:sz="0" w:space="0" w:color="auto"/>
        <w:right w:val="none" w:sz="0" w:space="0" w:color="auto"/>
      </w:divBdr>
    </w:div>
    <w:div w:id="742025909">
      <w:bodyDiv w:val="1"/>
      <w:marLeft w:val="0"/>
      <w:marRight w:val="0"/>
      <w:marTop w:val="0"/>
      <w:marBottom w:val="0"/>
      <w:divBdr>
        <w:top w:val="none" w:sz="0" w:space="0" w:color="auto"/>
        <w:left w:val="none" w:sz="0" w:space="0" w:color="auto"/>
        <w:bottom w:val="none" w:sz="0" w:space="0" w:color="auto"/>
        <w:right w:val="none" w:sz="0" w:space="0" w:color="auto"/>
      </w:divBdr>
    </w:div>
    <w:div w:id="890924270">
      <w:bodyDiv w:val="1"/>
      <w:marLeft w:val="0"/>
      <w:marRight w:val="0"/>
      <w:marTop w:val="0"/>
      <w:marBottom w:val="0"/>
      <w:divBdr>
        <w:top w:val="none" w:sz="0" w:space="0" w:color="auto"/>
        <w:left w:val="none" w:sz="0" w:space="0" w:color="auto"/>
        <w:bottom w:val="none" w:sz="0" w:space="0" w:color="auto"/>
        <w:right w:val="none" w:sz="0" w:space="0" w:color="auto"/>
      </w:divBdr>
    </w:div>
    <w:div w:id="899365703">
      <w:bodyDiv w:val="1"/>
      <w:marLeft w:val="0"/>
      <w:marRight w:val="0"/>
      <w:marTop w:val="0"/>
      <w:marBottom w:val="0"/>
      <w:divBdr>
        <w:top w:val="none" w:sz="0" w:space="0" w:color="auto"/>
        <w:left w:val="none" w:sz="0" w:space="0" w:color="auto"/>
        <w:bottom w:val="none" w:sz="0" w:space="0" w:color="auto"/>
        <w:right w:val="none" w:sz="0" w:space="0" w:color="auto"/>
      </w:divBdr>
    </w:div>
    <w:div w:id="1285696292">
      <w:bodyDiv w:val="1"/>
      <w:marLeft w:val="0"/>
      <w:marRight w:val="0"/>
      <w:marTop w:val="0"/>
      <w:marBottom w:val="0"/>
      <w:divBdr>
        <w:top w:val="none" w:sz="0" w:space="0" w:color="auto"/>
        <w:left w:val="none" w:sz="0" w:space="0" w:color="auto"/>
        <w:bottom w:val="none" w:sz="0" w:space="0" w:color="auto"/>
        <w:right w:val="none" w:sz="0" w:space="0" w:color="auto"/>
      </w:divBdr>
    </w:div>
    <w:div w:id="2070297420">
      <w:bodyDiv w:val="1"/>
      <w:marLeft w:val="0"/>
      <w:marRight w:val="0"/>
      <w:marTop w:val="0"/>
      <w:marBottom w:val="0"/>
      <w:divBdr>
        <w:top w:val="none" w:sz="0" w:space="0" w:color="auto"/>
        <w:left w:val="none" w:sz="0" w:space="0" w:color="auto"/>
        <w:bottom w:val="none" w:sz="0" w:space="0" w:color="auto"/>
        <w:right w:val="none" w:sz="0" w:space="0" w:color="auto"/>
      </w:divBdr>
    </w:div>
    <w:div w:id="212129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Pages>
  <Words>808</Words>
  <Characters>4446</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Company>
  <LinksUpToDate>false</LinksUpToDate>
  <CharactersWithSpaces>5244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Thea</dc:creator>
  <cp:lastModifiedBy>Astrid van Meeuwen</cp:lastModifiedBy>
  <cp:revision>11</cp:revision>
  <dcterms:created xsi:type="dcterms:W3CDTF">2024-08-18T15:23:00Z</dcterms:created>
  <dcterms:modified xsi:type="dcterms:W3CDTF">2024-08-18T15:30:00Z</dcterms:modified>
</cp:coreProperties>
</file>