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9C56" w14:textId="46F2C92B" w:rsidR="00206ABD" w:rsidRPr="00206ABD" w:rsidRDefault="00206ABD" w:rsidP="00206ABD">
      <w:pPr>
        <w:spacing w:before="100" w:beforeAutospacing="1" w:after="100" w:afterAutospacing="1"/>
        <w:rPr>
          <w:rFonts w:ascii="Calibri" w:hAnsi="Calibri" w:cs="Calibri"/>
          <w:sz w:val="22"/>
          <w:szCs w:val="22"/>
          <w:lang w:eastAsia="nl-NL"/>
        </w:rPr>
      </w:pPr>
      <w:r w:rsidRPr="00206ABD">
        <w:rPr>
          <w:rFonts w:ascii="Calibri" w:hAnsi="Calibri" w:cs="Calibri"/>
          <w:sz w:val="22"/>
          <w:szCs w:val="22"/>
          <w:lang w:eastAsia="nl-NL"/>
        </w:rPr>
        <w:t xml:space="preserve">Gemeente </w:t>
      </w:r>
      <w:r w:rsidRPr="006253AE">
        <w:rPr>
          <w:rFonts w:ascii="Calibri" w:hAnsi="Calibri" w:cs="Calibri"/>
          <w:i/>
          <w:iCs/>
          <w:sz w:val="22"/>
          <w:szCs w:val="22"/>
          <w:lang w:eastAsia="nl-NL"/>
        </w:rPr>
        <w:t>Maasdriel</w:t>
      </w:r>
      <w:r w:rsidRPr="00206ABD">
        <w:rPr>
          <w:rFonts w:ascii="Calibri" w:hAnsi="Calibri" w:cs="Calibri"/>
          <w:sz w:val="22"/>
          <w:szCs w:val="22"/>
          <w:lang w:eastAsia="nl-NL"/>
        </w:rPr>
        <w:br/>
        <w:t>Aan mevrouw drs. J.H.A. Sørensen wethouder</w:t>
      </w:r>
      <w:r w:rsidR="00067C03">
        <w:rPr>
          <w:rFonts w:ascii="Calibri" w:hAnsi="Calibri" w:cs="Calibri"/>
          <w:sz w:val="22"/>
          <w:szCs w:val="22"/>
          <w:lang w:eastAsia="nl-NL"/>
        </w:rPr>
        <w:t xml:space="preserve"> en aan mevrouw M. Deben</w:t>
      </w:r>
      <w:r w:rsidRPr="00206ABD">
        <w:rPr>
          <w:rFonts w:ascii="Calibri" w:hAnsi="Calibri" w:cs="Calibri"/>
          <w:sz w:val="22"/>
          <w:szCs w:val="22"/>
          <w:lang w:eastAsia="nl-NL"/>
        </w:rPr>
        <w:br/>
        <w:t>Postbus 10.000</w:t>
      </w:r>
      <w:r w:rsidRPr="00206ABD">
        <w:rPr>
          <w:rFonts w:ascii="Calibri" w:hAnsi="Calibri" w:cs="Calibri"/>
          <w:sz w:val="22"/>
          <w:szCs w:val="22"/>
          <w:lang w:eastAsia="nl-NL"/>
        </w:rPr>
        <w:br/>
        <w:t>5330 GA Kerkdriel</w:t>
      </w:r>
    </w:p>
    <w:p w14:paraId="23C66E3B" w14:textId="59D5FDE7" w:rsidR="00891222" w:rsidRDefault="00891222" w:rsidP="00D04208">
      <w:pPr>
        <w:pStyle w:val="Geenafstand"/>
        <w:rPr>
          <w:rFonts w:ascii="Calibri" w:hAnsi="Calibri" w:cs="Calibri"/>
          <w:b/>
          <w:sz w:val="22"/>
          <w:szCs w:val="22"/>
        </w:rPr>
      </w:pPr>
    </w:p>
    <w:p w14:paraId="017A7AC3" w14:textId="77777777" w:rsidR="001346EA" w:rsidRPr="00B5784B" w:rsidRDefault="001346EA" w:rsidP="00D04208">
      <w:pPr>
        <w:pStyle w:val="Geenafstand"/>
        <w:rPr>
          <w:rFonts w:ascii="Calibri" w:hAnsi="Calibri" w:cs="Calibri"/>
          <w:b/>
          <w:sz w:val="22"/>
          <w:szCs w:val="22"/>
        </w:rPr>
      </w:pPr>
    </w:p>
    <w:p w14:paraId="51C83F88" w14:textId="702C0BDC" w:rsidR="00891222" w:rsidRPr="00206ABD" w:rsidRDefault="00206ABD" w:rsidP="00D04208">
      <w:pPr>
        <w:pStyle w:val="Geenafstand"/>
        <w:rPr>
          <w:rFonts w:ascii="Calibri" w:hAnsi="Calibri" w:cs="Calibri"/>
          <w:sz w:val="22"/>
          <w:szCs w:val="22"/>
        </w:rPr>
      </w:pPr>
      <w:r>
        <w:rPr>
          <w:rFonts w:ascii="Calibri" w:hAnsi="Calibri" w:cs="Calibri"/>
          <w:sz w:val="22"/>
          <w:szCs w:val="22"/>
        </w:rPr>
        <w:t xml:space="preserve">Maasdriel, </w:t>
      </w:r>
      <w:r w:rsidR="008B2B49">
        <w:rPr>
          <w:rFonts w:ascii="Calibri" w:hAnsi="Calibri" w:cs="Calibri"/>
          <w:sz w:val="22"/>
          <w:szCs w:val="22"/>
        </w:rPr>
        <w:t>0</w:t>
      </w:r>
      <w:r w:rsidR="00214A90">
        <w:rPr>
          <w:rFonts w:ascii="Calibri" w:hAnsi="Calibri" w:cs="Calibri"/>
          <w:sz w:val="22"/>
          <w:szCs w:val="22"/>
        </w:rPr>
        <w:t>8</w:t>
      </w:r>
      <w:r w:rsidR="008B2B49">
        <w:rPr>
          <w:rFonts w:ascii="Calibri" w:hAnsi="Calibri" w:cs="Calibri"/>
          <w:sz w:val="22"/>
          <w:szCs w:val="22"/>
        </w:rPr>
        <w:t>-05-2024</w:t>
      </w:r>
    </w:p>
    <w:p w14:paraId="75870773" w14:textId="52C43746" w:rsidR="00891222" w:rsidRDefault="00891222" w:rsidP="00D04208">
      <w:pPr>
        <w:pStyle w:val="Geenafstand"/>
        <w:rPr>
          <w:rFonts w:ascii="Calibri" w:hAnsi="Calibri" w:cs="Calibri"/>
          <w:b/>
          <w:sz w:val="22"/>
          <w:szCs w:val="22"/>
        </w:rPr>
      </w:pPr>
    </w:p>
    <w:p w14:paraId="4C894741" w14:textId="497F7137" w:rsidR="001346EA" w:rsidRDefault="001346EA" w:rsidP="00D04208">
      <w:pPr>
        <w:pStyle w:val="Geenafstand"/>
        <w:rPr>
          <w:rFonts w:ascii="Calibri" w:hAnsi="Calibri" w:cs="Calibri"/>
          <w:b/>
          <w:sz w:val="22"/>
          <w:szCs w:val="22"/>
        </w:rPr>
      </w:pPr>
    </w:p>
    <w:p w14:paraId="39271456" w14:textId="77777777" w:rsidR="001346EA" w:rsidRPr="00B5784B" w:rsidRDefault="001346EA" w:rsidP="00D04208">
      <w:pPr>
        <w:pStyle w:val="Geenafstand"/>
        <w:rPr>
          <w:rFonts w:ascii="Calibri" w:hAnsi="Calibri" w:cs="Calibri"/>
          <w:b/>
          <w:sz w:val="22"/>
          <w:szCs w:val="22"/>
        </w:rPr>
      </w:pPr>
    </w:p>
    <w:p w14:paraId="526360B4" w14:textId="77777777" w:rsidR="001F772D" w:rsidRPr="00B5784B" w:rsidRDefault="001F772D" w:rsidP="00D04208">
      <w:pPr>
        <w:pStyle w:val="Geenafstand"/>
        <w:rPr>
          <w:rFonts w:ascii="Calibri" w:hAnsi="Calibri" w:cs="Calibri"/>
          <w:b/>
          <w:sz w:val="22"/>
          <w:szCs w:val="22"/>
        </w:rPr>
      </w:pPr>
    </w:p>
    <w:p w14:paraId="1F2E3ED1" w14:textId="40207953" w:rsidR="00891222" w:rsidRPr="00B5784B" w:rsidRDefault="001F772D" w:rsidP="00D04208">
      <w:pPr>
        <w:pStyle w:val="Geenafstand"/>
        <w:rPr>
          <w:rFonts w:ascii="Calibri" w:hAnsi="Calibri" w:cs="Calibri"/>
          <w:sz w:val="22"/>
          <w:szCs w:val="22"/>
        </w:rPr>
      </w:pPr>
      <w:r w:rsidRPr="00B5784B">
        <w:rPr>
          <w:rFonts w:ascii="Calibri" w:hAnsi="Calibri" w:cs="Calibri"/>
          <w:sz w:val="22"/>
          <w:szCs w:val="22"/>
        </w:rPr>
        <w:t>Geachte</w:t>
      </w:r>
      <w:r w:rsidR="00206ABD">
        <w:rPr>
          <w:rFonts w:ascii="Calibri" w:hAnsi="Calibri" w:cs="Calibri"/>
          <w:sz w:val="22"/>
          <w:szCs w:val="22"/>
        </w:rPr>
        <w:t xml:space="preserve"> mevrouw </w:t>
      </w:r>
      <w:r w:rsidR="00206ABD" w:rsidRPr="00206ABD">
        <w:rPr>
          <w:rFonts w:ascii="Calibri" w:hAnsi="Calibri" w:cs="Calibri"/>
          <w:sz w:val="22"/>
          <w:szCs w:val="22"/>
          <w:lang w:eastAsia="nl-NL"/>
        </w:rPr>
        <w:t>Sørensen</w:t>
      </w:r>
      <w:r w:rsidR="008B2B49">
        <w:rPr>
          <w:rFonts w:ascii="Calibri" w:hAnsi="Calibri" w:cs="Calibri"/>
          <w:sz w:val="22"/>
          <w:szCs w:val="22"/>
        </w:rPr>
        <w:t xml:space="preserve"> en mevrouw Deben</w:t>
      </w:r>
    </w:p>
    <w:p w14:paraId="79D373FE" w14:textId="4015C0B3" w:rsidR="00891222" w:rsidRPr="00B5784B" w:rsidRDefault="00891222" w:rsidP="00D04208">
      <w:pPr>
        <w:pStyle w:val="Geenafstand"/>
        <w:rPr>
          <w:rFonts w:ascii="Calibri" w:hAnsi="Calibri" w:cs="Calibri"/>
          <w:sz w:val="22"/>
          <w:szCs w:val="22"/>
        </w:rPr>
      </w:pPr>
    </w:p>
    <w:p w14:paraId="3911303B" w14:textId="7D1E5E00" w:rsidR="00BA5061" w:rsidRDefault="00891222" w:rsidP="00D04208">
      <w:pPr>
        <w:pStyle w:val="Geenafstand"/>
        <w:rPr>
          <w:rFonts w:ascii="Calibri" w:hAnsi="Calibri" w:cs="Calibri"/>
          <w:sz w:val="22"/>
          <w:szCs w:val="22"/>
        </w:rPr>
      </w:pPr>
      <w:r w:rsidRPr="00B5784B">
        <w:rPr>
          <w:rFonts w:ascii="Calibri" w:hAnsi="Calibri" w:cs="Calibri"/>
          <w:sz w:val="22"/>
          <w:szCs w:val="22"/>
        </w:rPr>
        <w:t xml:space="preserve">Hartelijk dank voor het toezenden </w:t>
      </w:r>
      <w:r w:rsidR="00E54152">
        <w:rPr>
          <w:rFonts w:ascii="Calibri" w:hAnsi="Calibri" w:cs="Calibri"/>
          <w:sz w:val="22"/>
          <w:szCs w:val="22"/>
        </w:rPr>
        <w:t>(op</w:t>
      </w:r>
      <w:r w:rsidR="003F4FCF">
        <w:rPr>
          <w:rFonts w:ascii="Calibri" w:hAnsi="Calibri" w:cs="Calibri"/>
          <w:sz w:val="22"/>
          <w:szCs w:val="22"/>
        </w:rPr>
        <w:t xml:space="preserve"> 11 april jl</w:t>
      </w:r>
      <w:r w:rsidR="00E54152">
        <w:rPr>
          <w:rFonts w:ascii="Calibri" w:hAnsi="Calibri" w:cs="Calibri"/>
          <w:sz w:val="22"/>
          <w:szCs w:val="22"/>
        </w:rPr>
        <w:t xml:space="preserve">) </w:t>
      </w:r>
      <w:r w:rsidRPr="00B5784B">
        <w:rPr>
          <w:rFonts w:ascii="Calibri" w:hAnsi="Calibri" w:cs="Calibri"/>
          <w:sz w:val="22"/>
          <w:szCs w:val="22"/>
        </w:rPr>
        <w:t xml:space="preserve">van de </w:t>
      </w:r>
      <w:r w:rsidR="0036426F">
        <w:rPr>
          <w:rFonts w:ascii="Calibri" w:hAnsi="Calibri" w:cs="Calibri"/>
          <w:sz w:val="22"/>
          <w:szCs w:val="22"/>
        </w:rPr>
        <w:t xml:space="preserve">adviesaanvraag </w:t>
      </w:r>
      <w:r w:rsidR="00B13DE5">
        <w:rPr>
          <w:rFonts w:ascii="Calibri" w:hAnsi="Calibri" w:cs="Calibri"/>
          <w:sz w:val="22"/>
          <w:szCs w:val="22"/>
        </w:rPr>
        <w:t>over</w:t>
      </w:r>
      <w:r w:rsidR="003F4FCF">
        <w:rPr>
          <w:rFonts w:ascii="Calibri" w:hAnsi="Calibri" w:cs="Calibri"/>
          <w:sz w:val="22"/>
          <w:szCs w:val="22"/>
        </w:rPr>
        <w:t xml:space="preserve"> de Woonzorgvisie Bommelerwaard 2024.</w:t>
      </w:r>
      <w:r w:rsidR="0027106E">
        <w:rPr>
          <w:rFonts w:ascii="Calibri" w:hAnsi="Calibri" w:cs="Calibri"/>
          <w:sz w:val="22"/>
          <w:szCs w:val="22"/>
        </w:rPr>
        <w:t xml:space="preserve"> Wij bespraken deze Woonzorgvisie op 1 mei in de </w:t>
      </w:r>
      <w:r w:rsidR="00604CE6">
        <w:rPr>
          <w:rFonts w:ascii="Calibri" w:hAnsi="Calibri" w:cs="Calibri"/>
          <w:sz w:val="22"/>
          <w:szCs w:val="22"/>
        </w:rPr>
        <w:t xml:space="preserve">Participatieraad </w:t>
      </w:r>
      <w:r w:rsidR="0099109E">
        <w:rPr>
          <w:rFonts w:ascii="Calibri" w:hAnsi="Calibri" w:cs="Calibri"/>
          <w:sz w:val="22"/>
          <w:szCs w:val="22"/>
        </w:rPr>
        <w:t xml:space="preserve">(PR) </w:t>
      </w:r>
      <w:r w:rsidR="00604CE6">
        <w:rPr>
          <w:rFonts w:ascii="Calibri" w:hAnsi="Calibri" w:cs="Calibri"/>
          <w:sz w:val="22"/>
          <w:szCs w:val="22"/>
        </w:rPr>
        <w:t xml:space="preserve">in bijzijn van de auteur mevrouw Deben en wij hebben dat als zeer prettig ervaren. </w:t>
      </w:r>
      <w:r w:rsidR="00194A9D">
        <w:rPr>
          <w:rFonts w:ascii="Calibri" w:hAnsi="Calibri" w:cs="Calibri"/>
          <w:sz w:val="22"/>
          <w:szCs w:val="22"/>
        </w:rPr>
        <w:t>Onze wens is om dit vaker zo te doen.</w:t>
      </w:r>
    </w:p>
    <w:p w14:paraId="6A489948" w14:textId="77777777" w:rsidR="006D064A" w:rsidRDefault="006D064A" w:rsidP="00D04208">
      <w:pPr>
        <w:pStyle w:val="Geenafstand"/>
        <w:rPr>
          <w:rFonts w:ascii="Calibri" w:hAnsi="Calibri" w:cs="Calibri"/>
          <w:sz w:val="22"/>
          <w:szCs w:val="22"/>
        </w:rPr>
      </w:pPr>
    </w:p>
    <w:p w14:paraId="671A3FE2" w14:textId="77777777" w:rsidR="00B07E0D" w:rsidRDefault="006D064A" w:rsidP="00D04208">
      <w:pPr>
        <w:pStyle w:val="Geenafstand"/>
        <w:rPr>
          <w:rFonts w:ascii="Calibri" w:hAnsi="Calibri" w:cs="Calibri"/>
          <w:sz w:val="22"/>
          <w:szCs w:val="22"/>
        </w:rPr>
      </w:pPr>
      <w:r>
        <w:rPr>
          <w:rFonts w:ascii="Calibri" w:hAnsi="Calibri" w:cs="Calibri"/>
          <w:sz w:val="22"/>
          <w:szCs w:val="22"/>
        </w:rPr>
        <w:t xml:space="preserve">U schetst in uw inleiding een ontwikkeling die we als </w:t>
      </w:r>
      <w:r w:rsidR="00D50434">
        <w:rPr>
          <w:rFonts w:ascii="Calibri" w:hAnsi="Calibri" w:cs="Calibri"/>
          <w:sz w:val="22"/>
          <w:szCs w:val="22"/>
        </w:rPr>
        <w:t xml:space="preserve">Participatieraad (hierna PR) herkennen, een </w:t>
      </w:r>
      <w:r w:rsidR="00116DAE">
        <w:rPr>
          <w:rFonts w:ascii="Calibri" w:hAnsi="Calibri" w:cs="Calibri"/>
          <w:sz w:val="22"/>
          <w:szCs w:val="22"/>
        </w:rPr>
        <w:t>grotere groep ouderen met een mogelijke zorgvraag</w:t>
      </w:r>
      <w:r w:rsidR="00D50434">
        <w:rPr>
          <w:rFonts w:ascii="Calibri" w:hAnsi="Calibri" w:cs="Calibri"/>
          <w:sz w:val="22"/>
          <w:szCs w:val="22"/>
        </w:rPr>
        <w:t xml:space="preserve"> en een groei van kleinere huishouden</w:t>
      </w:r>
      <w:r w:rsidR="00116DAE">
        <w:rPr>
          <w:rFonts w:ascii="Calibri" w:hAnsi="Calibri" w:cs="Calibri"/>
          <w:sz w:val="22"/>
          <w:szCs w:val="22"/>
        </w:rPr>
        <w:t>s</w:t>
      </w:r>
      <w:r w:rsidR="005D04CE">
        <w:rPr>
          <w:rFonts w:ascii="Calibri" w:hAnsi="Calibri" w:cs="Calibri"/>
          <w:sz w:val="22"/>
          <w:szCs w:val="22"/>
        </w:rPr>
        <w:t xml:space="preserve">, waardoor er procentueel meer groei in woonruimte nodig is. </w:t>
      </w:r>
      <w:r w:rsidR="00B656A8">
        <w:rPr>
          <w:rFonts w:ascii="Calibri" w:hAnsi="Calibri" w:cs="Calibri"/>
          <w:sz w:val="22"/>
          <w:szCs w:val="22"/>
        </w:rPr>
        <w:t>Ook schetst u een beeld van een toenemende zorgvraag binnen de W</w:t>
      </w:r>
      <w:r w:rsidR="003D4644">
        <w:rPr>
          <w:rFonts w:ascii="Calibri" w:hAnsi="Calibri" w:cs="Calibri"/>
          <w:sz w:val="22"/>
          <w:szCs w:val="22"/>
        </w:rPr>
        <w:t>lz</w:t>
      </w:r>
      <w:r w:rsidR="00B656A8">
        <w:rPr>
          <w:rFonts w:ascii="Calibri" w:hAnsi="Calibri" w:cs="Calibri"/>
          <w:sz w:val="22"/>
          <w:szCs w:val="22"/>
        </w:rPr>
        <w:t xml:space="preserve"> en de Wmo</w:t>
      </w:r>
      <w:r w:rsidR="00EE633F">
        <w:rPr>
          <w:rFonts w:ascii="Calibri" w:hAnsi="Calibri" w:cs="Calibri"/>
          <w:sz w:val="22"/>
          <w:szCs w:val="22"/>
        </w:rPr>
        <w:t>, een landelijke trend waar onze gemeente ook mee te maken heeft.</w:t>
      </w:r>
    </w:p>
    <w:p w14:paraId="448DC661" w14:textId="77777777" w:rsidR="00B07E0D" w:rsidRDefault="00B07E0D" w:rsidP="00D04208">
      <w:pPr>
        <w:pStyle w:val="Geenafstand"/>
        <w:rPr>
          <w:rFonts w:ascii="Calibri" w:hAnsi="Calibri" w:cs="Calibri"/>
          <w:sz w:val="22"/>
          <w:szCs w:val="22"/>
        </w:rPr>
      </w:pPr>
    </w:p>
    <w:p w14:paraId="2999CD2C" w14:textId="6280BC15" w:rsidR="006D064A" w:rsidRDefault="00B07E0D" w:rsidP="00D04208">
      <w:pPr>
        <w:pStyle w:val="Geenafstand"/>
        <w:rPr>
          <w:rFonts w:ascii="Calibri" w:hAnsi="Calibri" w:cs="Calibri"/>
          <w:sz w:val="22"/>
          <w:szCs w:val="22"/>
        </w:rPr>
      </w:pPr>
      <w:r>
        <w:rPr>
          <w:rFonts w:ascii="Calibri" w:hAnsi="Calibri" w:cs="Calibri"/>
          <w:sz w:val="22"/>
          <w:szCs w:val="22"/>
        </w:rPr>
        <w:t xml:space="preserve">U geeft eveneens een inkijkje </w:t>
      </w:r>
      <w:r w:rsidR="009332C5">
        <w:rPr>
          <w:rFonts w:ascii="Calibri" w:hAnsi="Calibri" w:cs="Calibri"/>
          <w:sz w:val="22"/>
          <w:szCs w:val="22"/>
        </w:rPr>
        <w:t xml:space="preserve">(p.2) op de diverse ontwikkelingen in de wijk. </w:t>
      </w:r>
      <w:r w:rsidR="00DA66C3">
        <w:rPr>
          <w:rFonts w:ascii="Calibri" w:hAnsi="Calibri" w:cs="Calibri"/>
          <w:sz w:val="22"/>
          <w:szCs w:val="22"/>
        </w:rPr>
        <w:t>U spreek</w:t>
      </w:r>
      <w:r w:rsidR="002313DF">
        <w:rPr>
          <w:rFonts w:ascii="Calibri" w:hAnsi="Calibri" w:cs="Calibri"/>
          <w:sz w:val="22"/>
          <w:szCs w:val="22"/>
        </w:rPr>
        <w:t>t</w:t>
      </w:r>
      <w:r w:rsidR="00DA66C3">
        <w:rPr>
          <w:rFonts w:ascii="Calibri" w:hAnsi="Calibri" w:cs="Calibri"/>
          <w:sz w:val="22"/>
          <w:szCs w:val="22"/>
        </w:rPr>
        <w:t xml:space="preserve"> daarbij over </w:t>
      </w:r>
      <w:r w:rsidR="00A4281B">
        <w:rPr>
          <w:rFonts w:ascii="Calibri" w:hAnsi="Calibri" w:cs="Calibri"/>
          <w:sz w:val="22"/>
          <w:szCs w:val="22"/>
        </w:rPr>
        <w:t>initiatieven in Hedel, Kerkdriel en Zaltbommel. Uiteraard zijn we benieuwd naar de resultaten en effecten van deze initiatieven</w:t>
      </w:r>
      <w:r w:rsidR="002313DF">
        <w:rPr>
          <w:rFonts w:ascii="Calibri" w:hAnsi="Calibri" w:cs="Calibri"/>
          <w:sz w:val="22"/>
          <w:szCs w:val="22"/>
        </w:rPr>
        <w:t xml:space="preserve"> en benieuwd naar de initiatieven in de andere kernen van onze gemeente. </w:t>
      </w:r>
    </w:p>
    <w:p w14:paraId="31E440B4" w14:textId="77777777" w:rsidR="002313DF" w:rsidRDefault="002313DF" w:rsidP="00D04208">
      <w:pPr>
        <w:pStyle w:val="Geenafstand"/>
        <w:rPr>
          <w:rFonts w:ascii="Calibri" w:hAnsi="Calibri" w:cs="Calibri"/>
          <w:sz w:val="22"/>
          <w:szCs w:val="22"/>
        </w:rPr>
      </w:pPr>
    </w:p>
    <w:p w14:paraId="51D6EA49" w14:textId="07B6BA66" w:rsidR="002313DF" w:rsidRPr="003E3BAD" w:rsidRDefault="0011041F" w:rsidP="00D04208">
      <w:pPr>
        <w:pStyle w:val="Geenafstand"/>
        <w:rPr>
          <w:rFonts w:asciiTheme="minorHAnsi" w:hAnsiTheme="minorHAnsi" w:cstheme="minorHAnsi"/>
          <w:sz w:val="22"/>
          <w:szCs w:val="22"/>
        </w:rPr>
      </w:pPr>
      <w:r>
        <w:rPr>
          <w:rFonts w:ascii="Calibri" w:hAnsi="Calibri" w:cs="Calibri"/>
          <w:sz w:val="22"/>
          <w:szCs w:val="22"/>
        </w:rPr>
        <w:t xml:space="preserve">U formuleert de volgende visie: </w:t>
      </w:r>
      <w:r w:rsidR="006253AE">
        <w:rPr>
          <w:rFonts w:asciiTheme="minorHAnsi" w:hAnsiTheme="minorHAnsi" w:cstheme="minorHAnsi"/>
          <w:i/>
          <w:iCs/>
        </w:rPr>
        <w:t>w</w:t>
      </w:r>
      <w:r w:rsidRPr="006253AE">
        <w:rPr>
          <w:rFonts w:asciiTheme="minorHAnsi" w:hAnsiTheme="minorHAnsi" w:cstheme="minorHAnsi"/>
          <w:i/>
          <w:iCs/>
        </w:rPr>
        <w:t xml:space="preserve">e willen dat zoveel mogelijk inwoners zo zelfstandig mogelijk, met ondersteuning waar nodig, passend kunnen wonen in de Bommelerwaard. We gaan voor draagkrachtige wijken en buurten, die zich kenmerken door burenhulp, samenredzaamheid en een integrale samenwerking van informele en formele zorg. </w:t>
      </w:r>
      <w:r w:rsidR="003E3BAD">
        <w:rPr>
          <w:rFonts w:asciiTheme="minorHAnsi" w:hAnsiTheme="minorHAnsi" w:cstheme="minorHAnsi"/>
        </w:rPr>
        <w:t xml:space="preserve">De PR onderschrijft deze visie. </w:t>
      </w:r>
    </w:p>
    <w:p w14:paraId="777A5880" w14:textId="478FED87" w:rsidR="00E71FA0" w:rsidRPr="00B2115D" w:rsidRDefault="00E71FA0" w:rsidP="00D04208">
      <w:pPr>
        <w:pStyle w:val="Geenafstand"/>
        <w:rPr>
          <w:rFonts w:asciiTheme="minorHAnsi" w:hAnsiTheme="minorHAnsi" w:cstheme="minorHAnsi"/>
          <w:sz w:val="22"/>
          <w:szCs w:val="22"/>
        </w:rPr>
      </w:pPr>
      <w:r>
        <w:rPr>
          <w:rFonts w:ascii="Calibri" w:hAnsi="Calibri" w:cs="Calibri"/>
          <w:sz w:val="22"/>
          <w:szCs w:val="22"/>
        </w:rPr>
        <w:t xml:space="preserve">Aansluitend geeft u invulling aan de ambities die volgen uit deze visie. </w:t>
      </w:r>
      <w:r w:rsidR="008C321C">
        <w:rPr>
          <w:rFonts w:ascii="Calibri" w:hAnsi="Calibri" w:cs="Calibri"/>
          <w:sz w:val="22"/>
          <w:szCs w:val="22"/>
        </w:rPr>
        <w:t>Toch geven we een punt van aandacht mee. Uw aanname is</w:t>
      </w:r>
      <w:r w:rsidR="00F65899">
        <w:rPr>
          <w:rFonts w:ascii="Calibri" w:hAnsi="Calibri" w:cs="Calibri"/>
          <w:sz w:val="22"/>
          <w:szCs w:val="22"/>
        </w:rPr>
        <w:t xml:space="preserve"> dat</w:t>
      </w:r>
      <w:r w:rsidR="008C321C">
        <w:rPr>
          <w:rFonts w:ascii="Calibri" w:hAnsi="Calibri" w:cs="Calibri"/>
          <w:sz w:val="22"/>
          <w:szCs w:val="22"/>
        </w:rPr>
        <w:t xml:space="preserve"> bewoners zelfstandig willen blijven wonen, maar dat hoeft natuurlijk niet zo te zijn. Eenzaam</w:t>
      </w:r>
      <w:r w:rsidR="00FD4FCF">
        <w:rPr>
          <w:rFonts w:ascii="Calibri" w:hAnsi="Calibri" w:cs="Calibri"/>
          <w:sz w:val="22"/>
          <w:szCs w:val="22"/>
        </w:rPr>
        <w:t xml:space="preserve">heid is een groeiend probleem en wij sluiten niet uit dat er ook </w:t>
      </w:r>
      <w:r w:rsidR="00FD4FCF" w:rsidRPr="00B2115D">
        <w:rPr>
          <w:rFonts w:asciiTheme="minorHAnsi" w:hAnsiTheme="minorHAnsi" w:cstheme="minorHAnsi"/>
          <w:sz w:val="22"/>
          <w:szCs w:val="22"/>
        </w:rPr>
        <w:t xml:space="preserve">ouderen zijn die juist wél samen willen wonen in een kleinschalige opzet (bijv. hofjes). </w:t>
      </w:r>
    </w:p>
    <w:p w14:paraId="2721A660" w14:textId="77777777" w:rsidR="00B2115D" w:rsidRPr="00B2115D" w:rsidRDefault="00B2115D" w:rsidP="00D04208">
      <w:pPr>
        <w:pStyle w:val="Geenafstand"/>
        <w:rPr>
          <w:rFonts w:asciiTheme="minorHAnsi" w:hAnsiTheme="minorHAnsi" w:cstheme="minorHAnsi"/>
          <w:sz w:val="22"/>
          <w:szCs w:val="22"/>
        </w:rPr>
      </w:pPr>
    </w:p>
    <w:p w14:paraId="669006F3" w14:textId="25312765" w:rsidR="00B2115D" w:rsidRDefault="00B363CF" w:rsidP="00D04208">
      <w:pPr>
        <w:pStyle w:val="Geenafstand"/>
        <w:rPr>
          <w:rFonts w:asciiTheme="minorHAnsi" w:hAnsiTheme="minorHAnsi" w:cstheme="minorHAnsi"/>
          <w:bCs/>
          <w:sz w:val="22"/>
          <w:szCs w:val="22"/>
        </w:rPr>
      </w:pPr>
      <w:r>
        <w:rPr>
          <w:rFonts w:asciiTheme="minorHAnsi" w:hAnsiTheme="minorHAnsi" w:cstheme="minorHAnsi"/>
          <w:bCs/>
          <w:sz w:val="22"/>
          <w:szCs w:val="22"/>
        </w:rPr>
        <w:t>Verder legt de PR aan u voor om</w:t>
      </w:r>
      <w:r w:rsidR="00B2115D" w:rsidRPr="00B2115D">
        <w:rPr>
          <w:rFonts w:asciiTheme="minorHAnsi" w:hAnsiTheme="minorHAnsi" w:cstheme="minorHAnsi"/>
          <w:bCs/>
          <w:sz w:val="22"/>
          <w:szCs w:val="22"/>
        </w:rPr>
        <w:t xml:space="preserve"> overkoepelende KPI</w:t>
      </w:r>
      <w:r>
        <w:rPr>
          <w:rFonts w:asciiTheme="minorHAnsi" w:hAnsiTheme="minorHAnsi" w:cstheme="minorHAnsi"/>
          <w:bCs/>
          <w:sz w:val="22"/>
          <w:szCs w:val="22"/>
        </w:rPr>
        <w:t>’</w:t>
      </w:r>
      <w:r w:rsidR="00B2115D" w:rsidRPr="00B2115D">
        <w:rPr>
          <w:rFonts w:asciiTheme="minorHAnsi" w:hAnsiTheme="minorHAnsi" w:cstheme="minorHAnsi"/>
          <w:bCs/>
          <w:sz w:val="22"/>
          <w:szCs w:val="22"/>
        </w:rPr>
        <w:t xml:space="preserve">s </w:t>
      </w:r>
      <w:r>
        <w:rPr>
          <w:rFonts w:asciiTheme="minorHAnsi" w:hAnsiTheme="minorHAnsi" w:cstheme="minorHAnsi"/>
          <w:bCs/>
          <w:sz w:val="22"/>
          <w:szCs w:val="22"/>
        </w:rPr>
        <w:t xml:space="preserve">op de nemen die </w:t>
      </w:r>
      <w:r w:rsidR="00B2115D" w:rsidRPr="00B2115D">
        <w:rPr>
          <w:rFonts w:asciiTheme="minorHAnsi" w:hAnsiTheme="minorHAnsi" w:cstheme="minorHAnsi"/>
          <w:bCs/>
          <w:sz w:val="22"/>
          <w:szCs w:val="22"/>
        </w:rPr>
        <w:t xml:space="preserve">horen bij deze visie. Wat is er dan bereikt? </w:t>
      </w:r>
      <w:r>
        <w:rPr>
          <w:rFonts w:asciiTheme="minorHAnsi" w:hAnsiTheme="minorHAnsi" w:cstheme="minorHAnsi"/>
          <w:bCs/>
          <w:sz w:val="22"/>
          <w:szCs w:val="22"/>
        </w:rPr>
        <w:t>Het zou mooi zijn om hiermee</w:t>
      </w:r>
      <w:r w:rsidR="00B2115D" w:rsidRPr="00B2115D">
        <w:rPr>
          <w:rFonts w:asciiTheme="minorHAnsi" w:hAnsiTheme="minorHAnsi" w:cstheme="minorHAnsi"/>
          <w:bCs/>
          <w:sz w:val="22"/>
          <w:szCs w:val="22"/>
        </w:rPr>
        <w:t xml:space="preserve"> een terugblik op 2020-2023 beleid</w:t>
      </w:r>
      <w:r>
        <w:rPr>
          <w:rFonts w:asciiTheme="minorHAnsi" w:hAnsiTheme="minorHAnsi" w:cstheme="minorHAnsi"/>
          <w:bCs/>
          <w:sz w:val="22"/>
          <w:szCs w:val="22"/>
        </w:rPr>
        <w:t xml:space="preserve"> mee te nemen. </w:t>
      </w:r>
    </w:p>
    <w:p w14:paraId="6E619772" w14:textId="77777777" w:rsidR="00B363CF" w:rsidRPr="00B2115D" w:rsidRDefault="00B363CF" w:rsidP="00D04208">
      <w:pPr>
        <w:pStyle w:val="Geenafstand"/>
        <w:rPr>
          <w:rFonts w:asciiTheme="minorHAnsi" w:hAnsiTheme="minorHAnsi" w:cstheme="minorHAnsi"/>
          <w:sz w:val="22"/>
          <w:szCs w:val="22"/>
        </w:rPr>
      </w:pPr>
    </w:p>
    <w:p w14:paraId="067CFB86" w14:textId="7F93B322" w:rsidR="00E71FA0" w:rsidRDefault="00F551CE" w:rsidP="00D04208">
      <w:pPr>
        <w:pStyle w:val="Geenafstand"/>
        <w:rPr>
          <w:rFonts w:ascii="Calibri" w:hAnsi="Calibri" w:cs="Calibri"/>
          <w:sz w:val="22"/>
          <w:szCs w:val="22"/>
        </w:rPr>
      </w:pPr>
      <w:r w:rsidRPr="00B2115D">
        <w:rPr>
          <w:rFonts w:asciiTheme="minorHAnsi" w:hAnsiTheme="minorHAnsi" w:cstheme="minorHAnsi"/>
          <w:sz w:val="22"/>
          <w:szCs w:val="22"/>
        </w:rPr>
        <w:t>O</w:t>
      </w:r>
      <w:r w:rsidR="00C94041" w:rsidRPr="00B2115D">
        <w:rPr>
          <w:rFonts w:asciiTheme="minorHAnsi" w:hAnsiTheme="minorHAnsi" w:cstheme="minorHAnsi"/>
          <w:sz w:val="22"/>
          <w:szCs w:val="22"/>
        </w:rPr>
        <w:t xml:space="preserve">p pagina 3 </w:t>
      </w:r>
      <w:r w:rsidR="0024546E" w:rsidRPr="00B2115D">
        <w:rPr>
          <w:rFonts w:asciiTheme="minorHAnsi" w:hAnsiTheme="minorHAnsi" w:cstheme="minorHAnsi"/>
          <w:sz w:val="22"/>
          <w:szCs w:val="22"/>
        </w:rPr>
        <w:t xml:space="preserve">en 11 </w:t>
      </w:r>
      <w:r w:rsidR="00C94041" w:rsidRPr="00B2115D">
        <w:rPr>
          <w:rFonts w:asciiTheme="minorHAnsi" w:hAnsiTheme="minorHAnsi" w:cstheme="minorHAnsi"/>
          <w:sz w:val="22"/>
          <w:szCs w:val="22"/>
        </w:rPr>
        <w:t>maakt u melding van de rijksbrede programma’s (GALA, IZA, WOZO), waar ook binnen onze gemeente invulling aan wordt gegeven of</w:t>
      </w:r>
      <w:r w:rsidR="00315792" w:rsidRPr="00B2115D">
        <w:rPr>
          <w:rFonts w:asciiTheme="minorHAnsi" w:hAnsiTheme="minorHAnsi" w:cstheme="minorHAnsi"/>
          <w:sz w:val="22"/>
          <w:szCs w:val="22"/>
        </w:rPr>
        <w:t xml:space="preserve"> zal worden gegeven. De PR kan deze ontwikkelingen</w:t>
      </w:r>
      <w:r w:rsidR="00315792">
        <w:rPr>
          <w:rFonts w:ascii="Calibri" w:hAnsi="Calibri" w:cs="Calibri"/>
          <w:sz w:val="22"/>
          <w:szCs w:val="22"/>
        </w:rPr>
        <w:t xml:space="preserve"> niet los zien van deze </w:t>
      </w:r>
      <w:r w:rsidR="001A1FB2">
        <w:rPr>
          <w:rFonts w:ascii="Calibri" w:hAnsi="Calibri" w:cs="Calibri"/>
          <w:sz w:val="22"/>
          <w:szCs w:val="22"/>
        </w:rPr>
        <w:t>W</w:t>
      </w:r>
      <w:r w:rsidR="00315792">
        <w:rPr>
          <w:rFonts w:ascii="Calibri" w:hAnsi="Calibri" w:cs="Calibri"/>
          <w:sz w:val="22"/>
          <w:szCs w:val="22"/>
        </w:rPr>
        <w:t>oonzorgvisie</w:t>
      </w:r>
      <w:r w:rsidR="006D5FA7">
        <w:rPr>
          <w:rFonts w:ascii="Calibri" w:hAnsi="Calibri" w:cs="Calibri"/>
          <w:sz w:val="22"/>
          <w:szCs w:val="22"/>
        </w:rPr>
        <w:t xml:space="preserve"> en </w:t>
      </w:r>
      <w:r w:rsidR="00B149C2">
        <w:rPr>
          <w:rFonts w:ascii="Calibri" w:hAnsi="Calibri" w:cs="Calibri"/>
          <w:sz w:val="22"/>
          <w:szCs w:val="22"/>
        </w:rPr>
        <w:t>vindt de</w:t>
      </w:r>
      <w:r w:rsidR="006D5FA7">
        <w:rPr>
          <w:rFonts w:ascii="Calibri" w:hAnsi="Calibri" w:cs="Calibri"/>
          <w:sz w:val="22"/>
          <w:szCs w:val="22"/>
        </w:rPr>
        <w:t xml:space="preserve"> verbinding </w:t>
      </w:r>
      <w:r w:rsidR="00202106">
        <w:rPr>
          <w:rFonts w:ascii="Calibri" w:hAnsi="Calibri" w:cs="Calibri"/>
          <w:sz w:val="22"/>
          <w:szCs w:val="22"/>
        </w:rPr>
        <w:t xml:space="preserve">nog onvoldoende </w:t>
      </w:r>
      <w:r w:rsidR="00EE6EAB">
        <w:rPr>
          <w:rFonts w:ascii="Calibri" w:hAnsi="Calibri" w:cs="Calibri"/>
          <w:sz w:val="22"/>
          <w:szCs w:val="22"/>
        </w:rPr>
        <w:t xml:space="preserve">terugkomen </w:t>
      </w:r>
      <w:r w:rsidR="006D5FA7">
        <w:rPr>
          <w:rFonts w:ascii="Calibri" w:hAnsi="Calibri" w:cs="Calibri"/>
          <w:sz w:val="22"/>
          <w:szCs w:val="22"/>
        </w:rPr>
        <w:t xml:space="preserve">in deze visie. </w:t>
      </w:r>
      <w:r w:rsidR="00687785">
        <w:rPr>
          <w:rFonts w:ascii="Calibri" w:hAnsi="Calibri" w:cs="Calibri"/>
          <w:sz w:val="22"/>
          <w:szCs w:val="22"/>
        </w:rPr>
        <w:t>Wij vragen uw aandacht</w:t>
      </w:r>
      <w:r w:rsidR="0029308B">
        <w:rPr>
          <w:rFonts w:ascii="Calibri" w:hAnsi="Calibri" w:cs="Calibri"/>
          <w:sz w:val="22"/>
          <w:szCs w:val="22"/>
        </w:rPr>
        <w:t xml:space="preserve"> </w:t>
      </w:r>
      <w:r w:rsidR="00687785">
        <w:rPr>
          <w:rFonts w:ascii="Calibri" w:hAnsi="Calibri" w:cs="Calibri"/>
          <w:sz w:val="22"/>
          <w:szCs w:val="22"/>
        </w:rPr>
        <w:t>om te komen tot een integraal beleid</w:t>
      </w:r>
      <w:r w:rsidR="00202106">
        <w:rPr>
          <w:rFonts w:ascii="Calibri" w:hAnsi="Calibri" w:cs="Calibri"/>
          <w:sz w:val="22"/>
          <w:szCs w:val="22"/>
        </w:rPr>
        <w:t xml:space="preserve"> wat voldoende transparant en navolgbaar is</w:t>
      </w:r>
      <w:r w:rsidR="0029308B">
        <w:rPr>
          <w:rFonts w:ascii="Calibri" w:hAnsi="Calibri" w:cs="Calibri"/>
          <w:sz w:val="22"/>
          <w:szCs w:val="22"/>
        </w:rPr>
        <w:t xml:space="preserve"> in relatie tot deze </w:t>
      </w:r>
      <w:r w:rsidR="001A1FB2">
        <w:rPr>
          <w:rFonts w:ascii="Calibri" w:hAnsi="Calibri" w:cs="Calibri"/>
          <w:sz w:val="22"/>
          <w:szCs w:val="22"/>
        </w:rPr>
        <w:t>W</w:t>
      </w:r>
      <w:r w:rsidR="0029308B">
        <w:rPr>
          <w:rFonts w:ascii="Calibri" w:hAnsi="Calibri" w:cs="Calibri"/>
          <w:sz w:val="22"/>
          <w:szCs w:val="22"/>
        </w:rPr>
        <w:t>oonzorgvisie.</w:t>
      </w:r>
    </w:p>
    <w:p w14:paraId="20A53C7A" w14:textId="77777777" w:rsidR="00687785" w:rsidRDefault="00687785" w:rsidP="00D04208">
      <w:pPr>
        <w:pStyle w:val="Geenafstand"/>
        <w:rPr>
          <w:rFonts w:ascii="Calibri" w:hAnsi="Calibri" w:cs="Calibri"/>
          <w:sz w:val="22"/>
          <w:szCs w:val="22"/>
        </w:rPr>
      </w:pPr>
    </w:p>
    <w:p w14:paraId="76233BD3" w14:textId="0118F7B0" w:rsidR="00687785" w:rsidRDefault="00287BB8" w:rsidP="00D04208">
      <w:pPr>
        <w:pStyle w:val="Geenafstand"/>
        <w:rPr>
          <w:rFonts w:asciiTheme="minorHAnsi" w:hAnsiTheme="minorHAnsi" w:cstheme="minorHAnsi"/>
          <w:sz w:val="22"/>
          <w:szCs w:val="22"/>
        </w:rPr>
      </w:pPr>
      <w:r>
        <w:rPr>
          <w:rFonts w:ascii="Calibri" w:hAnsi="Calibri" w:cs="Calibri"/>
          <w:sz w:val="22"/>
          <w:szCs w:val="22"/>
        </w:rPr>
        <w:t xml:space="preserve">Op pagina 3 maakt u ook duidelijk dat er een afbakening van toepassing is </w:t>
      </w:r>
      <w:r w:rsidR="003C4A2B">
        <w:rPr>
          <w:rFonts w:ascii="Calibri" w:hAnsi="Calibri" w:cs="Calibri"/>
          <w:sz w:val="22"/>
          <w:szCs w:val="22"/>
        </w:rPr>
        <w:t>op deze Woonzorgvisie en die afbakening richt zich voornamelijk op kwetsbare groepen. Dat roept wel de vraag op wat dit betekent voor jonge gezinnen en starters die nu al geen passend wo</w:t>
      </w:r>
      <w:r w:rsidR="00351172">
        <w:rPr>
          <w:rFonts w:ascii="Calibri" w:hAnsi="Calibri" w:cs="Calibri"/>
          <w:sz w:val="22"/>
          <w:szCs w:val="22"/>
        </w:rPr>
        <w:t>ning</w:t>
      </w:r>
      <w:r w:rsidR="003C4A2B">
        <w:rPr>
          <w:rFonts w:ascii="Calibri" w:hAnsi="Calibri" w:cs="Calibri"/>
          <w:sz w:val="22"/>
          <w:szCs w:val="22"/>
        </w:rPr>
        <w:t xml:space="preserve">aanbod meer kunnen </w:t>
      </w:r>
      <w:r w:rsidR="003C4A2B" w:rsidRPr="00981682">
        <w:rPr>
          <w:rFonts w:asciiTheme="minorHAnsi" w:hAnsiTheme="minorHAnsi" w:cstheme="minorHAnsi"/>
          <w:sz w:val="22"/>
          <w:szCs w:val="22"/>
        </w:rPr>
        <w:t xml:space="preserve">vinden </w:t>
      </w:r>
      <w:r w:rsidR="003C4A2B" w:rsidRPr="00981682">
        <w:rPr>
          <w:rFonts w:asciiTheme="minorHAnsi" w:hAnsiTheme="minorHAnsi" w:cstheme="minorHAnsi"/>
          <w:sz w:val="22"/>
          <w:szCs w:val="22"/>
        </w:rPr>
        <w:lastRenderedPageBreak/>
        <w:t xml:space="preserve">door de immens stijgende prijzen in onze regio. </w:t>
      </w:r>
      <w:r w:rsidR="00396938">
        <w:rPr>
          <w:rFonts w:asciiTheme="minorHAnsi" w:hAnsiTheme="minorHAnsi" w:cstheme="minorHAnsi"/>
          <w:sz w:val="22"/>
          <w:szCs w:val="22"/>
        </w:rPr>
        <w:t>We realiseren ons dat dit buiten het bestek van deze Woonzorgvisie valt.</w:t>
      </w:r>
      <w:r w:rsidR="00221D2E">
        <w:rPr>
          <w:rFonts w:asciiTheme="minorHAnsi" w:hAnsiTheme="minorHAnsi" w:cstheme="minorHAnsi"/>
          <w:sz w:val="22"/>
          <w:szCs w:val="22"/>
        </w:rPr>
        <w:t xml:space="preserve"> Dus geven we mee of er toezicht is op </w:t>
      </w:r>
      <w:r w:rsidR="00D87129">
        <w:rPr>
          <w:rFonts w:asciiTheme="minorHAnsi" w:hAnsiTheme="minorHAnsi" w:cstheme="minorHAnsi"/>
          <w:sz w:val="22"/>
          <w:szCs w:val="22"/>
        </w:rPr>
        <w:t xml:space="preserve">het juiste gebruik van huidige en </w:t>
      </w:r>
      <w:r w:rsidR="00FC70C6">
        <w:rPr>
          <w:rFonts w:asciiTheme="minorHAnsi" w:hAnsiTheme="minorHAnsi" w:cstheme="minorHAnsi"/>
          <w:sz w:val="22"/>
          <w:szCs w:val="22"/>
        </w:rPr>
        <w:t>beoogde bezetting van Woonzorg initiatieven.</w:t>
      </w:r>
    </w:p>
    <w:p w14:paraId="5EB4AB18" w14:textId="77777777" w:rsidR="00923478" w:rsidRDefault="00923478" w:rsidP="00D04208">
      <w:pPr>
        <w:pStyle w:val="Geenafstand"/>
        <w:rPr>
          <w:rFonts w:asciiTheme="minorHAnsi" w:hAnsiTheme="minorHAnsi" w:cstheme="minorHAnsi"/>
          <w:sz w:val="22"/>
          <w:szCs w:val="22"/>
        </w:rPr>
      </w:pPr>
    </w:p>
    <w:p w14:paraId="27B24446" w14:textId="06BF8210" w:rsidR="00D423FA" w:rsidRDefault="004F1E5C" w:rsidP="00D04208">
      <w:pPr>
        <w:pStyle w:val="Geenafstand"/>
        <w:rPr>
          <w:rFonts w:asciiTheme="minorHAnsi" w:hAnsiTheme="minorHAnsi" w:cstheme="minorHAnsi"/>
          <w:color w:val="auto"/>
          <w:sz w:val="22"/>
          <w:szCs w:val="22"/>
        </w:rPr>
      </w:pPr>
      <w:r>
        <w:rPr>
          <w:rFonts w:asciiTheme="minorHAnsi" w:hAnsiTheme="minorHAnsi" w:cstheme="minorHAnsi"/>
          <w:color w:val="auto"/>
          <w:sz w:val="22"/>
          <w:szCs w:val="22"/>
        </w:rPr>
        <w:t xml:space="preserve">Ook missen we aspecten van </w:t>
      </w:r>
      <w:r w:rsidR="00D423FA" w:rsidRPr="00D423FA">
        <w:rPr>
          <w:rFonts w:asciiTheme="minorHAnsi" w:hAnsiTheme="minorHAnsi" w:cstheme="minorHAnsi"/>
          <w:color w:val="auto"/>
          <w:sz w:val="22"/>
          <w:szCs w:val="22"/>
        </w:rPr>
        <w:t xml:space="preserve">algemene leefbaarheid. Bij </w:t>
      </w:r>
      <w:r>
        <w:rPr>
          <w:rFonts w:asciiTheme="minorHAnsi" w:hAnsiTheme="minorHAnsi" w:cstheme="minorHAnsi"/>
          <w:color w:val="auto"/>
          <w:sz w:val="22"/>
          <w:szCs w:val="22"/>
        </w:rPr>
        <w:t xml:space="preserve">een </w:t>
      </w:r>
      <w:r w:rsidR="00D423FA" w:rsidRPr="00D423FA">
        <w:rPr>
          <w:rFonts w:asciiTheme="minorHAnsi" w:hAnsiTheme="minorHAnsi" w:cstheme="minorHAnsi"/>
          <w:color w:val="auto"/>
          <w:sz w:val="22"/>
          <w:szCs w:val="22"/>
        </w:rPr>
        <w:t>woonzorgvisie hoort ook de opbouw van de verschillen in inkomen, de lokale cultuur/cohesie borging, alsmede de psychosociale onderbouwing in de verschillende kernen, want dat ligt per kern verschillend.</w:t>
      </w:r>
      <w:r w:rsidR="00A77502">
        <w:rPr>
          <w:rFonts w:asciiTheme="minorHAnsi" w:hAnsiTheme="minorHAnsi" w:cstheme="minorHAnsi"/>
          <w:color w:val="auto"/>
          <w:sz w:val="22"/>
          <w:szCs w:val="22"/>
        </w:rPr>
        <w:t xml:space="preserve"> We adviseren om dit in kaart te brengen </w:t>
      </w:r>
      <w:r w:rsidR="00EA75B7">
        <w:rPr>
          <w:rFonts w:asciiTheme="minorHAnsi" w:hAnsiTheme="minorHAnsi" w:cstheme="minorHAnsi"/>
          <w:color w:val="auto"/>
          <w:sz w:val="22"/>
          <w:szCs w:val="22"/>
        </w:rPr>
        <w:t>en mee te nemen in de planvorming.</w:t>
      </w:r>
    </w:p>
    <w:p w14:paraId="37D861D1" w14:textId="77777777" w:rsidR="00923478" w:rsidRPr="00D423FA" w:rsidRDefault="00923478" w:rsidP="00D04208">
      <w:pPr>
        <w:pStyle w:val="Geenafstand"/>
        <w:rPr>
          <w:rFonts w:asciiTheme="minorHAnsi" w:hAnsiTheme="minorHAnsi" w:cstheme="minorHAnsi"/>
          <w:color w:val="auto"/>
          <w:sz w:val="22"/>
          <w:szCs w:val="22"/>
        </w:rPr>
      </w:pPr>
    </w:p>
    <w:p w14:paraId="6D91E0FB" w14:textId="77777777" w:rsidR="00B841FA" w:rsidRDefault="00DC2CF6" w:rsidP="00DC2CF6">
      <w:pPr>
        <w:pStyle w:val="xmsolistparagraph"/>
        <w:ind w:left="0"/>
        <w:rPr>
          <w:rFonts w:eastAsia="Times New Roman"/>
        </w:rPr>
      </w:pPr>
      <w:r>
        <w:rPr>
          <w:rFonts w:eastAsia="Times New Roman"/>
        </w:rPr>
        <w:t>Het stimuleren van ontmoeting is een goed punt. Maar onderbelicht blijft het bereik van de potentiële doelgroep. Het creëren van ontmoetingsplekken is één, maar hoe krijg ik mijn doelgroep daar. Deels ook weer afhankelijk per kern, omdat bereikbaarheid van inwoners per kern verschillend en derhalve de onderlinge communicatiewijze ook</w:t>
      </w:r>
      <w:r w:rsidR="00CF471D">
        <w:rPr>
          <w:rFonts w:eastAsia="Times New Roman"/>
        </w:rPr>
        <w:t>.</w:t>
      </w:r>
      <w:r w:rsidR="0099109E">
        <w:rPr>
          <w:rFonts w:eastAsia="Times New Roman"/>
        </w:rPr>
        <w:t xml:space="preserve"> </w:t>
      </w:r>
    </w:p>
    <w:p w14:paraId="58767EFE" w14:textId="77777777" w:rsidR="00B841FA" w:rsidRDefault="00B841FA" w:rsidP="00DC2CF6">
      <w:pPr>
        <w:pStyle w:val="xmsolistparagraph"/>
        <w:ind w:left="0"/>
        <w:rPr>
          <w:rFonts w:eastAsia="Times New Roman"/>
        </w:rPr>
      </w:pPr>
    </w:p>
    <w:p w14:paraId="47FF0955" w14:textId="2AE21A2D" w:rsidR="00DC2CF6" w:rsidRDefault="00B841FA" w:rsidP="00DC2CF6">
      <w:pPr>
        <w:pStyle w:val="xmsolistparagraph"/>
        <w:ind w:left="0"/>
        <w:rPr>
          <w:rFonts w:eastAsia="Times New Roman"/>
        </w:rPr>
      </w:pPr>
      <w:r>
        <w:rPr>
          <w:rFonts w:eastAsia="Times New Roman"/>
        </w:rPr>
        <w:t>Met betrekking tot bovenstaande twee punten lijkt het ons goed</w:t>
      </w:r>
      <w:r w:rsidR="0099109E">
        <w:rPr>
          <w:rFonts w:eastAsia="Times New Roman"/>
        </w:rPr>
        <w:t xml:space="preserve"> om met het PR lid uit de</w:t>
      </w:r>
      <w:r w:rsidR="006235FB">
        <w:rPr>
          <w:rFonts w:eastAsia="Times New Roman"/>
        </w:rPr>
        <w:t xml:space="preserve"> specifieke</w:t>
      </w:r>
      <w:r w:rsidR="0099109E">
        <w:rPr>
          <w:rFonts w:eastAsia="Times New Roman"/>
        </w:rPr>
        <w:t xml:space="preserve"> kern</w:t>
      </w:r>
      <w:r w:rsidR="006235FB">
        <w:rPr>
          <w:rFonts w:eastAsia="Times New Roman"/>
        </w:rPr>
        <w:t>en</w:t>
      </w:r>
      <w:r w:rsidR="0099109E">
        <w:rPr>
          <w:rFonts w:eastAsia="Times New Roman"/>
        </w:rPr>
        <w:t xml:space="preserve"> eens een bezoek te brengen.</w:t>
      </w:r>
      <w:r w:rsidR="006235FB">
        <w:rPr>
          <w:rFonts w:eastAsia="Times New Roman"/>
        </w:rPr>
        <w:t xml:space="preserve"> Immers de woonzorgvisie is niet geschreven met specifieke kernen als uitgangspunt.</w:t>
      </w:r>
    </w:p>
    <w:p w14:paraId="502E5DCE" w14:textId="77777777" w:rsidR="006948E5" w:rsidRDefault="006948E5" w:rsidP="00DC2CF6">
      <w:pPr>
        <w:pStyle w:val="xmsolistparagraph"/>
        <w:ind w:left="0"/>
        <w:rPr>
          <w:rFonts w:eastAsia="Times New Roman"/>
        </w:rPr>
      </w:pPr>
    </w:p>
    <w:p w14:paraId="05C45B0D" w14:textId="0F52AAD8" w:rsidR="00CF471D" w:rsidRDefault="00CF471D" w:rsidP="00DC2CF6">
      <w:pPr>
        <w:pStyle w:val="xmsolistparagraph"/>
        <w:ind w:left="0"/>
        <w:rPr>
          <w:rFonts w:eastAsia="Times New Roman"/>
        </w:rPr>
      </w:pPr>
      <w:r>
        <w:rPr>
          <w:rFonts w:eastAsia="Times New Roman"/>
        </w:rPr>
        <w:t xml:space="preserve">In de uiteenzetting van Opgaven (p. 6 e.v.) worden indicatoren genoemd wat betreft de te halen doelen. Deze beoogde doelstellingen zijn niet, althans onvoldoende, concreet geformuleerd zodat we niet terugvinden welk effect moet worden bereikt. Wanneer is men tevreden? Welke percentages stelt men zich ten doel? Illustratief: </w:t>
      </w:r>
      <w:r>
        <w:rPr>
          <w:rFonts w:eastAsia="Times New Roman"/>
          <w:i/>
          <w:iCs/>
        </w:rPr>
        <w:t>“we werken hard aan deze opgave”</w:t>
      </w:r>
      <w:r>
        <w:rPr>
          <w:rFonts w:eastAsia="Times New Roman"/>
        </w:rPr>
        <w:t xml:space="preserve">. Vraag daarbij is hoe dan exact, op welke wijze en zijn gestelde doelen realistisch? Het gaat </w:t>
      </w:r>
      <w:r w:rsidR="00C43997">
        <w:rPr>
          <w:rFonts w:eastAsia="Times New Roman"/>
        </w:rPr>
        <w:t>in</w:t>
      </w:r>
      <w:r>
        <w:rPr>
          <w:rFonts w:eastAsia="Times New Roman"/>
        </w:rPr>
        <w:t xml:space="preserve"> dezen om visie maar </w:t>
      </w:r>
      <w:r w:rsidR="00B027AD">
        <w:rPr>
          <w:rFonts w:eastAsia="Times New Roman"/>
        </w:rPr>
        <w:t xml:space="preserve">het mag wat ons betreft wel iets concreter. </w:t>
      </w:r>
    </w:p>
    <w:p w14:paraId="341CA436" w14:textId="77777777" w:rsidR="006948E5" w:rsidRDefault="006948E5" w:rsidP="00DC2CF6">
      <w:pPr>
        <w:pStyle w:val="xmsolistparagraph"/>
        <w:ind w:left="0"/>
        <w:rPr>
          <w:rFonts w:eastAsia="Times New Roman"/>
        </w:rPr>
      </w:pPr>
    </w:p>
    <w:p w14:paraId="7936097E" w14:textId="353F9CB6" w:rsidR="006948E5" w:rsidRDefault="006948E5" w:rsidP="00DC2CF6">
      <w:pPr>
        <w:pStyle w:val="xmsolistparagraph"/>
        <w:ind w:left="0"/>
        <w:rPr>
          <w:rFonts w:eastAsia="Times New Roman"/>
        </w:rPr>
      </w:pPr>
      <w:r>
        <w:rPr>
          <w:rFonts w:eastAsia="Times New Roman"/>
        </w:rPr>
        <w:t>Kleinschalige woonzorg initiatieven</w:t>
      </w:r>
      <w:r w:rsidR="00FD1C05">
        <w:rPr>
          <w:rFonts w:eastAsia="Times New Roman"/>
        </w:rPr>
        <w:t xml:space="preserve"> </w:t>
      </w:r>
      <w:r w:rsidR="004E5C4C">
        <w:rPr>
          <w:rFonts w:eastAsia="Times New Roman"/>
        </w:rPr>
        <w:t xml:space="preserve">voor bijvoorbeeld mensen met een psychiatrische </w:t>
      </w:r>
      <w:r w:rsidR="00FD1C05">
        <w:rPr>
          <w:rFonts w:eastAsia="Times New Roman"/>
        </w:rPr>
        <w:t>voorgeschiedenis</w:t>
      </w:r>
      <w:r>
        <w:rPr>
          <w:rFonts w:eastAsia="Times New Roman"/>
        </w:rPr>
        <w:t xml:space="preserve"> kennen naast de vele voordelen voor de </w:t>
      </w:r>
      <w:r w:rsidR="00AB7A63">
        <w:rPr>
          <w:rFonts w:eastAsia="Times New Roman"/>
        </w:rPr>
        <w:t>be</w:t>
      </w:r>
      <w:r>
        <w:rPr>
          <w:rFonts w:eastAsia="Times New Roman"/>
        </w:rPr>
        <w:t>woners ook nadelen</w:t>
      </w:r>
      <w:r w:rsidR="00FD1C05">
        <w:rPr>
          <w:rFonts w:eastAsia="Times New Roman"/>
        </w:rPr>
        <w:t xml:space="preserve">, zoals de bereikbaarheid voor zorgverleners </w:t>
      </w:r>
      <w:r w:rsidR="0000711F">
        <w:rPr>
          <w:rFonts w:eastAsia="Times New Roman"/>
        </w:rPr>
        <w:t xml:space="preserve">(meer verspreide woningen, meer reistijd, minder aanwezigheid) en </w:t>
      </w:r>
      <w:r w:rsidR="00D57479">
        <w:rPr>
          <w:rFonts w:eastAsia="Times New Roman"/>
        </w:rPr>
        <w:t xml:space="preserve">mogelijk ook weerstand vanuit de directe omgeving. Het zou goed zijn om </w:t>
      </w:r>
      <w:r w:rsidR="004351D7">
        <w:rPr>
          <w:rFonts w:eastAsia="Times New Roman"/>
        </w:rPr>
        <w:t>hier tijdig op te anticiperen en te verkennen wat de werkelijke behoefte is en hoe de ondersteuning passend kan zijn bij de wensen en behoeften</w:t>
      </w:r>
      <w:r w:rsidR="005F1741">
        <w:rPr>
          <w:rFonts w:eastAsia="Times New Roman"/>
        </w:rPr>
        <w:t xml:space="preserve"> van zorgvragers én omwonenden</w:t>
      </w:r>
      <w:r w:rsidR="004351D7">
        <w:rPr>
          <w:rFonts w:eastAsia="Times New Roman"/>
        </w:rPr>
        <w:t xml:space="preserve">. </w:t>
      </w:r>
    </w:p>
    <w:p w14:paraId="2BA6F24F" w14:textId="77777777" w:rsidR="004550E5" w:rsidRPr="00981682" w:rsidRDefault="004550E5" w:rsidP="00D04208">
      <w:pPr>
        <w:pStyle w:val="Geenafstand"/>
        <w:rPr>
          <w:rFonts w:asciiTheme="minorHAnsi" w:hAnsiTheme="minorHAnsi" w:cstheme="minorHAnsi"/>
          <w:sz w:val="22"/>
          <w:szCs w:val="22"/>
        </w:rPr>
      </w:pPr>
    </w:p>
    <w:p w14:paraId="2D20898C" w14:textId="0C5B561A" w:rsidR="004550E5" w:rsidRPr="00981682" w:rsidRDefault="004550E5" w:rsidP="00D04208">
      <w:pPr>
        <w:pStyle w:val="Geenafstand"/>
        <w:rPr>
          <w:rFonts w:asciiTheme="minorHAnsi" w:hAnsiTheme="minorHAnsi" w:cstheme="minorHAnsi"/>
          <w:sz w:val="22"/>
          <w:szCs w:val="22"/>
        </w:rPr>
      </w:pPr>
      <w:r w:rsidRPr="00981682">
        <w:rPr>
          <w:rFonts w:asciiTheme="minorHAnsi" w:hAnsiTheme="minorHAnsi" w:cstheme="minorHAnsi"/>
          <w:sz w:val="22"/>
          <w:szCs w:val="22"/>
        </w:rPr>
        <w:t>Opgaven (p.6)</w:t>
      </w:r>
      <w:r w:rsidR="00723746" w:rsidRPr="00981682">
        <w:rPr>
          <w:rFonts w:asciiTheme="minorHAnsi" w:hAnsiTheme="minorHAnsi" w:cstheme="minorHAnsi"/>
          <w:sz w:val="22"/>
          <w:szCs w:val="22"/>
        </w:rPr>
        <w:t>:</w:t>
      </w:r>
    </w:p>
    <w:p w14:paraId="341E4058" w14:textId="63D718E6" w:rsidR="00723746" w:rsidRPr="00981682" w:rsidRDefault="00723746" w:rsidP="00723746">
      <w:pPr>
        <w:pStyle w:val="Geenafstand"/>
        <w:numPr>
          <w:ilvl w:val="0"/>
          <w:numId w:val="24"/>
        </w:numPr>
        <w:rPr>
          <w:rFonts w:asciiTheme="minorHAnsi" w:hAnsiTheme="minorHAnsi" w:cstheme="minorHAnsi"/>
          <w:sz w:val="22"/>
          <w:szCs w:val="22"/>
        </w:rPr>
      </w:pPr>
      <w:r w:rsidRPr="00981682">
        <w:rPr>
          <w:rFonts w:asciiTheme="minorHAnsi" w:hAnsiTheme="minorHAnsi" w:cstheme="minorHAnsi"/>
          <w:sz w:val="22"/>
          <w:szCs w:val="22"/>
        </w:rPr>
        <w:t xml:space="preserve">U geeft aan dat bij nieuwbouwplannen nu al 30% aan sociale woningen wordt gebouwd en 25% </w:t>
      </w:r>
      <w:r w:rsidR="00E04A84" w:rsidRPr="00981682">
        <w:rPr>
          <w:rFonts w:asciiTheme="minorHAnsi" w:hAnsiTheme="minorHAnsi" w:cstheme="minorHAnsi"/>
          <w:sz w:val="22"/>
          <w:szCs w:val="22"/>
        </w:rPr>
        <w:t xml:space="preserve">levensloopbestendig wordt opgeleverd. Passen deze </w:t>
      </w:r>
      <w:r w:rsidR="002C204C" w:rsidRPr="00981682">
        <w:rPr>
          <w:rFonts w:asciiTheme="minorHAnsi" w:hAnsiTheme="minorHAnsi" w:cstheme="minorHAnsi"/>
          <w:sz w:val="22"/>
          <w:szCs w:val="22"/>
        </w:rPr>
        <w:t>ambities bij de groei die u verwacht en in dit stuk heeft aangegeven? Kunt u dit toelichten?</w:t>
      </w:r>
      <w:r w:rsidR="006140E3">
        <w:rPr>
          <w:rFonts w:asciiTheme="minorHAnsi" w:hAnsiTheme="minorHAnsi" w:cstheme="minorHAnsi"/>
          <w:sz w:val="22"/>
          <w:szCs w:val="22"/>
        </w:rPr>
        <w:t xml:space="preserve"> </w:t>
      </w:r>
      <w:r w:rsidR="00D22496">
        <w:rPr>
          <w:rFonts w:asciiTheme="minorHAnsi" w:hAnsiTheme="minorHAnsi" w:cstheme="minorHAnsi"/>
          <w:sz w:val="22"/>
          <w:szCs w:val="22"/>
        </w:rPr>
        <w:t>D</w:t>
      </w:r>
      <w:r w:rsidR="006140E3">
        <w:rPr>
          <w:rFonts w:asciiTheme="minorHAnsi" w:hAnsiTheme="minorHAnsi" w:cstheme="minorHAnsi"/>
          <w:sz w:val="22"/>
          <w:szCs w:val="22"/>
        </w:rPr>
        <w:t xml:space="preserve">e PR heeft sterk de indruk dat deze doelstellingen nu al niet gerealiseerd worden in Rossum en Ammerzoden. </w:t>
      </w:r>
    </w:p>
    <w:p w14:paraId="1575894C" w14:textId="74E54132" w:rsidR="002C204C" w:rsidRPr="005B264A" w:rsidRDefault="00981682" w:rsidP="00723746">
      <w:pPr>
        <w:pStyle w:val="Geenafstand"/>
        <w:numPr>
          <w:ilvl w:val="0"/>
          <w:numId w:val="24"/>
        </w:numPr>
        <w:rPr>
          <w:rFonts w:asciiTheme="minorHAnsi" w:hAnsiTheme="minorHAnsi" w:cstheme="minorHAnsi"/>
          <w:i/>
          <w:iCs/>
          <w:sz w:val="22"/>
          <w:szCs w:val="22"/>
        </w:rPr>
      </w:pPr>
      <w:r w:rsidRPr="00981682">
        <w:rPr>
          <w:rFonts w:asciiTheme="minorHAnsi" w:hAnsiTheme="minorHAnsi" w:cstheme="minorHAnsi"/>
          <w:sz w:val="22"/>
          <w:szCs w:val="22"/>
        </w:rPr>
        <w:t>U schrijft ook:</w:t>
      </w:r>
      <w:r w:rsidRPr="00981682">
        <w:rPr>
          <w:rFonts w:asciiTheme="minorHAnsi" w:hAnsiTheme="minorHAnsi" w:cstheme="minorHAnsi"/>
          <w:i/>
          <w:iCs/>
          <w:sz w:val="22"/>
          <w:szCs w:val="22"/>
        </w:rPr>
        <w:t xml:space="preserve"> We realiseren woonzorgconcepten indien mogelijk rond bestaande voorzieningenclusters of voegen voorzieningen toe. Dit vraagt om keuzes, afstemming met zorgpartijen en sturing vanuit de gemeente daar waar het plannen en locaties aangaat.</w:t>
      </w:r>
      <w:r w:rsidR="00243FFD">
        <w:rPr>
          <w:rFonts w:asciiTheme="minorHAnsi" w:hAnsiTheme="minorHAnsi" w:cstheme="minorHAnsi"/>
          <w:sz w:val="22"/>
          <w:szCs w:val="22"/>
        </w:rPr>
        <w:t xml:space="preserve"> De PR vindt dit te breed en vaag geformuleerd. Wat bedoelt u hier </w:t>
      </w:r>
      <w:r w:rsidR="005B264A">
        <w:rPr>
          <w:rFonts w:asciiTheme="minorHAnsi" w:hAnsiTheme="minorHAnsi" w:cstheme="minorHAnsi"/>
          <w:sz w:val="22"/>
          <w:szCs w:val="22"/>
        </w:rPr>
        <w:t>precies?</w:t>
      </w:r>
    </w:p>
    <w:p w14:paraId="0568A973" w14:textId="4F519AC0" w:rsidR="005B264A" w:rsidRPr="009539A0" w:rsidRDefault="00F030B9" w:rsidP="00723746">
      <w:pPr>
        <w:pStyle w:val="Geenafstand"/>
        <w:numPr>
          <w:ilvl w:val="0"/>
          <w:numId w:val="24"/>
        </w:numPr>
        <w:rPr>
          <w:rFonts w:asciiTheme="minorHAnsi" w:hAnsiTheme="minorHAnsi" w:cstheme="minorHAnsi"/>
          <w:i/>
          <w:iCs/>
          <w:sz w:val="22"/>
          <w:szCs w:val="22"/>
        </w:rPr>
      </w:pPr>
      <w:r>
        <w:rPr>
          <w:rFonts w:asciiTheme="minorHAnsi" w:hAnsiTheme="minorHAnsi" w:cstheme="minorHAnsi"/>
          <w:sz w:val="22"/>
          <w:szCs w:val="22"/>
        </w:rPr>
        <w:t xml:space="preserve">Op p.6 noemt u particuliere investeerders die </w:t>
      </w:r>
      <w:r w:rsidR="00F17894">
        <w:rPr>
          <w:rFonts w:asciiTheme="minorHAnsi" w:hAnsiTheme="minorHAnsi" w:cstheme="minorHAnsi"/>
          <w:sz w:val="22"/>
          <w:szCs w:val="22"/>
        </w:rPr>
        <w:t xml:space="preserve">interesse hebben om collectieve woon(zorg)vormen op te zetten. De PR wijst u erop dat er een landelijke trend </w:t>
      </w:r>
      <w:r w:rsidR="00275976">
        <w:rPr>
          <w:rFonts w:asciiTheme="minorHAnsi" w:hAnsiTheme="minorHAnsi" w:cstheme="minorHAnsi"/>
          <w:sz w:val="22"/>
          <w:szCs w:val="22"/>
        </w:rPr>
        <w:t>lijk</w:t>
      </w:r>
      <w:r w:rsidR="00E12CF7">
        <w:rPr>
          <w:rFonts w:asciiTheme="minorHAnsi" w:hAnsiTheme="minorHAnsi" w:cstheme="minorHAnsi"/>
          <w:sz w:val="22"/>
          <w:szCs w:val="22"/>
        </w:rPr>
        <w:t>t</w:t>
      </w:r>
      <w:r w:rsidR="00275976">
        <w:rPr>
          <w:rFonts w:asciiTheme="minorHAnsi" w:hAnsiTheme="minorHAnsi" w:cstheme="minorHAnsi"/>
          <w:sz w:val="22"/>
          <w:szCs w:val="22"/>
        </w:rPr>
        <w:t xml:space="preserve"> te zijn</w:t>
      </w:r>
      <w:r w:rsidR="00F17894">
        <w:rPr>
          <w:rFonts w:asciiTheme="minorHAnsi" w:hAnsiTheme="minorHAnsi" w:cstheme="minorHAnsi"/>
          <w:sz w:val="22"/>
          <w:szCs w:val="22"/>
        </w:rPr>
        <w:t xml:space="preserve"> om woonzorgvormen </w:t>
      </w:r>
      <w:r w:rsidR="00275976">
        <w:rPr>
          <w:rFonts w:asciiTheme="minorHAnsi" w:hAnsiTheme="minorHAnsi" w:cstheme="minorHAnsi"/>
          <w:sz w:val="22"/>
          <w:szCs w:val="22"/>
        </w:rPr>
        <w:t xml:space="preserve"> op te zetten door investeerders waar bedragen van 4</w:t>
      </w:r>
      <w:r w:rsidR="00E12CF7">
        <w:rPr>
          <w:rFonts w:asciiTheme="minorHAnsi" w:hAnsiTheme="minorHAnsi" w:cstheme="minorHAnsi"/>
          <w:sz w:val="22"/>
          <w:szCs w:val="22"/>
        </w:rPr>
        <w:t>000 tot 6000 euro per maand geen uitzondering zijn en waarbij Wmo en Wlz bijdragen als toegangsdrempel worden gehanteerd. De PR ziet dit niet als betaalbare constructies en vraagt u om hier</w:t>
      </w:r>
      <w:r w:rsidR="009539A0">
        <w:rPr>
          <w:rFonts w:asciiTheme="minorHAnsi" w:hAnsiTheme="minorHAnsi" w:cstheme="minorHAnsi"/>
          <w:sz w:val="22"/>
          <w:szCs w:val="22"/>
        </w:rPr>
        <w:t xml:space="preserve">voor te waken en betaalbaarheid als </w:t>
      </w:r>
      <w:r w:rsidR="00AC48B7">
        <w:rPr>
          <w:rFonts w:asciiTheme="minorHAnsi" w:hAnsiTheme="minorHAnsi" w:cstheme="minorHAnsi"/>
          <w:sz w:val="22"/>
          <w:szCs w:val="22"/>
        </w:rPr>
        <w:t>voorwaarde</w:t>
      </w:r>
      <w:r w:rsidR="009539A0">
        <w:rPr>
          <w:rFonts w:asciiTheme="minorHAnsi" w:hAnsiTheme="minorHAnsi" w:cstheme="minorHAnsi"/>
          <w:sz w:val="22"/>
          <w:szCs w:val="22"/>
        </w:rPr>
        <w:t xml:space="preserve"> op te nemen. </w:t>
      </w:r>
    </w:p>
    <w:p w14:paraId="06A2951A" w14:textId="1EF44373" w:rsidR="009539A0" w:rsidRPr="00441E85" w:rsidRDefault="00E4039D" w:rsidP="00723746">
      <w:pPr>
        <w:pStyle w:val="Geenafstand"/>
        <w:numPr>
          <w:ilvl w:val="0"/>
          <w:numId w:val="24"/>
        </w:numPr>
        <w:rPr>
          <w:rFonts w:asciiTheme="minorHAnsi" w:hAnsiTheme="minorHAnsi" w:cstheme="minorHAnsi"/>
          <w:i/>
          <w:iCs/>
          <w:sz w:val="22"/>
          <w:szCs w:val="22"/>
        </w:rPr>
      </w:pPr>
      <w:r>
        <w:rPr>
          <w:rFonts w:asciiTheme="minorHAnsi" w:hAnsiTheme="minorHAnsi" w:cstheme="minorHAnsi"/>
          <w:sz w:val="22"/>
          <w:szCs w:val="22"/>
        </w:rPr>
        <w:t xml:space="preserve">Op p.7 noemt u de mogelijkheid om mantelzorgwoningen binnen familiaire </w:t>
      </w:r>
      <w:r w:rsidR="005876A2">
        <w:rPr>
          <w:rFonts w:asciiTheme="minorHAnsi" w:hAnsiTheme="minorHAnsi" w:cstheme="minorHAnsi"/>
          <w:sz w:val="22"/>
          <w:szCs w:val="22"/>
        </w:rPr>
        <w:t>relaties te organiseren. Het verruimen van deze mogelijkheden ziet de PR als een mooie stap. Echter de tijd van grote gezinnen is voorbij</w:t>
      </w:r>
      <w:r w:rsidR="00EA75B7">
        <w:rPr>
          <w:rFonts w:asciiTheme="minorHAnsi" w:hAnsiTheme="minorHAnsi" w:cstheme="minorHAnsi"/>
          <w:sz w:val="22"/>
          <w:szCs w:val="22"/>
        </w:rPr>
        <w:t xml:space="preserve"> en </w:t>
      </w:r>
      <w:r w:rsidR="00B95C9C">
        <w:rPr>
          <w:rFonts w:asciiTheme="minorHAnsi" w:hAnsiTheme="minorHAnsi" w:cstheme="minorHAnsi"/>
          <w:sz w:val="22"/>
          <w:szCs w:val="22"/>
        </w:rPr>
        <w:t>er kunnen verstoringen zijn in de familiare kring.</w:t>
      </w:r>
      <w:r w:rsidR="002F2F45">
        <w:rPr>
          <w:rFonts w:asciiTheme="minorHAnsi" w:hAnsiTheme="minorHAnsi" w:cstheme="minorHAnsi"/>
          <w:sz w:val="22"/>
          <w:szCs w:val="22"/>
        </w:rPr>
        <w:t xml:space="preserve"> M</w:t>
      </w:r>
      <w:r w:rsidR="005876A2">
        <w:rPr>
          <w:rFonts w:asciiTheme="minorHAnsi" w:hAnsiTheme="minorHAnsi" w:cstheme="minorHAnsi"/>
          <w:sz w:val="22"/>
          <w:szCs w:val="22"/>
        </w:rPr>
        <w:t xml:space="preserve">antelzorgers </w:t>
      </w:r>
      <w:r w:rsidR="002F2F45">
        <w:rPr>
          <w:rFonts w:asciiTheme="minorHAnsi" w:hAnsiTheme="minorHAnsi" w:cstheme="minorHAnsi"/>
          <w:sz w:val="22"/>
          <w:szCs w:val="22"/>
        </w:rPr>
        <w:t>zijn zoals u zelf schets</w:t>
      </w:r>
      <w:r w:rsidR="000A3ECB">
        <w:rPr>
          <w:rFonts w:asciiTheme="minorHAnsi" w:hAnsiTheme="minorHAnsi" w:cstheme="minorHAnsi"/>
          <w:sz w:val="22"/>
          <w:szCs w:val="22"/>
        </w:rPr>
        <w:t>t</w:t>
      </w:r>
      <w:r w:rsidR="002F2F45">
        <w:rPr>
          <w:rFonts w:asciiTheme="minorHAnsi" w:hAnsiTheme="minorHAnsi" w:cstheme="minorHAnsi"/>
          <w:sz w:val="22"/>
          <w:szCs w:val="22"/>
        </w:rPr>
        <w:t xml:space="preserve"> ook buren/buurtbewoners en naastbetrok</w:t>
      </w:r>
      <w:r w:rsidR="000A3ECB">
        <w:rPr>
          <w:rFonts w:asciiTheme="minorHAnsi" w:hAnsiTheme="minorHAnsi" w:cstheme="minorHAnsi"/>
          <w:sz w:val="22"/>
          <w:szCs w:val="22"/>
        </w:rPr>
        <w:t>kenen</w:t>
      </w:r>
      <w:r w:rsidR="00916FD6">
        <w:rPr>
          <w:rFonts w:asciiTheme="minorHAnsi" w:hAnsiTheme="minorHAnsi" w:cstheme="minorHAnsi"/>
          <w:sz w:val="22"/>
          <w:szCs w:val="22"/>
        </w:rPr>
        <w:t xml:space="preserve">. </w:t>
      </w:r>
      <w:r w:rsidR="00D219E6">
        <w:rPr>
          <w:rFonts w:asciiTheme="minorHAnsi" w:hAnsiTheme="minorHAnsi" w:cstheme="minorHAnsi"/>
          <w:sz w:val="22"/>
          <w:szCs w:val="22"/>
        </w:rPr>
        <w:t xml:space="preserve">U wilt dit ook stimuleren, zo geeft u aan. </w:t>
      </w:r>
      <w:r w:rsidR="00EF3FA8">
        <w:rPr>
          <w:rFonts w:asciiTheme="minorHAnsi" w:hAnsiTheme="minorHAnsi" w:cstheme="minorHAnsi"/>
          <w:sz w:val="22"/>
          <w:szCs w:val="22"/>
        </w:rPr>
        <w:t xml:space="preserve">Dit zijn </w:t>
      </w:r>
      <w:r w:rsidR="00D219E6">
        <w:rPr>
          <w:rFonts w:asciiTheme="minorHAnsi" w:hAnsiTheme="minorHAnsi" w:cstheme="minorHAnsi"/>
          <w:sz w:val="22"/>
          <w:szCs w:val="22"/>
        </w:rPr>
        <w:t xml:space="preserve">immers </w:t>
      </w:r>
      <w:r w:rsidR="00EF3FA8">
        <w:rPr>
          <w:rFonts w:asciiTheme="minorHAnsi" w:hAnsiTheme="minorHAnsi" w:cstheme="minorHAnsi"/>
          <w:sz w:val="22"/>
          <w:szCs w:val="22"/>
        </w:rPr>
        <w:t xml:space="preserve">de belangrijke zorgdragers van de </w:t>
      </w:r>
      <w:r w:rsidR="00EF3FA8">
        <w:rPr>
          <w:rFonts w:asciiTheme="minorHAnsi" w:hAnsiTheme="minorHAnsi" w:cstheme="minorHAnsi"/>
          <w:sz w:val="22"/>
          <w:szCs w:val="22"/>
        </w:rPr>
        <w:lastRenderedPageBreak/>
        <w:t xml:space="preserve">toekomst. </w:t>
      </w:r>
      <w:r w:rsidR="00916FD6">
        <w:rPr>
          <w:rFonts w:asciiTheme="minorHAnsi" w:hAnsiTheme="minorHAnsi" w:cstheme="minorHAnsi"/>
          <w:sz w:val="22"/>
          <w:szCs w:val="22"/>
        </w:rPr>
        <w:t xml:space="preserve">Wij vragen u </w:t>
      </w:r>
      <w:r w:rsidR="00EF3FA8">
        <w:rPr>
          <w:rFonts w:asciiTheme="minorHAnsi" w:hAnsiTheme="minorHAnsi" w:cstheme="minorHAnsi"/>
          <w:sz w:val="22"/>
          <w:szCs w:val="22"/>
        </w:rPr>
        <w:t xml:space="preserve">dan ook </w:t>
      </w:r>
      <w:r w:rsidR="00916FD6">
        <w:rPr>
          <w:rFonts w:asciiTheme="minorHAnsi" w:hAnsiTheme="minorHAnsi" w:cstheme="minorHAnsi"/>
          <w:sz w:val="22"/>
          <w:szCs w:val="22"/>
        </w:rPr>
        <w:t>met klem om hier een passende mantelzorg</w:t>
      </w:r>
      <w:r w:rsidR="00EF3FA8">
        <w:rPr>
          <w:rFonts w:asciiTheme="minorHAnsi" w:hAnsiTheme="minorHAnsi" w:cstheme="minorHAnsi"/>
          <w:sz w:val="22"/>
          <w:szCs w:val="22"/>
        </w:rPr>
        <w:t xml:space="preserve">woning </w:t>
      </w:r>
      <w:r w:rsidR="00916FD6">
        <w:rPr>
          <w:rFonts w:asciiTheme="minorHAnsi" w:hAnsiTheme="minorHAnsi" w:cstheme="minorHAnsi"/>
          <w:sz w:val="22"/>
          <w:szCs w:val="22"/>
        </w:rPr>
        <w:t>oplossing voor te bedenken.</w:t>
      </w:r>
    </w:p>
    <w:p w14:paraId="0DAE569A" w14:textId="09F4E806" w:rsidR="00441E85" w:rsidRPr="00DB2C89" w:rsidRDefault="003B3EC9" w:rsidP="00723746">
      <w:pPr>
        <w:pStyle w:val="Geenafstand"/>
        <w:numPr>
          <w:ilvl w:val="0"/>
          <w:numId w:val="24"/>
        </w:numPr>
        <w:rPr>
          <w:rFonts w:asciiTheme="minorHAnsi" w:hAnsiTheme="minorHAnsi" w:cstheme="minorHAnsi"/>
          <w:i/>
          <w:iCs/>
          <w:sz w:val="22"/>
          <w:szCs w:val="22"/>
        </w:rPr>
      </w:pPr>
      <w:r>
        <w:rPr>
          <w:rFonts w:asciiTheme="minorHAnsi" w:hAnsiTheme="minorHAnsi" w:cstheme="minorHAnsi"/>
          <w:sz w:val="22"/>
          <w:szCs w:val="22"/>
        </w:rPr>
        <w:t xml:space="preserve">Op p.10 noemt u zelf het beperkte voorzieningen niveau in kleinere kernen. </w:t>
      </w:r>
      <w:r w:rsidR="00230EC2">
        <w:rPr>
          <w:rFonts w:asciiTheme="minorHAnsi" w:hAnsiTheme="minorHAnsi" w:cstheme="minorHAnsi"/>
          <w:sz w:val="22"/>
          <w:szCs w:val="22"/>
        </w:rPr>
        <w:t xml:space="preserve">Maar is dit zo anders in een meer stedelijke omgeving. Ook daar zien we wijken waar weinig voorzieningen waren, maar waar </w:t>
      </w:r>
      <w:r w:rsidR="00D93674">
        <w:rPr>
          <w:rFonts w:asciiTheme="minorHAnsi" w:hAnsiTheme="minorHAnsi" w:cstheme="minorHAnsi"/>
          <w:sz w:val="22"/>
          <w:szCs w:val="22"/>
        </w:rPr>
        <w:t xml:space="preserve">het wel lukt om dit niveau op te krikken. Wij vragen u om hier meer verdieping in het stuk op aan te brengen. </w:t>
      </w:r>
      <w:r w:rsidR="002671C1">
        <w:rPr>
          <w:rFonts w:asciiTheme="minorHAnsi" w:hAnsiTheme="minorHAnsi" w:cstheme="minorHAnsi"/>
          <w:sz w:val="22"/>
          <w:szCs w:val="22"/>
        </w:rPr>
        <w:t>De PR verwacht hier mee</w:t>
      </w:r>
      <w:r w:rsidR="00743114">
        <w:rPr>
          <w:rFonts w:asciiTheme="minorHAnsi" w:hAnsiTheme="minorHAnsi" w:cstheme="minorHAnsi"/>
          <w:sz w:val="22"/>
          <w:szCs w:val="22"/>
        </w:rPr>
        <w:t>r</w:t>
      </w:r>
      <w:r w:rsidR="002671C1">
        <w:rPr>
          <w:rFonts w:asciiTheme="minorHAnsi" w:hAnsiTheme="minorHAnsi" w:cstheme="minorHAnsi"/>
          <w:sz w:val="22"/>
          <w:szCs w:val="22"/>
        </w:rPr>
        <w:t xml:space="preserve"> ondersteunende initiatieven van de gemeente</w:t>
      </w:r>
      <w:r w:rsidR="00BC20C9">
        <w:rPr>
          <w:rFonts w:asciiTheme="minorHAnsi" w:hAnsiTheme="minorHAnsi" w:cstheme="minorHAnsi"/>
          <w:sz w:val="22"/>
          <w:szCs w:val="22"/>
        </w:rPr>
        <w:t xml:space="preserve"> en visie op hoe dit doel te bereiken is. </w:t>
      </w:r>
      <w:r w:rsidR="0034068C">
        <w:rPr>
          <w:rFonts w:asciiTheme="minorHAnsi" w:hAnsiTheme="minorHAnsi" w:cstheme="minorHAnsi"/>
          <w:sz w:val="22"/>
          <w:szCs w:val="22"/>
        </w:rPr>
        <w:t>De genoemde outreachende initiatieven voldoen naar ons inzicht onvoldoende aan de beoogde doelstelling.</w:t>
      </w:r>
      <w:r w:rsidR="00DB2C89">
        <w:rPr>
          <w:rFonts w:asciiTheme="minorHAnsi" w:hAnsiTheme="minorHAnsi" w:cstheme="minorHAnsi"/>
          <w:sz w:val="22"/>
          <w:szCs w:val="22"/>
        </w:rPr>
        <w:t xml:space="preserve"> </w:t>
      </w:r>
      <w:r w:rsidR="003248B9">
        <w:rPr>
          <w:rFonts w:asciiTheme="minorHAnsi" w:hAnsiTheme="minorHAnsi" w:cstheme="minorHAnsi"/>
          <w:sz w:val="22"/>
          <w:szCs w:val="22"/>
        </w:rPr>
        <w:t>Adviespleinen in combinatie met bijvoorbeeld mentale gezondheidscentra zouden ook prima in kleinere kernen passen</w:t>
      </w:r>
      <w:r w:rsidR="00974E8D">
        <w:rPr>
          <w:rFonts w:asciiTheme="minorHAnsi" w:hAnsiTheme="minorHAnsi" w:cstheme="minorHAnsi"/>
          <w:sz w:val="22"/>
          <w:szCs w:val="22"/>
        </w:rPr>
        <w:t xml:space="preserve">. Waarom zouden inwoners uit kleinere kernen altijd naar grotere kernen moeten reizen, dat kan toch ook andersom? </w:t>
      </w:r>
      <w:r w:rsidR="00246C82">
        <w:rPr>
          <w:rFonts w:asciiTheme="minorHAnsi" w:hAnsiTheme="minorHAnsi" w:cstheme="minorHAnsi"/>
          <w:sz w:val="22"/>
          <w:szCs w:val="22"/>
        </w:rPr>
        <w:t>Dat zou direct een mooie stimulans zijn om vervoer passender te organiseren.</w:t>
      </w:r>
    </w:p>
    <w:p w14:paraId="09B89418" w14:textId="71013C60" w:rsidR="00DB2C89" w:rsidRPr="001807EF" w:rsidRDefault="003528A9" w:rsidP="00723746">
      <w:pPr>
        <w:pStyle w:val="Geenafstand"/>
        <w:numPr>
          <w:ilvl w:val="0"/>
          <w:numId w:val="24"/>
        </w:numPr>
        <w:rPr>
          <w:rFonts w:asciiTheme="minorHAnsi" w:hAnsiTheme="minorHAnsi" w:cstheme="minorHAnsi"/>
          <w:i/>
          <w:iCs/>
          <w:sz w:val="22"/>
          <w:szCs w:val="22"/>
        </w:rPr>
      </w:pPr>
      <w:r>
        <w:rPr>
          <w:rFonts w:asciiTheme="minorHAnsi" w:hAnsiTheme="minorHAnsi" w:cstheme="minorHAnsi"/>
          <w:sz w:val="22"/>
          <w:szCs w:val="22"/>
        </w:rPr>
        <w:t xml:space="preserve">Op p.11 </w:t>
      </w:r>
      <w:r w:rsidR="00D84117">
        <w:rPr>
          <w:rFonts w:asciiTheme="minorHAnsi" w:hAnsiTheme="minorHAnsi" w:cstheme="minorHAnsi"/>
          <w:sz w:val="22"/>
          <w:szCs w:val="22"/>
        </w:rPr>
        <w:t xml:space="preserve">maakt u terecht melding dat samenwerking nodig is om ambities te kunnen invullen. Maar wat de PR betreft is </w:t>
      </w:r>
      <w:r w:rsidR="002C5B9E">
        <w:rPr>
          <w:rFonts w:asciiTheme="minorHAnsi" w:hAnsiTheme="minorHAnsi" w:cstheme="minorHAnsi"/>
          <w:sz w:val="22"/>
          <w:szCs w:val="22"/>
        </w:rPr>
        <w:t>daarop wel regie nodig en een verbinder die partijen bij elkaar kan brengen en kan faciliteren.</w:t>
      </w:r>
      <w:r w:rsidR="00C105A8">
        <w:rPr>
          <w:rFonts w:asciiTheme="minorHAnsi" w:hAnsiTheme="minorHAnsi" w:cstheme="minorHAnsi"/>
          <w:sz w:val="22"/>
          <w:szCs w:val="22"/>
        </w:rPr>
        <w:t xml:space="preserve"> Hoe ziet u de rol van de gemeente hierin?</w:t>
      </w:r>
    </w:p>
    <w:p w14:paraId="5A4C361C" w14:textId="77777777" w:rsidR="001807EF" w:rsidRPr="00981682" w:rsidRDefault="001807EF" w:rsidP="00CB3D54">
      <w:pPr>
        <w:pStyle w:val="Geenafstand"/>
        <w:ind w:left="720"/>
        <w:rPr>
          <w:rFonts w:asciiTheme="minorHAnsi" w:hAnsiTheme="minorHAnsi" w:cstheme="minorHAnsi"/>
          <w:i/>
          <w:iCs/>
          <w:sz w:val="22"/>
          <w:szCs w:val="22"/>
        </w:rPr>
      </w:pPr>
    </w:p>
    <w:p w14:paraId="0CE5AD59" w14:textId="6237E222" w:rsidR="00633BC8" w:rsidRDefault="00633BC8" w:rsidP="00D04208">
      <w:pPr>
        <w:pStyle w:val="Geenafstand"/>
        <w:rPr>
          <w:rFonts w:ascii="Calibri" w:hAnsi="Calibri" w:cs="Calibri"/>
          <w:sz w:val="22"/>
          <w:szCs w:val="22"/>
        </w:rPr>
      </w:pPr>
    </w:p>
    <w:p w14:paraId="4F2F98D0" w14:textId="63CA22F2" w:rsidR="00F6112D" w:rsidRPr="00633BC8" w:rsidRDefault="00633BC8" w:rsidP="00633BC8">
      <w:pPr>
        <w:pStyle w:val="Geenafstand"/>
        <w:rPr>
          <w:rFonts w:ascii="Calibri" w:hAnsi="Calibri" w:cs="Calibri"/>
          <w:sz w:val="22"/>
          <w:szCs w:val="22"/>
        </w:rPr>
      </w:pPr>
      <w:r>
        <w:rPr>
          <w:rFonts w:ascii="Calibri" w:hAnsi="Calibri" w:cs="Calibri"/>
          <w:sz w:val="22"/>
          <w:szCs w:val="22"/>
        </w:rPr>
        <w:t xml:space="preserve">Wij hopen u hiermee van een passend advies te hebben voorzien en </w:t>
      </w:r>
      <w:r w:rsidR="00225C50">
        <w:rPr>
          <w:rFonts w:ascii="Calibri" w:hAnsi="Calibri" w:cs="Calibri"/>
          <w:sz w:val="22"/>
          <w:szCs w:val="22"/>
        </w:rPr>
        <w:t>zien uw reactie met belangstelling tegemoet.</w:t>
      </w:r>
    </w:p>
    <w:p w14:paraId="63E86CD0" w14:textId="66A34081" w:rsidR="00960567" w:rsidRDefault="00960567" w:rsidP="00F6112D">
      <w:pPr>
        <w:pStyle w:val="Geenafstand"/>
        <w:rPr>
          <w:rFonts w:ascii="Calibri" w:hAnsi="Calibri" w:cs="Calibri"/>
          <w:sz w:val="22"/>
          <w:szCs w:val="22"/>
        </w:rPr>
      </w:pPr>
    </w:p>
    <w:p w14:paraId="1FEE76A6" w14:textId="2D078323" w:rsidR="00960567" w:rsidRDefault="00960567" w:rsidP="00F6112D">
      <w:pPr>
        <w:pStyle w:val="Geenafstand"/>
        <w:rPr>
          <w:rFonts w:ascii="Calibri" w:hAnsi="Calibri" w:cs="Calibri"/>
          <w:sz w:val="22"/>
          <w:szCs w:val="22"/>
        </w:rPr>
      </w:pPr>
      <w:r>
        <w:rPr>
          <w:rFonts w:ascii="Calibri" w:hAnsi="Calibri" w:cs="Calibri"/>
          <w:sz w:val="22"/>
          <w:szCs w:val="22"/>
        </w:rPr>
        <w:t>Hartelijke groet,</w:t>
      </w:r>
    </w:p>
    <w:p w14:paraId="143EAAFC" w14:textId="43325426" w:rsidR="00960567" w:rsidRDefault="00960567" w:rsidP="00F6112D">
      <w:pPr>
        <w:pStyle w:val="Geenafstand"/>
        <w:rPr>
          <w:rFonts w:ascii="Calibri" w:hAnsi="Calibri" w:cs="Calibri"/>
          <w:sz w:val="22"/>
          <w:szCs w:val="22"/>
        </w:rPr>
      </w:pPr>
    </w:p>
    <w:p w14:paraId="7CD2FE08" w14:textId="2B43FA6A" w:rsidR="00960567" w:rsidRDefault="00960567" w:rsidP="00F6112D">
      <w:pPr>
        <w:pStyle w:val="Geenafstand"/>
        <w:rPr>
          <w:rFonts w:ascii="Calibri" w:hAnsi="Calibri" w:cs="Calibri"/>
          <w:sz w:val="22"/>
          <w:szCs w:val="22"/>
        </w:rPr>
      </w:pPr>
    </w:p>
    <w:p w14:paraId="69EA7FCF" w14:textId="77777777" w:rsidR="001346EA" w:rsidRDefault="001346EA" w:rsidP="00F6112D">
      <w:pPr>
        <w:pStyle w:val="Geenafstand"/>
        <w:rPr>
          <w:rFonts w:ascii="Calibri" w:hAnsi="Calibri" w:cs="Calibri"/>
          <w:sz w:val="22"/>
          <w:szCs w:val="22"/>
        </w:rPr>
      </w:pPr>
    </w:p>
    <w:p w14:paraId="54907231" w14:textId="462AFEA5" w:rsidR="00960567" w:rsidRDefault="008F55FE" w:rsidP="00F6112D">
      <w:pPr>
        <w:pStyle w:val="Geenafstand"/>
        <w:rPr>
          <w:rFonts w:ascii="Calibri" w:hAnsi="Calibri" w:cs="Calibri"/>
          <w:sz w:val="22"/>
          <w:szCs w:val="22"/>
        </w:rPr>
      </w:pPr>
      <w:r>
        <w:rPr>
          <w:rFonts w:ascii="Calibri" w:hAnsi="Calibri" w:cs="Calibri"/>
          <w:sz w:val="22"/>
          <w:szCs w:val="22"/>
        </w:rPr>
        <w:t>Astrid van Meeuwen</w:t>
      </w:r>
    </w:p>
    <w:p w14:paraId="51827AE2" w14:textId="02734879" w:rsidR="00960567" w:rsidRPr="00B5784B" w:rsidRDefault="00960567" w:rsidP="00F6112D">
      <w:pPr>
        <w:pStyle w:val="Geenafstand"/>
        <w:rPr>
          <w:rFonts w:ascii="Calibri" w:hAnsi="Calibri" w:cs="Calibri"/>
          <w:sz w:val="22"/>
          <w:szCs w:val="22"/>
        </w:rPr>
      </w:pPr>
      <w:r>
        <w:rPr>
          <w:rFonts w:ascii="Calibri" w:hAnsi="Calibri" w:cs="Calibri"/>
          <w:sz w:val="22"/>
          <w:szCs w:val="22"/>
        </w:rPr>
        <w:t>Voorzitter Participatieraad Maasdriel</w:t>
      </w:r>
    </w:p>
    <w:p w14:paraId="077C27C7" w14:textId="77777777" w:rsidR="00F6112D" w:rsidRPr="00B5784B" w:rsidRDefault="00F6112D" w:rsidP="00505BEB">
      <w:pPr>
        <w:pStyle w:val="Geenafstand"/>
        <w:rPr>
          <w:rFonts w:ascii="Calibri" w:hAnsi="Calibri" w:cs="Calibri"/>
          <w:sz w:val="22"/>
          <w:szCs w:val="22"/>
        </w:rPr>
      </w:pPr>
    </w:p>
    <w:sectPr w:rsidR="00F6112D" w:rsidRPr="00B5784B" w:rsidSect="00F66E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223E7" w14:textId="77777777" w:rsidR="00F66E8E" w:rsidRDefault="00F66E8E" w:rsidP="00552025">
      <w:pPr>
        <w:spacing w:after="0" w:line="240" w:lineRule="auto"/>
      </w:pPr>
      <w:r>
        <w:separator/>
      </w:r>
    </w:p>
  </w:endnote>
  <w:endnote w:type="continuationSeparator" w:id="0">
    <w:p w14:paraId="6648A25E" w14:textId="77777777" w:rsidR="00F66E8E" w:rsidRDefault="00F66E8E" w:rsidP="0055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6BBF" w14:textId="77777777" w:rsidR="00035EB2" w:rsidRDefault="00035E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055003"/>
      <w:docPartObj>
        <w:docPartGallery w:val="Page Numbers (Bottom of Page)"/>
        <w:docPartUnique/>
      </w:docPartObj>
    </w:sdtPr>
    <w:sdtContent>
      <w:p w14:paraId="616B3AE3" w14:textId="16B15A85" w:rsidR="00035EB2" w:rsidRDefault="00035EB2">
        <w:pPr>
          <w:pStyle w:val="Voettekst"/>
          <w:jc w:val="center"/>
        </w:pPr>
        <w:r>
          <w:fldChar w:fldCharType="begin"/>
        </w:r>
        <w:r>
          <w:instrText>PAGE   \* MERGEFORMAT</w:instrText>
        </w:r>
        <w:r>
          <w:fldChar w:fldCharType="separate"/>
        </w:r>
        <w:r w:rsidR="00E54152">
          <w:rPr>
            <w:noProof/>
          </w:rPr>
          <w:t>1</w:t>
        </w:r>
        <w:r>
          <w:fldChar w:fldCharType="end"/>
        </w:r>
      </w:p>
    </w:sdtContent>
  </w:sdt>
  <w:p w14:paraId="11B46E63" w14:textId="77777777" w:rsidR="00035EB2" w:rsidRDefault="00035E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DF9C" w14:textId="77777777" w:rsidR="00035EB2" w:rsidRDefault="00035E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7E650" w14:textId="77777777" w:rsidR="00F66E8E" w:rsidRDefault="00F66E8E" w:rsidP="00552025">
      <w:pPr>
        <w:spacing w:after="0" w:line="240" w:lineRule="auto"/>
      </w:pPr>
      <w:r>
        <w:separator/>
      </w:r>
    </w:p>
  </w:footnote>
  <w:footnote w:type="continuationSeparator" w:id="0">
    <w:p w14:paraId="4B02A242" w14:textId="77777777" w:rsidR="00F66E8E" w:rsidRDefault="00F66E8E" w:rsidP="0055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1B69" w14:textId="77777777" w:rsidR="00035EB2" w:rsidRDefault="00035E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1AE78" w14:textId="77777777" w:rsidR="00552025" w:rsidRDefault="00B02204">
    <w:pPr>
      <w:pStyle w:val="Koptekst"/>
    </w:pPr>
    <w:r>
      <w:rPr>
        <w:b/>
        <w:bCs/>
        <w:noProof/>
        <w:sz w:val="28"/>
        <w:szCs w:val="26"/>
        <w:shd w:val="clear" w:color="auto" w:fill="FFFFFF"/>
        <w:lang w:eastAsia="nl-NL"/>
      </w:rPr>
      <w:drawing>
        <wp:anchor distT="0" distB="0" distL="114300" distR="114300" simplePos="0" relativeHeight="251659264" behindDoc="0" locked="0" layoutInCell="1" allowOverlap="1" wp14:anchorId="379F5984" wp14:editId="7739F271">
          <wp:simplePos x="0" y="0"/>
          <wp:positionH relativeFrom="column">
            <wp:posOffset>3592195</wp:posOffset>
          </wp:positionH>
          <wp:positionV relativeFrom="paragraph">
            <wp:posOffset>-249555</wp:posOffset>
          </wp:positionV>
          <wp:extent cx="2165985" cy="650240"/>
          <wp:effectExtent l="0" t="0" r="0" b="0"/>
          <wp:wrapThrough wrapText="bothSides">
            <wp:wrapPolygon edited="0">
              <wp:start x="0" y="0"/>
              <wp:lineTo x="0" y="20883"/>
              <wp:lineTo x="21467" y="20883"/>
              <wp:lineTo x="21467"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rticipatieraad.jpg"/>
                  <pic:cNvPicPr/>
                </pic:nvPicPr>
                <pic:blipFill rotWithShape="1">
                  <a:blip r:embed="rId1">
                    <a:extLst>
                      <a:ext uri="{28A0092B-C50C-407E-A947-70E740481C1C}">
                        <a14:useLocalDpi xmlns:a14="http://schemas.microsoft.com/office/drawing/2010/main" val="0"/>
                      </a:ext>
                    </a:extLst>
                  </a:blip>
                  <a:srcRect l="2166" t="29007" r="4854" b="31490"/>
                  <a:stretch/>
                </pic:blipFill>
                <pic:spPr bwMode="auto">
                  <a:xfrm>
                    <a:off x="0" y="0"/>
                    <a:ext cx="2165985" cy="650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BA48" w14:textId="77777777" w:rsidR="00035EB2" w:rsidRDefault="00035E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2419"/>
    <w:multiLevelType w:val="multilevel"/>
    <w:tmpl w:val="1750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D3747"/>
    <w:multiLevelType w:val="multilevel"/>
    <w:tmpl w:val="AB1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E21AE"/>
    <w:multiLevelType w:val="hybridMultilevel"/>
    <w:tmpl w:val="79D2F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BC280D"/>
    <w:multiLevelType w:val="hybridMultilevel"/>
    <w:tmpl w:val="5B30D2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D7168A4"/>
    <w:multiLevelType w:val="multilevel"/>
    <w:tmpl w:val="2C74CD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0E8C45AA"/>
    <w:multiLevelType w:val="hybridMultilevel"/>
    <w:tmpl w:val="582620BC"/>
    <w:lvl w:ilvl="0" w:tplc="3BE07622">
      <w:numFmt w:val="bullet"/>
      <w:lvlText w:val="-"/>
      <w:lvlJc w:val="left"/>
      <w:pPr>
        <w:ind w:left="1004" w:hanging="360"/>
      </w:pPr>
      <w:rPr>
        <w:rFonts w:ascii="Arial" w:eastAsia="Calibri" w:hAnsi="Arial" w:cs="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6" w15:restartNumberingAfterBreak="0">
    <w:nsid w:val="136708BC"/>
    <w:multiLevelType w:val="hybridMultilevel"/>
    <w:tmpl w:val="C2920400"/>
    <w:lvl w:ilvl="0" w:tplc="DA78E576">
      <w:start w:val="5"/>
      <w:numFmt w:val="decimal"/>
      <w:lvlText w:val="%1"/>
      <w:lvlJc w:val="left"/>
      <w:pPr>
        <w:ind w:left="644"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3E0D93"/>
    <w:multiLevelType w:val="hybridMultilevel"/>
    <w:tmpl w:val="8E4EE5B8"/>
    <w:lvl w:ilvl="0" w:tplc="A46677B2">
      <w:numFmt w:val="bullet"/>
      <w:lvlText w:val="-"/>
      <w:lvlJc w:val="left"/>
      <w:pPr>
        <w:ind w:left="720" w:hanging="360"/>
      </w:pPr>
      <w:rPr>
        <w:rFonts w:ascii="Arial" w:eastAsia="Calibr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3D4445"/>
    <w:multiLevelType w:val="hybridMultilevel"/>
    <w:tmpl w:val="B0A64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9A1DC4"/>
    <w:multiLevelType w:val="hybridMultilevel"/>
    <w:tmpl w:val="92DCA102"/>
    <w:lvl w:ilvl="0" w:tplc="30E2B87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D55B73"/>
    <w:multiLevelType w:val="hybridMultilevel"/>
    <w:tmpl w:val="36468BD8"/>
    <w:lvl w:ilvl="0" w:tplc="57FA807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0144DC"/>
    <w:multiLevelType w:val="hybridMultilevel"/>
    <w:tmpl w:val="E702C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DC464E"/>
    <w:multiLevelType w:val="hybridMultilevel"/>
    <w:tmpl w:val="B37E67E4"/>
    <w:lvl w:ilvl="0" w:tplc="3BA44E5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B53BCC"/>
    <w:multiLevelType w:val="hybridMultilevel"/>
    <w:tmpl w:val="8078FB2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083660E"/>
    <w:multiLevelType w:val="hybridMultilevel"/>
    <w:tmpl w:val="03484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040A53"/>
    <w:multiLevelType w:val="multilevel"/>
    <w:tmpl w:val="8626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4F3E39"/>
    <w:multiLevelType w:val="multilevel"/>
    <w:tmpl w:val="BEC8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873B1"/>
    <w:multiLevelType w:val="hybridMultilevel"/>
    <w:tmpl w:val="0F8E1C3E"/>
    <w:lvl w:ilvl="0" w:tplc="803E6B0C">
      <w:numFmt w:val="bullet"/>
      <w:lvlText w:val="-"/>
      <w:lvlJc w:val="left"/>
      <w:pPr>
        <w:ind w:left="1004" w:hanging="360"/>
      </w:pPr>
      <w:rPr>
        <w:rFonts w:ascii="Arial" w:eastAsia="Calibri" w:hAnsi="Arial" w:cs="Arial" w:hint="default"/>
        <w:b/>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6E103154"/>
    <w:multiLevelType w:val="hybridMultilevel"/>
    <w:tmpl w:val="2E16763E"/>
    <w:lvl w:ilvl="0" w:tplc="96D2A3C0">
      <w:start w:val="1"/>
      <w:numFmt w:val="decimal"/>
      <w:lvlText w:val="%1."/>
      <w:lvlJc w:val="left"/>
      <w:pPr>
        <w:ind w:left="644" w:hanging="360"/>
      </w:pPr>
      <w:rPr>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F5641B"/>
    <w:multiLevelType w:val="hybridMultilevel"/>
    <w:tmpl w:val="798677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7106377C"/>
    <w:multiLevelType w:val="hybridMultilevel"/>
    <w:tmpl w:val="1C18481A"/>
    <w:lvl w:ilvl="0" w:tplc="EF46F5C4">
      <w:start w:val="26"/>
      <w:numFmt w:val="bullet"/>
      <w:lvlText w:val="-"/>
      <w:lvlJc w:val="left"/>
      <w:pPr>
        <w:ind w:left="735" w:hanging="360"/>
      </w:pPr>
      <w:rPr>
        <w:rFonts w:ascii="Arial" w:eastAsia="Calibri" w:hAnsi="Arial" w:cs="Arial" w:hint="default"/>
        <w:b w:val="0"/>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21" w15:restartNumberingAfterBreak="0">
    <w:nsid w:val="71312BC3"/>
    <w:multiLevelType w:val="hybridMultilevel"/>
    <w:tmpl w:val="C986C6F8"/>
    <w:lvl w:ilvl="0" w:tplc="60145DB2">
      <w:start w:val="26"/>
      <w:numFmt w:val="bullet"/>
      <w:lvlText w:val="-"/>
      <w:lvlJc w:val="left"/>
      <w:pPr>
        <w:ind w:left="1080" w:hanging="360"/>
      </w:pPr>
      <w:rPr>
        <w:rFonts w:ascii="Arial" w:eastAsia="Calibri" w:hAnsi="Arial" w:cs="Arial"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2BF6219"/>
    <w:multiLevelType w:val="multilevel"/>
    <w:tmpl w:val="40B86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5B6698"/>
    <w:multiLevelType w:val="multilevel"/>
    <w:tmpl w:val="4F108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E95DF1"/>
    <w:multiLevelType w:val="multilevel"/>
    <w:tmpl w:val="64AA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469265">
    <w:abstractNumId w:val="18"/>
  </w:num>
  <w:num w:numId="2" w16cid:durableId="1666469531">
    <w:abstractNumId w:val="7"/>
  </w:num>
  <w:num w:numId="3" w16cid:durableId="430392325">
    <w:abstractNumId w:val="6"/>
  </w:num>
  <w:num w:numId="4" w16cid:durableId="1883591049">
    <w:abstractNumId w:val="21"/>
  </w:num>
  <w:num w:numId="5" w16cid:durableId="164823880">
    <w:abstractNumId w:val="20"/>
  </w:num>
  <w:num w:numId="6" w16cid:durableId="2145268389">
    <w:abstractNumId w:val="2"/>
  </w:num>
  <w:num w:numId="7" w16cid:durableId="244539988">
    <w:abstractNumId w:val="14"/>
  </w:num>
  <w:num w:numId="8" w16cid:durableId="743183">
    <w:abstractNumId w:val="13"/>
  </w:num>
  <w:num w:numId="9" w16cid:durableId="2024741324">
    <w:abstractNumId w:val="3"/>
  </w:num>
  <w:num w:numId="10" w16cid:durableId="414979196">
    <w:abstractNumId w:val="19"/>
  </w:num>
  <w:num w:numId="11" w16cid:durableId="1509976929">
    <w:abstractNumId w:val="5"/>
  </w:num>
  <w:num w:numId="12" w16cid:durableId="1073162868">
    <w:abstractNumId w:val="17"/>
  </w:num>
  <w:num w:numId="13" w16cid:durableId="266739678">
    <w:abstractNumId w:val="9"/>
  </w:num>
  <w:num w:numId="14" w16cid:durableId="852376674">
    <w:abstractNumId w:val="0"/>
  </w:num>
  <w:num w:numId="15" w16cid:durableId="1260599564">
    <w:abstractNumId w:val="1"/>
  </w:num>
  <w:num w:numId="16" w16cid:durableId="1179928040">
    <w:abstractNumId w:val="24"/>
  </w:num>
  <w:num w:numId="17" w16cid:durableId="632685089">
    <w:abstractNumId w:val="16"/>
  </w:num>
  <w:num w:numId="18" w16cid:durableId="71435943">
    <w:abstractNumId w:val="15"/>
  </w:num>
  <w:num w:numId="19" w16cid:durableId="917640021">
    <w:abstractNumId w:val="23"/>
  </w:num>
  <w:num w:numId="20" w16cid:durableId="698121972">
    <w:abstractNumId w:val="22"/>
  </w:num>
  <w:num w:numId="21" w16cid:durableId="706373649">
    <w:abstractNumId w:val="12"/>
  </w:num>
  <w:num w:numId="22" w16cid:durableId="2141193160">
    <w:abstractNumId w:val="11"/>
  </w:num>
  <w:num w:numId="23" w16cid:durableId="1609194846">
    <w:abstractNumId w:val="8"/>
  </w:num>
  <w:num w:numId="24" w16cid:durableId="1501971221">
    <w:abstractNumId w:val="10"/>
  </w:num>
  <w:num w:numId="25" w16cid:durableId="1325360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08"/>
    <w:rsid w:val="0000711F"/>
    <w:rsid w:val="0002467E"/>
    <w:rsid w:val="00025AC0"/>
    <w:rsid w:val="00034C00"/>
    <w:rsid w:val="00035EB2"/>
    <w:rsid w:val="00067C03"/>
    <w:rsid w:val="0008208D"/>
    <w:rsid w:val="00083D97"/>
    <w:rsid w:val="000A31E6"/>
    <w:rsid w:val="000A3ECB"/>
    <w:rsid w:val="000B2851"/>
    <w:rsid w:val="000C2A8C"/>
    <w:rsid w:val="000F64B7"/>
    <w:rsid w:val="00104C9F"/>
    <w:rsid w:val="00106D3F"/>
    <w:rsid w:val="0011041F"/>
    <w:rsid w:val="00113901"/>
    <w:rsid w:val="00116B7A"/>
    <w:rsid w:val="00116DAE"/>
    <w:rsid w:val="00132813"/>
    <w:rsid w:val="001346EA"/>
    <w:rsid w:val="001363FF"/>
    <w:rsid w:val="00145126"/>
    <w:rsid w:val="00155DCC"/>
    <w:rsid w:val="001621ED"/>
    <w:rsid w:val="001624D4"/>
    <w:rsid w:val="001807EF"/>
    <w:rsid w:val="00184FB4"/>
    <w:rsid w:val="00194A9D"/>
    <w:rsid w:val="001A1FB2"/>
    <w:rsid w:val="001A3F51"/>
    <w:rsid w:val="001C2C1D"/>
    <w:rsid w:val="001C563B"/>
    <w:rsid w:val="001C6CC0"/>
    <w:rsid w:val="001E08AC"/>
    <w:rsid w:val="001E1435"/>
    <w:rsid w:val="001F3D57"/>
    <w:rsid w:val="001F5E45"/>
    <w:rsid w:val="001F772D"/>
    <w:rsid w:val="00202106"/>
    <w:rsid w:val="00206ABD"/>
    <w:rsid w:val="002077AB"/>
    <w:rsid w:val="00214A90"/>
    <w:rsid w:val="00221D2E"/>
    <w:rsid w:val="00225C50"/>
    <w:rsid w:val="00230EC2"/>
    <w:rsid w:val="002313DF"/>
    <w:rsid w:val="00243FFD"/>
    <w:rsid w:val="0024546E"/>
    <w:rsid w:val="00246C82"/>
    <w:rsid w:val="002547DD"/>
    <w:rsid w:val="002671C1"/>
    <w:rsid w:val="0027106E"/>
    <w:rsid w:val="002717DE"/>
    <w:rsid w:val="00275976"/>
    <w:rsid w:val="00286772"/>
    <w:rsid w:val="002870A8"/>
    <w:rsid w:val="00287A29"/>
    <w:rsid w:val="00287BB8"/>
    <w:rsid w:val="00290770"/>
    <w:rsid w:val="0029308B"/>
    <w:rsid w:val="002C204C"/>
    <w:rsid w:val="002C5B9E"/>
    <w:rsid w:val="002E4E7F"/>
    <w:rsid w:val="002F2986"/>
    <w:rsid w:val="002F2F45"/>
    <w:rsid w:val="002F6A40"/>
    <w:rsid w:val="00314C1F"/>
    <w:rsid w:val="00315792"/>
    <w:rsid w:val="003248B9"/>
    <w:rsid w:val="0034068C"/>
    <w:rsid w:val="00351172"/>
    <w:rsid w:val="003528A9"/>
    <w:rsid w:val="00356E96"/>
    <w:rsid w:val="003638ED"/>
    <w:rsid w:val="0036426F"/>
    <w:rsid w:val="003652EA"/>
    <w:rsid w:val="00372A33"/>
    <w:rsid w:val="003745F3"/>
    <w:rsid w:val="00396938"/>
    <w:rsid w:val="003B3EC9"/>
    <w:rsid w:val="003C4A2B"/>
    <w:rsid w:val="003C69AB"/>
    <w:rsid w:val="003C7BC7"/>
    <w:rsid w:val="003D1399"/>
    <w:rsid w:val="003D4644"/>
    <w:rsid w:val="003E3BAD"/>
    <w:rsid w:val="003F4FCF"/>
    <w:rsid w:val="0040048F"/>
    <w:rsid w:val="004351D7"/>
    <w:rsid w:val="00441E85"/>
    <w:rsid w:val="00443E07"/>
    <w:rsid w:val="0044774C"/>
    <w:rsid w:val="004550E5"/>
    <w:rsid w:val="00484404"/>
    <w:rsid w:val="004B5B12"/>
    <w:rsid w:val="004C4818"/>
    <w:rsid w:val="004D4960"/>
    <w:rsid w:val="004E5C4C"/>
    <w:rsid w:val="004F1E5C"/>
    <w:rsid w:val="00505BEB"/>
    <w:rsid w:val="0052095B"/>
    <w:rsid w:val="00526E6A"/>
    <w:rsid w:val="005276C1"/>
    <w:rsid w:val="00530C0B"/>
    <w:rsid w:val="00552025"/>
    <w:rsid w:val="00560EA8"/>
    <w:rsid w:val="00582D76"/>
    <w:rsid w:val="005876A2"/>
    <w:rsid w:val="005B264A"/>
    <w:rsid w:val="005C2FA3"/>
    <w:rsid w:val="005C6FC4"/>
    <w:rsid w:val="005D04CE"/>
    <w:rsid w:val="005F1741"/>
    <w:rsid w:val="005F1F83"/>
    <w:rsid w:val="00604CE6"/>
    <w:rsid w:val="006140E3"/>
    <w:rsid w:val="00617C37"/>
    <w:rsid w:val="00622FB7"/>
    <w:rsid w:val="006235FB"/>
    <w:rsid w:val="006253AE"/>
    <w:rsid w:val="006324C5"/>
    <w:rsid w:val="00633BC8"/>
    <w:rsid w:val="0063524E"/>
    <w:rsid w:val="00687785"/>
    <w:rsid w:val="006948E5"/>
    <w:rsid w:val="006C7EEB"/>
    <w:rsid w:val="006D064A"/>
    <w:rsid w:val="006D3516"/>
    <w:rsid w:val="006D5FA7"/>
    <w:rsid w:val="006E4E96"/>
    <w:rsid w:val="006F0AE8"/>
    <w:rsid w:val="006F0CA8"/>
    <w:rsid w:val="00700AA1"/>
    <w:rsid w:val="00721874"/>
    <w:rsid w:val="00723746"/>
    <w:rsid w:val="00743114"/>
    <w:rsid w:val="0079600B"/>
    <w:rsid w:val="007B0329"/>
    <w:rsid w:val="007C09E4"/>
    <w:rsid w:val="007C4CB1"/>
    <w:rsid w:val="007D20E6"/>
    <w:rsid w:val="007D2DB7"/>
    <w:rsid w:val="00821C1B"/>
    <w:rsid w:val="00826411"/>
    <w:rsid w:val="008305FA"/>
    <w:rsid w:val="008379A2"/>
    <w:rsid w:val="0085060C"/>
    <w:rsid w:val="008619F3"/>
    <w:rsid w:val="00877D30"/>
    <w:rsid w:val="00891222"/>
    <w:rsid w:val="008943DD"/>
    <w:rsid w:val="00896B4F"/>
    <w:rsid w:val="008B2B49"/>
    <w:rsid w:val="008C321C"/>
    <w:rsid w:val="008D223C"/>
    <w:rsid w:val="008D4307"/>
    <w:rsid w:val="008F05A0"/>
    <w:rsid w:val="008F07C5"/>
    <w:rsid w:val="008F1B26"/>
    <w:rsid w:val="008F22DC"/>
    <w:rsid w:val="008F55FE"/>
    <w:rsid w:val="008F6BB5"/>
    <w:rsid w:val="00916FD6"/>
    <w:rsid w:val="00923478"/>
    <w:rsid w:val="009332C5"/>
    <w:rsid w:val="009539A0"/>
    <w:rsid w:val="00960567"/>
    <w:rsid w:val="00965251"/>
    <w:rsid w:val="00974E8D"/>
    <w:rsid w:val="00981682"/>
    <w:rsid w:val="0099109E"/>
    <w:rsid w:val="009915BD"/>
    <w:rsid w:val="009D6AF4"/>
    <w:rsid w:val="009D7116"/>
    <w:rsid w:val="009F1832"/>
    <w:rsid w:val="00A20BAB"/>
    <w:rsid w:val="00A41593"/>
    <w:rsid w:val="00A4281B"/>
    <w:rsid w:val="00A444E6"/>
    <w:rsid w:val="00A44C42"/>
    <w:rsid w:val="00A5579A"/>
    <w:rsid w:val="00A62131"/>
    <w:rsid w:val="00A63340"/>
    <w:rsid w:val="00A77502"/>
    <w:rsid w:val="00AA12EB"/>
    <w:rsid w:val="00AA6BC8"/>
    <w:rsid w:val="00AB7A63"/>
    <w:rsid w:val="00AC018F"/>
    <w:rsid w:val="00AC48B7"/>
    <w:rsid w:val="00AD007E"/>
    <w:rsid w:val="00AD27DE"/>
    <w:rsid w:val="00AD464C"/>
    <w:rsid w:val="00AD54C8"/>
    <w:rsid w:val="00AE2072"/>
    <w:rsid w:val="00AE5493"/>
    <w:rsid w:val="00AE5A9C"/>
    <w:rsid w:val="00B01CD0"/>
    <w:rsid w:val="00B02204"/>
    <w:rsid w:val="00B027AD"/>
    <w:rsid w:val="00B07E0D"/>
    <w:rsid w:val="00B13DE5"/>
    <w:rsid w:val="00B149C2"/>
    <w:rsid w:val="00B2079A"/>
    <w:rsid w:val="00B2115D"/>
    <w:rsid w:val="00B363CF"/>
    <w:rsid w:val="00B36A83"/>
    <w:rsid w:val="00B5784B"/>
    <w:rsid w:val="00B634A2"/>
    <w:rsid w:val="00B656A8"/>
    <w:rsid w:val="00B668A3"/>
    <w:rsid w:val="00B82E14"/>
    <w:rsid w:val="00B841FA"/>
    <w:rsid w:val="00B91A8E"/>
    <w:rsid w:val="00B95C9C"/>
    <w:rsid w:val="00BA5061"/>
    <w:rsid w:val="00BB1708"/>
    <w:rsid w:val="00BB7993"/>
    <w:rsid w:val="00BC20C9"/>
    <w:rsid w:val="00BF6056"/>
    <w:rsid w:val="00C03A73"/>
    <w:rsid w:val="00C105A8"/>
    <w:rsid w:val="00C43997"/>
    <w:rsid w:val="00C64B46"/>
    <w:rsid w:val="00C73041"/>
    <w:rsid w:val="00C75FE0"/>
    <w:rsid w:val="00C94041"/>
    <w:rsid w:val="00CB122B"/>
    <w:rsid w:val="00CB3D54"/>
    <w:rsid w:val="00CB70FF"/>
    <w:rsid w:val="00CC50A1"/>
    <w:rsid w:val="00CD2B8E"/>
    <w:rsid w:val="00CF29BB"/>
    <w:rsid w:val="00CF471D"/>
    <w:rsid w:val="00D04208"/>
    <w:rsid w:val="00D137FB"/>
    <w:rsid w:val="00D15431"/>
    <w:rsid w:val="00D156A0"/>
    <w:rsid w:val="00D15C6A"/>
    <w:rsid w:val="00D219E6"/>
    <w:rsid w:val="00D22496"/>
    <w:rsid w:val="00D423FA"/>
    <w:rsid w:val="00D42BB5"/>
    <w:rsid w:val="00D50434"/>
    <w:rsid w:val="00D50C8B"/>
    <w:rsid w:val="00D57479"/>
    <w:rsid w:val="00D839AE"/>
    <w:rsid w:val="00D84117"/>
    <w:rsid w:val="00D87129"/>
    <w:rsid w:val="00D93674"/>
    <w:rsid w:val="00DA66C3"/>
    <w:rsid w:val="00DB2C89"/>
    <w:rsid w:val="00DC2CF6"/>
    <w:rsid w:val="00DC3ED1"/>
    <w:rsid w:val="00DC78ED"/>
    <w:rsid w:val="00DD4F81"/>
    <w:rsid w:val="00DD66AF"/>
    <w:rsid w:val="00E04A84"/>
    <w:rsid w:val="00E12CF7"/>
    <w:rsid w:val="00E204F2"/>
    <w:rsid w:val="00E25808"/>
    <w:rsid w:val="00E354E1"/>
    <w:rsid w:val="00E40384"/>
    <w:rsid w:val="00E4039D"/>
    <w:rsid w:val="00E51E39"/>
    <w:rsid w:val="00E54152"/>
    <w:rsid w:val="00E71FA0"/>
    <w:rsid w:val="00E76AFA"/>
    <w:rsid w:val="00E91D98"/>
    <w:rsid w:val="00E9749D"/>
    <w:rsid w:val="00EA60EA"/>
    <w:rsid w:val="00EA6710"/>
    <w:rsid w:val="00EA75B7"/>
    <w:rsid w:val="00EB44B3"/>
    <w:rsid w:val="00EC409C"/>
    <w:rsid w:val="00EC5419"/>
    <w:rsid w:val="00EE633F"/>
    <w:rsid w:val="00EE6EAB"/>
    <w:rsid w:val="00EF3FA8"/>
    <w:rsid w:val="00F00081"/>
    <w:rsid w:val="00F030B9"/>
    <w:rsid w:val="00F11E82"/>
    <w:rsid w:val="00F17894"/>
    <w:rsid w:val="00F23159"/>
    <w:rsid w:val="00F25BC3"/>
    <w:rsid w:val="00F26FC4"/>
    <w:rsid w:val="00F320FF"/>
    <w:rsid w:val="00F379B2"/>
    <w:rsid w:val="00F41CAD"/>
    <w:rsid w:val="00F551CE"/>
    <w:rsid w:val="00F6112D"/>
    <w:rsid w:val="00F65899"/>
    <w:rsid w:val="00F66E8E"/>
    <w:rsid w:val="00F807F0"/>
    <w:rsid w:val="00F8725E"/>
    <w:rsid w:val="00FA0DF0"/>
    <w:rsid w:val="00FC6893"/>
    <w:rsid w:val="00FC6BF4"/>
    <w:rsid w:val="00FC70C6"/>
    <w:rsid w:val="00FD1C05"/>
    <w:rsid w:val="00FD4FCF"/>
    <w:rsid w:val="00FF3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339A"/>
  <w15:docId w15:val="{B077E41F-9C0F-4428-880F-7D632884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3"/>
        <w:szCs w:val="23"/>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08AC"/>
  </w:style>
  <w:style w:type="paragraph" w:styleId="Kop3">
    <w:name w:val="heading 3"/>
    <w:basedOn w:val="Standaard"/>
    <w:link w:val="Kop3Char"/>
    <w:uiPriority w:val="9"/>
    <w:qFormat/>
    <w:rsid w:val="007C4CB1"/>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4208"/>
    <w:pPr>
      <w:spacing w:after="0" w:line="240" w:lineRule="auto"/>
    </w:pPr>
    <w:rPr>
      <w:rFonts w:eastAsia="Calibri"/>
    </w:rPr>
  </w:style>
  <w:style w:type="paragraph" w:styleId="Koptekst">
    <w:name w:val="header"/>
    <w:basedOn w:val="Standaard"/>
    <w:link w:val="KoptekstChar"/>
    <w:uiPriority w:val="99"/>
    <w:unhideWhenUsed/>
    <w:rsid w:val="005520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025"/>
  </w:style>
  <w:style w:type="paragraph" w:styleId="Voettekst">
    <w:name w:val="footer"/>
    <w:basedOn w:val="Standaard"/>
    <w:link w:val="VoettekstChar"/>
    <w:uiPriority w:val="99"/>
    <w:unhideWhenUsed/>
    <w:rsid w:val="005520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025"/>
  </w:style>
  <w:style w:type="paragraph" w:styleId="Ballontekst">
    <w:name w:val="Balloon Text"/>
    <w:basedOn w:val="Standaard"/>
    <w:link w:val="BallontekstChar"/>
    <w:uiPriority w:val="99"/>
    <w:semiHidden/>
    <w:unhideWhenUsed/>
    <w:rsid w:val="005520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2025"/>
    <w:rPr>
      <w:rFonts w:ascii="Tahoma" w:hAnsi="Tahoma" w:cs="Tahoma"/>
      <w:sz w:val="16"/>
      <w:szCs w:val="16"/>
    </w:rPr>
  </w:style>
  <w:style w:type="paragraph" w:styleId="Lijstalinea">
    <w:name w:val="List Paragraph"/>
    <w:basedOn w:val="Standaard"/>
    <w:uiPriority w:val="34"/>
    <w:qFormat/>
    <w:rsid w:val="001F5E45"/>
    <w:pPr>
      <w:ind w:left="720"/>
      <w:contextualSpacing/>
    </w:pPr>
  </w:style>
  <w:style w:type="character" w:customStyle="1" w:styleId="xbe">
    <w:name w:val="_xbe"/>
    <w:basedOn w:val="Standaardalinea-lettertype"/>
    <w:rsid w:val="009915BD"/>
  </w:style>
  <w:style w:type="character" w:styleId="Zwaar">
    <w:name w:val="Strong"/>
    <w:basedOn w:val="Standaardalinea-lettertype"/>
    <w:uiPriority w:val="22"/>
    <w:qFormat/>
    <w:rsid w:val="00EA6710"/>
    <w:rPr>
      <w:b/>
      <w:bCs/>
    </w:rPr>
  </w:style>
  <w:style w:type="character" w:customStyle="1" w:styleId="apple-converted-space">
    <w:name w:val="apple-converted-space"/>
    <w:basedOn w:val="Standaardalinea-lettertype"/>
    <w:rsid w:val="00AD007E"/>
  </w:style>
  <w:style w:type="character" w:customStyle="1" w:styleId="Kop3Char">
    <w:name w:val="Kop 3 Char"/>
    <w:basedOn w:val="Standaardalinea-lettertype"/>
    <w:link w:val="Kop3"/>
    <w:uiPriority w:val="9"/>
    <w:rsid w:val="007C4CB1"/>
    <w:rPr>
      <w:rFonts w:ascii="Times New Roman" w:eastAsia="Times New Roman" w:hAnsi="Times New Roman" w:cs="Times New Roman"/>
      <w:b/>
      <w:bCs/>
      <w:color w:val="auto"/>
      <w:sz w:val="27"/>
      <w:szCs w:val="27"/>
      <w:lang w:eastAsia="nl-NL"/>
    </w:rPr>
  </w:style>
  <w:style w:type="paragraph" w:styleId="Normaalweb">
    <w:name w:val="Normal (Web)"/>
    <w:basedOn w:val="Standaard"/>
    <w:uiPriority w:val="99"/>
    <w:semiHidden/>
    <w:unhideWhenUsed/>
    <w:rsid w:val="007C4CB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xmsolistparagraph">
    <w:name w:val="x_msolistparagraph"/>
    <w:basedOn w:val="Standaard"/>
    <w:rsid w:val="00DC2CF6"/>
    <w:pPr>
      <w:spacing w:after="0" w:line="240" w:lineRule="auto"/>
      <w:ind w:left="720"/>
    </w:pPr>
    <w:rPr>
      <w:rFonts w:ascii="Calibri" w:hAnsi="Calibri" w:cs="Calibri"/>
      <w:color w:val="auto"/>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393">
      <w:bodyDiv w:val="1"/>
      <w:marLeft w:val="0"/>
      <w:marRight w:val="0"/>
      <w:marTop w:val="0"/>
      <w:marBottom w:val="0"/>
      <w:divBdr>
        <w:top w:val="none" w:sz="0" w:space="0" w:color="auto"/>
        <w:left w:val="none" w:sz="0" w:space="0" w:color="auto"/>
        <w:bottom w:val="none" w:sz="0" w:space="0" w:color="auto"/>
        <w:right w:val="none" w:sz="0" w:space="0" w:color="auto"/>
      </w:divBdr>
    </w:div>
    <w:div w:id="485779804">
      <w:bodyDiv w:val="1"/>
      <w:marLeft w:val="0"/>
      <w:marRight w:val="0"/>
      <w:marTop w:val="0"/>
      <w:marBottom w:val="0"/>
      <w:divBdr>
        <w:top w:val="none" w:sz="0" w:space="0" w:color="auto"/>
        <w:left w:val="none" w:sz="0" w:space="0" w:color="auto"/>
        <w:bottom w:val="none" w:sz="0" w:space="0" w:color="auto"/>
        <w:right w:val="none" w:sz="0" w:space="0" w:color="auto"/>
      </w:divBdr>
    </w:div>
    <w:div w:id="732120779">
      <w:bodyDiv w:val="1"/>
      <w:marLeft w:val="0"/>
      <w:marRight w:val="0"/>
      <w:marTop w:val="0"/>
      <w:marBottom w:val="0"/>
      <w:divBdr>
        <w:top w:val="none" w:sz="0" w:space="0" w:color="auto"/>
        <w:left w:val="none" w:sz="0" w:space="0" w:color="auto"/>
        <w:bottom w:val="none" w:sz="0" w:space="0" w:color="auto"/>
        <w:right w:val="none" w:sz="0" w:space="0" w:color="auto"/>
      </w:divBdr>
    </w:div>
    <w:div w:id="742025909">
      <w:bodyDiv w:val="1"/>
      <w:marLeft w:val="0"/>
      <w:marRight w:val="0"/>
      <w:marTop w:val="0"/>
      <w:marBottom w:val="0"/>
      <w:divBdr>
        <w:top w:val="none" w:sz="0" w:space="0" w:color="auto"/>
        <w:left w:val="none" w:sz="0" w:space="0" w:color="auto"/>
        <w:bottom w:val="none" w:sz="0" w:space="0" w:color="auto"/>
        <w:right w:val="none" w:sz="0" w:space="0" w:color="auto"/>
      </w:divBdr>
    </w:div>
    <w:div w:id="778525197">
      <w:bodyDiv w:val="1"/>
      <w:marLeft w:val="0"/>
      <w:marRight w:val="0"/>
      <w:marTop w:val="0"/>
      <w:marBottom w:val="0"/>
      <w:divBdr>
        <w:top w:val="none" w:sz="0" w:space="0" w:color="auto"/>
        <w:left w:val="none" w:sz="0" w:space="0" w:color="auto"/>
        <w:bottom w:val="none" w:sz="0" w:space="0" w:color="auto"/>
        <w:right w:val="none" w:sz="0" w:space="0" w:color="auto"/>
      </w:divBdr>
    </w:div>
    <w:div w:id="890924270">
      <w:bodyDiv w:val="1"/>
      <w:marLeft w:val="0"/>
      <w:marRight w:val="0"/>
      <w:marTop w:val="0"/>
      <w:marBottom w:val="0"/>
      <w:divBdr>
        <w:top w:val="none" w:sz="0" w:space="0" w:color="auto"/>
        <w:left w:val="none" w:sz="0" w:space="0" w:color="auto"/>
        <w:bottom w:val="none" w:sz="0" w:space="0" w:color="auto"/>
        <w:right w:val="none" w:sz="0" w:space="0" w:color="auto"/>
      </w:divBdr>
    </w:div>
    <w:div w:id="2070297420">
      <w:bodyDiv w:val="1"/>
      <w:marLeft w:val="0"/>
      <w:marRight w:val="0"/>
      <w:marTop w:val="0"/>
      <w:marBottom w:val="0"/>
      <w:divBdr>
        <w:top w:val="none" w:sz="0" w:space="0" w:color="auto"/>
        <w:left w:val="none" w:sz="0" w:space="0" w:color="auto"/>
        <w:bottom w:val="none" w:sz="0" w:space="0" w:color="auto"/>
        <w:right w:val="none" w:sz="0" w:space="0" w:color="auto"/>
      </w:divBdr>
    </w:div>
    <w:div w:id="21212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1233</Words>
  <Characters>6782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dc:creator>
  <cp:lastModifiedBy>Astrid van Meeuwen</cp:lastModifiedBy>
  <cp:revision>120</cp:revision>
  <dcterms:created xsi:type="dcterms:W3CDTF">2024-04-30T18:41:00Z</dcterms:created>
  <dcterms:modified xsi:type="dcterms:W3CDTF">2024-05-09T16:10:00Z</dcterms:modified>
</cp:coreProperties>
</file>