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tblInd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tblGrid>
      <w:tr w:rsidR="000015A4" w14:paraId="3E53693C" w14:textId="77777777" w:rsidTr="00747026">
        <w:tc>
          <w:tcPr>
            <w:tcW w:w="4363" w:type="dxa"/>
          </w:tcPr>
          <w:p w14:paraId="5DC088F8" w14:textId="2A13C33D" w:rsidR="000015A4" w:rsidRDefault="000015A4" w:rsidP="00FB6D4E">
            <w:pPr>
              <w:spacing w:before="0"/>
              <w:contextualSpacing/>
              <w:rPr>
                <w:rFonts w:ascii="Times New Roman" w:eastAsia="Times New Roman" w:hAnsi="Times New Roman" w:cs="Times New Roman"/>
                <w:highlight w:val="yellow"/>
              </w:rPr>
            </w:pPr>
            <w:bookmarkStart w:id="0" w:name="_GoBack"/>
            <w:bookmarkEnd w:id="0"/>
          </w:p>
        </w:tc>
      </w:tr>
    </w:tbl>
    <w:p w14:paraId="03092B32" w14:textId="5335C078" w:rsidR="000015A4" w:rsidRPr="00CE6016" w:rsidRDefault="000015A4" w:rsidP="000015A4">
      <w:pPr>
        <w:jc w:val="center"/>
        <w:rPr>
          <w:rFonts w:asciiTheme="majorBidi" w:hAnsiTheme="majorBidi" w:cstheme="majorBidi"/>
          <w:bCs/>
          <w:i/>
          <w:sz w:val="24"/>
          <w:szCs w:val="24"/>
        </w:rPr>
      </w:pPr>
    </w:p>
    <w:p w14:paraId="5535FF0D" w14:textId="77777777" w:rsidR="003969E7" w:rsidRPr="00CE6016" w:rsidRDefault="003969E7"/>
    <w:p w14:paraId="669A883F" w14:textId="77777777" w:rsidR="00AB0E4B" w:rsidRDefault="003969E7" w:rsidP="009A33C8">
      <w:pPr>
        <w:spacing w:before="0" w:after="0" w:line="240" w:lineRule="auto"/>
        <w:jc w:val="center"/>
        <w:rPr>
          <w:rFonts w:ascii="Times New Roman" w:hAnsi="Times New Roman" w:cs="Times New Roman"/>
          <w:b/>
          <w:bCs/>
          <w:caps/>
          <w:sz w:val="24"/>
          <w:szCs w:val="24"/>
        </w:rPr>
      </w:pPr>
      <w:r w:rsidRPr="00CE6016">
        <w:rPr>
          <w:rFonts w:ascii="Times New Roman" w:hAnsi="Times New Roman" w:cs="Times New Roman"/>
          <w:b/>
          <w:bCs/>
          <w:caps/>
          <w:sz w:val="24"/>
          <w:szCs w:val="24"/>
        </w:rPr>
        <w:t>Kvietimo</w:t>
      </w:r>
    </w:p>
    <w:p w14:paraId="75EF2AEC" w14:textId="77777777" w:rsidR="00DC1D30" w:rsidRPr="00CE6016" w:rsidRDefault="00DC1D30" w:rsidP="009A33C8">
      <w:pPr>
        <w:spacing w:before="0" w:after="0" w:line="240" w:lineRule="auto"/>
        <w:jc w:val="center"/>
        <w:rPr>
          <w:rFonts w:ascii="Times New Roman" w:hAnsi="Times New Roman" w:cs="Times New Roman"/>
          <w:b/>
          <w:bCs/>
          <w:caps/>
          <w:sz w:val="24"/>
          <w:szCs w:val="24"/>
        </w:rPr>
      </w:pPr>
    </w:p>
    <w:p w14:paraId="54877892" w14:textId="5BDA73D5" w:rsidR="009A33C8" w:rsidRPr="00CE6016" w:rsidRDefault="003969E7" w:rsidP="009A33C8">
      <w:pPr>
        <w:spacing w:before="0" w:after="0" w:line="240" w:lineRule="auto"/>
        <w:jc w:val="center"/>
        <w:rPr>
          <w:rFonts w:ascii="Times New Roman" w:eastAsia="Times New Roman" w:hAnsi="Times New Roman" w:cs="Times New Roman"/>
          <w:b/>
          <w:bCs/>
          <w:sz w:val="24"/>
          <w:szCs w:val="24"/>
        </w:rPr>
      </w:pPr>
      <w:r w:rsidRPr="00CE6016">
        <w:rPr>
          <w:rFonts w:ascii="Times New Roman" w:hAnsi="Times New Roman" w:cs="Times New Roman"/>
          <w:b/>
          <w:bCs/>
          <w:caps/>
          <w:sz w:val="24"/>
          <w:szCs w:val="24"/>
        </w:rPr>
        <w:t xml:space="preserve"> </w:t>
      </w:r>
      <w:r w:rsidR="00B5275B" w:rsidRPr="00CE6016">
        <w:rPr>
          <w:rFonts w:ascii="Times New Roman" w:eastAsia="Times New Roman" w:hAnsi="Times New Roman" w:cs="Times New Roman"/>
          <w:b/>
          <w:bCs/>
          <w:sz w:val="24"/>
          <w:szCs w:val="24"/>
        </w:rPr>
        <w:t>„</w:t>
      </w:r>
      <w:r w:rsidR="009A33C8" w:rsidRPr="00CE6016">
        <w:rPr>
          <w:rFonts w:ascii="Times New Roman" w:eastAsia="Times New Roman" w:hAnsi="Times New Roman" w:cs="Times New Roman"/>
          <w:b/>
          <w:bCs/>
          <w:sz w:val="24"/>
          <w:szCs w:val="24"/>
        </w:rPr>
        <w:t xml:space="preserve">BENDRUOMENĖS SOCIALINIŲ RYŠIŲ </w:t>
      </w:r>
      <w:r w:rsidR="00E76168" w:rsidRPr="00CE6016">
        <w:rPr>
          <w:rFonts w:ascii="Times New Roman" w:eastAsia="Times New Roman" w:hAnsi="Times New Roman" w:cs="Times New Roman"/>
          <w:b/>
          <w:bCs/>
          <w:sz w:val="24"/>
          <w:szCs w:val="24"/>
        </w:rPr>
        <w:t>PALAIKYMUI IR</w:t>
      </w:r>
      <w:r w:rsidR="006E5A57" w:rsidRPr="00CE6016">
        <w:rPr>
          <w:rFonts w:ascii="Times New Roman" w:eastAsia="Times New Roman" w:hAnsi="Times New Roman" w:cs="Times New Roman"/>
          <w:b/>
          <w:bCs/>
          <w:sz w:val="24"/>
          <w:szCs w:val="24"/>
        </w:rPr>
        <w:t xml:space="preserve"> GYVENTOJŲ </w:t>
      </w:r>
      <w:r w:rsidR="00485D93" w:rsidRPr="00CE6016">
        <w:rPr>
          <w:rFonts w:ascii="Times New Roman" w:eastAsia="Times New Roman" w:hAnsi="Times New Roman" w:cs="Times New Roman"/>
          <w:b/>
          <w:bCs/>
          <w:sz w:val="24"/>
          <w:szCs w:val="24"/>
        </w:rPr>
        <w:t>SOCIALINĖS ATSKIRTIES MAŽINIMUI SKIRTŲ BENDRŲ SOCIAKULTŪRINIŲ IR KITŲ VEIKLŲ ORGANIZAVIMAS</w:t>
      </w:r>
      <w:r w:rsidR="00AB0E4B" w:rsidRPr="00CE6016">
        <w:rPr>
          <w:rFonts w:ascii="Times New Roman" w:eastAsia="Times New Roman" w:hAnsi="Times New Roman" w:cs="Times New Roman"/>
          <w:b/>
          <w:bCs/>
          <w:sz w:val="24"/>
          <w:szCs w:val="24"/>
        </w:rPr>
        <w:t>“</w:t>
      </w:r>
    </w:p>
    <w:p w14:paraId="34133E13" w14:textId="77777777" w:rsidR="00A1387A" w:rsidRPr="00CE6016" w:rsidRDefault="00A1387A" w:rsidP="000015A4">
      <w:pPr>
        <w:spacing w:before="0" w:after="0" w:line="240" w:lineRule="auto"/>
        <w:jc w:val="center"/>
        <w:rPr>
          <w:rFonts w:ascii="Times New Roman" w:eastAsia="Times New Roman" w:hAnsi="Times New Roman" w:cs="Times New Roman"/>
          <w:b/>
          <w:bCs/>
          <w:iCs/>
          <w:sz w:val="24"/>
          <w:szCs w:val="24"/>
        </w:rPr>
      </w:pPr>
    </w:p>
    <w:p w14:paraId="1CE29E71" w14:textId="59B5E991" w:rsidR="00A1387A" w:rsidRPr="00CE6016" w:rsidRDefault="00A1387A" w:rsidP="000015A4">
      <w:pPr>
        <w:spacing w:before="0" w:after="0" w:line="240" w:lineRule="auto"/>
        <w:jc w:val="center"/>
        <w:rPr>
          <w:rFonts w:ascii="Times New Roman" w:eastAsia="Times New Roman" w:hAnsi="Times New Roman" w:cs="Times New Roman"/>
          <w:b/>
          <w:bCs/>
          <w:sz w:val="24"/>
          <w:szCs w:val="24"/>
        </w:rPr>
      </w:pPr>
      <w:r w:rsidRPr="00CE6016">
        <w:rPr>
          <w:rFonts w:ascii="Times New Roman" w:eastAsia="Times New Roman" w:hAnsi="Times New Roman" w:cs="Times New Roman"/>
          <w:b/>
          <w:bCs/>
          <w:iCs/>
          <w:sz w:val="24"/>
          <w:szCs w:val="24"/>
        </w:rPr>
        <w:t>Nr. 11-1</w:t>
      </w:r>
      <w:r w:rsidR="001E1D0E" w:rsidRPr="00CE6016">
        <w:rPr>
          <w:rFonts w:ascii="Times New Roman" w:eastAsia="Times New Roman" w:hAnsi="Times New Roman" w:cs="Times New Roman"/>
          <w:b/>
          <w:bCs/>
          <w:iCs/>
          <w:sz w:val="24"/>
          <w:szCs w:val="24"/>
        </w:rPr>
        <w:t>9</w:t>
      </w:r>
      <w:r w:rsidR="00F558FD" w:rsidRPr="00CE6016">
        <w:rPr>
          <w:rFonts w:ascii="Times New Roman" w:eastAsia="Times New Roman" w:hAnsi="Times New Roman" w:cs="Times New Roman"/>
          <w:b/>
          <w:bCs/>
          <w:iCs/>
          <w:sz w:val="24"/>
          <w:szCs w:val="24"/>
        </w:rPr>
        <w:t>5</w:t>
      </w:r>
      <w:r w:rsidRPr="00CE6016">
        <w:rPr>
          <w:rFonts w:ascii="Times New Roman" w:eastAsia="Times New Roman" w:hAnsi="Times New Roman" w:cs="Times New Roman"/>
          <w:b/>
          <w:bCs/>
          <w:iCs/>
          <w:sz w:val="24"/>
          <w:szCs w:val="24"/>
        </w:rPr>
        <w:t>-K</w:t>
      </w:r>
    </w:p>
    <w:p w14:paraId="30AF0C2E" w14:textId="399913CF" w:rsidR="0046233D" w:rsidRPr="00CE6016" w:rsidRDefault="0046233D" w:rsidP="000015A4">
      <w:pPr>
        <w:spacing w:before="0" w:after="0" w:line="240" w:lineRule="auto"/>
        <w:rPr>
          <w:rFonts w:ascii="Times New Roman" w:hAnsi="Times New Roman" w:cs="Times New Roman"/>
          <w:b/>
          <w:bCs/>
          <w:caps/>
          <w:sz w:val="24"/>
          <w:szCs w:val="24"/>
        </w:rPr>
      </w:pPr>
    </w:p>
    <w:p w14:paraId="4C9CC604" w14:textId="7F43BD8D" w:rsidR="0046233D" w:rsidRPr="00CE6016" w:rsidRDefault="0046233D" w:rsidP="0046233D">
      <w:pPr>
        <w:rPr>
          <w:rFonts w:ascii="Times New Roman" w:hAnsi="Times New Roman" w:cs="Times New Roman"/>
          <w:iCs/>
          <w:sz w:val="24"/>
          <w:szCs w:val="24"/>
        </w:rPr>
      </w:pPr>
      <w:r w:rsidRPr="00CE6016">
        <w:rPr>
          <w:rFonts w:ascii="Times New Roman" w:hAnsi="Times New Roman" w:cs="Times New Roman"/>
          <w:iCs/>
          <w:sz w:val="24"/>
          <w:szCs w:val="24"/>
        </w:rPr>
        <w:t xml:space="preserve">Didžiausia projektui galima skirti balų suma – 100 balų. </w:t>
      </w:r>
    </w:p>
    <w:p w14:paraId="1628ADD3" w14:textId="535C566F" w:rsidR="0046233D" w:rsidRPr="00CE6016" w:rsidRDefault="0046233D" w:rsidP="00657D1D">
      <w:pPr>
        <w:rPr>
          <w:rFonts w:ascii="Times New Roman" w:hAnsi="Times New Roman" w:cs="Times New Roman"/>
          <w:iCs/>
          <w:sz w:val="24"/>
          <w:szCs w:val="24"/>
        </w:rPr>
      </w:pPr>
      <w:r w:rsidRPr="00CE6016">
        <w:rPr>
          <w:rFonts w:ascii="Times New Roman" w:hAnsi="Times New Roman" w:cs="Times New Roman"/>
          <w:iCs/>
          <w:sz w:val="24"/>
          <w:szCs w:val="24"/>
        </w:rPr>
        <w:t xml:space="preserve">Minimali balų suma – </w:t>
      </w:r>
      <w:r w:rsidR="001F6666" w:rsidRPr="00CE6016">
        <w:rPr>
          <w:rFonts w:ascii="Times New Roman" w:hAnsi="Times New Roman" w:cs="Times New Roman"/>
          <w:iCs/>
          <w:sz w:val="24"/>
          <w:szCs w:val="24"/>
        </w:rPr>
        <w:t>5</w:t>
      </w:r>
      <w:r w:rsidRPr="00CE6016">
        <w:rPr>
          <w:rFonts w:ascii="Times New Roman" w:hAnsi="Times New Roman" w:cs="Times New Roman"/>
          <w:iCs/>
          <w:sz w:val="24"/>
          <w:szCs w:val="24"/>
        </w:rPr>
        <w:t>0 balų. Projektai, kurie naudos ir kokybės vertinimo etape nesurenka nustatytos minimalios balų sumos, nėra tinkami finansuoti ir PĮP atmetami.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1798"/>
        <w:gridCol w:w="2837"/>
        <w:gridCol w:w="6062"/>
        <w:gridCol w:w="1387"/>
        <w:gridCol w:w="2862"/>
      </w:tblGrid>
      <w:tr w:rsidR="00FD69EA" w:rsidRPr="00CE6016" w14:paraId="7D57A4CD" w14:textId="05ACAABE" w:rsidTr="00FD69EA">
        <w:tc>
          <w:tcPr>
            <w:tcW w:w="195" w:type="pct"/>
            <w:shd w:val="clear" w:color="auto" w:fill="F2F2F2" w:themeFill="background1" w:themeFillShade="F2"/>
            <w:vAlign w:val="center"/>
            <w:hideMark/>
          </w:tcPr>
          <w:p w14:paraId="0647A68A" w14:textId="77777777" w:rsidR="00FD69EA" w:rsidRPr="00CE6016" w:rsidRDefault="00FD69EA" w:rsidP="00A1387A">
            <w:pPr>
              <w:spacing w:before="0" w:after="0" w:line="240" w:lineRule="auto"/>
              <w:jc w:val="center"/>
              <w:rPr>
                <w:rFonts w:asciiTheme="majorBidi" w:hAnsiTheme="majorBidi" w:cstheme="majorBidi"/>
                <w:b/>
              </w:rPr>
            </w:pPr>
            <w:r w:rsidRPr="00CE6016">
              <w:rPr>
                <w:rFonts w:asciiTheme="majorBidi" w:hAnsiTheme="majorBidi" w:cstheme="majorBidi"/>
                <w:b/>
              </w:rPr>
              <w:t>Eil.</w:t>
            </w:r>
          </w:p>
          <w:p w14:paraId="05CCAAE4" w14:textId="77777777" w:rsidR="00FD69EA" w:rsidRPr="00CE6016" w:rsidRDefault="00FD69EA" w:rsidP="00A1387A">
            <w:pPr>
              <w:spacing w:before="0" w:after="0" w:line="240" w:lineRule="auto"/>
              <w:jc w:val="center"/>
              <w:rPr>
                <w:rFonts w:asciiTheme="majorBidi" w:hAnsiTheme="majorBidi" w:cstheme="majorBidi"/>
                <w:b/>
              </w:rPr>
            </w:pPr>
            <w:r w:rsidRPr="00CE6016">
              <w:rPr>
                <w:rFonts w:asciiTheme="majorBidi" w:hAnsiTheme="majorBidi" w:cstheme="majorBidi"/>
                <w:b/>
              </w:rPr>
              <w:t>Nr.</w:t>
            </w:r>
          </w:p>
        </w:tc>
        <w:tc>
          <w:tcPr>
            <w:tcW w:w="578" w:type="pct"/>
            <w:shd w:val="clear" w:color="auto" w:fill="F2F2F2" w:themeFill="background1" w:themeFillShade="F2"/>
            <w:vAlign w:val="center"/>
          </w:tcPr>
          <w:p w14:paraId="242B1B00" w14:textId="01906307" w:rsidR="00FD69EA" w:rsidRPr="00CE6016" w:rsidRDefault="00FD69EA" w:rsidP="00A1387A">
            <w:pPr>
              <w:spacing w:before="0" w:after="0" w:line="240" w:lineRule="auto"/>
              <w:jc w:val="center"/>
              <w:rPr>
                <w:rFonts w:asciiTheme="majorBidi" w:hAnsiTheme="majorBidi" w:cstheme="majorBidi"/>
                <w:b/>
              </w:rPr>
            </w:pPr>
            <w:r w:rsidRPr="00CE6016">
              <w:rPr>
                <w:rFonts w:asciiTheme="majorBidi" w:hAnsiTheme="majorBidi" w:cstheme="majorBidi"/>
                <w:b/>
              </w:rPr>
              <w:t>Kriterijaus tipas</w:t>
            </w:r>
          </w:p>
        </w:tc>
        <w:tc>
          <w:tcPr>
            <w:tcW w:w="912" w:type="pct"/>
            <w:shd w:val="clear" w:color="auto" w:fill="F2F2F2" w:themeFill="background1" w:themeFillShade="F2"/>
            <w:vAlign w:val="center"/>
            <w:hideMark/>
          </w:tcPr>
          <w:p w14:paraId="6F408B3E" w14:textId="74FCE005" w:rsidR="00FD69EA" w:rsidRPr="00CE6016" w:rsidRDefault="00FD69EA" w:rsidP="00A1387A">
            <w:pPr>
              <w:spacing w:before="0" w:after="0" w:line="240" w:lineRule="auto"/>
              <w:jc w:val="center"/>
              <w:rPr>
                <w:rFonts w:asciiTheme="majorBidi" w:hAnsiTheme="majorBidi" w:cstheme="majorBidi"/>
                <w:b/>
              </w:rPr>
            </w:pPr>
            <w:r w:rsidRPr="00CE6016">
              <w:rPr>
                <w:rFonts w:asciiTheme="majorBidi" w:hAnsiTheme="majorBidi" w:cstheme="majorBidi"/>
                <w:b/>
              </w:rPr>
              <w:t>Kriterijus</w:t>
            </w:r>
          </w:p>
        </w:tc>
        <w:tc>
          <w:tcPr>
            <w:tcW w:w="1949" w:type="pct"/>
            <w:shd w:val="clear" w:color="auto" w:fill="F2F2F2" w:themeFill="background1" w:themeFillShade="F2"/>
            <w:vAlign w:val="center"/>
            <w:hideMark/>
          </w:tcPr>
          <w:p w14:paraId="1A2ACCE0" w14:textId="77777777" w:rsidR="00FD69EA" w:rsidRPr="00CE6016" w:rsidRDefault="00FD69EA" w:rsidP="00A1387A">
            <w:pPr>
              <w:spacing w:before="0" w:after="0" w:line="240" w:lineRule="auto"/>
              <w:jc w:val="center"/>
              <w:rPr>
                <w:rFonts w:asciiTheme="majorBidi" w:hAnsiTheme="majorBidi" w:cstheme="majorBidi"/>
                <w:b/>
              </w:rPr>
            </w:pPr>
            <w:r w:rsidRPr="00CE6016">
              <w:rPr>
                <w:rFonts w:asciiTheme="majorBidi" w:hAnsiTheme="majorBidi" w:cstheme="majorBidi"/>
                <w:b/>
              </w:rPr>
              <w:t>Kriterijaus vertinimo metodas</w:t>
            </w:r>
          </w:p>
        </w:tc>
        <w:tc>
          <w:tcPr>
            <w:tcW w:w="446" w:type="pct"/>
            <w:shd w:val="clear" w:color="auto" w:fill="F2F2F2" w:themeFill="background1" w:themeFillShade="F2"/>
            <w:vAlign w:val="center"/>
            <w:hideMark/>
          </w:tcPr>
          <w:p w14:paraId="770270E2" w14:textId="5FFFFE71" w:rsidR="00FD69EA" w:rsidRPr="00CE6016" w:rsidRDefault="00FD69EA" w:rsidP="00A1387A">
            <w:pPr>
              <w:spacing w:before="0" w:after="0" w:line="240" w:lineRule="auto"/>
              <w:jc w:val="center"/>
              <w:rPr>
                <w:rFonts w:asciiTheme="majorBidi" w:hAnsiTheme="majorBidi" w:cstheme="majorBidi"/>
                <w:b/>
              </w:rPr>
            </w:pPr>
            <w:r w:rsidRPr="00CE6016">
              <w:rPr>
                <w:rFonts w:asciiTheme="majorBidi" w:hAnsiTheme="majorBidi" w:cstheme="majorBidi"/>
                <w:b/>
              </w:rPr>
              <w:t>Didžiausias galimas kriterijaus balas</w:t>
            </w:r>
          </w:p>
        </w:tc>
        <w:tc>
          <w:tcPr>
            <w:tcW w:w="920" w:type="pct"/>
            <w:shd w:val="clear" w:color="auto" w:fill="F2F2F2" w:themeFill="background1" w:themeFillShade="F2"/>
            <w:vAlign w:val="center"/>
          </w:tcPr>
          <w:p w14:paraId="4C1EE4E8" w14:textId="7DD874B6" w:rsidR="00FD69EA" w:rsidRPr="00CE6016" w:rsidRDefault="00FD69EA" w:rsidP="00A1387A">
            <w:pPr>
              <w:spacing w:before="0" w:after="0" w:line="240" w:lineRule="auto"/>
              <w:jc w:val="center"/>
              <w:rPr>
                <w:rFonts w:asciiTheme="majorBidi" w:hAnsiTheme="majorBidi" w:cstheme="majorBidi"/>
                <w:b/>
              </w:rPr>
            </w:pPr>
            <w:r w:rsidRPr="00CE6016">
              <w:rPr>
                <w:rFonts w:asciiTheme="majorBidi" w:hAnsiTheme="majorBidi" w:cstheme="majorBidi"/>
                <w:b/>
              </w:rPr>
              <w:t>Pagrindimas</w:t>
            </w:r>
          </w:p>
        </w:tc>
      </w:tr>
      <w:tr w:rsidR="00FD69EA" w:rsidRPr="00CE6016" w14:paraId="00598B5C" w14:textId="584086B9" w:rsidTr="00FD69EA">
        <w:tc>
          <w:tcPr>
            <w:tcW w:w="195" w:type="pct"/>
          </w:tcPr>
          <w:p w14:paraId="265A3E97" w14:textId="497F9504" w:rsidR="00FD69EA" w:rsidRPr="00CE6016" w:rsidRDefault="00FD69EA" w:rsidP="00FD69EA">
            <w:pPr>
              <w:spacing w:before="0" w:after="0" w:line="240" w:lineRule="auto"/>
              <w:rPr>
                <w:rFonts w:asciiTheme="majorBidi" w:hAnsiTheme="majorBidi" w:cstheme="majorBidi"/>
                <w:lang w:val="en-US"/>
              </w:rPr>
            </w:pPr>
          </w:p>
        </w:tc>
        <w:tc>
          <w:tcPr>
            <w:tcW w:w="578" w:type="pct"/>
          </w:tcPr>
          <w:p w14:paraId="32A1AB20" w14:textId="734EA26C" w:rsidR="00FD69EA" w:rsidRPr="00CE6016" w:rsidRDefault="00FD69EA" w:rsidP="00FD69EA">
            <w:pPr>
              <w:spacing w:before="0" w:after="0" w:line="240" w:lineRule="auto"/>
              <w:rPr>
                <w:rFonts w:asciiTheme="majorBidi" w:hAnsiTheme="majorBidi" w:cstheme="majorBidi"/>
              </w:rPr>
            </w:pPr>
            <w:r w:rsidRPr="00CE6016">
              <w:rPr>
                <w:rFonts w:asciiTheme="majorBidi" w:hAnsiTheme="majorBidi" w:cstheme="majorBidi"/>
              </w:rPr>
              <w:t>Specialusis</w:t>
            </w:r>
          </w:p>
        </w:tc>
        <w:tc>
          <w:tcPr>
            <w:tcW w:w="912" w:type="pct"/>
          </w:tcPr>
          <w:p w14:paraId="72AA66E6" w14:textId="126F3A82" w:rsidR="00FD69EA" w:rsidRPr="00CE6016" w:rsidRDefault="00FD69EA" w:rsidP="00FD69EA">
            <w:pPr>
              <w:spacing w:before="0" w:after="0" w:line="240" w:lineRule="auto"/>
              <w:rPr>
                <w:rFonts w:asciiTheme="majorBidi" w:hAnsiTheme="majorBidi" w:cstheme="majorBidi"/>
              </w:rPr>
            </w:pPr>
            <w:r w:rsidRPr="00CE6016">
              <w:rPr>
                <w:rFonts w:asciiTheme="majorBidi" w:hAnsiTheme="majorBidi" w:cstheme="majorBidi"/>
                <w:bCs/>
              </w:rPr>
              <w:t>Projektas skirtas vietos plėtros strategijos, kuri vidaus reikalų ministro įsakymu įtraukta į siūlomų finansuoti vietos plėtros strategijų sąrašą, veiksmams įgyvendinti.</w:t>
            </w:r>
          </w:p>
        </w:tc>
        <w:tc>
          <w:tcPr>
            <w:tcW w:w="1949" w:type="pct"/>
          </w:tcPr>
          <w:p w14:paraId="2DE21FE1" w14:textId="50244B57" w:rsidR="00FD69EA" w:rsidRPr="00CE6016" w:rsidRDefault="00FD69EA" w:rsidP="00FD69EA">
            <w:pPr>
              <w:spacing w:before="0" w:after="0" w:line="240" w:lineRule="auto"/>
              <w:rPr>
                <w:rFonts w:asciiTheme="majorBidi" w:hAnsiTheme="majorBidi" w:cstheme="majorBidi"/>
                <w:i/>
                <w:iCs/>
              </w:rPr>
            </w:pPr>
            <w:r w:rsidRPr="00CE6016">
              <w:rPr>
                <w:rFonts w:asciiTheme="majorBidi" w:hAnsiTheme="majorBidi" w:cstheme="majorBidi"/>
                <w:iCs/>
              </w:rPr>
              <w:t xml:space="preserve">Projektas atitinka šį specialųjį projektų atrankos kriterijų, jei projektas </w:t>
            </w:r>
            <w:r w:rsidRPr="00CE6016">
              <w:rPr>
                <w:rFonts w:asciiTheme="majorBidi" w:hAnsiTheme="majorBidi" w:cstheme="majorBidi"/>
                <w:bCs/>
              </w:rPr>
              <w:t xml:space="preserve">(PĮP nurodytas projekto tikslas ir planuojamos veiklos) </w:t>
            </w:r>
            <w:r w:rsidRPr="00CE6016">
              <w:rPr>
                <w:rFonts w:asciiTheme="majorBidi" w:hAnsiTheme="majorBidi" w:cstheme="majorBidi"/>
                <w:iCs/>
              </w:rPr>
              <w:t xml:space="preserve">atitinka bent vieną iš veiksmų, nurodytų vietos plėtros strategijos, </w:t>
            </w:r>
            <w:r w:rsidRPr="00CE6016">
              <w:rPr>
                <w:rFonts w:asciiTheme="majorBidi" w:hAnsiTheme="majorBidi" w:cstheme="majorBidi"/>
                <w:bCs/>
              </w:rPr>
              <w:t>kuriai įgyvendinti skirtas projektas ir kuri vidaus reikalų ministro įsakymu įtraukta į siūlomų finansuoti vietos plėtros strategijų sąrašą, dalyje „Vietos plėtros strategijos finansinis veiksmų planas“, veiksmų</w:t>
            </w:r>
            <w:r w:rsidRPr="00CE6016">
              <w:rPr>
                <w:rFonts w:asciiTheme="majorBidi" w:hAnsiTheme="majorBidi" w:cstheme="majorBidi"/>
                <w:iCs/>
              </w:rPr>
              <w:t>.</w:t>
            </w:r>
          </w:p>
        </w:tc>
        <w:tc>
          <w:tcPr>
            <w:tcW w:w="446" w:type="pct"/>
          </w:tcPr>
          <w:p w14:paraId="56EDC61D" w14:textId="1B6B38B3" w:rsidR="00FD69EA" w:rsidRPr="00CE6016" w:rsidRDefault="00FD69EA" w:rsidP="00FD69EA">
            <w:pPr>
              <w:spacing w:before="0" w:after="0" w:line="240" w:lineRule="auto"/>
              <w:jc w:val="center"/>
              <w:rPr>
                <w:rFonts w:asciiTheme="majorBidi" w:hAnsiTheme="majorBidi" w:cstheme="majorBidi"/>
              </w:rPr>
            </w:pPr>
            <w:r w:rsidRPr="00CE6016">
              <w:rPr>
                <w:rFonts w:asciiTheme="majorBidi" w:hAnsiTheme="majorBidi" w:cstheme="majorBidi"/>
              </w:rPr>
              <w:t>-</w:t>
            </w:r>
          </w:p>
        </w:tc>
        <w:tc>
          <w:tcPr>
            <w:tcW w:w="920" w:type="pct"/>
          </w:tcPr>
          <w:p w14:paraId="3E7D5D5F" w14:textId="7B6AFAAC" w:rsidR="00FD69EA" w:rsidRPr="00CE6016" w:rsidRDefault="00FD69EA" w:rsidP="00FD69EA">
            <w:pPr>
              <w:spacing w:before="0" w:after="0" w:line="240" w:lineRule="auto"/>
              <w:jc w:val="center"/>
              <w:rPr>
                <w:rFonts w:asciiTheme="majorBidi" w:hAnsiTheme="majorBidi" w:cstheme="majorBidi"/>
              </w:rPr>
            </w:pPr>
            <w:r w:rsidRPr="00CE6016">
              <w:rPr>
                <w:rFonts w:asciiTheme="majorBidi" w:hAnsiTheme="majorBidi" w:cstheme="majorBidi"/>
              </w:rPr>
              <w:t>-</w:t>
            </w:r>
          </w:p>
        </w:tc>
      </w:tr>
      <w:tr w:rsidR="00FD69EA" w:rsidRPr="00CE6016" w14:paraId="1194E0E2" w14:textId="77777777" w:rsidTr="00FD69EA">
        <w:tc>
          <w:tcPr>
            <w:tcW w:w="195" w:type="pct"/>
          </w:tcPr>
          <w:p w14:paraId="6EF77936" w14:textId="3F4EB3AF" w:rsidR="00FD69EA" w:rsidRPr="00CE6016" w:rsidRDefault="00FD69EA" w:rsidP="00FD69EA">
            <w:pPr>
              <w:spacing w:before="0" w:after="0" w:line="240" w:lineRule="auto"/>
              <w:rPr>
                <w:rFonts w:asciiTheme="majorBidi" w:hAnsiTheme="majorBidi" w:cstheme="majorBidi"/>
                <w:lang w:val="en-US"/>
              </w:rPr>
            </w:pPr>
            <w:r w:rsidRPr="00CE6016">
              <w:rPr>
                <w:rFonts w:asciiTheme="majorBidi" w:hAnsiTheme="majorBidi" w:cstheme="majorBidi"/>
                <w:lang w:val="en-US"/>
              </w:rPr>
              <w:t xml:space="preserve">1. </w:t>
            </w:r>
          </w:p>
        </w:tc>
        <w:tc>
          <w:tcPr>
            <w:tcW w:w="578" w:type="pct"/>
          </w:tcPr>
          <w:p w14:paraId="4073180F" w14:textId="7A541411" w:rsidR="00FD69EA" w:rsidRPr="00CE6016" w:rsidRDefault="00FD69EA" w:rsidP="00FD69EA">
            <w:pPr>
              <w:spacing w:before="0" w:after="0" w:line="240" w:lineRule="auto"/>
              <w:rPr>
                <w:rFonts w:asciiTheme="majorBidi" w:hAnsiTheme="majorBidi" w:cstheme="majorBidi"/>
              </w:rPr>
            </w:pPr>
            <w:r w:rsidRPr="00CE6016">
              <w:rPr>
                <w:rFonts w:asciiTheme="majorBidi" w:hAnsiTheme="majorBidi" w:cstheme="majorBidi"/>
              </w:rPr>
              <w:t>Prioritetinis</w:t>
            </w:r>
          </w:p>
        </w:tc>
        <w:tc>
          <w:tcPr>
            <w:tcW w:w="912" w:type="pct"/>
          </w:tcPr>
          <w:p w14:paraId="26F1FFEF" w14:textId="45A48C7B" w:rsidR="00FD69EA" w:rsidRPr="00CE6016" w:rsidRDefault="00404306" w:rsidP="00FD69EA">
            <w:pPr>
              <w:spacing w:before="0" w:after="0" w:line="240" w:lineRule="auto"/>
              <w:rPr>
                <w:rFonts w:asciiTheme="majorBidi" w:hAnsiTheme="majorBidi" w:cstheme="majorBidi"/>
              </w:rPr>
            </w:pPr>
            <w:r w:rsidRPr="00CE6016">
              <w:rPr>
                <w:rFonts w:asciiTheme="majorBidi" w:hAnsiTheme="majorBidi" w:cstheme="majorBidi"/>
              </w:rPr>
              <w:t>Projektu sprendžiama Telšių  miesto 2022-2029 m. vietos plėtros strategijoje identifikuota problema</w:t>
            </w:r>
          </w:p>
        </w:tc>
        <w:tc>
          <w:tcPr>
            <w:tcW w:w="1949" w:type="pct"/>
          </w:tcPr>
          <w:p w14:paraId="2CF43C48" w14:textId="66F4A54A" w:rsidR="00FD69EA" w:rsidRPr="00CE6016" w:rsidRDefault="00404306" w:rsidP="00FD69EA">
            <w:pPr>
              <w:spacing w:before="0" w:after="0"/>
              <w:rPr>
                <w:rFonts w:asciiTheme="majorBidi" w:hAnsiTheme="majorBidi" w:cstheme="majorBidi"/>
              </w:rPr>
            </w:pPr>
            <w:r w:rsidRPr="00CE6016">
              <w:rPr>
                <w:rFonts w:asciiTheme="majorBidi" w:hAnsiTheme="majorBidi" w:cstheme="majorBidi"/>
              </w:rPr>
              <w:t>PĮP turi būti įvardinta ir aprašyta: kokią problemą ir kokiu būdu spręs projekto veiklos. Kokią Strategijoje iškeltą problemą projektas atitinka.</w:t>
            </w:r>
          </w:p>
        </w:tc>
        <w:tc>
          <w:tcPr>
            <w:tcW w:w="446" w:type="pct"/>
          </w:tcPr>
          <w:p w14:paraId="30B9626F" w14:textId="65924F6B" w:rsidR="00FD69EA" w:rsidRPr="00CE6016" w:rsidRDefault="00404306" w:rsidP="00FD69EA">
            <w:pPr>
              <w:spacing w:before="0" w:after="0" w:line="240" w:lineRule="auto"/>
              <w:jc w:val="center"/>
              <w:rPr>
                <w:rFonts w:asciiTheme="majorBidi" w:hAnsiTheme="majorBidi" w:cstheme="majorBidi"/>
              </w:rPr>
            </w:pPr>
            <w:r w:rsidRPr="00CE6016">
              <w:rPr>
                <w:rFonts w:asciiTheme="majorBidi" w:hAnsiTheme="majorBidi" w:cstheme="majorBidi"/>
              </w:rPr>
              <w:t>1</w:t>
            </w:r>
            <w:r w:rsidR="0039671E">
              <w:rPr>
                <w:rFonts w:asciiTheme="majorBidi" w:hAnsiTheme="majorBidi" w:cstheme="majorBidi"/>
              </w:rPr>
              <w:t>5</w:t>
            </w:r>
          </w:p>
        </w:tc>
        <w:tc>
          <w:tcPr>
            <w:tcW w:w="920" w:type="pct"/>
          </w:tcPr>
          <w:p w14:paraId="530212B7" w14:textId="5D1D2C50" w:rsidR="00FD69EA" w:rsidRPr="00CE6016" w:rsidRDefault="00404306" w:rsidP="00404306">
            <w:pPr>
              <w:spacing w:before="0" w:after="0"/>
              <w:contextualSpacing/>
              <w:rPr>
                <w:rFonts w:asciiTheme="majorBidi" w:hAnsiTheme="majorBidi" w:cstheme="majorBidi"/>
              </w:rPr>
            </w:pPr>
            <w:r w:rsidRPr="00CE6016">
              <w:rPr>
                <w:rFonts w:asciiTheme="majorBidi" w:hAnsiTheme="majorBidi" w:cstheme="majorBidi"/>
              </w:rPr>
              <w:t>Nurodoma projektu sprendžiama problema/-</w:t>
            </w:r>
            <w:proofErr w:type="spellStart"/>
            <w:r w:rsidRPr="00CE6016">
              <w:rPr>
                <w:rFonts w:asciiTheme="majorBidi" w:hAnsiTheme="majorBidi" w:cstheme="majorBidi"/>
              </w:rPr>
              <w:t>os</w:t>
            </w:r>
            <w:proofErr w:type="spellEnd"/>
            <w:r w:rsidRPr="00CE6016">
              <w:rPr>
                <w:rFonts w:asciiTheme="majorBidi" w:hAnsiTheme="majorBidi" w:cstheme="majorBidi"/>
              </w:rPr>
              <w:t xml:space="preserve"> ir pagrindžiama su Strategijoje nurodytomis problemomis, kurias siekiama spręsti.</w:t>
            </w:r>
          </w:p>
        </w:tc>
      </w:tr>
      <w:tr w:rsidR="00FD69EA" w:rsidRPr="00CE6016" w14:paraId="65D26382" w14:textId="77777777" w:rsidTr="00FD69EA">
        <w:tc>
          <w:tcPr>
            <w:tcW w:w="195" w:type="pct"/>
          </w:tcPr>
          <w:p w14:paraId="7BDC9A61" w14:textId="602D4003" w:rsidR="00FD69EA" w:rsidRPr="00CE6016" w:rsidRDefault="00FD69EA" w:rsidP="00FD69EA">
            <w:pPr>
              <w:spacing w:before="0" w:after="0" w:line="240" w:lineRule="auto"/>
              <w:rPr>
                <w:rFonts w:asciiTheme="majorBidi" w:hAnsiTheme="majorBidi" w:cstheme="majorBidi"/>
              </w:rPr>
            </w:pPr>
            <w:r w:rsidRPr="00CE6016">
              <w:rPr>
                <w:rFonts w:asciiTheme="majorBidi" w:hAnsiTheme="majorBidi" w:cstheme="majorBidi"/>
              </w:rPr>
              <w:t>2.</w:t>
            </w:r>
          </w:p>
        </w:tc>
        <w:tc>
          <w:tcPr>
            <w:tcW w:w="578" w:type="pct"/>
          </w:tcPr>
          <w:p w14:paraId="2637EE63" w14:textId="21AD0433" w:rsidR="00FD69EA" w:rsidRPr="00CE6016" w:rsidRDefault="00FD69EA" w:rsidP="00FD69EA">
            <w:pPr>
              <w:spacing w:before="0" w:after="0" w:line="240" w:lineRule="auto"/>
              <w:rPr>
                <w:rFonts w:asciiTheme="majorBidi" w:hAnsiTheme="majorBidi" w:cstheme="majorBidi"/>
              </w:rPr>
            </w:pPr>
            <w:r w:rsidRPr="00CE6016">
              <w:rPr>
                <w:rFonts w:asciiTheme="majorBidi" w:hAnsiTheme="majorBidi" w:cstheme="majorBidi"/>
              </w:rPr>
              <w:t>Prioritetinis</w:t>
            </w:r>
          </w:p>
        </w:tc>
        <w:tc>
          <w:tcPr>
            <w:tcW w:w="912" w:type="pct"/>
          </w:tcPr>
          <w:p w14:paraId="23912461" w14:textId="77777777" w:rsidR="00FD69EA" w:rsidRPr="00CE6016" w:rsidRDefault="004F2E20" w:rsidP="00FD69EA">
            <w:pPr>
              <w:spacing w:before="0" w:after="0" w:line="240" w:lineRule="auto"/>
              <w:rPr>
                <w:rFonts w:asciiTheme="majorBidi" w:hAnsiTheme="majorBidi" w:cstheme="majorBidi"/>
              </w:rPr>
            </w:pPr>
            <w:r w:rsidRPr="00CE6016">
              <w:rPr>
                <w:rFonts w:asciiTheme="majorBidi" w:hAnsiTheme="majorBidi" w:cstheme="majorBidi"/>
              </w:rPr>
              <w:t>Paslaugų teikimo (veiklų vykdymo) reguliarumas / intensyvumas</w:t>
            </w:r>
          </w:p>
          <w:p w14:paraId="591B8062" w14:textId="5C76B022" w:rsidR="004F2E20" w:rsidRPr="00CE6016" w:rsidRDefault="004F2E20" w:rsidP="00FD69EA">
            <w:pPr>
              <w:spacing w:before="0" w:after="0" w:line="240" w:lineRule="auto"/>
              <w:rPr>
                <w:rFonts w:asciiTheme="majorBidi" w:hAnsiTheme="majorBidi" w:cstheme="majorBidi"/>
              </w:rPr>
            </w:pPr>
          </w:p>
        </w:tc>
        <w:tc>
          <w:tcPr>
            <w:tcW w:w="1949" w:type="pct"/>
          </w:tcPr>
          <w:p w14:paraId="0BEAE976" w14:textId="5A19C715" w:rsidR="00FD69EA" w:rsidRPr="00B738F1" w:rsidRDefault="0098159E" w:rsidP="004F2E20">
            <w:pPr>
              <w:spacing w:before="0" w:after="0"/>
              <w:rPr>
                <w:rFonts w:asciiTheme="majorBidi" w:hAnsiTheme="majorBidi" w:cstheme="majorBidi"/>
                <w:iCs/>
              </w:rPr>
            </w:pPr>
            <w:r w:rsidRPr="00CE6016">
              <w:rPr>
                <w:rFonts w:asciiTheme="majorBidi" w:hAnsiTheme="majorBidi" w:cstheme="majorBidi"/>
                <w:iCs/>
              </w:rPr>
              <w:t xml:space="preserve">Veiklos/ paslaugų teikimas planuojamos 1 kartą per mėnesį </w:t>
            </w:r>
            <w:r w:rsidRPr="00B738F1">
              <w:rPr>
                <w:rFonts w:asciiTheme="majorBidi" w:hAnsiTheme="majorBidi" w:cstheme="majorBidi"/>
                <w:iCs/>
              </w:rPr>
              <w:t>– 5 balai</w:t>
            </w:r>
          </w:p>
          <w:p w14:paraId="189B6757" w14:textId="77777777" w:rsidR="0098159E" w:rsidRPr="00CE6016" w:rsidRDefault="0098159E" w:rsidP="004F2E20">
            <w:pPr>
              <w:spacing w:before="0" w:after="0"/>
              <w:rPr>
                <w:rFonts w:asciiTheme="majorBidi" w:hAnsiTheme="majorBidi" w:cstheme="majorBidi"/>
                <w:iCs/>
              </w:rPr>
            </w:pPr>
          </w:p>
          <w:p w14:paraId="51112A56" w14:textId="2234FB4E" w:rsidR="0098159E" w:rsidRPr="00B738F1" w:rsidRDefault="0098159E" w:rsidP="004F2E20">
            <w:pPr>
              <w:spacing w:before="0" w:after="0"/>
              <w:rPr>
                <w:rFonts w:asciiTheme="majorBidi" w:hAnsiTheme="majorBidi" w:cstheme="majorBidi"/>
                <w:iCs/>
              </w:rPr>
            </w:pPr>
            <w:r w:rsidRPr="00CE6016">
              <w:rPr>
                <w:rFonts w:asciiTheme="majorBidi" w:hAnsiTheme="majorBidi" w:cstheme="majorBidi"/>
                <w:iCs/>
              </w:rPr>
              <w:t xml:space="preserve">Veiklos/ paslaugų teikimas planuojamos 2 kartus per mėnesį </w:t>
            </w:r>
            <w:r w:rsidRPr="00B738F1">
              <w:rPr>
                <w:rFonts w:asciiTheme="majorBidi" w:hAnsiTheme="majorBidi" w:cstheme="majorBidi"/>
                <w:iCs/>
              </w:rPr>
              <w:t xml:space="preserve">– 15 balų </w:t>
            </w:r>
          </w:p>
          <w:p w14:paraId="6DBFDCA0" w14:textId="77777777" w:rsidR="0098159E" w:rsidRPr="00CE6016" w:rsidRDefault="0098159E" w:rsidP="004F2E20">
            <w:pPr>
              <w:spacing w:before="0" w:after="0"/>
              <w:rPr>
                <w:rFonts w:asciiTheme="majorBidi" w:hAnsiTheme="majorBidi" w:cstheme="majorBidi"/>
                <w:iCs/>
              </w:rPr>
            </w:pPr>
          </w:p>
          <w:p w14:paraId="0F192744" w14:textId="15102ECE" w:rsidR="0098159E" w:rsidRPr="00CE6016" w:rsidRDefault="0098159E" w:rsidP="004F2E20">
            <w:pPr>
              <w:spacing w:before="0" w:after="0"/>
              <w:rPr>
                <w:rFonts w:asciiTheme="majorBidi" w:hAnsiTheme="majorBidi" w:cstheme="majorBidi"/>
                <w:iCs/>
              </w:rPr>
            </w:pPr>
            <w:r w:rsidRPr="00CE6016">
              <w:rPr>
                <w:rFonts w:asciiTheme="majorBidi" w:hAnsiTheme="majorBidi" w:cstheme="majorBidi"/>
                <w:iCs/>
              </w:rPr>
              <w:lastRenderedPageBreak/>
              <w:t xml:space="preserve">Veiklos/ paslaugų teikimas planuojamos ne mažiau kaip 1 kartą  per savaitę – </w:t>
            </w:r>
            <w:r w:rsidRPr="00CE6016">
              <w:rPr>
                <w:rFonts w:asciiTheme="majorBidi" w:hAnsiTheme="majorBidi" w:cstheme="majorBidi"/>
                <w:b/>
                <w:bCs/>
                <w:iCs/>
              </w:rPr>
              <w:t>20 balų</w:t>
            </w:r>
          </w:p>
        </w:tc>
        <w:tc>
          <w:tcPr>
            <w:tcW w:w="446" w:type="pct"/>
          </w:tcPr>
          <w:p w14:paraId="53041240" w14:textId="106C1E33" w:rsidR="00FD69EA" w:rsidRPr="00CE6016" w:rsidRDefault="0098159E" w:rsidP="00FD69EA">
            <w:pPr>
              <w:spacing w:before="0" w:after="0" w:line="240" w:lineRule="auto"/>
              <w:jc w:val="center"/>
              <w:rPr>
                <w:rFonts w:asciiTheme="majorBidi" w:hAnsiTheme="majorBidi" w:cstheme="majorBidi"/>
              </w:rPr>
            </w:pPr>
            <w:r w:rsidRPr="00CE6016">
              <w:rPr>
                <w:rFonts w:asciiTheme="majorBidi" w:hAnsiTheme="majorBidi" w:cstheme="majorBidi"/>
              </w:rPr>
              <w:lastRenderedPageBreak/>
              <w:t>20</w:t>
            </w:r>
          </w:p>
        </w:tc>
        <w:tc>
          <w:tcPr>
            <w:tcW w:w="920" w:type="pct"/>
          </w:tcPr>
          <w:p w14:paraId="5E3D0414" w14:textId="2C7A8280" w:rsidR="00FD69EA" w:rsidRPr="00CE6016" w:rsidRDefault="004F2E20" w:rsidP="004F2E20">
            <w:pPr>
              <w:spacing w:before="0" w:after="0"/>
              <w:rPr>
                <w:rFonts w:asciiTheme="majorBidi" w:hAnsiTheme="majorBidi" w:cstheme="majorBidi"/>
              </w:rPr>
            </w:pPr>
            <w:r w:rsidRPr="00CE6016">
              <w:rPr>
                <w:rFonts w:asciiTheme="majorBidi" w:hAnsiTheme="majorBidi" w:cstheme="majorBidi"/>
              </w:rPr>
              <w:t xml:space="preserve">Pareiškėjas turi aprašyti planuojamas veiklas, aiškiai             nurodant, kuriai/kurioms tikslinėms grupėms bus vykdomos veiklos ir kokiu reguliarumu – kiek kiekvienai </w:t>
            </w:r>
            <w:r w:rsidRPr="00CE6016">
              <w:rPr>
                <w:rFonts w:asciiTheme="majorBidi" w:hAnsiTheme="majorBidi" w:cstheme="majorBidi"/>
              </w:rPr>
              <w:lastRenderedPageBreak/>
              <w:t>tikslinei grupei kartų, kaip dažnai, bei aiškiai pagrįsti tokio grafiko realumą ir turimus resursus (žmogiškuosius, finansinius, turto ir pan.)</w:t>
            </w:r>
          </w:p>
        </w:tc>
      </w:tr>
      <w:tr w:rsidR="00FD69EA" w:rsidRPr="00CE6016" w14:paraId="4191012C" w14:textId="75034D7A" w:rsidTr="00FD69EA">
        <w:tc>
          <w:tcPr>
            <w:tcW w:w="195" w:type="pct"/>
          </w:tcPr>
          <w:p w14:paraId="3D60C7CC" w14:textId="39599830" w:rsidR="00FD69EA" w:rsidRPr="00CE6016" w:rsidRDefault="00BD0451" w:rsidP="00FD69EA">
            <w:pPr>
              <w:spacing w:before="0" w:after="0" w:line="240" w:lineRule="auto"/>
              <w:rPr>
                <w:rFonts w:asciiTheme="majorBidi" w:hAnsiTheme="majorBidi" w:cstheme="majorBidi"/>
                <w:lang w:val="en-US"/>
              </w:rPr>
            </w:pPr>
            <w:r w:rsidRPr="00CE6016">
              <w:rPr>
                <w:rFonts w:asciiTheme="majorBidi" w:hAnsiTheme="majorBidi" w:cstheme="majorBidi"/>
                <w:lang w:val="en-US"/>
              </w:rPr>
              <w:lastRenderedPageBreak/>
              <w:t>3</w:t>
            </w:r>
            <w:r w:rsidR="00FD69EA" w:rsidRPr="00CE6016">
              <w:rPr>
                <w:rFonts w:asciiTheme="majorBidi" w:hAnsiTheme="majorBidi" w:cstheme="majorBidi"/>
                <w:lang w:val="en-US"/>
              </w:rPr>
              <w:t>.</w:t>
            </w:r>
          </w:p>
        </w:tc>
        <w:tc>
          <w:tcPr>
            <w:tcW w:w="578" w:type="pct"/>
          </w:tcPr>
          <w:p w14:paraId="753FE08C" w14:textId="2383038A" w:rsidR="00FD69EA" w:rsidRPr="00CE6016" w:rsidRDefault="00FD69EA" w:rsidP="00FD69EA">
            <w:pPr>
              <w:spacing w:before="0" w:after="0" w:line="240" w:lineRule="auto"/>
              <w:rPr>
                <w:rFonts w:asciiTheme="majorBidi" w:hAnsiTheme="majorBidi" w:cstheme="majorBidi"/>
              </w:rPr>
            </w:pPr>
            <w:r w:rsidRPr="00CE6016">
              <w:rPr>
                <w:rFonts w:asciiTheme="majorBidi" w:hAnsiTheme="majorBidi" w:cstheme="majorBidi"/>
              </w:rPr>
              <w:t>Prioritetinis</w:t>
            </w:r>
          </w:p>
        </w:tc>
        <w:tc>
          <w:tcPr>
            <w:tcW w:w="912" w:type="pct"/>
          </w:tcPr>
          <w:p w14:paraId="0550C187" w14:textId="12EEECCA" w:rsidR="00FD69EA" w:rsidRPr="00CE6016" w:rsidRDefault="00682200" w:rsidP="00FD69EA">
            <w:pPr>
              <w:spacing w:before="0" w:after="0" w:line="240" w:lineRule="auto"/>
              <w:rPr>
                <w:rFonts w:asciiTheme="majorBidi" w:hAnsiTheme="majorBidi" w:cstheme="majorBidi"/>
              </w:rPr>
            </w:pPr>
            <w:r w:rsidRPr="00CE6016">
              <w:rPr>
                <w:rFonts w:asciiTheme="majorBidi" w:hAnsiTheme="majorBidi" w:cstheme="majorBidi"/>
              </w:rPr>
              <w:t>Planuojamas projekto veiklų dalyvių skaičius (10  yra privalomas minimalus skaičius):</w:t>
            </w:r>
          </w:p>
        </w:tc>
        <w:tc>
          <w:tcPr>
            <w:tcW w:w="1949" w:type="pct"/>
          </w:tcPr>
          <w:p w14:paraId="24D05BC6" w14:textId="77777777" w:rsidR="00FD69EA" w:rsidRPr="00CE6016" w:rsidRDefault="00D62573" w:rsidP="00D62573">
            <w:pPr>
              <w:spacing w:before="0" w:after="0"/>
              <w:rPr>
                <w:rFonts w:asciiTheme="majorBidi" w:hAnsiTheme="majorBidi" w:cstheme="majorBidi"/>
                <w:b/>
                <w:bCs/>
              </w:rPr>
            </w:pPr>
            <w:r w:rsidRPr="00CE6016">
              <w:rPr>
                <w:rFonts w:asciiTheme="majorBidi" w:hAnsiTheme="majorBidi" w:cstheme="majorBidi"/>
              </w:rPr>
              <w:t xml:space="preserve">Planuojamas projekto veiklų dalyvių skaičius yra nuo 10 iki 15 </w:t>
            </w:r>
            <w:r w:rsidR="00673821" w:rsidRPr="00CE6016">
              <w:rPr>
                <w:rFonts w:asciiTheme="majorBidi" w:hAnsiTheme="majorBidi" w:cstheme="majorBidi"/>
              </w:rPr>
              <w:t xml:space="preserve">– </w:t>
            </w:r>
            <w:r w:rsidR="00673821" w:rsidRPr="00773782">
              <w:rPr>
                <w:rFonts w:asciiTheme="majorBidi" w:hAnsiTheme="majorBidi" w:cstheme="majorBidi"/>
              </w:rPr>
              <w:t>10 balų.</w:t>
            </w:r>
          </w:p>
          <w:p w14:paraId="69FAF7CC" w14:textId="77777777" w:rsidR="00673821" w:rsidRPr="00CE6016" w:rsidRDefault="00673821" w:rsidP="00D62573">
            <w:pPr>
              <w:spacing w:before="0" w:after="0"/>
              <w:rPr>
                <w:rFonts w:asciiTheme="majorBidi" w:hAnsiTheme="majorBidi" w:cstheme="majorBidi"/>
              </w:rPr>
            </w:pPr>
          </w:p>
          <w:p w14:paraId="061D0621" w14:textId="46C50A64" w:rsidR="00673821" w:rsidRPr="00CE6016" w:rsidRDefault="00673821" w:rsidP="00D62573">
            <w:pPr>
              <w:spacing w:before="0" w:after="0"/>
              <w:rPr>
                <w:rFonts w:asciiTheme="majorBidi" w:hAnsiTheme="majorBidi" w:cstheme="majorBidi"/>
              </w:rPr>
            </w:pPr>
            <w:r w:rsidRPr="00CE6016">
              <w:rPr>
                <w:rFonts w:asciiTheme="majorBidi" w:hAnsiTheme="majorBidi" w:cstheme="majorBidi"/>
              </w:rPr>
              <w:t xml:space="preserve"> Planuojamas projekto veiklų dalyvių skaičius yra nuo 16 </w:t>
            </w:r>
            <w:r w:rsidR="004F2E20" w:rsidRPr="00CE6016">
              <w:rPr>
                <w:rFonts w:asciiTheme="majorBidi" w:hAnsiTheme="majorBidi" w:cstheme="majorBidi"/>
              </w:rPr>
              <w:t xml:space="preserve">– </w:t>
            </w:r>
            <w:r w:rsidR="004F2E20" w:rsidRPr="00773782">
              <w:rPr>
                <w:rFonts w:asciiTheme="majorBidi" w:hAnsiTheme="majorBidi" w:cstheme="majorBidi"/>
              </w:rPr>
              <w:t>20 balų.</w:t>
            </w:r>
          </w:p>
        </w:tc>
        <w:tc>
          <w:tcPr>
            <w:tcW w:w="446" w:type="pct"/>
          </w:tcPr>
          <w:p w14:paraId="2280C84D" w14:textId="5F53C681" w:rsidR="00FD69EA" w:rsidRPr="00CE6016" w:rsidRDefault="00FD69EA" w:rsidP="00FD69EA">
            <w:pPr>
              <w:spacing w:before="0" w:after="0" w:line="240" w:lineRule="auto"/>
              <w:jc w:val="center"/>
              <w:rPr>
                <w:rFonts w:asciiTheme="majorBidi" w:hAnsiTheme="majorBidi" w:cstheme="majorBidi"/>
              </w:rPr>
            </w:pPr>
            <w:r w:rsidRPr="00CE6016">
              <w:rPr>
                <w:rFonts w:asciiTheme="majorBidi" w:hAnsiTheme="majorBidi" w:cstheme="majorBidi"/>
              </w:rPr>
              <w:t>20</w:t>
            </w:r>
          </w:p>
        </w:tc>
        <w:tc>
          <w:tcPr>
            <w:tcW w:w="920" w:type="pct"/>
          </w:tcPr>
          <w:p w14:paraId="7E0582CD" w14:textId="77777777" w:rsidR="00D62573" w:rsidRPr="00CE6016" w:rsidRDefault="00D62573" w:rsidP="00D62573">
            <w:pPr>
              <w:spacing w:before="0" w:after="0"/>
              <w:rPr>
                <w:rFonts w:asciiTheme="majorBidi" w:hAnsiTheme="majorBidi" w:cstheme="majorBidi"/>
              </w:rPr>
            </w:pPr>
            <w:r w:rsidRPr="00CE6016">
              <w:rPr>
                <w:rFonts w:asciiTheme="majorBidi" w:hAnsiTheme="majorBidi" w:cstheme="majorBidi"/>
              </w:rPr>
              <w:t>Vertinama, kokiam kiekiui tikslinės (-</w:t>
            </w:r>
            <w:proofErr w:type="spellStart"/>
            <w:r w:rsidRPr="00CE6016">
              <w:rPr>
                <w:rFonts w:asciiTheme="majorBidi" w:hAnsiTheme="majorBidi" w:cstheme="majorBidi"/>
              </w:rPr>
              <w:t>ių</w:t>
            </w:r>
            <w:proofErr w:type="spellEnd"/>
            <w:r w:rsidRPr="00CE6016">
              <w:rPr>
                <w:rFonts w:asciiTheme="majorBidi" w:hAnsiTheme="majorBidi" w:cstheme="majorBidi"/>
              </w:rPr>
              <w:t>) grupės (-</w:t>
            </w:r>
            <w:proofErr w:type="spellStart"/>
            <w:r w:rsidRPr="00CE6016">
              <w:rPr>
                <w:rFonts w:asciiTheme="majorBidi" w:hAnsiTheme="majorBidi" w:cstheme="majorBidi"/>
              </w:rPr>
              <w:t>ių</w:t>
            </w:r>
            <w:proofErr w:type="spellEnd"/>
            <w:r w:rsidRPr="00CE6016">
              <w:rPr>
                <w:rFonts w:asciiTheme="majorBidi" w:hAnsiTheme="majorBidi" w:cstheme="majorBidi"/>
              </w:rPr>
              <w:t xml:space="preserve">) asmenų paslaugos bus suteiktos / bus organizuojamos veiklos. Rodiklio bus įsipareigojama siekti projekte ir         už jo </w:t>
            </w:r>
            <w:proofErr w:type="spellStart"/>
            <w:r w:rsidRPr="00CE6016">
              <w:rPr>
                <w:rFonts w:asciiTheme="majorBidi" w:hAnsiTheme="majorBidi" w:cstheme="majorBidi"/>
              </w:rPr>
              <w:t>nepasiekimą</w:t>
            </w:r>
            <w:proofErr w:type="spellEnd"/>
            <w:r w:rsidRPr="00CE6016">
              <w:rPr>
                <w:rFonts w:asciiTheme="majorBidi" w:hAnsiTheme="majorBidi" w:cstheme="majorBidi"/>
              </w:rPr>
              <w:t xml:space="preserve"> gali būti taikomos finansinės</w:t>
            </w:r>
          </w:p>
          <w:p w14:paraId="1AC03F21" w14:textId="3477DF92" w:rsidR="00FD69EA" w:rsidRPr="00CE6016" w:rsidRDefault="00D62573" w:rsidP="00D62573">
            <w:pPr>
              <w:spacing w:before="0" w:after="0"/>
              <w:rPr>
                <w:rFonts w:asciiTheme="majorBidi" w:hAnsiTheme="majorBidi" w:cstheme="majorBidi"/>
              </w:rPr>
            </w:pPr>
            <w:r w:rsidRPr="00CE6016">
              <w:rPr>
                <w:rFonts w:asciiTheme="majorBidi" w:hAnsiTheme="majorBidi" w:cstheme="majorBidi"/>
              </w:rPr>
              <w:t>korekcijos. Vertinama ir skaičiaus pagrįstumas – ar  realu, kad tokio dydžio reikšmė bus pasiekta.</w:t>
            </w:r>
          </w:p>
        </w:tc>
      </w:tr>
      <w:tr w:rsidR="00C940F1" w:rsidRPr="00CE6016" w14:paraId="73D5B0A8" w14:textId="5C428790" w:rsidTr="00FD69EA">
        <w:tc>
          <w:tcPr>
            <w:tcW w:w="195" w:type="pct"/>
          </w:tcPr>
          <w:p w14:paraId="4FA1CA93" w14:textId="7CF40A98" w:rsidR="00C940F1" w:rsidRPr="00CE6016" w:rsidRDefault="00BD0451" w:rsidP="00C940F1">
            <w:pPr>
              <w:spacing w:before="0" w:after="0" w:line="240" w:lineRule="auto"/>
              <w:rPr>
                <w:rFonts w:asciiTheme="majorBidi" w:hAnsiTheme="majorBidi" w:cstheme="majorBidi"/>
                <w:lang w:val="en-US"/>
              </w:rPr>
            </w:pPr>
            <w:r w:rsidRPr="00CE6016">
              <w:rPr>
                <w:rFonts w:asciiTheme="majorBidi" w:hAnsiTheme="majorBidi" w:cstheme="majorBidi"/>
                <w:lang w:val="en-US"/>
              </w:rPr>
              <w:t>4</w:t>
            </w:r>
            <w:r w:rsidR="00C940F1" w:rsidRPr="00CE6016">
              <w:rPr>
                <w:rFonts w:asciiTheme="majorBidi" w:hAnsiTheme="majorBidi" w:cstheme="majorBidi"/>
                <w:lang w:val="en-US"/>
              </w:rPr>
              <w:t>.</w:t>
            </w:r>
          </w:p>
        </w:tc>
        <w:tc>
          <w:tcPr>
            <w:tcW w:w="578" w:type="pct"/>
          </w:tcPr>
          <w:p w14:paraId="5921E748" w14:textId="742B93A8" w:rsidR="00C940F1" w:rsidRPr="00CE6016" w:rsidRDefault="00C940F1" w:rsidP="00C940F1">
            <w:pPr>
              <w:spacing w:before="0" w:after="0" w:line="240" w:lineRule="auto"/>
              <w:rPr>
                <w:rFonts w:asciiTheme="majorBidi" w:hAnsiTheme="majorBidi" w:cstheme="majorBidi"/>
              </w:rPr>
            </w:pPr>
            <w:r w:rsidRPr="00CE6016">
              <w:rPr>
                <w:rFonts w:asciiTheme="majorBidi" w:hAnsiTheme="majorBidi" w:cstheme="majorBidi"/>
              </w:rPr>
              <w:t>Prioritetinis</w:t>
            </w:r>
          </w:p>
        </w:tc>
        <w:tc>
          <w:tcPr>
            <w:tcW w:w="912" w:type="pct"/>
          </w:tcPr>
          <w:p w14:paraId="52D88D1E" w14:textId="1746BEC8" w:rsidR="00C940F1" w:rsidRPr="00CE6016" w:rsidRDefault="00D46B50" w:rsidP="00C940F1">
            <w:pPr>
              <w:spacing w:before="0" w:after="0" w:line="240" w:lineRule="auto"/>
              <w:rPr>
                <w:rFonts w:asciiTheme="majorBidi" w:hAnsiTheme="majorBidi" w:cstheme="majorBidi"/>
              </w:rPr>
            </w:pPr>
            <w:r w:rsidRPr="00CE6016">
              <w:rPr>
                <w:rFonts w:asciiTheme="majorBidi" w:hAnsiTheme="majorBidi" w:cstheme="majorBidi"/>
              </w:rPr>
              <w:t>Projektas įgyvendinamas su socialiniais partneriais ir/ar NVO</w:t>
            </w:r>
          </w:p>
        </w:tc>
        <w:tc>
          <w:tcPr>
            <w:tcW w:w="1949" w:type="pct"/>
          </w:tcPr>
          <w:p w14:paraId="68D4EFA5" w14:textId="2F29E9F0" w:rsidR="00C940F1" w:rsidRPr="00CE6016" w:rsidRDefault="002F71BD" w:rsidP="00C940F1">
            <w:pPr>
              <w:spacing w:before="0" w:after="0" w:line="240" w:lineRule="auto"/>
              <w:rPr>
                <w:rFonts w:asciiTheme="majorBidi" w:hAnsiTheme="majorBidi" w:cstheme="majorBidi"/>
              </w:rPr>
            </w:pPr>
            <w:r>
              <w:rPr>
                <w:rFonts w:asciiTheme="majorBidi" w:hAnsiTheme="majorBidi" w:cstheme="majorBidi"/>
              </w:rPr>
              <w:t>4</w:t>
            </w:r>
            <w:r w:rsidR="00C940F1" w:rsidRPr="00CE6016">
              <w:rPr>
                <w:rFonts w:asciiTheme="majorBidi" w:hAnsiTheme="majorBidi" w:cstheme="majorBidi"/>
              </w:rPr>
              <w:t xml:space="preserve">.1. Projektas įgyvendinamas be partnerių </w:t>
            </w:r>
            <w:r w:rsidR="00C940F1" w:rsidRPr="00773782">
              <w:rPr>
                <w:rFonts w:asciiTheme="majorBidi" w:hAnsiTheme="majorBidi" w:cstheme="majorBidi"/>
              </w:rPr>
              <w:t>– 0 balų;</w:t>
            </w:r>
          </w:p>
          <w:p w14:paraId="4BFA7039" w14:textId="06BA8A63" w:rsidR="00C940F1" w:rsidRPr="00CE6016" w:rsidRDefault="002F71BD" w:rsidP="00C940F1">
            <w:pPr>
              <w:spacing w:before="0" w:after="0" w:line="240" w:lineRule="auto"/>
              <w:rPr>
                <w:rFonts w:asciiTheme="majorBidi" w:hAnsiTheme="majorBidi" w:cstheme="majorBidi"/>
              </w:rPr>
            </w:pPr>
            <w:r>
              <w:rPr>
                <w:rFonts w:asciiTheme="majorBidi" w:hAnsiTheme="majorBidi" w:cstheme="majorBidi"/>
              </w:rPr>
              <w:t>4</w:t>
            </w:r>
            <w:r w:rsidR="00C940F1" w:rsidRPr="00CE6016">
              <w:rPr>
                <w:rFonts w:asciiTheme="majorBidi" w:hAnsiTheme="majorBidi" w:cstheme="majorBidi"/>
              </w:rPr>
              <w:t xml:space="preserve">.2. Projektas įgyvendinamas su vienu partneriu ir aiškiai pagrįstas partnerio būtinumas projekte </w:t>
            </w:r>
            <w:r w:rsidR="00C940F1" w:rsidRPr="00773782">
              <w:rPr>
                <w:rFonts w:asciiTheme="majorBidi" w:hAnsiTheme="majorBidi" w:cstheme="majorBidi"/>
              </w:rPr>
              <w:t>– 5 balai</w:t>
            </w:r>
            <w:r w:rsidR="00C940F1" w:rsidRPr="00CE6016">
              <w:rPr>
                <w:rFonts w:asciiTheme="majorBidi" w:hAnsiTheme="majorBidi" w:cstheme="majorBidi"/>
              </w:rPr>
              <w:t>;</w:t>
            </w:r>
          </w:p>
          <w:p w14:paraId="61B00808" w14:textId="02C10939" w:rsidR="00C940F1" w:rsidRPr="00773782" w:rsidRDefault="002F71BD" w:rsidP="00C940F1">
            <w:pPr>
              <w:spacing w:before="0" w:after="0" w:line="240" w:lineRule="auto"/>
              <w:rPr>
                <w:rFonts w:asciiTheme="majorBidi" w:hAnsiTheme="majorBidi" w:cstheme="majorBidi"/>
              </w:rPr>
            </w:pPr>
            <w:r>
              <w:rPr>
                <w:rFonts w:asciiTheme="majorBidi" w:hAnsiTheme="majorBidi" w:cstheme="majorBidi"/>
              </w:rPr>
              <w:t>4</w:t>
            </w:r>
            <w:r w:rsidR="00C940F1" w:rsidRPr="00CE6016">
              <w:rPr>
                <w:rFonts w:asciiTheme="majorBidi" w:hAnsiTheme="majorBidi" w:cstheme="majorBidi"/>
              </w:rPr>
              <w:t xml:space="preserve">.3. Projektas įgyvendinamas su dviem partneriais ir aiškiai pagrįstas partnerių būtinumas projekte </w:t>
            </w:r>
            <w:r w:rsidR="00C940F1" w:rsidRPr="00773782">
              <w:rPr>
                <w:rFonts w:asciiTheme="majorBidi" w:hAnsiTheme="majorBidi" w:cstheme="majorBidi"/>
              </w:rPr>
              <w:t>– 10 balų.</w:t>
            </w:r>
          </w:p>
          <w:p w14:paraId="58AA8F6A" w14:textId="7EE96016" w:rsidR="00C940F1" w:rsidRPr="00CE6016" w:rsidRDefault="002F71BD" w:rsidP="00C940F1">
            <w:pPr>
              <w:spacing w:before="0" w:after="0" w:line="240" w:lineRule="auto"/>
              <w:rPr>
                <w:rFonts w:asciiTheme="majorBidi" w:hAnsiTheme="majorBidi" w:cstheme="majorBidi"/>
                <w:i/>
                <w:iCs/>
              </w:rPr>
            </w:pPr>
            <w:r>
              <w:rPr>
                <w:rFonts w:asciiTheme="majorBidi" w:hAnsiTheme="majorBidi" w:cstheme="majorBidi"/>
              </w:rPr>
              <w:t>4</w:t>
            </w:r>
            <w:r w:rsidR="00C940F1" w:rsidRPr="00CE6016">
              <w:rPr>
                <w:rFonts w:asciiTheme="majorBidi" w:hAnsiTheme="majorBidi" w:cstheme="majorBidi"/>
              </w:rPr>
              <w:t xml:space="preserve">.4. Projektas įgyvendinamas su daugiau nei dviem partneriais ir aiškiai pagrįstas partnerių būtinumas projekte </w:t>
            </w:r>
            <w:r w:rsidR="00C940F1" w:rsidRPr="00773782">
              <w:rPr>
                <w:rFonts w:asciiTheme="majorBidi" w:hAnsiTheme="majorBidi" w:cstheme="majorBidi"/>
              </w:rPr>
              <w:t>– 15 balų</w:t>
            </w:r>
            <w:r w:rsidR="00C940F1" w:rsidRPr="00CE6016">
              <w:rPr>
                <w:rFonts w:asciiTheme="majorBidi" w:hAnsiTheme="majorBidi" w:cstheme="majorBidi"/>
              </w:rPr>
              <w:t>.</w:t>
            </w:r>
          </w:p>
        </w:tc>
        <w:tc>
          <w:tcPr>
            <w:tcW w:w="446" w:type="pct"/>
          </w:tcPr>
          <w:p w14:paraId="224CB558" w14:textId="242FCC3C" w:rsidR="00C940F1" w:rsidRPr="00CE6016" w:rsidRDefault="00C940F1" w:rsidP="00C940F1">
            <w:pPr>
              <w:spacing w:before="0" w:after="0" w:line="240" w:lineRule="auto"/>
              <w:jc w:val="center"/>
              <w:rPr>
                <w:rFonts w:asciiTheme="majorBidi" w:hAnsiTheme="majorBidi" w:cstheme="majorBidi"/>
              </w:rPr>
            </w:pPr>
            <w:r w:rsidRPr="00CE6016">
              <w:rPr>
                <w:rFonts w:asciiTheme="majorBidi" w:hAnsiTheme="majorBidi" w:cstheme="majorBidi"/>
              </w:rPr>
              <w:t>15</w:t>
            </w:r>
          </w:p>
        </w:tc>
        <w:tc>
          <w:tcPr>
            <w:tcW w:w="920" w:type="pct"/>
          </w:tcPr>
          <w:p w14:paraId="7F579073" w14:textId="0F438C3C" w:rsidR="00C940F1" w:rsidRPr="00CE6016" w:rsidRDefault="00D46B50" w:rsidP="00C940F1">
            <w:pPr>
              <w:spacing w:before="0" w:after="0" w:line="240" w:lineRule="auto"/>
              <w:rPr>
                <w:rFonts w:asciiTheme="majorBidi" w:hAnsiTheme="majorBidi" w:cstheme="majorBidi"/>
              </w:rPr>
            </w:pPr>
            <w:r w:rsidRPr="00CE6016">
              <w:rPr>
                <w:rFonts w:asciiTheme="majorBidi" w:hAnsiTheme="majorBidi" w:cstheme="majorBidi"/>
              </w:rPr>
              <w:t>Turi būti pateikti dokumentai, nuorodos internete ar ekrano nuotraukas, įrodanti NVO statusą. Jei projekto vykdytojas nėra NVO, gali būti pateikta bendradarbiavimo su partneriu, kuris yra NVO sutartis ar kitas lygiavertis dokumentas.</w:t>
            </w:r>
          </w:p>
        </w:tc>
      </w:tr>
      <w:tr w:rsidR="00851005" w:rsidRPr="00CE6016" w14:paraId="65418DC4" w14:textId="77777777" w:rsidTr="00FD69EA">
        <w:tc>
          <w:tcPr>
            <w:tcW w:w="195" w:type="pct"/>
          </w:tcPr>
          <w:p w14:paraId="4DCF1E93" w14:textId="03BE04BF" w:rsidR="00851005" w:rsidRPr="00CE6016" w:rsidRDefault="00BD0451" w:rsidP="00851005">
            <w:pPr>
              <w:spacing w:before="0" w:after="0" w:line="240" w:lineRule="auto"/>
              <w:rPr>
                <w:rFonts w:asciiTheme="majorBidi" w:hAnsiTheme="majorBidi" w:cstheme="majorBidi"/>
                <w:lang w:val="en-US"/>
              </w:rPr>
            </w:pPr>
            <w:r w:rsidRPr="00CE6016">
              <w:rPr>
                <w:rFonts w:asciiTheme="majorBidi" w:hAnsiTheme="majorBidi" w:cstheme="majorBidi"/>
                <w:lang w:val="en-US"/>
              </w:rPr>
              <w:t>5</w:t>
            </w:r>
            <w:r w:rsidR="00851005" w:rsidRPr="00CE6016">
              <w:rPr>
                <w:rFonts w:asciiTheme="majorBidi" w:hAnsiTheme="majorBidi" w:cstheme="majorBidi"/>
                <w:lang w:val="en-US"/>
              </w:rPr>
              <w:t xml:space="preserve">. </w:t>
            </w:r>
          </w:p>
        </w:tc>
        <w:tc>
          <w:tcPr>
            <w:tcW w:w="578" w:type="pct"/>
          </w:tcPr>
          <w:p w14:paraId="1DD4DBC6" w14:textId="6FD2E23E" w:rsidR="00851005" w:rsidRPr="00CE6016" w:rsidRDefault="00851005" w:rsidP="00851005">
            <w:pPr>
              <w:spacing w:before="0" w:after="0" w:line="240" w:lineRule="auto"/>
              <w:rPr>
                <w:rFonts w:asciiTheme="majorBidi" w:hAnsiTheme="majorBidi" w:cstheme="majorBidi"/>
              </w:rPr>
            </w:pPr>
            <w:r w:rsidRPr="00CE6016">
              <w:rPr>
                <w:rFonts w:asciiTheme="majorBidi" w:hAnsiTheme="majorBidi" w:cstheme="majorBidi"/>
              </w:rPr>
              <w:t>Prioritetinis</w:t>
            </w:r>
          </w:p>
        </w:tc>
        <w:tc>
          <w:tcPr>
            <w:tcW w:w="912" w:type="pct"/>
          </w:tcPr>
          <w:p w14:paraId="11FC0B8B" w14:textId="77777777" w:rsidR="00851005" w:rsidRPr="00CE6016" w:rsidRDefault="0098159E" w:rsidP="00851005">
            <w:pPr>
              <w:spacing w:before="0" w:after="0" w:line="240" w:lineRule="auto"/>
              <w:rPr>
                <w:rFonts w:asciiTheme="majorBidi" w:hAnsiTheme="majorBidi" w:cstheme="majorBidi"/>
              </w:rPr>
            </w:pPr>
            <w:r w:rsidRPr="00CE6016">
              <w:rPr>
                <w:rFonts w:asciiTheme="majorBidi" w:hAnsiTheme="majorBidi" w:cstheme="majorBidi"/>
              </w:rPr>
              <w:t>Tikslinių grupių įtraukimas į projektą</w:t>
            </w:r>
          </w:p>
          <w:p w14:paraId="0A0003C3" w14:textId="74C26F1E" w:rsidR="0098159E" w:rsidRPr="00CE6016" w:rsidRDefault="0098159E" w:rsidP="00851005">
            <w:pPr>
              <w:spacing w:before="0" w:after="0" w:line="240" w:lineRule="auto"/>
              <w:rPr>
                <w:rFonts w:asciiTheme="majorBidi" w:hAnsiTheme="majorBidi" w:cstheme="majorBidi"/>
              </w:rPr>
            </w:pPr>
          </w:p>
        </w:tc>
        <w:tc>
          <w:tcPr>
            <w:tcW w:w="1949" w:type="pct"/>
          </w:tcPr>
          <w:p w14:paraId="60D9362B" w14:textId="11047325" w:rsidR="00851005" w:rsidRPr="00CE6016" w:rsidRDefault="00331B88" w:rsidP="00851005">
            <w:pPr>
              <w:spacing w:before="0" w:after="0" w:line="240" w:lineRule="auto"/>
              <w:rPr>
                <w:rFonts w:asciiTheme="majorBidi" w:hAnsiTheme="majorBidi" w:cstheme="majorBidi"/>
              </w:rPr>
            </w:pPr>
            <w:r w:rsidRPr="00CE6016">
              <w:rPr>
                <w:rFonts w:asciiTheme="majorBidi" w:hAnsiTheme="majorBidi" w:cstheme="majorBidi"/>
              </w:rPr>
              <w:t xml:space="preserve">Į projektą įtraukiama viena tikslinė grupė – </w:t>
            </w:r>
            <w:r w:rsidRPr="00773782">
              <w:rPr>
                <w:rFonts w:asciiTheme="majorBidi" w:hAnsiTheme="majorBidi" w:cstheme="majorBidi"/>
              </w:rPr>
              <w:t>10 balų</w:t>
            </w:r>
            <w:r w:rsidRPr="00CE6016">
              <w:rPr>
                <w:rFonts w:asciiTheme="majorBidi" w:hAnsiTheme="majorBidi" w:cstheme="majorBidi"/>
              </w:rPr>
              <w:t xml:space="preserve"> </w:t>
            </w:r>
          </w:p>
          <w:p w14:paraId="0144532E" w14:textId="77777777" w:rsidR="00331B88" w:rsidRPr="00CE6016" w:rsidRDefault="00331B88" w:rsidP="00851005">
            <w:pPr>
              <w:spacing w:before="0" w:after="0" w:line="240" w:lineRule="auto"/>
              <w:rPr>
                <w:rFonts w:asciiTheme="majorBidi" w:hAnsiTheme="majorBidi" w:cstheme="majorBidi"/>
              </w:rPr>
            </w:pPr>
          </w:p>
          <w:p w14:paraId="352777B3" w14:textId="16B439F4" w:rsidR="00331B88" w:rsidRPr="00CE6016" w:rsidRDefault="00331B88" w:rsidP="00851005">
            <w:pPr>
              <w:spacing w:before="0" w:after="0" w:line="240" w:lineRule="auto"/>
              <w:rPr>
                <w:rFonts w:asciiTheme="majorBidi" w:hAnsiTheme="majorBidi" w:cstheme="majorBidi"/>
              </w:rPr>
            </w:pPr>
            <w:r w:rsidRPr="00CE6016">
              <w:rPr>
                <w:rFonts w:asciiTheme="majorBidi" w:hAnsiTheme="majorBidi" w:cstheme="majorBidi"/>
              </w:rPr>
              <w:t xml:space="preserve">Į projektą įtraukiamos ne mažiau kaip 2 tikslinės grupės – </w:t>
            </w:r>
            <w:r w:rsidRPr="00773782">
              <w:rPr>
                <w:rFonts w:asciiTheme="majorBidi" w:hAnsiTheme="majorBidi" w:cstheme="majorBidi"/>
              </w:rPr>
              <w:t>20 balų</w:t>
            </w:r>
            <w:r w:rsidRPr="00CE6016">
              <w:rPr>
                <w:rFonts w:asciiTheme="majorBidi" w:hAnsiTheme="majorBidi" w:cstheme="majorBidi"/>
              </w:rPr>
              <w:t xml:space="preserve"> </w:t>
            </w:r>
          </w:p>
          <w:p w14:paraId="0360181D" w14:textId="77777777" w:rsidR="00331B88" w:rsidRPr="00CE6016" w:rsidRDefault="00331B88" w:rsidP="00851005">
            <w:pPr>
              <w:spacing w:before="0" w:after="0" w:line="240" w:lineRule="auto"/>
              <w:rPr>
                <w:rFonts w:asciiTheme="majorBidi" w:hAnsiTheme="majorBidi" w:cstheme="majorBidi"/>
              </w:rPr>
            </w:pPr>
          </w:p>
          <w:p w14:paraId="3D9D1898" w14:textId="4B62469F" w:rsidR="00331B88" w:rsidRPr="00CE6016" w:rsidRDefault="00331B88" w:rsidP="00851005">
            <w:pPr>
              <w:spacing w:before="0" w:after="0" w:line="240" w:lineRule="auto"/>
              <w:rPr>
                <w:rFonts w:asciiTheme="majorBidi" w:hAnsiTheme="majorBidi" w:cstheme="majorBidi"/>
              </w:rPr>
            </w:pPr>
          </w:p>
        </w:tc>
        <w:tc>
          <w:tcPr>
            <w:tcW w:w="446" w:type="pct"/>
          </w:tcPr>
          <w:p w14:paraId="4EC5675E" w14:textId="04D7322C" w:rsidR="00851005" w:rsidRPr="00CE6016" w:rsidRDefault="00331B88" w:rsidP="00851005">
            <w:pPr>
              <w:spacing w:before="0" w:after="0" w:line="240" w:lineRule="auto"/>
              <w:jc w:val="center"/>
              <w:rPr>
                <w:rFonts w:asciiTheme="majorBidi" w:hAnsiTheme="majorBidi" w:cstheme="majorBidi"/>
              </w:rPr>
            </w:pPr>
            <w:r w:rsidRPr="00CE6016">
              <w:rPr>
                <w:rFonts w:asciiTheme="majorBidi" w:hAnsiTheme="majorBidi" w:cstheme="majorBidi"/>
              </w:rPr>
              <w:t>20</w:t>
            </w:r>
          </w:p>
        </w:tc>
        <w:tc>
          <w:tcPr>
            <w:tcW w:w="920" w:type="pct"/>
          </w:tcPr>
          <w:p w14:paraId="0791C32A" w14:textId="77777777" w:rsidR="00331B88" w:rsidRPr="00CE6016" w:rsidRDefault="00331B88" w:rsidP="00331B88">
            <w:pPr>
              <w:spacing w:before="0" w:after="0" w:line="240" w:lineRule="auto"/>
              <w:rPr>
                <w:rFonts w:asciiTheme="majorBidi" w:hAnsiTheme="majorBidi" w:cstheme="majorBidi"/>
              </w:rPr>
            </w:pPr>
            <w:r w:rsidRPr="00CE6016">
              <w:rPr>
                <w:rFonts w:asciiTheme="majorBidi" w:hAnsiTheme="majorBidi" w:cstheme="majorBidi"/>
              </w:rPr>
              <w:t>Pareiškėjas tiksliai nurodo, kokios tikslinės grupės, jų           būtinumą ir į kokias veiklas bus įtraukiamos projekte. Aiškiai nurodo, kiek planuojama dalyvių kiekvienoje tikslinėje grupėje.</w:t>
            </w:r>
          </w:p>
          <w:p w14:paraId="061B6D6C" w14:textId="7DF8DE46" w:rsidR="00851005" w:rsidRPr="00CE6016" w:rsidRDefault="00331B88" w:rsidP="00331B88">
            <w:pPr>
              <w:spacing w:before="0" w:after="0" w:line="240" w:lineRule="auto"/>
              <w:rPr>
                <w:rFonts w:asciiTheme="majorBidi" w:hAnsiTheme="majorBidi" w:cstheme="majorBidi"/>
              </w:rPr>
            </w:pPr>
            <w:r w:rsidRPr="00CE6016">
              <w:rPr>
                <w:rFonts w:asciiTheme="majorBidi" w:hAnsiTheme="majorBidi" w:cstheme="majorBidi"/>
              </w:rPr>
              <w:t>Taip pat vertinama, ar realu, kad visos nurodomos   tikslinės grupės bus įtraukiamos.</w:t>
            </w:r>
          </w:p>
        </w:tc>
      </w:tr>
      <w:tr w:rsidR="00FD69EA" w:rsidRPr="00CE6016" w14:paraId="27AF3BC2" w14:textId="5D4D969E" w:rsidTr="00FD69EA">
        <w:trPr>
          <w:trHeight w:val="2669"/>
        </w:trPr>
        <w:tc>
          <w:tcPr>
            <w:tcW w:w="195" w:type="pct"/>
          </w:tcPr>
          <w:p w14:paraId="10D0C54D" w14:textId="5E9BF55F" w:rsidR="00FD69EA" w:rsidRPr="00CE6016" w:rsidRDefault="00FD69EA" w:rsidP="00FD69EA">
            <w:pPr>
              <w:spacing w:before="0" w:after="0" w:line="240" w:lineRule="auto"/>
              <w:rPr>
                <w:rFonts w:asciiTheme="majorBidi" w:hAnsiTheme="majorBidi" w:cstheme="majorBidi"/>
                <w:lang w:val="en-US"/>
              </w:rPr>
            </w:pPr>
            <w:r w:rsidRPr="00CE6016">
              <w:rPr>
                <w:rFonts w:asciiTheme="majorBidi" w:hAnsiTheme="majorBidi" w:cstheme="majorBidi"/>
                <w:lang w:val="en-US"/>
              </w:rPr>
              <w:lastRenderedPageBreak/>
              <w:t>6.</w:t>
            </w:r>
          </w:p>
        </w:tc>
        <w:tc>
          <w:tcPr>
            <w:tcW w:w="578" w:type="pct"/>
          </w:tcPr>
          <w:p w14:paraId="5080C5AE" w14:textId="46CC7BA8" w:rsidR="00FD69EA" w:rsidRPr="00CE6016" w:rsidRDefault="00FD69EA" w:rsidP="00FD69EA">
            <w:pPr>
              <w:spacing w:before="0" w:after="0" w:line="240" w:lineRule="auto"/>
              <w:rPr>
                <w:rFonts w:asciiTheme="majorBidi" w:hAnsiTheme="majorBidi" w:cstheme="majorBidi"/>
              </w:rPr>
            </w:pPr>
            <w:r w:rsidRPr="00CE6016">
              <w:rPr>
                <w:rFonts w:asciiTheme="majorBidi" w:hAnsiTheme="majorBidi" w:cstheme="majorBidi"/>
              </w:rPr>
              <w:t>Prioritetinis</w:t>
            </w:r>
          </w:p>
        </w:tc>
        <w:tc>
          <w:tcPr>
            <w:tcW w:w="912" w:type="pct"/>
          </w:tcPr>
          <w:p w14:paraId="5B8CAC80" w14:textId="27D1A7DA" w:rsidR="00FD69EA" w:rsidRPr="00CE6016" w:rsidRDefault="00D46B50" w:rsidP="00FD69EA">
            <w:pPr>
              <w:spacing w:before="0" w:after="0" w:line="240" w:lineRule="auto"/>
              <w:rPr>
                <w:rFonts w:asciiTheme="majorBidi" w:hAnsiTheme="majorBidi" w:cstheme="majorBidi"/>
              </w:rPr>
            </w:pPr>
            <w:r w:rsidRPr="00CE6016">
              <w:rPr>
                <w:rFonts w:asciiTheme="majorBidi" w:hAnsiTheme="majorBidi" w:cstheme="majorBidi"/>
              </w:rPr>
              <w:t>Naujų savanorių įtraukimas į projekto veiklų vykdymą</w:t>
            </w:r>
          </w:p>
        </w:tc>
        <w:tc>
          <w:tcPr>
            <w:tcW w:w="1949" w:type="pct"/>
          </w:tcPr>
          <w:p w14:paraId="39C9C7D6" w14:textId="4418C25F" w:rsidR="00BD0451" w:rsidRPr="00CE6016" w:rsidRDefault="00FD69EA" w:rsidP="00FD69EA">
            <w:pPr>
              <w:spacing w:before="0" w:after="0"/>
              <w:rPr>
                <w:rFonts w:asciiTheme="majorBidi" w:hAnsiTheme="majorBidi" w:cstheme="majorBidi"/>
              </w:rPr>
            </w:pPr>
            <w:r w:rsidRPr="00CE6016">
              <w:rPr>
                <w:rFonts w:asciiTheme="majorBidi" w:hAnsiTheme="majorBidi" w:cstheme="majorBidi"/>
              </w:rPr>
              <w:t xml:space="preserve">6.1. į projektų veiklų vykdymą savanoriai neįtraukiami </w:t>
            </w:r>
            <w:r w:rsidR="00BD0451" w:rsidRPr="00B738F1">
              <w:rPr>
                <w:rFonts w:asciiTheme="majorBidi" w:hAnsiTheme="majorBidi" w:cstheme="majorBidi"/>
              </w:rPr>
              <w:t>– 0 balų</w:t>
            </w:r>
            <w:r w:rsidR="00BD0451" w:rsidRPr="00CE6016">
              <w:rPr>
                <w:rFonts w:asciiTheme="majorBidi" w:hAnsiTheme="majorBidi" w:cstheme="majorBidi"/>
              </w:rPr>
              <w:t>;</w:t>
            </w:r>
          </w:p>
          <w:p w14:paraId="57550299" w14:textId="0BD20C04" w:rsidR="00FD69EA" w:rsidRPr="00CE6016" w:rsidRDefault="00BD0451" w:rsidP="00FD69EA">
            <w:pPr>
              <w:spacing w:before="0" w:after="0"/>
              <w:rPr>
                <w:rFonts w:asciiTheme="majorBidi" w:hAnsiTheme="majorBidi" w:cstheme="majorBidi"/>
              </w:rPr>
            </w:pPr>
            <w:r w:rsidRPr="00CE6016">
              <w:rPr>
                <w:rFonts w:asciiTheme="majorBidi" w:hAnsiTheme="majorBidi" w:cstheme="majorBidi"/>
              </w:rPr>
              <w:t>6.2. į projektų veiklų vykdymą įtraukt</w:t>
            </w:r>
            <w:r w:rsidR="00D46B50" w:rsidRPr="00CE6016">
              <w:rPr>
                <w:rFonts w:asciiTheme="majorBidi" w:hAnsiTheme="majorBidi" w:cstheme="majorBidi"/>
              </w:rPr>
              <w:t>as</w:t>
            </w:r>
            <w:r w:rsidR="00FD69EA" w:rsidRPr="00CE6016">
              <w:rPr>
                <w:rFonts w:asciiTheme="majorBidi" w:hAnsiTheme="majorBidi" w:cstheme="majorBidi"/>
              </w:rPr>
              <w:t xml:space="preserve"> 1</w:t>
            </w:r>
            <w:r w:rsidR="00974A9C" w:rsidRPr="00CE6016">
              <w:rPr>
                <w:rFonts w:asciiTheme="majorBidi" w:hAnsiTheme="majorBidi" w:cstheme="majorBidi"/>
              </w:rPr>
              <w:t>sa</w:t>
            </w:r>
            <w:r w:rsidR="00FD69EA" w:rsidRPr="00CE6016">
              <w:rPr>
                <w:rFonts w:asciiTheme="majorBidi" w:hAnsiTheme="majorBidi" w:cstheme="majorBidi"/>
              </w:rPr>
              <w:t>vanori</w:t>
            </w:r>
            <w:r w:rsidR="00974A9C" w:rsidRPr="00CE6016">
              <w:rPr>
                <w:rFonts w:asciiTheme="majorBidi" w:hAnsiTheme="majorBidi" w:cstheme="majorBidi"/>
              </w:rPr>
              <w:t>s</w:t>
            </w:r>
            <w:r w:rsidR="00FD69EA" w:rsidRPr="00CE6016">
              <w:rPr>
                <w:rFonts w:asciiTheme="majorBidi" w:hAnsiTheme="majorBidi" w:cstheme="majorBidi"/>
              </w:rPr>
              <w:t xml:space="preserve"> </w:t>
            </w:r>
            <w:r w:rsidR="00FD69EA" w:rsidRPr="00B738F1">
              <w:rPr>
                <w:rFonts w:asciiTheme="majorBidi" w:hAnsiTheme="majorBidi" w:cstheme="majorBidi"/>
              </w:rPr>
              <w:t xml:space="preserve">– </w:t>
            </w:r>
            <w:r w:rsidRPr="00B738F1">
              <w:rPr>
                <w:rFonts w:asciiTheme="majorBidi" w:hAnsiTheme="majorBidi" w:cstheme="majorBidi"/>
              </w:rPr>
              <w:t>5</w:t>
            </w:r>
            <w:r w:rsidR="00FD69EA" w:rsidRPr="00B738F1">
              <w:rPr>
                <w:rFonts w:asciiTheme="majorBidi" w:hAnsiTheme="majorBidi" w:cstheme="majorBidi"/>
              </w:rPr>
              <w:t xml:space="preserve"> bal</w:t>
            </w:r>
            <w:r w:rsidRPr="00B738F1">
              <w:rPr>
                <w:rFonts w:asciiTheme="majorBidi" w:hAnsiTheme="majorBidi" w:cstheme="majorBidi"/>
              </w:rPr>
              <w:t>ai</w:t>
            </w:r>
            <w:r w:rsidR="00FD69EA" w:rsidRPr="00B738F1">
              <w:rPr>
                <w:rFonts w:asciiTheme="majorBidi" w:hAnsiTheme="majorBidi" w:cstheme="majorBidi"/>
              </w:rPr>
              <w:t>;</w:t>
            </w:r>
          </w:p>
          <w:p w14:paraId="3EC297D2" w14:textId="39BDC57C" w:rsidR="00FD69EA" w:rsidRPr="00CE6016" w:rsidRDefault="00FD69EA" w:rsidP="00FD69EA">
            <w:pPr>
              <w:spacing w:before="0" w:after="0" w:line="240" w:lineRule="auto"/>
              <w:rPr>
                <w:rFonts w:asciiTheme="majorBidi" w:hAnsiTheme="majorBidi" w:cstheme="majorBidi"/>
                <w:i/>
                <w:iCs/>
              </w:rPr>
            </w:pPr>
            <w:r w:rsidRPr="00CE6016">
              <w:rPr>
                <w:rFonts w:asciiTheme="majorBidi" w:hAnsiTheme="majorBidi" w:cstheme="majorBidi"/>
              </w:rPr>
              <w:t>6.</w:t>
            </w:r>
            <w:r w:rsidR="00BD0451" w:rsidRPr="00CE6016">
              <w:rPr>
                <w:rFonts w:asciiTheme="majorBidi" w:hAnsiTheme="majorBidi" w:cstheme="majorBidi"/>
              </w:rPr>
              <w:t>3</w:t>
            </w:r>
            <w:r w:rsidRPr="00CE6016">
              <w:rPr>
                <w:rFonts w:asciiTheme="majorBidi" w:hAnsiTheme="majorBidi" w:cstheme="majorBidi"/>
              </w:rPr>
              <w:t xml:space="preserve">. į projektų veiklų vykdymą įtraukti ne mažiau kaip </w:t>
            </w:r>
            <w:r w:rsidR="00974A9C" w:rsidRPr="00CE6016">
              <w:rPr>
                <w:rFonts w:asciiTheme="majorBidi" w:hAnsiTheme="majorBidi" w:cstheme="majorBidi"/>
              </w:rPr>
              <w:t>2</w:t>
            </w:r>
            <w:r w:rsidRPr="00CE6016">
              <w:rPr>
                <w:rFonts w:asciiTheme="majorBidi" w:hAnsiTheme="majorBidi" w:cstheme="majorBidi"/>
              </w:rPr>
              <w:t xml:space="preserve"> savanoriai ir jų būtinumas pagrįstas </w:t>
            </w:r>
            <w:r w:rsidRPr="00B738F1">
              <w:rPr>
                <w:rFonts w:asciiTheme="majorBidi" w:hAnsiTheme="majorBidi" w:cstheme="majorBidi"/>
              </w:rPr>
              <w:t xml:space="preserve">– </w:t>
            </w:r>
            <w:r w:rsidR="00BD0451" w:rsidRPr="00B738F1">
              <w:rPr>
                <w:rFonts w:asciiTheme="majorBidi" w:hAnsiTheme="majorBidi" w:cstheme="majorBidi"/>
              </w:rPr>
              <w:t>10</w:t>
            </w:r>
            <w:r w:rsidRPr="00B738F1">
              <w:rPr>
                <w:rFonts w:asciiTheme="majorBidi" w:hAnsiTheme="majorBidi" w:cstheme="majorBidi"/>
              </w:rPr>
              <w:t xml:space="preserve"> bal</w:t>
            </w:r>
            <w:r w:rsidR="00BD0451" w:rsidRPr="00B738F1">
              <w:rPr>
                <w:rFonts w:asciiTheme="majorBidi" w:hAnsiTheme="majorBidi" w:cstheme="majorBidi"/>
              </w:rPr>
              <w:t>ų</w:t>
            </w:r>
            <w:r w:rsidRPr="00B738F1">
              <w:rPr>
                <w:rFonts w:asciiTheme="majorBidi" w:hAnsiTheme="majorBidi" w:cstheme="majorBidi"/>
              </w:rPr>
              <w:t>.</w:t>
            </w:r>
          </w:p>
        </w:tc>
        <w:tc>
          <w:tcPr>
            <w:tcW w:w="446" w:type="pct"/>
          </w:tcPr>
          <w:p w14:paraId="4A472DA7" w14:textId="5095492A" w:rsidR="00FD69EA" w:rsidRPr="00CE6016" w:rsidRDefault="00BD0451" w:rsidP="00FD69EA">
            <w:pPr>
              <w:spacing w:before="0" w:after="0" w:line="240" w:lineRule="auto"/>
              <w:jc w:val="center"/>
              <w:rPr>
                <w:rFonts w:asciiTheme="majorBidi" w:hAnsiTheme="majorBidi" w:cstheme="majorBidi"/>
              </w:rPr>
            </w:pPr>
            <w:r w:rsidRPr="00CE6016">
              <w:rPr>
                <w:rFonts w:asciiTheme="majorBidi" w:hAnsiTheme="majorBidi" w:cstheme="majorBidi"/>
              </w:rPr>
              <w:t>10</w:t>
            </w:r>
          </w:p>
        </w:tc>
        <w:tc>
          <w:tcPr>
            <w:tcW w:w="920" w:type="pct"/>
          </w:tcPr>
          <w:p w14:paraId="04981B92" w14:textId="6122B1C8" w:rsidR="00FD69EA" w:rsidRPr="00CE6016" w:rsidRDefault="00974A9C" w:rsidP="00FD69EA">
            <w:pPr>
              <w:spacing w:before="0" w:after="0" w:line="240" w:lineRule="auto"/>
              <w:rPr>
                <w:rFonts w:asciiTheme="majorBidi" w:hAnsiTheme="majorBidi" w:cstheme="majorBidi"/>
              </w:rPr>
            </w:pPr>
            <w:r w:rsidRPr="00CE6016">
              <w:rPr>
                <w:rFonts w:asciiTheme="majorBidi" w:hAnsiTheme="majorBidi" w:cstheme="majorBidi"/>
              </w:rPr>
              <w:t>Pareiškėjas aiškiai nurodo, kiek savanorių bus pritraukiama projekto veiklų vykdymui ir aiškiai aprašo jų funkcijas, vykdomas veiklas, atsakomybes ir            poreikį. Papildomas vertinimo balas suteikiamas, jei kartu su PĮP pateikiama pasirašyta naujo savanorio savanorystės sutartis.</w:t>
            </w:r>
          </w:p>
        </w:tc>
      </w:tr>
    </w:tbl>
    <w:p w14:paraId="37A1934D" w14:textId="2152AE84" w:rsidR="0046233D" w:rsidRPr="00E1221B" w:rsidRDefault="00DE0E7F" w:rsidP="000015A4">
      <w:pPr>
        <w:ind w:firstLine="567"/>
        <w:rPr>
          <w:rFonts w:ascii="Times New Roman" w:hAnsi="Times New Roman" w:cs="Times New Roman"/>
          <w:caps/>
          <w:sz w:val="24"/>
          <w:szCs w:val="24"/>
        </w:rPr>
      </w:pPr>
      <w:r w:rsidRPr="00CE6016">
        <w:rPr>
          <w:rFonts w:ascii="Times New Roman" w:hAnsi="Times New Roman" w:cs="Times New Roman"/>
          <w:iCs/>
          <w:sz w:val="24"/>
          <w:szCs w:val="24"/>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w:t>
      </w:r>
      <w:r w:rsidRPr="00E1221B">
        <w:rPr>
          <w:rFonts w:ascii="Times New Roman" w:hAnsi="Times New Roman" w:cs="Times New Roman"/>
          <w:iCs/>
          <w:sz w:val="24"/>
          <w:szCs w:val="24"/>
        </w:rPr>
        <w:t xml:space="preserve"> sąraše „Projektai, kuriems rekomenduojama skirti finansavimą“ pagal PĮP pateikimo laiką.</w:t>
      </w:r>
    </w:p>
    <w:sectPr w:rsidR="0046233D" w:rsidRPr="00E1221B" w:rsidSect="00FD69EA">
      <w:pgSz w:w="16838" w:h="11906" w:orient="landscape"/>
      <w:pgMar w:top="709" w:right="709"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E7"/>
    <w:rsid w:val="000015A4"/>
    <w:rsid w:val="00022276"/>
    <w:rsid w:val="000A6BB7"/>
    <w:rsid w:val="001329BA"/>
    <w:rsid w:val="0015470F"/>
    <w:rsid w:val="00174793"/>
    <w:rsid w:val="00192E32"/>
    <w:rsid w:val="001E1D0E"/>
    <w:rsid w:val="001E4B7E"/>
    <w:rsid w:val="001F6666"/>
    <w:rsid w:val="001F6ADE"/>
    <w:rsid w:val="0022031A"/>
    <w:rsid w:val="00242797"/>
    <w:rsid w:val="00251ED8"/>
    <w:rsid w:val="002A394C"/>
    <w:rsid w:val="002F71BD"/>
    <w:rsid w:val="003069F5"/>
    <w:rsid w:val="003202E7"/>
    <w:rsid w:val="00325F84"/>
    <w:rsid w:val="00331B88"/>
    <w:rsid w:val="00334F3B"/>
    <w:rsid w:val="00345547"/>
    <w:rsid w:val="0039046F"/>
    <w:rsid w:val="0039671E"/>
    <w:rsid w:val="003969E7"/>
    <w:rsid w:val="003D3C57"/>
    <w:rsid w:val="003D4A94"/>
    <w:rsid w:val="003D5C82"/>
    <w:rsid w:val="003E432B"/>
    <w:rsid w:val="00404306"/>
    <w:rsid w:val="00416112"/>
    <w:rsid w:val="0046233D"/>
    <w:rsid w:val="00485D93"/>
    <w:rsid w:val="004E04F1"/>
    <w:rsid w:val="004F2E20"/>
    <w:rsid w:val="00551C84"/>
    <w:rsid w:val="005C0F77"/>
    <w:rsid w:val="00632E17"/>
    <w:rsid w:val="006529EB"/>
    <w:rsid w:val="00657D1D"/>
    <w:rsid w:val="00666DE9"/>
    <w:rsid w:val="00673821"/>
    <w:rsid w:val="00682200"/>
    <w:rsid w:val="00684348"/>
    <w:rsid w:val="006B5E73"/>
    <w:rsid w:val="006E5A57"/>
    <w:rsid w:val="006F7C2D"/>
    <w:rsid w:val="00732406"/>
    <w:rsid w:val="00747026"/>
    <w:rsid w:val="00773782"/>
    <w:rsid w:val="00781A37"/>
    <w:rsid w:val="00784CB6"/>
    <w:rsid w:val="007D2405"/>
    <w:rsid w:val="007F44DD"/>
    <w:rsid w:val="00811683"/>
    <w:rsid w:val="0081536C"/>
    <w:rsid w:val="0083463D"/>
    <w:rsid w:val="00851005"/>
    <w:rsid w:val="008C6977"/>
    <w:rsid w:val="00906AF9"/>
    <w:rsid w:val="00930EB3"/>
    <w:rsid w:val="00940B2D"/>
    <w:rsid w:val="00972058"/>
    <w:rsid w:val="00974267"/>
    <w:rsid w:val="00974A9C"/>
    <w:rsid w:val="00977ADF"/>
    <w:rsid w:val="0098159E"/>
    <w:rsid w:val="009A33C8"/>
    <w:rsid w:val="00A1387A"/>
    <w:rsid w:val="00A52492"/>
    <w:rsid w:val="00A6197C"/>
    <w:rsid w:val="00AB0E4B"/>
    <w:rsid w:val="00AB1E5C"/>
    <w:rsid w:val="00AB247E"/>
    <w:rsid w:val="00AC2AC7"/>
    <w:rsid w:val="00AF722E"/>
    <w:rsid w:val="00B5275B"/>
    <w:rsid w:val="00B6368E"/>
    <w:rsid w:val="00B738F1"/>
    <w:rsid w:val="00BB51F4"/>
    <w:rsid w:val="00BC4813"/>
    <w:rsid w:val="00BD0451"/>
    <w:rsid w:val="00BE6E32"/>
    <w:rsid w:val="00C10AFE"/>
    <w:rsid w:val="00C134BE"/>
    <w:rsid w:val="00C940F1"/>
    <w:rsid w:val="00CE6016"/>
    <w:rsid w:val="00D3229C"/>
    <w:rsid w:val="00D46B50"/>
    <w:rsid w:val="00D62573"/>
    <w:rsid w:val="00DC1D30"/>
    <w:rsid w:val="00DE0E7F"/>
    <w:rsid w:val="00E04ABC"/>
    <w:rsid w:val="00E1221B"/>
    <w:rsid w:val="00E76168"/>
    <w:rsid w:val="00EA0213"/>
    <w:rsid w:val="00EA49CA"/>
    <w:rsid w:val="00EA67A4"/>
    <w:rsid w:val="00ED01AA"/>
    <w:rsid w:val="00F31B34"/>
    <w:rsid w:val="00F558FD"/>
    <w:rsid w:val="00F6600F"/>
    <w:rsid w:val="00F82EA1"/>
    <w:rsid w:val="00F872B3"/>
    <w:rsid w:val="00FB6D4E"/>
    <w:rsid w:val="00FD69EA"/>
    <w:rsid w:val="00FE52D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BF73"/>
  <w15:chartTrackingRefBased/>
  <w15:docId w15:val="{1759ED7F-A5BA-4663-B9D7-7AB5EA53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before="120"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69E7"/>
    <w:rPr>
      <w:kern w:val="0"/>
      <w:sz w:val="22"/>
      <w:szCs w:val="22"/>
      <w14:ligatures w14:val="none"/>
    </w:rPr>
  </w:style>
  <w:style w:type="paragraph" w:styleId="Antrat1">
    <w:name w:val="heading 1"/>
    <w:basedOn w:val="prastasis"/>
    <w:next w:val="prastasis"/>
    <w:link w:val="Antrat1Diagrama"/>
    <w:uiPriority w:val="9"/>
    <w:qFormat/>
    <w:rsid w:val="00396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396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3969E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3969E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3969E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3969E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969E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969E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969E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969E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3969E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3969E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3969E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3969E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3969E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969E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969E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969E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96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969E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969E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969E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969E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969E7"/>
    <w:rPr>
      <w:i/>
      <w:iCs/>
      <w:color w:val="404040" w:themeColor="text1" w:themeTint="BF"/>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3969E7"/>
    <w:pPr>
      <w:ind w:left="720"/>
      <w:contextualSpacing/>
    </w:pPr>
  </w:style>
  <w:style w:type="character" w:styleId="Rykuspabraukimas">
    <w:name w:val="Intense Emphasis"/>
    <w:basedOn w:val="Numatytasispastraiposriftas"/>
    <w:uiPriority w:val="21"/>
    <w:qFormat/>
    <w:rsid w:val="003969E7"/>
    <w:rPr>
      <w:i/>
      <w:iCs/>
      <w:color w:val="0F4761" w:themeColor="accent1" w:themeShade="BF"/>
    </w:rPr>
  </w:style>
  <w:style w:type="paragraph" w:styleId="Iskirtacitata">
    <w:name w:val="Intense Quote"/>
    <w:basedOn w:val="prastasis"/>
    <w:next w:val="prastasis"/>
    <w:link w:val="IskirtacitataDiagrama"/>
    <w:uiPriority w:val="30"/>
    <w:qFormat/>
    <w:rsid w:val="00396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3969E7"/>
    <w:rPr>
      <w:i/>
      <w:iCs/>
      <w:color w:val="0F4761" w:themeColor="accent1" w:themeShade="BF"/>
    </w:rPr>
  </w:style>
  <w:style w:type="character" w:styleId="Rykinuoroda">
    <w:name w:val="Intense Reference"/>
    <w:basedOn w:val="Numatytasispastraiposriftas"/>
    <w:uiPriority w:val="32"/>
    <w:qFormat/>
    <w:rsid w:val="003969E7"/>
    <w:rPr>
      <w:b/>
      <w:bCs/>
      <w:smallCaps/>
      <w:color w:val="0F4761" w:themeColor="accent1" w:themeShade="BF"/>
      <w:spacing w:val="5"/>
    </w:rPr>
  </w:style>
  <w:style w:type="character" w:customStyle="1" w:styleId="normaltextrun">
    <w:name w:val="normaltextrun"/>
    <w:basedOn w:val="Numatytasispastraiposriftas"/>
    <w:rsid w:val="003969E7"/>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46233D"/>
  </w:style>
  <w:style w:type="table" w:styleId="Lentelstinklelis">
    <w:name w:val="Table Grid"/>
    <w:basedOn w:val="prastojilentel"/>
    <w:uiPriority w:val="59"/>
    <w:rsid w:val="00EA49C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0015A4"/>
    <w:rPr>
      <w:sz w:val="16"/>
      <w:szCs w:val="16"/>
    </w:rPr>
  </w:style>
  <w:style w:type="paragraph" w:styleId="Komentarotekstas">
    <w:name w:val="annotation text"/>
    <w:basedOn w:val="prastasis"/>
    <w:link w:val="KomentarotekstasDiagrama"/>
    <w:uiPriority w:val="99"/>
    <w:semiHidden/>
    <w:unhideWhenUsed/>
    <w:rsid w:val="000015A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015A4"/>
    <w:rPr>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0015A4"/>
    <w:rPr>
      <w:b/>
      <w:bCs/>
    </w:rPr>
  </w:style>
  <w:style w:type="character" w:customStyle="1" w:styleId="KomentarotemaDiagrama">
    <w:name w:val="Komentaro tema Diagrama"/>
    <w:basedOn w:val="KomentarotekstasDiagrama"/>
    <w:link w:val="Komentarotema"/>
    <w:uiPriority w:val="99"/>
    <w:semiHidden/>
    <w:rsid w:val="000015A4"/>
    <w:rPr>
      <w:b/>
      <w:bCs/>
      <w:kern w:val="0"/>
      <w:sz w:val="20"/>
      <w:szCs w:val="20"/>
      <w14:ligatures w14:val="none"/>
    </w:rPr>
  </w:style>
  <w:style w:type="paragraph" w:styleId="Pataisymai">
    <w:name w:val="Revision"/>
    <w:hidden/>
    <w:uiPriority w:val="99"/>
    <w:semiHidden/>
    <w:rsid w:val="000015A4"/>
    <w:pPr>
      <w:spacing w:before="0" w:after="0" w:line="240" w:lineRule="auto"/>
      <w:jc w:val="left"/>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536825">
      <w:bodyDiv w:val="1"/>
      <w:marLeft w:val="0"/>
      <w:marRight w:val="0"/>
      <w:marTop w:val="0"/>
      <w:marBottom w:val="0"/>
      <w:divBdr>
        <w:top w:val="none" w:sz="0" w:space="0" w:color="auto"/>
        <w:left w:val="none" w:sz="0" w:space="0" w:color="auto"/>
        <w:bottom w:val="none" w:sz="0" w:space="0" w:color="auto"/>
        <w:right w:val="none" w:sz="0" w:space="0" w:color="auto"/>
      </w:divBdr>
    </w:div>
    <w:div w:id="1170683359">
      <w:bodyDiv w:val="1"/>
      <w:marLeft w:val="0"/>
      <w:marRight w:val="0"/>
      <w:marTop w:val="0"/>
      <w:marBottom w:val="0"/>
      <w:divBdr>
        <w:top w:val="none" w:sz="0" w:space="0" w:color="auto"/>
        <w:left w:val="none" w:sz="0" w:space="0" w:color="auto"/>
        <w:bottom w:val="none" w:sz="0" w:space="0" w:color="auto"/>
        <w:right w:val="none" w:sz="0" w:space="0" w:color="auto"/>
      </w:divBdr>
    </w:div>
    <w:div w:id="1737239479">
      <w:bodyDiv w:val="1"/>
      <w:marLeft w:val="0"/>
      <w:marRight w:val="0"/>
      <w:marTop w:val="0"/>
      <w:marBottom w:val="0"/>
      <w:divBdr>
        <w:top w:val="none" w:sz="0" w:space="0" w:color="auto"/>
        <w:left w:val="none" w:sz="0" w:space="0" w:color="auto"/>
        <w:bottom w:val="none" w:sz="0" w:space="0" w:color="auto"/>
        <w:right w:val="none" w:sz="0" w:space="0" w:color="auto"/>
      </w:divBdr>
    </w:div>
    <w:div w:id="18069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3275</Words>
  <Characters>1867</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c:creator>
  <cp:keywords/>
  <dc:description/>
  <cp:lastModifiedBy>VVG</cp:lastModifiedBy>
  <cp:revision>2</cp:revision>
  <dcterms:created xsi:type="dcterms:W3CDTF">2025-05-15T13:13:00Z</dcterms:created>
  <dcterms:modified xsi:type="dcterms:W3CDTF">2025-05-15T13:13:00Z</dcterms:modified>
</cp:coreProperties>
</file>