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16B29" w14:textId="77777777" w:rsidR="00EB48A2" w:rsidRPr="00636A36" w:rsidRDefault="00FE6C24" w:rsidP="001A498E">
      <w:pPr>
        <w:spacing w:after="60" w:line="240" w:lineRule="auto"/>
        <w:jc w:val="center"/>
        <w:rPr>
          <w:rFonts w:ascii="Calibri" w:hAnsi="Calibri" w:cs="Calibri"/>
          <w:b/>
          <w:color w:val="80340D" w:themeColor="accent2" w:themeShade="80"/>
          <w:sz w:val="32"/>
          <w:szCs w:val="32"/>
        </w:rPr>
      </w:pPr>
      <w:r w:rsidRPr="00636A36">
        <w:rPr>
          <w:rFonts w:ascii="Calibri" w:hAnsi="Calibri" w:cs="Calibri"/>
          <w:b/>
          <w:color w:val="80340D" w:themeColor="accent2" w:themeShade="80"/>
          <w:sz w:val="32"/>
          <w:szCs w:val="32"/>
        </w:rPr>
        <w:t>IGOR LOPES, CAPM®</w:t>
      </w:r>
    </w:p>
    <w:p w14:paraId="04FDB450" w14:textId="77A50404" w:rsidR="00FE6C24" w:rsidRPr="00636A36" w:rsidRDefault="00FE6C24" w:rsidP="001A498E">
      <w:pPr>
        <w:spacing w:after="60" w:line="240" w:lineRule="auto"/>
        <w:jc w:val="center"/>
        <w:rPr>
          <w:rFonts w:ascii="Calibri" w:hAnsi="Calibri" w:cs="Calibri"/>
          <w:b/>
          <w:color w:val="80340D" w:themeColor="accent2" w:themeShade="80"/>
          <w:sz w:val="36"/>
          <w:szCs w:val="36"/>
        </w:rPr>
      </w:pPr>
      <w:r w:rsidRPr="00636A36">
        <w:rPr>
          <w:rFonts w:ascii="Calibri" w:hAnsi="Calibri" w:cs="Calibri"/>
        </w:rPr>
        <w:t>Raleigh, NC • (202) 699-9765 • igorazu</w:t>
      </w:r>
      <w:r w:rsidR="00B61EAB">
        <w:rPr>
          <w:rFonts w:ascii="Calibri" w:hAnsi="Calibri" w:cs="Calibri"/>
        </w:rPr>
        <w:t>3@gmail</w:t>
      </w:r>
      <w:r w:rsidRPr="00636A36">
        <w:rPr>
          <w:rFonts w:ascii="Calibri" w:hAnsi="Calibri" w:cs="Calibri"/>
        </w:rPr>
        <w:t>.com •</w:t>
      </w:r>
      <w:r w:rsidRPr="00636A36">
        <w:rPr>
          <w:rFonts w:ascii="Calibri" w:hAnsi="Calibri" w:cs="Calibri"/>
          <w:color w:val="000000" w:themeColor="text1"/>
        </w:rPr>
        <w:t xml:space="preserve"> </w:t>
      </w:r>
      <w:hyperlink r:id="rId5" w:history="1">
        <w:r w:rsidRPr="00636A36">
          <w:rPr>
            <w:rStyle w:val="Hyperlink"/>
            <w:rFonts w:ascii="Calibri" w:hAnsi="Calibri" w:cs="Calibri"/>
            <w:color w:val="000000" w:themeColor="text1"/>
          </w:rPr>
          <w:t>http://www.linkedin.com/in/usbr-igorlopes/</w:t>
        </w:r>
      </w:hyperlink>
    </w:p>
    <w:p w14:paraId="3D569270" w14:textId="77777777" w:rsidR="00EB48A2" w:rsidRDefault="00EB48A2" w:rsidP="001A498E">
      <w:pPr>
        <w:spacing w:after="60" w:line="240" w:lineRule="auto"/>
        <w:jc w:val="both"/>
        <w:rPr>
          <w:rFonts w:ascii="Calibri" w:hAnsi="Calibri" w:cs="Calibri"/>
          <w:b/>
          <w:bCs/>
          <w:color w:val="80340D" w:themeColor="accent2" w:themeShade="80"/>
        </w:rPr>
      </w:pPr>
    </w:p>
    <w:p w14:paraId="5AE6020B" w14:textId="77777777" w:rsidR="00636A36" w:rsidRPr="00636A36" w:rsidRDefault="00636A36" w:rsidP="001A498E">
      <w:pPr>
        <w:spacing w:after="60" w:line="240" w:lineRule="auto"/>
        <w:jc w:val="both"/>
        <w:rPr>
          <w:rFonts w:ascii="Calibri" w:hAnsi="Calibri" w:cs="Calibri"/>
          <w:b/>
          <w:bCs/>
          <w:color w:val="80340D" w:themeColor="accent2" w:themeShade="80"/>
        </w:rPr>
      </w:pPr>
    </w:p>
    <w:p w14:paraId="16004954" w14:textId="77777777" w:rsidR="00EB48A2" w:rsidRPr="00636A36" w:rsidRDefault="00FE6C24" w:rsidP="00EB48A2">
      <w:pPr>
        <w:spacing w:line="240" w:lineRule="auto"/>
        <w:jc w:val="both"/>
        <w:rPr>
          <w:rFonts w:ascii="Calibri" w:hAnsi="Calibri" w:cs="Calibri"/>
          <w:b/>
          <w:bCs/>
          <w:color w:val="80340D" w:themeColor="accent2" w:themeShade="80"/>
        </w:rPr>
      </w:pPr>
      <w:r w:rsidRPr="00636A36">
        <w:rPr>
          <w:rFonts w:ascii="Calibri" w:hAnsi="Calibri" w:cs="Calibri"/>
          <w:b/>
          <w:bCs/>
          <w:color w:val="80340D" w:themeColor="accent2" w:themeShade="80"/>
        </w:rPr>
        <w:t>SUMMARY</w:t>
      </w:r>
    </w:p>
    <w:p w14:paraId="14FA49E3" w14:textId="5EF271B0" w:rsidR="00FE6C24" w:rsidRPr="00636A36" w:rsidRDefault="00FE6C24" w:rsidP="001A498E">
      <w:pPr>
        <w:spacing w:after="120" w:line="240" w:lineRule="auto"/>
        <w:jc w:val="both"/>
        <w:rPr>
          <w:rFonts w:ascii="Calibri" w:hAnsi="Calibri" w:cs="Calibri"/>
          <w:b/>
          <w:bCs/>
          <w:color w:val="80340D" w:themeColor="accent2" w:themeShade="80"/>
        </w:rPr>
      </w:pPr>
      <w:r w:rsidRPr="00636A36">
        <w:rPr>
          <w:rFonts w:ascii="Calibri" w:hAnsi="Calibri" w:cs="Calibri"/>
        </w:rPr>
        <w:t>Product development and project coordination professional with experience in e-commerce operations, MVP development, brand strategy, and PMI-aligned project management. Creator of Bóra, leading end-to-end product innovation and structured execution using PMI and Agile principles.</w:t>
      </w:r>
    </w:p>
    <w:p w14:paraId="523F24A2" w14:textId="77777777" w:rsidR="005466CA" w:rsidRPr="00636A36" w:rsidRDefault="00FE6C24" w:rsidP="00FE6C24">
      <w:pPr>
        <w:jc w:val="both"/>
        <w:rPr>
          <w:rFonts w:ascii="Calibri" w:hAnsi="Calibri" w:cs="Calibri"/>
          <w:b/>
          <w:bCs/>
          <w:color w:val="80340D" w:themeColor="accent2" w:themeShade="80"/>
        </w:rPr>
      </w:pPr>
      <w:r w:rsidRPr="00636A36">
        <w:rPr>
          <w:rFonts w:ascii="Calibri" w:hAnsi="Calibri" w:cs="Calibri"/>
          <w:b/>
          <w:bCs/>
          <w:color w:val="80340D" w:themeColor="accent2" w:themeShade="80"/>
        </w:rPr>
        <w:t>TECHNICAL SKILLS</w:t>
      </w:r>
    </w:p>
    <w:p w14:paraId="3C0AB3BC" w14:textId="01CDE10B" w:rsidR="00FE6C24" w:rsidRPr="00636A36" w:rsidRDefault="00FE6C24" w:rsidP="001A498E">
      <w:pPr>
        <w:spacing w:after="120"/>
        <w:jc w:val="both"/>
        <w:rPr>
          <w:rFonts w:ascii="Calibri" w:hAnsi="Calibri" w:cs="Calibri"/>
          <w:b/>
          <w:bCs/>
          <w:color w:val="80340D" w:themeColor="accent2" w:themeShade="80"/>
        </w:rPr>
      </w:pPr>
      <w:r w:rsidRPr="00636A36">
        <w:rPr>
          <w:rFonts w:ascii="Calibri" w:hAnsi="Calibri" w:cs="Calibri"/>
        </w:rPr>
        <w:t xml:space="preserve">Product Tools: Asana, Gantt, WBS, WordPress, </w:t>
      </w:r>
      <w:proofErr w:type="spellStart"/>
      <w:r w:rsidRPr="00636A36">
        <w:rPr>
          <w:rFonts w:ascii="Calibri" w:hAnsi="Calibri" w:cs="Calibri"/>
        </w:rPr>
        <w:t>Hostinger</w:t>
      </w:r>
      <w:proofErr w:type="spellEnd"/>
      <w:r w:rsidRPr="00636A36">
        <w:rPr>
          <w:rFonts w:ascii="Calibri" w:hAnsi="Calibri" w:cs="Calibri"/>
        </w:rPr>
        <w:t xml:space="preserve"> </w:t>
      </w:r>
      <w:r w:rsidRPr="00636A36">
        <w:rPr>
          <w:rFonts w:ascii="Calibri" w:hAnsi="Calibri" w:cs="Calibri"/>
          <w:b/>
          <w:bCs/>
        </w:rPr>
        <w:t>|</w:t>
      </w:r>
      <w:r w:rsidRPr="00636A36">
        <w:rPr>
          <w:rFonts w:ascii="Calibri" w:hAnsi="Calibri" w:cs="Calibri"/>
        </w:rPr>
        <w:t xml:space="preserve"> Design: Canva, Adobe Express, Figma (UI/UX basics) </w:t>
      </w:r>
      <w:r w:rsidRPr="00636A36">
        <w:rPr>
          <w:rFonts w:ascii="Calibri" w:hAnsi="Calibri" w:cs="Calibri"/>
          <w:b/>
          <w:bCs/>
        </w:rPr>
        <w:t>|</w:t>
      </w:r>
      <w:r w:rsidRPr="00636A36">
        <w:rPr>
          <w:rFonts w:ascii="Calibri" w:hAnsi="Calibri" w:cs="Calibri"/>
        </w:rPr>
        <w:t xml:space="preserve"> Data: Excel, Google Analytics, SQL (intro) </w:t>
      </w:r>
      <w:r w:rsidRPr="00636A36">
        <w:rPr>
          <w:rFonts w:ascii="Calibri" w:hAnsi="Calibri" w:cs="Calibri"/>
          <w:b/>
          <w:bCs/>
        </w:rPr>
        <w:t>|</w:t>
      </w:r>
      <w:r w:rsidRPr="00636A36">
        <w:rPr>
          <w:rFonts w:ascii="Calibri" w:hAnsi="Calibri" w:cs="Calibri"/>
        </w:rPr>
        <w:t xml:space="preserve"> Languages: Portuguese (Native), English (Proficient), Spanish (Intermediate)</w:t>
      </w:r>
    </w:p>
    <w:p w14:paraId="54300115" w14:textId="77777777" w:rsidR="005466CA" w:rsidRPr="00636A36" w:rsidRDefault="005466CA" w:rsidP="005466CA">
      <w:pPr>
        <w:jc w:val="both"/>
        <w:rPr>
          <w:rFonts w:ascii="Calibri" w:hAnsi="Calibri" w:cs="Calibri"/>
          <w:b/>
          <w:bCs/>
          <w:color w:val="80340D" w:themeColor="accent2" w:themeShade="80"/>
        </w:rPr>
      </w:pPr>
      <w:r w:rsidRPr="00636A36">
        <w:rPr>
          <w:rFonts w:ascii="Calibri" w:hAnsi="Calibri" w:cs="Calibri"/>
          <w:b/>
          <w:bCs/>
          <w:color w:val="80340D" w:themeColor="accent2" w:themeShade="80"/>
        </w:rPr>
        <w:t>FEATURED PROJECTS</w:t>
      </w:r>
    </w:p>
    <w:p w14:paraId="1173B67E" w14:textId="79D14324" w:rsidR="00FE6C24" w:rsidRPr="00636A36" w:rsidRDefault="005466CA" w:rsidP="001A498E">
      <w:pPr>
        <w:spacing w:after="120" w:line="240" w:lineRule="auto"/>
        <w:jc w:val="both"/>
        <w:rPr>
          <w:rFonts w:ascii="Calibri" w:hAnsi="Calibri" w:cs="Calibri"/>
          <w:b/>
          <w:bCs/>
        </w:rPr>
      </w:pPr>
      <w:r w:rsidRPr="00636A36">
        <w:rPr>
          <w:rFonts w:ascii="Calibri" w:hAnsi="Calibri" w:cs="Calibri"/>
          <w:b/>
          <w:bCs/>
        </w:rPr>
        <w:t>BÓRA - Identity-Driven Product Innovation | Creator &amp; Project Lead | 2025–2026</w:t>
      </w:r>
    </w:p>
    <w:p w14:paraId="2E74A723" w14:textId="68C4874F" w:rsidR="005466CA" w:rsidRPr="00636A36" w:rsidRDefault="005466CA" w:rsidP="001A498E">
      <w:pPr>
        <w:spacing w:after="120" w:line="240" w:lineRule="auto"/>
        <w:jc w:val="both"/>
        <w:rPr>
          <w:rFonts w:ascii="Calibri" w:hAnsi="Calibri" w:cs="Calibri"/>
        </w:rPr>
      </w:pPr>
      <w:r w:rsidRPr="00636A36">
        <w:rPr>
          <w:rFonts w:ascii="Calibri" w:hAnsi="Calibri" w:cs="Calibri"/>
        </w:rPr>
        <w:t>• Led end-to-end development of a physical + digital MVP, coordinating design, production, and website deployment using Agile and PMI frameworks.</w:t>
      </w:r>
    </w:p>
    <w:p w14:paraId="2DC9EB22" w14:textId="6C1F2087" w:rsidR="005466CA" w:rsidRPr="00636A36" w:rsidRDefault="005466CA" w:rsidP="001A498E">
      <w:pPr>
        <w:spacing w:after="120" w:line="240" w:lineRule="auto"/>
        <w:jc w:val="both"/>
        <w:rPr>
          <w:rFonts w:ascii="Calibri" w:hAnsi="Calibri" w:cs="Calibri"/>
        </w:rPr>
      </w:pPr>
      <w:r w:rsidRPr="00636A36">
        <w:rPr>
          <w:rFonts w:ascii="Calibri" w:hAnsi="Calibri" w:cs="Calibri"/>
        </w:rPr>
        <w:t>• Designed and tested three product prototypes, applying user-centered research, UX fundamentals, and iterative design to align product features with audience identity needs.</w:t>
      </w:r>
    </w:p>
    <w:p w14:paraId="01257136" w14:textId="0B0C1480" w:rsidR="005466CA" w:rsidRPr="00636A36" w:rsidRDefault="005466CA" w:rsidP="001A498E">
      <w:pPr>
        <w:spacing w:after="120" w:line="240" w:lineRule="auto"/>
        <w:jc w:val="both"/>
        <w:rPr>
          <w:rFonts w:ascii="Calibri" w:hAnsi="Calibri" w:cs="Calibri"/>
        </w:rPr>
      </w:pPr>
      <w:r w:rsidRPr="00636A36">
        <w:rPr>
          <w:rFonts w:ascii="Calibri" w:hAnsi="Calibri" w:cs="Calibri"/>
        </w:rPr>
        <w:t>• Built brand strategy, visual identity system, and website MVP content supporting pre-launch marketing and early audience acquisition.</w:t>
      </w:r>
    </w:p>
    <w:p w14:paraId="7900B575" w14:textId="7B73EA5C" w:rsidR="005466CA" w:rsidRPr="00636A36" w:rsidRDefault="005466CA" w:rsidP="001A498E">
      <w:pPr>
        <w:spacing w:after="120" w:line="240" w:lineRule="auto"/>
        <w:jc w:val="both"/>
        <w:rPr>
          <w:rFonts w:ascii="Calibri" w:hAnsi="Calibri" w:cs="Calibri"/>
        </w:rPr>
      </w:pPr>
      <w:r w:rsidRPr="00636A36">
        <w:rPr>
          <w:rFonts w:ascii="Calibri" w:hAnsi="Calibri" w:cs="Calibri"/>
        </w:rPr>
        <w:t>• Developed the Faces of Bóra storytelling campaign, integrating real user narratives and boosting early engagement and brand validation.</w:t>
      </w:r>
    </w:p>
    <w:p w14:paraId="5BC0E74F" w14:textId="59C8FBF7" w:rsidR="005466CA" w:rsidRPr="00636A36" w:rsidRDefault="005466CA" w:rsidP="001A498E">
      <w:pPr>
        <w:spacing w:after="120" w:line="240" w:lineRule="auto"/>
        <w:jc w:val="both"/>
        <w:rPr>
          <w:rFonts w:ascii="Calibri" w:hAnsi="Calibri" w:cs="Calibri"/>
        </w:rPr>
      </w:pPr>
      <w:r w:rsidRPr="00636A36">
        <w:rPr>
          <w:rFonts w:ascii="Calibri" w:hAnsi="Calibri" w:cs="Calibri"/>
        </w:rPr>
        <w:t>• Created the full project structure (WBS, Gantt, risk matrix) under PMI-SC mentorship, improving execution clarity and accelerating decision-making for the March 2026 launch.</w:t>
      </w:r>
    </w:p>
    <w:p w14:paraId="66B21352" w14:textId="1847A5B6" w:rsidR="005466CA" w:rsidRPr="00636A36" w:rsidRDefault="005466CA" w:rsidP="001A498E">
      <w:pPr>
        <w:spacing w:after="120" w:line="240" w:lineRule="auto"/>
        <w:jc w:val="both"/>
        <w:rPr>
          <w:rFonts w:ascii="Calibri" w:hAnsi="Calibri" w:cs="Calibri"/>
          <w:b/>
          <w:bCs/>
        </w:rPr>
      </w:pPr>
      <w:r w:rsidRPr="00636A36">
        <w:rPr>
          <w:rFonts w:ascii="Calibri" w:hAnsi="Calibri" w:cs="Calibri"/>
          <w:b/>
          <w:bCs/>
        </w:rPr>
        <w:t>PMI-SC Mentoring Program - Product &amp; Project Structure | PMI Mentee | 2025</w:t>
      </w:r>
    </w:p>
    <w:p w14:paraId="589C2873" w14:textId="77777777" w:rsidR="005466CA" w:rsidRPr="00636A36" w:rsidRDefault="005466CA" w:rsidP="001A498E">
      <w:pPr>
        <w:spacing w:after="120" w:line="240" w:lineRule="auto"/>
        <w:jc w:val="both"/>
        <w:rPr>
          <w:rFonts w:ascii="Calibri" w:hAnsi="Calibri" w:cs="Calibri"/>
        </w:rPr>
      </w:pPr>
      <w:r w:rsidRPr="00636A36">
        <w:rPr>
          <w:rFonts w:ascii="Calibri" w:hAnsi="Calibri" w:cs="Calibri"/>
        </w:rPr>
        <w:t>• Developed a complete project structure for Bóra’s MVP using PMBOK and PMI best practices.</w:t>
      </w:r>
    </w:p>
    <w:p w14:paraId="20C962C5" w14:textId="54680BA7" w:rsidR="005466CA" w:rsidRPr="00636A36" w:rsidRDefault="005466CA" w:rsidP="001A498E">
      <w:pPr>
        <w:spacing w:after="120" w:line="240" w:lineRule="auto"/>
        <w:jc w:val="both"/>
        <w:rPr>
          <w:rFonts w:ascii="Calibri" w:hAnsi="Calibri" w:cs="Calibri"/>
        </w:rPr>
      </w:pPr>
      <w:r w:rsidRPr="00636A36">
        <w:rPr>
          <w:rFonts w:ascii="Calibri" w:hAnsi="Calibri" w:cs="Calibri"/>
        </w:rPr>
        <w:t xml:space="preserve">• Created key project deliverables, including the Business Case, Scope Statement, WBS, WBS </w:t>
      </w:r>
      <w:r w:rsidR="00774375" w:rsidRPr="00636A36">
        <w:rPr>
          <w:rFonts w:ascii="Calibri" w:hAnsi="Calibri" w:cs="Calibri"/>
        </w:rPr>
        <w:t xml:space="preserve">Dictionary, </w:t>
      </w:r>
      <w:r w:rsidR="00774375">
        <w:rPr>
          <w:rFonts w:ascii="Calibri" w:hAnsi="Calibri" w:cs="Calibri"/>
        </w:rPr>
        <w:t>Gantt</w:t>
      </w:r>
      <w:r w:rsidRPr="00636A36">
        <w:rPr>
          <w:rFonts w:ascii="Calibri" w:hAnsi="Calibri" w:cs="Calibri"/>
        </w:rPr>
        <w:t xml:space="preserve"> Chart, Risk </w:t>
      </w:r>
      <w:r w:rsidR="00774375">
        <w:rPr>
          <w:rFonts w:ascii="Calibri" w:hAnsi="Calibri" w:cs="Calibri"/>
        </w:rPr>
        <w:t xml:space="preserve">  </w:t>
      </w:r>
      <w:r w:rsidRPr="00636A36">
        <w:rPr>
          <w:rFonts w:ascii="Calibri" w:hAnsi="Calibri" w:cs="Calibri"/>
        </w:rPr>
        <w:t>Matrix, and Stakeholder Management Plans.</w:t>
      </w:r>
    </w:p>
    <w:p w14:paraId="48C139D4" w14:textId="68DEE985" w:rsidR="005466CA" w:rsidRPr="00636A36" w:rsidRDefault="005466CA" w:rsidP="001A498E">
      <w:pPr>
        <w:spacing w:after="120" w:line="240" w:lineRule="auto"/>
        <w:jc w:val="both"/>
        <w:rPr>
          <w:rFonts w:ascii="Calibri" w:hAnsi="Calibri" w:cs="Calibri"/>
        </w:rPr>
      </w:pPr>
      <w:r w:rsidRPr="00636A36">
        <w:rPr>
          <w:rFonts w:ascii="Calibri" w:hAnsi="Calibri" w:cs="Calibri"/>
        </w:rPr>
        <w:t>• Applied Agile practices and iterative reporting to manage timelines, risks, and weekly deliverables.</w:t>
      </w:r>
    </w:p>
    <w:p w14:paraId="6FD8D36C" w14:textId="06F161D2" w:rsidR="00EB48A2" w:rsidRPr="00636A36" w:rsidRDefault="00EB48A2" w:rsidP="005466CA">
      <w:pPr>
        <w:spacing w:line="240" w:lineRule="auto"/>
        <w:jc w:val="both"/>
        <w:rPr>
          <w:rFonts w:ascii="Calibri" w:hAnsi="Calibri" w:cs="Calibri"/>
          <w:b/>
          <w:bCs/>
          <w:color w:val="80340D" w:themeColor="accent2" w:themeShade="80"/>
        </w:rPr>
      </w:pPr>
      <w:r w:rsidRPr="00636A36">
        <w:rPr>
          <w:rFonts w:ascii="Calibri" w:hAnsi="Calibri" w:cs="Calibri"/>
          <w:b/>
          <w:bCs/>
          <w:color w:val="80340D" w:themeColor="accent2" w:themeShade="80"/>
        </w:rPr>
        <w:t xml:space="preserve">PROFESSIONAL EXPERIENCE </w:t>
      </w:r>
    </w:p>
    <w:p w14:paraId="5B374FF5" w14:textId="77777777" w:rsidR="001A498E" w:rsidRPr="00636A36" w:rsidRDefault="00EB48A2" w:rsidP="001A498E">
      <w:pPr>
        <w:spacing w:after="0" w:line="240" w:lineRule="auto"/>
        <w:jc w:val="both"/>
        <w:rPr>
          <w:rFonts w:ascii="Calibri" w:hAnsi="Calibri" w:cs="Calibri"/>
          <w:b/>
          <w:bCs/>
          <w:color w:val="000000" w:themeColor="text1"/>
        </w:rPr>
      </w:pPr>
      <w:r w:rsidRPr="00636A36">
        <w:rPr>
          <w:rFonts w:ascii="Calibri" w:hAnsi="Calibri" w:cs="Calibri"/>
          <w:b/>
          <w:bCs/>
          <w:color w:val="000000" w:themeColor="text1"/>
        </w:rPr>
        <w:t>Finance &amp; Operations Specialist – Purchasing &amp; Operations Support |</w:t>
      </w:r>
    </w:p>
    <w:p w14:paraId="6A84C160" w14:textId="01FB639C" w:rsidR="001A498E" w:rsidRPr="00636A36" w:rsidRDefault="00EB48A2" w:rsidP="001A498E">
      <w:pPr>
        <w:spacing w:after="0" w:line="240" w:lineRule="auto"/>
        <w:jc w:val="both"/>
        <w:rPr>
          <w:rFonts w:ascii="Calibri" w:hAnsi="Calibri" w:cs="Calibri"/>
          <w:b/>
          <w:bCs/>
          <w:color w:val="000000" w:themeColor="text1"/>
        </w:rPr>
      </w:pPr>
      <w:r w:rsidRPr="00636A36">
        <w:rPr>
          <w:rFonts w:ascii="Calibri" w:hAnsi="Calibri" w:cs="Calibri"/>
          <w:b/>
          <w:bCs/>
          <w:color w:val="000000" w:themeColor="text1"/>
        </w:rPr>
        <w:t xml:space="preserve"> American Astronomical Society | Washington DC | 2022-2024</w:t>
      </w:r>
    </w:p>
    <w:p w14:paraId="283EB14A" w14:textId="77777777" w:rsidR="001A498E" w:rsidRPr="00636A36" w:rsidRDefault="001A498E" w:rsidP="001A498E">
      <w:pPr>
        <w:spacing w:after="0" w:line="240" w:lineRule="auto"/>
        <w:jc w:val="both"/>
        <w:rPr>
          <w:rFonts w:ascii="Calibri" w:hAnsi="Calibri" w:cs="Calibri"/>
          <w:b/>
          <w:bCs/>
          <w:color w:val="000000" w:themeColor="text1"/>
        </w:rPr>
      </w:pPr>
    </w:p>
    <w:p w14:paraId="0F42301F" w14:textId="0FCA547D" w:rsidR="00EB48A2" w:rsidRPr="00636A36" w:rsidRDefault="00EB48A2" w:rsidP="001A498E">
      <w:pPr>
        <w:spacing w:after="120" w:line="240" w:lineRule="auto"/>
        <w:jc w:val="both"/>
        <w:rPr>
          <w:rFonts w:ascii="Calibri" w:hAnsi="Calibri" w:cs="Calibri"/>
          <w:color w:val="000000" w:themeColor="text1"/>
        </w:rPr>
      </w:pPr>
      <w:r w:rsidRPr="00636A36">
        <w:rPr>
          <w:rFonts w:ascii="Calibri" w:hAnsi="Calibri" w:cs="Calibri"/>
          <w:color w:val="000000" w:themeColor="text1"/>
        </w:rPr>
        <w:t>• Managed ShopAtSky.com operations, updating product listings, processing 100+ monthly orders, generating sales reports, and coordinating promotions to improve customer engagement.</w:t>
      </w:r>
    </w:p>
    <w:p w14:paraId="122FAEE3" w14:textId="2AF67732" w:rsidR="00EB48A2" w:rsidRPr="00636A36" w:rsidRDefault="00EB48A2" w:rsidP="001A498E">
      <w:pPr>
        <w:spacing w:after="120" w:line="240" w:lineRule="auto"/>
        <w:jc w:val="both"/>
        <w:rPr>
          <w:rFonts w:ascii="Calibri" w:hAnsi="Calibri" w:cs="Calibri"/>
          <w:color w:val="000000" w:themeColor="text1"/>
        </w:rPr>
      </w:pPr>
      <w:r w:rsidRPr="00636A36">
        <w:rPr>
          <w:rFonts w:ascii="Calibri" w:hAnsi="Calibri" w:cs="Calibri"/>
          <w:color w:val="000000" w:themeColor="text1"/>
        </w:rPr>
        <w:t>• Oversaw quarterly product cycles at Ship Bob by submitting PO requests, creating SKUs, integrating inventory, and monitoring stock levels, improving fulfillment accuracy and reducing delays.</w:t>
      </w:r>
    </w:p>
    <w:p w14:paraId="11AE25A0" w14:textId="16C9C125" w:rsidR="00EB48A2" w:rsidRPr="00636A36" w:rsidRDefault="00EB48A2" w:rsidP="001A498E">
      <w:pPr>
        <w:spacing w:after="120" w:line="240" w:lineRule="auto"/>
        <w:jc w:val="both"/>
        <w:rPr>
          <w:rFonts w:ascii="Calibri" w:hAnsi="Calibri" w:cs="Calibri"/>
          <w:color w:val="000000" w:themeColor="text1"/>
        </w:rPr>
      </w:pPr>
      <w:r w:rsidRPr="00636A36">
        <w:rPr>
          <w:rFonts w:ascii="Calibri" w:hAnsi="Calibri" w:cs="Calibri"/>
          <w:color w:val="000000" w:themeColor="text1"/>
        </w:rPr>
        <w:t>•Supported purchasing and financial workflows, coordinating $50K+ in annual purchases and assisting with AP/AR entries, grant calculations, and annual audit preparation.</w:t>
      </w:r>
    </w:p>
    <w:p w14:paraId="762AD854" w14:textId="77E4EF60" w:rsidR="00EB48A2" w:rsidRPr="00636A36" w:rsidRDefault="00EB48A2" w:rsidP="001A498E">
      <w:pPr>
        <w:spacing w:after="120" w:line="240" w:lineRule="auto"/>
        <w:jc w:val="both"/>
        <w:rPr>
          <w:rFonts w:ascii="Calibri" w:hAnsi="Calibri" w:cs="Calibri"/>
          <w:color w:val="000000" w:themeColor="text1"/>
        </w:rPr>
      </w:pPr>
      <w:r w:rsidRPr="00636A36">
        <w:rPr>
          <w:rFonts w:ascii="Calibri" w:hAnsi="Calibri" w:cs="Calibri"/>
          <w:color w:val="000000" w:themeColor="text1"/>
        </w:rPr>
        <w:t>• Processed 50+ monthly B2B/B2C invoices and managed logistical activities, including FedEx/USPS shipping labels and product dispatch for multiple AAS departments.</w:t>
      </w:r>
    </w:p>
    <w:p w14:paraId="2BC7BEEC" w14:textId="28F43E40" w:rsidR="00E91459" w:rsidRPr="00636A36" w:rsidRDefault="00EB48A2" w:rsidP="001A498E">
      <w:pPr>
        <w:spacing w:after="120" w:line="240" w:lineRule="auto"/>
        <w:jc w:val="both"/>
        <w:rPr>
          <w:rFonts w:ascii="Calibri" w:hAnsi="Calibri" w:cs="Calibri"/>
          <w:color w:val="000000" w:themeColor="text1"/>
        </w:rPr>
      </w:pPr>
      <w:r w:rsidRPr="00636A36">
        <w:rPr>
          <w:rFonts w:ascii="Calibri" w:hAnsi="Calibri" w:cs="Calibri"/>
          <w:color w:val="000000" w:themeColor="text1"/>
        </w:rPr>
        <w:lastRenderedPageBreak/>
        <w:t>• Led operations for the AAS Job Register, approving 300+ listing submissions monthly, reviewing content, processing payments, and coordinating email campaigns for member outreach.</w:t>
      </w:r>
    </w:p>
    <w:p w14:paraId="62FB7DD8" w14:textId="77777777" w:rsidR="001A498E" w:rsidRPr="00636A36" w:rsidRDefault="00E91459" w:rsidP="001A498E">
      <w:pPr>
        <w:spacing w:after="0" w:line="240" w:lineRule="auto"/>
        <w:jc w:val="both"/>
        <w:rPr>
          <w:rFonts w:ascii="Calibri" w:hAnsi="Calibri" w:cs="Calibri"/>
          <w:b/>
          <w:bCs/>
          <w:color w:val="000000" w:themeColor="text1"/>
          <w:lang w:val="en-BR"/>
        </w:rPr>
      </w:pPr>
      <w:r w:rsidRPr="00E91459">
        <w:rPr>
          <w:rFonts w:ascii="Calibri" w:hAnsi="Calibri" w:cs="Calibri"/>
          <w:b/>
          <w:bCs/>
          <w:color w:val="000000" w:themeColor="text1"/>
          <w:lang w:val="en-BR"/>
        </w:rPr>
        <w:t xml:space="preserve">Operations Agent </w:t>
      </w:r>
      <w:r w:rsidRPr="00636A36">
        <w:rPr>
          <w:rFonts w:ascii="Calibri" w:hAnsi="Calibri" w:cs="Calibri"/>
          <w:b/>
          <w:bCs/>
          <w:color w:val="000000" w:themeColor="text1"/>
          <w:lang w:val="en-BR"/>
        </w:rPr>
        <w:t xml:space="preserve">- </w:t>
      </w:r>
      <w:r w:rsidRPr="00E91459">
        <w:rPr>
          <w:rFonts w:ascii="Calibri" w:hAnsi="Calibri" w:cs="Calibri"/>
          <w:b/>
          <w:bCs/>
          <w:color w:val="000000" w:themeColor="text1"/>
          <w:lang w:val="en-BR"/>
        </w:rPr>
        <w:t>Customer Experience</w:t>
      </w:r>
      <w:r w:rsidRPr="00636A36">
        <w:rPr>
          <w:rFonts w:ascii="Calibri" w:hAnsi="Calibri" w:cs="Calibri"/>
          <w:b/>
          <w:bCs/>
          <w:color w:val="000000" w:themeColor="text1"/>
          <w:lang w:val="en-BR"/>
        </w:rPr>
        <w:t xml:space="preserve"> | </w:t>
      </w:r>
    </w:p>
    <w:p w14:paraId="66FBC705" w14:textId="065E1941" w:rsidR="00E91459" w:rsidRPr="00636A36" w:rsidRDefault="00E91459" w:rsidP="001A498E">
      <w:pPr>
        <w:spacing w:after="0" w:line="240" w:lineRule="auto"/>
        <w:jc w:val="both"/>
        <w:rPr>
          <w:rFonts w:ascii="Calibri" w:hAnsi="Calibri" w:cs="Calibri"/>
          <w:b/>
          <w:bCs/>
          <w:color w:val="000000" w:themeColor="text1"/>
          <w:lang w:val="en-BR"/>
        </w:rPr>
      </w:pPr>
      <w:r w:rsidRPr="00E91459">
        <w:rPr>
          <w:rFonts w:ascii="Calibri" w:hAnsi="Calibri" w:cs="Calibri"/>
          <w:b/>
          <w:bCs/>
          <w:color w:val="000000" w:themeColor="text1"/>
          <w:lang w:val="en-BR"/>
        </w:rPr>
        <w:t>Azul Brazilian Airlines | Rio de Janeiro, Brazil | 2017–2021</w:t>
      </w:r>
    </w:p>
    <w:p w14:paraId="0F20F506" w14:textId="77777777" w:rsidR="001A498E" w:rsidRPr="00636A36" w:rsidRDefault="001A498E" w:rsidP="001A498E">
      <w:pPr>
        <w:spacing w:after="0" w:line="240" w:lineRule="auto"/>
        <w:jc w:val="both"/>
        <w:rPr>
          <w:rFonts w:ascii="Calibri" w:hAnsi="Calibri" w:cs="Calibri"/>
          <w:b/>
          <w:bCs/>
          <w:color w:val="000000" w:themeColor="text1"/>
          <w:lang w:val="en-BR"/>
        </w:rPr>
      </w:pPr>
    </w:p>
    <w:p w14:paraId="2DB87898" w14:textId="51C74375" w:rsidR="00E91459" w:rsidRPr="00636A36" w:rsidRDefault="00E91459" w:rsidP="001A498E">
      <w:pPr>
        <w:spacing w:after="120" w:line="240" w:lineRule="auto"/>
        <w:jc w:val="both"/>
        <w:rPr>
          <w:rFonts w:ascii="Calibri" w:hAnsi="Calibri" w:cs="Calibri"/>
          <w:color w:val="000000" w:themeColor="text1"/>
          <w:lang w:val="en-BR"/>
        </w:rPr>
      </w:pPr>
      <w:r w:rsidRPr="00636A36">
        <w:rPr>
          <w:rFonts w:ascii="Calibri" w:hAnsi="Calibri" w:cs="Calibri"/>
          <w:color w:val="000000" w:themeColor="text1"/>
          <w:lang w:val="en-BR"/>
        </w:rPr>
        <w:t>• Facilitated check-in and customer support for 600+ passengers daily, resolving special cases (unaccompanied minors, seat changes, travel exceptions) while ensuring compliance and safety procedures.</w:t>
      </w:r>
    </w:p>
    <w:p w14:paraId="0F67168F" w14:textId="2D2EB372" w:rsidR="00E91459" w:rsidRPr="00636A36" w:rsidRDefault="00E91459" w:rsidP="001A498E">
      <w:pPr>
        <w:spacing w:after="120" w:line="240" w:lineRule="auto"/>
        <w:jc w:val="both"/>
        <w:rPr>
          <w:rFonts w:ascii="Calibri" w:hAnsi="Calibri" w:cs="Calibri"/>
          <w:color w:val="000000" w:themeColor="text1"/>
          <w:lang w:val="en-BR"/>
        </w:rPr>
      </w:pPr>
      <w:r w:rsidRPr="00636A36">
        <w:rPr>
          <w:rFonts w:ascii="Calibri" w:hAnsi="Calibri" w:cs="Calibri"/>
          <w:color w:val="000000" w:themeColor="text1"/>
          <w:lang w:val="en-BR"/>
        </w:rPr>
        <w:t>• Directed baggage operations for 12 daily flights, coordinating with ground teams and resolving 50+ cases of lost or damaged baggage per month, achieving a 95% first-contact resolution rate.</w:t>
      </w:r>
    </w:p>
    <w:p w14:paraId="59C2AEF2" w14:textId="4364CF09" w:rsidR="00E91459" w:rsidRPr="00636A36" w:rsidRDefault="00E91459" w:rsidP="001A498E">
      <w:pPr>
        <w:spacing w:after="120" w:line="240" w:lineRule="auto"/>
        <w:jc w:val="both"/>
        <w:rPr>
          <w:rFonts w:ascii="Calibri" w:hAnsi="Calibri" w:cs="Calibri"/>
          <w:color w:val="000000" w:themeColor="text1"/>
          <w:lang w:val="en-BR"/>
        </w:rPr>
      </w:pPr>
      <w:r w:rsidRPr="00636A36">
        <w:rPr>
          <w:rFonts w:ascii="Calibri" w:hAnsi="Calibri" w:cs="Calibri"/>
          <w:color w:val="000000" w:themeColor="text1"/>
          <w:lang w:val="en-BR"/>
        </w:rPr>
        <w:t>• Improved baggage handling efficiency by 25% by monitoring arrival patterns, analyzing wait times, and identifying operational bottlenecks using Excel.</w:t>
      </w:r>
    </w:p>
    <w:p w14:paraId="5C82C3ED" w14:textId="69E97340" w:rsidR="00E91459" w:rsidRPr="00636A36" w:rsidRDefault="00E91459" w:rsidP="001A498E">
      <w:pPr>
        <w:spacing w:after="120" w:line="240" w:lineRule="auto"/>
        <w:jc w:val="both"/>
        <w:rPr>
          <w:rFonts w:ascii="Calibri" w:hAnsi="Calibri" w:cs="Calibri"/>
          <w:color w:val="000000" w:themeColor="text1"/>
          <w:lang w:val="en-BR"/>
        </w:rPr>
      </w:pPr>
      <w:r w:rsidRPr="00636A36">
        <w:rPr>
          <w:rFonts w:ascii="Calibri" w:hAnsi="Calibri" w:cs="Calibri"/>
          <w:color w:val="000000" w:themeColor="text1"/>
          <w:lang w:val="en-BR"/>
        </w:rPr>
        <w:t>• Led boarding operations for 12 daily flights, organizing passenger flow, communicating gate updates, and managing overbooking, weather delays, and capacity constraints to support on-time departures.</w:t>
      </w:r>
    </w:p>
    <w:p w14:paraId="7F35254E" w14:textId="01AD3BBC" w:rsidR="00E91459" w:rsidRPr="00636A36" w:rsidRDefault="00E91459" w:rsidP="001A498E">
      <w:pPr>
        <w:spacing w:after="120" w:line="240" w:lineRule="auto"/>
        <w:jc w:val="both"/>
        <w:rPr>
          <w:rFonts w:ascii="Calibri" w:hAnsi="Calibri" w:cs="Calibri"/>
          <w:color w:val="000000" w:themeColor="text1"/>
          <w:lang w:val="en-BR"/>
        </w:rPr>
      </w:pPr>
      <w:r w:rsidRPr="00636A36">
        <w:rPr>
          <w:rFonts w:ascii="Calibri" w:hAnsi="Calibri" w:cs="Calibri"/>
          <w:color w:val="000000" w:themeColor="text1"/>
          <w:lang w:val="en-BR"/>
        </w:rPr>
        <w:t>• Processed financial transactions including baggage fees, ticket changes, upgrades, and reissues, ensuring accuracy and maintaining customer satisfaction during high-volume periods.</w:t>
      </w:r>
    </w:p>
    <w:p w14:paraId="7B9E638D" w14:textId="77777777" w:rsidR="001A498E" w:rsidRPr="00636A36" w:rsidRDefault="001A498E" w:rsidP="00E91459">
      <w:pPr>
        <w:spacing w:line="240" w:lineRule="auto"/>
        <w:jc w:val="both"/>
        <w:rPr>
          <w:rFonts w:ascii="Calibri" w:hAnsi="Calibri" w:cs="Calibri"/>
          <w:color w:val="000000" w:themeColor="text1"/>
          <w:lang w:val="en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E91459" w:rsidRPr="00636A36" w14:paraId="0EF941B6" w14:textId="77777777" w:rsidTr="001A498E"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3E11B793" w14:textId="77777777" w:rsidR="00E91459" w:rsidRPr="00636A36" w:rsidRDefault="00E91459" w:rsidP="00E91459">
            <w:pPr>
              <w:spacing w:line="240" w:lineRule="auto"/>
              <w:jc w:val="both"/>
              <w:rPr>
                <w:rFonts w:ascii="Calibri" w:hAnsi="Calibri" w:cs="Calibri"/>
                <w:b/>
                <w:bCs/>
                <w:color w:val="80340D" w:themeColor="accent2" w:themeShade="80"/>
              </w:rPr>
            </w:pPr>
            <w:r w:rsidRPr="00636A36">
              <w:rPr>
                <w:rFonts w:ascii="Calibri" w:hAnsi="Calibri" w:cs="Calibri"/>
                <w:b/>
                <w:bCs/>
                <w:color w:val="80340D" w:themeColor="accent2" w:themeShade="80"/>
              </w:rPr>
              <w:t>EDUCATION</w:t>
            </w:r>
          </w:p>
          <w:p w14:paraId="71518D91" w14:textId="0207E6EE" w:rsidR="00E91459" w:rsidRPr="00636A36" w:rsidRDefault="00E91459" w:rsidP="00E91459">
            <w:pPr>
              <w:spacing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636A36">
              <w:rPr>
                <w:rFonts w:ascii="Calibri" w:hAnsi="Calibri" w:cs="Calibri"/>
                <w:b/>
                <w:bCs/>
                <w:color w:val="000000" w:themeColor="text1"/>
              </w:rPr>
              <w:t>B.B.A. – Project Management &amp; Information Systems</w:t>
            </w:r>
            <w:r w:rsidRPr="00636A36">
              <w:rPr>
                <w:rFonts w:ascii="Calibri" w:hAnsi="Calibri" w:cs="Calibri"/>
                <w:color w:val="000000" w:themeColor="text1"/>
              </w:rPr>
              <w:t xml:space="preserve"> | University of Maine at Presque Isle | Expected Dec 2025 | GPA 3.78</w:t>
            </w:r>
          </w:p>
          <w:p w14:paraId="7B739141" w14:textId="77777777" w:rsidR="00E91459" w:rsidRPr="00636A36" w:rsidRDefault="00E91459" w:rsidP="00E91459">
            <w:pPr>
              <w:spacing w:line="240" w:lineRule="auto"/>
              <w:jc w:val="both"/>
              <w:rPr>
                <w:rFonts w:ascii="Calibri" w:hAnsi="Calibri" w:cs="Calibri"/>
                <w:b/>
                <w:bCs/>
                <w:color w:val="80340D" w:themeColor="accent2" w:themeShade="80"/>
              </w:rPr>
            </w:pPr>
            <w:r w:rsidRPr="00636A36">
              <w:rPr>
                <w:rFonts w:ascii="Calibri" w:hAnsi="Calibri" w:cs="Calibri"/>
                <w:b/>
                <w:bCs/>
                <w:color w:val="80340D" w:themeColor="accent2" w:themeShade="80"/>
              </w:rPr>
              <w:t>CERTIFICATIONS</w:t>
            </w:r>
          </w:p>
          <w:p w14:paraId="285A28C8" w14:textId="5E4297B5" w:rsidR="00E91459" w:rsidRPr="00636A36" w:rsidRDefault="00E91459" w:rsidP="001A498E">
            <w:pPr>
              <w:spacing w:after="120" w:line="240" w:lineRule="auto"/>
              <w:jc w:val="both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636A36">
              <w:rPr>
                <w:rFonts w:ascii="Calibri" w:hAnsi="Calibri" w:cs="Calibri"/>
                <w:b/>
                <w:bCs/>
                <w:color w:val="000000" w:themeColor="text1"/>
              </w:rPr>
              <w:t>• C</w:t>
            </w:r>
            <w:r w:rsidR="001A498E" w:rsidRPr="00636A36">
              <w:rPr>
                <w:rFonts w:ascii="Calibri" w:hAnsi="Calibri" w:cs="Calibri"/>
                <w:b/>
                <w:bCs/>
                <w:color w:val="000000" w:themeColor="text1"/>
              </w:rPr>
              <w:t xml:space="preserve">ertified associate in project management </w:t>
            </w:r>
            <w:r w:rsidRPr="00636A36">
              <w:rPr>
                <w:rFonts w:ascii="Calibri" w:hAnsi="Calibri" w:cs="Calibri"/>
                <w:b/>
                <w:bCs/>
                <w:color w:val="000000" w:themeColor="text1"/>
              </w:rPr>
              <w:t xml:space="preserve">PMI </w:t>
            </w:r>
            <w:r w:rsidRPr="00636A36">
              <w:rPr>
                <w:rFonts w:ascii="Calibri" w:hAnsi="Calibri" w:cs="Calibri"/>
                <w:color w:val="000000" w:themeColor="text1"/>
              </w:rPr>
              <w:t>(2025)</w:t>
            </w:r>
            <w:r w:rsidR="001A498E" w:rsidRPr="00636A36">
              <w:rPr>
                <w:rFonts w:ascii="Calibri" w:hAnsi="Calibri" w:cs="Calibri"/>
                <w:b/>
                <w:bCs/>
                <w:color w:val="000000" w:themeColor="text1"/>
              </w:rPr>
              <w:t xml:space="preserve"> </w:t>
            </w:r>
          </w:p>
          <w:p w14:paraId="40131370" w14:textId="4F5D09F6" w:rsidR="00E91459" w:rsidRPr="00636A36" w:rsidRDefault="00E91459" w:rsidP="001A498E">
            <w:pPr>
              <w:spacing w:after="120" w:line="240" w:lineRule="auto"/>
              <w:jc w:val="both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636A36">
              <w:rPr>
                <w:rFonts w:ascii="Calibri" w:hAnsi="Calibri" w:cs="Calibri"/>
                <w:color w:val="000000" w:themeColor="text1"/>
              </w:rPr>
              <w:t xml:space="preserve">• </w:t>
            </w:r>
            <w:r w:rsidRPr="00636A36">
              <w:rPr>
                <w:rFonts w:ascii="Calibri" w:hAnsi="Calibri" w:cs="Calibri"/>
                <w:b/>
                <w:bCs/>
                <w:color w:val="000000" w:themeColor="text1"/>
              </w:rPr>
              <w:t xml:space="preserve">Asana Workflow Specialist </w:t>
            </w:r>
            <w:r w:rsidRPr="00636A36">
              <w:rPr>
                <w:rFonts w:ascii="Calibri" w:hAnsi="Calibri" w:cs="Calibri"/>
                <w:color w:val="000000" w:themeColor="text1"/>
              </w:rPr>
              <w:t>(2025)</w:t>
            </w:r>
          </w:p>
          <w:p w14:paraId="314C4737" w14:textId="32307E6B" w:rsidR="00E91459" w:rsidRPr="00636A36" w:rsidRDefault="00E91459" w:rsidP="00E91459">
            <w:pPr>
              <w:spacing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7580A6C9" w14:textId="77777777" w:rsidR="001A498E" w:rsidRPr="00636A36" w:rsidRDefault="001A498E" w:rsidP="001A498E">
            <w:pPr>
              <w:spacing w:line="240" w:lineRule="auto"/>
              <w:jc w:val="both"/>
              <w:rPr>
                <w:rFonts w:ascii="Calibri" w:hAnsi="Calibri" w:cs="Calibri"/>
                <w:b/>
                <w:bCs/>
                <w:color w:val="80340D" w:themeColor="accent2" w:themeShade="80"/>
              </w:rPr>
            </w:pPr>
            <w:r w:rsidRPr="00636A36">
              <w:rPr>
                <w:rFonts w:ascii="Calibri" w:hAnsi="Calibri" w:cs="Calibri"/>
                <w:b/>
                <w:bCs/>
                <w:color w:val="80340D" w:themeColor="accent2" w:themeShade="80"/>
              </w:rPr>
              <w:t>VOLUNTEERING</w:t>
            </w:r>
          </w:p>
          <w:p w14:paraId="638B6042" w14:textId="77777777" w:rsidR="001A498E" w:rsidRPr="00636A36" w:rsidRDefault="001A498E" w:rsidP="001A498E">
            <w:pPr>
              <w:spacing w:after="12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636A36">
              <w:rPr>
                <w:rFonts w:ascii="Calibri" w:hAnsi="Calibri" w:cs="Calibri"/>
                <w:b/>
                <w:bCs/>
                <w:color w:val="000000" w:themeColor="text1"/>
              </w:rPr>
              <w:t>FIFA World Cup 2014</w:t>
            </w:r>
            <w:r w:rsidRPr="00636A36">
              <w:rPr>
                <w:rFonts w:ascii="Calibri" w:hAnsi="Calibri" w:cs="Calibri"/>
                <w:color w:val="000000" w:themeColor="text1"/>
              </w:rPr>
              <w:t xml:space="preserve"> – Event Support, GUC Event Agency</w:t>
            </w:r>
          </w:p>
          <w:p w14:paraId="5654D196" w14:textId="74F8ABC0" w:rsidR="00E91459" w:rsidRPr="00636A36" w:rsidRDefault="001A498E" w:rsidP="001A498E">
            <w:pPr>
              <w:spacing w:after="12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636A36">
              <w:rPr>
                <w:rFonts w:ascii="Calibri" w:hAnsi="Calibri" w:cs="Calibri"/>
                <w:color w:val="000000" w:themeColor="text1"/>
              </w:rPr>
              <w:t>• Supported tourists, coordinated crowds, managed ticket booths.</w:t>
            </w:r>
          </w:p>
        </w:tc>
      </w:tr>
    </w:tbl>
    <w:p w14:paraId="192176FA" w14:textId="77777777" w:rsidR="00EB48A2" w:rsidRDefault="00EB48A2" w:rsidP="00EB48A2">
      <w:pPr>
        <w:spacing w:line="240" w:lineRule="auto"/>
        <w:jc w:val="both"/>
        <w:rPr>
          <w:rFonts w:ascii="Calibri" w:hAnsi="Calibri" w:cs="Calibri"/>
          <w:color w:val="000000" w:themeColor="text1"/>
        </w:rPr>
      </w:pPr>
    </w:p>
    <w:p w14:paraId="64F7FFBF" w14:textId="77777777" w:rsidR="00660CCD" w:rsidRDefault="00660CCD" w:rsidP="00EB48A2">
      <w:pPr>
        <w:spacing w:line="240" w:lineRule="auto"/>
        <w:jc w:val="both"/>
        <w:rPr>
          <w:rFonts w:ascii="Calibri" w:hAnsi="Calibri" w:cs="Calibri"/>
          <w:color w:val="000000" w:themeColor="text1"/>
        </w:rPr>
      </w:pPr>
    </w:p>
    <w:p w14:paraId="42A61142" w14:textId="77777777" w:rsidR="00660CCD" w:rsidRDefault="00660CCD" w:rsidP="00EB48A2">
      <w:pPr>
        <w:spacing w:line="240" w:lineRule="auto"/>
        <w:jc w:val="both"/>
        <w:rPr>
          <w:rFonts w:ascii="Calibri" w:hAnsi="Calibri" w:cs="Calibri"/>
          <w:color w:val="000000" w:themeColor="text1"/>
        </w:rPr>
      </w:pPr>
    </w:p>
    <w:p w14:paraId="6D8786F6" w14:textId="77777777" w:rsidR="00660CCD" w:rsidRDefault="00660CCD" w:rsidP="00EB48A2">
      <w:pPr>
        <w:spacing w:line="240" w:lineRule="auto"/>
        <w:jc w:val="both"/>
        <w:rPr>
          <w:rFonts w:ascii="Calibri" w:hAnsi="Calibri" w:cs="Calibri"/>
          <w:color w:val="000000" w:themeColor="text1"/>
        </w:rPr>
      </w:pPr>
    </w:p>
    <w:p w14:paraId="68AF4571" w14:textId="77777777" w:rsidR="00660CCD" w:rsidRDefault="00660CCD" w:rsidP="00EB48A2">
      <w:pPr>
        <w:spacing w:line="240" w:lineRule="auto"/>
        <w:jc w:val="both"/>
        <w:rPr>
          <w:rFonts w:ascii="Calibri" w:hAnsi="Calibri" w:cs="Calibri"/>
          <w:color w:val="000000" w:themeColor="text1"/>
        </w:rPr>
      </w:pPr>
    </w:p>
    <w:p w14:paraId="761BE786" w14:textId="77777777" w:rsidR="00660CCD" w:rsidRDefault="00660CCD" w:rsidP="00EB48A2">
      <w:pPr>
        <w:spacing w:line="240" w:lineRule="auto"/>
        <w:jc w:val="both"/>
        <w:rPr>
          <w:rFonts w:ascii="Calibri" w:hAnsi="Calibri" w:cs="Calibri"/>
          <w:color w:val="000000" w:themeColor="text1"/>
        </w:rPr>
      </w:pPr>
    </w:p>
    <w:p w14:paraId="09EF7D45" w14:textId="77777777" w:rsidR="00660CCD" w:rsidRDefault="00660CCD" w:rsidP="00EB48A2">
      <w:pPr>
        <w:spacing w:line="240" w:lineRule="auto"/>
        <w:jc w:val="both"/>
        <w:rPr>
          <w:rFonts w:ascii="Calibri" w:hAnsi="Calibri" w:cs="Calibri"/>
          <w:color w:val="000000" w:themeColor="text1"/>
        </w:rPr>
      </w:pPr>
    </w:p>
    <w:p w14:paraId="3FA17266" w14:textId="77777777" w:rsidR="00660CCD" w:rsidRDefault="00660CCD" w:rsidP="00EB48A2">
      <w:pPr>
        <w:spacing w:line="240" w:lineRule="auto"/>
        <w:jc w:val="both"/>
        <w:rPr>
          <w:rFonts w:ascii="Calibri" w:hAnsi="Calibri" w:cs="Calibri"/>
          <w:color w:val="000000" w:themeColor="text1"/>
        </w:rPr>
      </w:pPr>
    </w:p>
    <w:p w14:paraId="54F2EF49" w14:textId="77777777" w:rsidR="00660CCD" w:rsidRDefault="00660CCD" w:rsidP="00EB48A2">
      <w:pPr>
        <w:spacing w:line="240" w:lineRule="auto"/>
        <w:jc w:val="both"/>
        <w:rPr>
          <w:rFonts w:ascii="Calibri" w:hAnsi="Calibri" w:cs="Calibri"/>
          <w:color w:val="000000" w:themeColor="text1"/>
        </w:rPr>
      </w:pPr>
    </w:p>
    <w:p w14:paraId="5C8C1A52" w14:textId="77777777" w:rsidR="00660CCD" w:rsidRDefault="00660CCD" w:rsidP="00EB48A2">
      <w:pPr>
        <w:spacing w:line="240" w:lineRule="auto"/>
        <w:jc w:val="both"/>
        <w:rPr>
          <w:rFonts w:ascii="Calibri" w:hAnsi="Calibri" w:cs="Calibri"/>
          <w:color w:val="000000" w:themeColor="text1"/>
        </w:rPr>
      </w:pPr>
    </w:p>
    <w:p w14:paraId="2F575FE4" w14:textId="77777777" w:rsidR="00660CCD" w:rsidRDefault="00660CCD" w:rsidP="00EB48A2">
      <w:pPr>
        <w:spacing w:line="240" w:lineRule="auto"/>
        <w:jc w:val="both"/>
        <w:rPr>
          <w:rFonts w:ascii="Calibri" w:hAnsi="Calibri" w:cs="Calibri"/>
          <w:color w:val="000000" w:themeColor="text1"/>
        </w:rPr>
      </w:pPr>
    </w:p>
    <w:p w14:paraId="03759DF6" w14:textId="77777777" w:rsidR="00660CCD" w:rsidRDefault="00660CCD" w:rsidP="00EB48A2">
      <w:pPr>
        <w:spacing w:line="240" w:lineRule="auto"/>
        <w:jc w:val="both"/>
        <w:rPr>
          <w:rFonts w:ascii="Calibri" w:hAnsi="Calibri" w:cs="Calibri"/>
          <w:color w:val="000000" w:themeColor="text1"/>
        </w:rPr>
      </w:pPr>
    </w:p>
    <w:p w14:paraId="068DA81E" w14:textId="77777777" w:rsidR="00660CCD" w:rsidRDefault="00660CCD" w:rsidP="00EB48A2">
      <w:pPr>
        <w:spacing w:line="240" w:lineRule="auto"/>
        <w:jc w:val="both"/>
        <w:rPr>
          <w:rFonts w:ascii="Calibri" w:hAnsi="Calibri" w:cs="Calibri"/>
          <w:color w:val="000000" w:themeColor="text1"/>
        </w:rPr>
      </w:pPr>
    </w:p>
    <w:p w14:paraId="12AAC829" w14:textId="77777777" w:rsidR="00660CCD" w:rsidRPr="00636A36" w:rsidRDefault="00660CCD" w:rsidP="00EB48A2">
      <w:pPr>
        <w:spacing w:line="240" w:lineRule="auto"/>
        <w:jc w:val="both"/>
        <w:rPr>
          <w:rFonts w:ascii="Calibri" w:hAnsi="Calibri" w:cs="Calibri"/>
          <w:color w:val="000000" w:themeColor="text1"/>
        </w:rPr>
      </w:pPr>
    </w:p>
    <w:sectPr w:rsidR="00660CCD" w:rsidRPr="00636A36" w:rsidSect="00FE6C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F1FE2"/>
    <w:multiLevelType w:val="hybridMultilevel"/>
    <w:tmpl w:val="C20CC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2E40EA"/>
    <w:multiLevelType w:val="hybridMultilevel"/>
    <w:tmpl w:val="1BDAF4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58178084">
    <w:abstractNumId w:val="0"/>
  </w:num>
  <w:num w:numId="2" w16cid:durableId="1860272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C24"/>
    <w:rsid w:val="001A498E"/>
    <w:rsid w:val="005466CA"/>
    <w:rsid w:val="00636A36"/>
    <w:rsid w:val="00660CCD"/>
    <w:rsid w:val="00774375"/>
    <w:rsid w:val="00B61EAB"/>
    <w:rsid w:val="00E91459"/>
    <w:rsid w:val="00EB48A2"/>
    <w:rsid w:val="00FB062D"/>
    <w:rsid w:val="00FE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6B8155"/>
  <w15:chartTrackingRefBased/>
  <w15:docId w15:val="{D0E8B789-5E26-4A40-8DB0-6C5973EB8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C24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6C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6C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6C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6C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6C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6C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6C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6C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6C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6C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6C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6C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6C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6C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6C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6C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6C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6C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6C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6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6C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6C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6C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6C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6C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6C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6C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6C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6C2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E6C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6C2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E6C24"/>
    <w:rPr>
      <w:color w:val="96607D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B48A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B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BR"/>
    </w:rPr>
  </w:style>
  <w:style w:type="table" w:styleId="TableGrid">
    <w:name w:val="Table Grid"/>
    <w:basedOn w:val="TableNormal"/>
    <w:uiPriority w:val="39"/>
    <w:rsid w:val="00E91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inkedin.com/in/usbr-igorlop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Moreira Lopes</dc:creator>
  <cp:keywords/>
  <dc:description/>
  <cp:lastModifiedBy>Igor Moreira Lopes</cp:lastModifiedBy>
  <cp:revision>4</cp:revision>
  <dcterms:created xsi:type="dcterms:W3CDTF">2025-12-01T14:41:00Z</dcterms:created>
  <dcterms:modified xsi:type="dcterms:W3CDTF">2025-12-05T20:31:00Z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bd1e9955ddfdfcf66517130b6caff3a07228d155538c1570f633b69ce7deb618</vt:lpwstr>
  </property>
</Properties>
</file>