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color w:val="000000"/>
          <w:sz w:val="24"/>
          <w:szCs w:val="24"/>
        </w:rPr>
      </w:pPr>
      <w:bookmarkStart w:colFirst="0" w:colLast="0" w:name="_di2u457pi701" w:id="0"/>
      <w:bookmarkEnd w:id="0"/>
      <w:r w:rsidDel="00000000" w:rsidR="00000000" w:rsidRPr="00000000">
        <w:rPr>
          <w:rFonts w:ascii="Barlow Condensed" w:cs="Barlow Condensed" w:eastAsia="Barlow Condensed" w:hAnsi="Barlow Condensed"/>
          <w:color w:val="000000"/>
          <w:sz w:val="24"/>
          <w:szCs w:val="24"/>
          <w:rtl w:val="0"/>
        </w:rPr>
        <w:t xml:space="preserve">Important: These rules were approved by the Board of Coaches and are mandatory. No alterations or unauthorized rules are permitted. All teams must follow these rules as written.</w:t>
      </w:r>
    </w:p>
    <w:p w:rsidR="00000000" w:rsidDel="00000000" w:rsidP="00000000" w:rsidRDefault="00000000" w:rsidRPr="00000000" w14:paraId="00000002">
      <w:pPr>
        <w:rPr>
          <w:rFonts w:ascii="Barlow Condensed" w:cs="Barlow Condensed" w:eastAsia="Barlow Condensed" w:hAnsi="Barlow Condensed"/>
          <w:color w:val="000000"/>
        </w:rPr>
      </w:pPr>
      <w:hyperlink r:id="rId6">
        <w:r w:rsidDel="00000000" w:rsidR="00000000" w:rsidRPr="00000000">
          <w:rPr>
            <w:rFonts w:ascii="Barlow Condensed" w:cs="Barlow Condensed" w:eastAsia="Barlow Condensed" w:hAnsi="Barlow Condensed"/>
            <w:color w:val="1155cc"/>
            <w:sz w:val="24"/>
            <w:szCs w:val="24"/>
            <w:u w:val="single"/>
            <w:rtl w:val="0"/>
          </w:rPr>
          <w:t xml:space="preserve">Parent/Player Conduct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ykqy7k9cd436" w:id="1"/>
      <w:bookmarkEnd w:id="1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1. Game Format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League is limited to 5&amp;6 year olds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Games are played on Saturday mornings at 9:30 am.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  <w:u w:val="none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5 innings per game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By mutual agreement of both coaches, a game of 4 innings can be played if both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teams bat and play more than 10 players.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Each game has a 1 hours &amp; 15-minute time limit.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If the time limit is reached during an inning, that inning may be completed.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Each inning ends when all players have batted.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24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Coaches must announce the last batter to the fielding team.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j30c9wm5fjap" w:id="2"/>
      <w:bookmarkEnd w:id="2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2. Team Requirements &amp; Fielding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A minimum of 6 players is needed to field the infield and start a game, but up to 10 can be used. All players bat each inning, but only 10 players can be on the field at one time.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Fielding positions: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No infielders may be closer to the batter than the pitcher’s mound.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The pitcher must stand on the mound until the ball is hit.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No more the 6 infielders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No more than 4 outfielders and they must be positioned outside the base paths.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Only 10 players may be in the defense, but all players may bat in the lineup.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Coaches are encouraged to be on the field helping the players learn.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z9s5gj629nf9" w:id="3"/>
      <w:bookmarkEnd w:id="3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3. Batting Rules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Tee is used for all batters - there is no pitching in T-Ball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Batting helmets are required for the batter, batter on deck, and all base runners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A ball hit within foul lines is considered a live ball.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color w:val="ff0000"/>
          <w:sz w:val="24"/>
          <w:szCs w:val="24"/>
          <w:highlight w:val="white"/>
          <w:rtl w:val="0"/>
        </w:rPr>
        <w:t xml:space="preserve">Under the USABat standard, certified Tee Ball bats (26″ and shorter) will feature the USA Baseball mark and text which reads </w:t>
      </w:r>
      <w:hyperlink r:id="rId7">
        <w:r w:rsidDel="00000000" w:rsidR="00000000" w:rsidRPr="00000000">
          <w:rPr>
            <w:rFonts w:ascii="Barlow Condensed" w:cs="Barlow Condensed" w:eastAsia="Barlow Condensed" w:hAnsi="Barlow Condensed"/>
            <w:color w:val="ff0000"/>
            <w:sz w:val="24"/>
            <w:szCs w:val="24"/>
            <w:highlight w:val="white"/>
            <w:rtl w:val="0"/>
          </w:rPr>
          <w:t xml:space="preserve">ONLY FOR USE WITH APPROVED TEE BALLS</w:t>
        </w:r>
      </w:hyperlink>
      <w:r w:rsidDel="00000000" w:rsidR="00000000" w:rsidRPr="00000000">
        <w:rPr>
          <w:rFonts w:ascii="Barlow Condensed" w:cs="Barlow Condensed" w:eastAsia="Barlow Condensed" w:hAnsi="Barlow Condensed"/>
          <w:color w:val="ff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luis8k88ljal" w:id="4"/>
      <w:bookmarkEnd w:id="4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4. Base Running &amp; Safety Rules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No leading off or stealing allowed.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Runners may advance one base at a time per hit.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Fielders are encouraged to attempt plays, even though no outs are recorded.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Throwing out the last batter: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Must be by a throw to home plate.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Only one additional player may back up the catcher.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The catcher or backup catcher must step on the plate to record the out. 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24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These rules are in place to prevent injury to the runner and fielders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8phpjn8cvbtq" w:id="5"/>
      <w:bookmarkEnd w:id="5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5</w:t>
      </w:r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. T-Ball Gear &amp; Game Setup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Catchers must wear a full helmet and chest protection is encouraged.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Batter’s Gear: </w:t>
      </w: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highlight w:val="white"/>
          <w:rtl w:val="0"/>
        </w:rPr>
        <w:t xml:space="preserve">The league does provide a limited number of batting helmets for the team. It is recommended that players purchase their own for their personal use. </w:t>
      </w: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Batting helmets are required for the batter, batter on deck, and all base runners.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The official game ball is the level 1; Safe-T-Soft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Field Dimensions: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Base paths: 60 feet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Pitcher’s mound: Coach may pitch from a comfortable position. The player must stand on the mound at 40 feet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Home team provides: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One umpire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Game ball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color w:val="ff0000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color w:val="ff0000"/>
          <w:sz w:val="24"/>
          <w:szCs w:val="24"/>
          <w:rtl w:val="0"/>
        </w:rPr>
        <w:t xml:space="preserve">Safety bag at 1st base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Base coaches are provided by their own team.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Each team provide their bats and helmets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Umpires should be high school students or adults.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Standard Slow-Pitch Softball Rules apply, except where noted in the league rules.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Post-game Player Responsibilities for Visitor and Home Team: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Shake hands with the opposing team.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Thank the umpire.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Pick up litter from respective dugouts and stands following each game.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Take care of equipment.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Rake the field.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6mf8og8wexbl" w:id="6"/>
      <w:bookmarkEnd w:id="6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8. Player Eligibility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color w:val="000000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The league is open to girls and boys 5-6 years old by May 1, 2026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Barlow Condensed" w:cs="Barlow Condensed" w:eastAsia="Barlow Condensed" w:hAnsi="Barlow Condensed"/>
          <w:color w:val="000000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4 year olds may play if their birthday is close to the cutoff, but this decision is made by the coach and coordinator. Tryouts are encouraged in this situation.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="240" w:lineRule="auto"/>
        <w:rPr>
          <w:rFonts w:ascii="Barlow Condensed" w:cs="Barlow Condensed" w:eastAsia="Barlow Condensed" w:hAnsi="Barlow Condensed"/>
          <w:b w:val="1"/>
          <w:bCs w:val="1"/>
          <w:color w:val="000000"/>
        </w:rPr>
      </w:pPr>
      <w:bookmarkStart w:colFirst="0" w:colLast="0" w:name="_eaqu64kbcin4" w:id="7"/>
      <w:bookmarkEnd w:id="7"/>
      <w:r w:rsidDel="00000000" w:rsidR="00000000" w:rsidRPr="00000000">
        <w:rPr>
          <w:rFonts w:ascii="Barlow Condensed" w:cs="Barlow Condensed" w:eastAsia="Barlow Condensed" w:hAnsi="Barlow Condensed"/>
          <w:b w:val="1"/>
          <w:bCs w:val="1"/>
          <w:color w:val="000000"/>
          <w:rtl w:val="0"/>
        </w:rPr>
        <w:t xml:space="preserve">9.  Game Schedule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Games will be played on Saturday mornings at 9:30 a.m.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color w:val="ff0000"/>
          <w:sz w:val="24"/>
          <w:szCs w:val="24"/>
          <w:rtl w:val="0"/>
        </w:rPr>
        <w:t xml:space="preserve">Season: T-Balls games will be May 30-June 27</w:t>
      </w:r>
    </w:p>
    <w:p w:rsidR="00000000" w:rsidDel="00000000" w:rsidP="00000000" w:rsidRDefault="00000000" w:rsidRPr="00000000" w14:paraId="0000003F">
      <w:pPr>
        <w:spacing w:after="240" w:before="240" w:line="240" w:lineRule="auto"/>
        <w:ind w:left="720" w:firstLine="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Heading3"/>
      <w:keepNext w:val="0"/>
      <w:keepLines w:val="0"/>
      <w:spacing w:before="280" w:line="240" w:lineRule="auto"/>
      <w:rPr>
        <w:rFonts w:ascii="Barlow Condensed" w:cs="Barlow Condensed" w:eastAsia="Barlow Condensed" w:hAnsi="Barlow Condensed"/>
        <w:b w:val="1"/>
        <w:bCs w:val="1"/>
        <w:sz w:val="34"/>
        <w:szCs w:val="34"/>
      </w:rPr>
    </w:pPr>
    <w:bookmarkStart w:colFirst="0" w:colLast="0" w:name="_9r25fm9c39wf" w:id="8"/>
    <w:bookmarkEnd w:id="8"/>
    <w:r w:rsidDel="00000000" w:rsidR="00000000" w:rsidRPr="00000000">
      <w:rPr>
        <w:rFonts w:ascii="Barlow Condensed" w:cs="Barlow Condensed" w:eastAsia="Barlow Condensed" w:hAnsi="Barlow Condensed"/>
        <w:b w:val="1"/>
        <w:bCs w:val="1"/>
        <w:color w:val="000000"/>
        <w:sz w:val="32"/>
        <w:szCs w:val="32"/>
        <w:rtl w:val="0"/>
      </w:rPr>
      <w:t xml:space="preserve">2026 Coed T-Ball Rules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JW7pNJ9hF-Qsk5zhP51fV9MroePocya4J5suJ-bw7j4/edit?usp=sharing" TargetMode="External"/><Relationship Id="rId7" Type="http://schemas.openxmlformats.org/officeDocument/2006/relationships/hyperlink" Target="https://www.littleleague.org/partnerships/licensing/baseballs-softballs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Condensed-regular.ttf"/><Relationship Id="rId2" Type="http://schemas.openxmlformats.org/officeDocument/2006/relationships/font" Target="fonts/BarlowCondensed-bold.ttf"/><Relationship Id="rId3" Type="http://schemas.openxmlformats.org/officeDocument/2006/relationships/font" Target="fonts/BarlowCondensed-italic.ttf"/><Relationship Id="rId4" Type="http://schemas.openxmlformats.org/officeDocument/2006/relationships/font" Target="fonts/Barlow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