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C3195" w14:textId="52C821C3" w:rsidR="00375C05" w:rsidRDefault="00375C05" w:rsidP="00375C05">
      <w:pPr>
        <w:pStyle w:val="NoSpacing"/>
      </w:pPr>
    </w:p>
    <w:p w14:paraId="0A897949" w14:textId="73528082" w:rsidR="00BC461A" w:rsidRDefault="00777FC1" w:rsidP="00777FC1">
      <w:pPr>
        <w:pStyle w:val="NoSpacing"/>
        <w:jc w:val="center"/>
      </w:pPr>
      <w:r>
        <w:rPr>
          <w:noProof/>
        </w:rPr>
        <w:drawing>
          <wp:inline distT="0" distB="0" distL="0" distR="0" wp14:anchorId="691E7F7E" wp14:editId="38C966DE">
            <wp:extent cx="2400300" cy="1600200"/>
            <wp:effectExtent l="0" t="0" r="0" b="0"/>
            <wp:docPr id="980229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29122" name="Picture 9802291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inline>
        </w:drawing>
      </w:r>
    </w:p>
    <w:p w14:paraId="25096243" w14:textId="20661247" w:rsidR="004829B4" w:rsidRPr="004829B4" w:rsidRDefault="004829B4" w:rsidP="004829B4">
      <w:pPr>
        <w:pStyle w:val="NoSpacing"/>
        <w:jc w:val="center"/>
        <w:rPr>
          <w:rFonts w:ascii="Bahnschrift SemiLight SemiConde" w:hAnsi="Bahnschrift SemiLight SemiConde"/>
          <w:b/>
          <w:bCs/>
          <w:sz w:val="26"/>
          <w:szCs w:val="26"/>
        </w:rPr>
      </w:pPr>
    </w:p>
    <w:p w14:paraId="76A58990" w14:textId="72254679" w:rsidR="005B3BA3" w:rsidRPr="00C539EF" w:rsidRDefault="00E958BC" w:rsidP="005B3BA3">
      <w:pPr>
        <w:pStyle w:val="NoSpacing"/>
        <w:ind w:left="360"/>
        <w:rPr>
          <w:rFonts w:ascii="Bahnschrift SemiBold" w:hAnsi="Bahnschrift SemiBold" w:cs="Sans Serif Collection"/>
          <w:b/>
          <w:bCs/>
          <w:color w:val="002060"/>
          <w:sz w:val="36"/>
          <w:szCs w:val="36"/>
        </w:rPr>
      </w:pPr>
      <w:r w:rsidRPr="00C539EF">
        <w:rPr>
          <w:rFonts w:ascii="Bahnschrift SemiBold" w:hAnsi="Bahnschrift SemiBold" w:cs="Sans Serif Collection"/>
          <w:b/>
          <w:bCs/>
          <w:color w:val="002060"/>
          <w:sz w:val="36"/>
          <w:szCs w:val="36"/>
        </w:rPr>
        <w:t>Just some thoughts</w:t>
      </w:r>
      <w:r w:rsidR="005B3BA3" w:rsidRPr="00C539EF">
        <w:rPr>
          <w:rFonts w:ascii="Bahnschrift SemiBold" w:hAnsi="Bahnschrift SemiBold" w:cs="Sans Serif Collection"/>
          <w:b/>
          <w:bCs/>
          <w:color w:val="002060"/>
          <w:sz w:val="36"/>
          <w:szCs w:val="36"/>
        </w:rPr>
        <w:t>!</w:t>
      </w:r>
    </w:p>
    <w:p w14:paraId="314D666A" w14:textId="356B5CF3" w:rsidR="00C553B1" w:rsidRDefault="00C553B1" w:rsidP="00C553B1">
      <w:pPr>
        <w:pStyle w:val="NoSpacing"/>
        <w:ind w:left="360"/>
        <w:rPr>
          <w:rFonts w:ascii="Bahnschrift SemiLight SemiConde" w:hAnsi="Bahnschrift SemiLight SemiConde" w:cs="Sans Serif Collection"/>
          <w:sz w:val="26"/>
          <w:szCs w:val="26"/>
        </w:rPr>
      </w:pPr>
      <w:r w:rsidRPr="00C553B1">
        <w:rPr>
          <w:rFonts w:ascii="Bahnschrift SemiLight SemiConde" w:hAnsi="Bahnschrift SemiLight SemiConde" w:cs="Sans Serif Collection"/>
          <w:sz w:val="26"/>
          <w:szCs w:val="26"/>
        </w:rPr>
        <w:t xml:space="preserve">It’s amazing how maddening the </w:t>
      </w:r>
      <w:r w:rsidR="00C16AF5">
        <w:rPr>
          <w:rFonts w:ascii="Bahnschrift SemiLight SemiConde" w:hAnsi="Bahnschrift SemiLight SemiConde" w:cs="Sans Serif Collection"/>
          <w:sz w:val="26"/>
          <w:szCs w:val="26"/>
        </w:rPr>
        <w:t xml:space="preserve">Florida </w:t>
      </w:r>
      <w:r w:rsidRPr="00C553B1">
        <w:rPr>
          <w:rFonts w:ascii="Bahnschrift SemiLight SemiConde" w:hAnsi="Bahnschrift SemiLight SemiConde" w:cs="Sans Serif Collection"/>
          <w:sz w:val="26"/>
          <w:szCs w:val="26"/>
        </w:rPr>
        <w:t>weather can be. After 12 years as a full-time Florida resident, I can’t remember a winter this cold—or this windy. The conditions have definitely limited our time on the water. Of the 40 charters our Club scheduled in January and February, 18 were cancelled due to cold or wind.</w:t>
      </w:r>
      <w:r>
        <w:rPr>
          <w:rFonts w:ascii="Bahnschrift SemiLight SemiConde" w:hAnsi="Bahnschrift SemiLight SemiConde" w:cs="Sans Serif Collection"/>
          <w:sz w:val="26"/>
          <w:szCs w:val="26"/>
        </w:rPr>
        <w:t xml:space="preserve">  </w:t>
      </w:r>
      <w:r w:rsidRPr="00C553B1">
        <w:rPr>
          <w:rFonts w:ascii="Bahnschrift SemiLight SemiConde" w:hAnsi="Bahnschrift SemiLight SemiConde" w:cs="Sans Serif Collection"/>
          <w:sz w:val="26"/>
          <w:szCs w:val="26"/>
        </w:rPr>
        <w:t>The good news</w:t>
      </w:r>
      <w:r>
        <w:rPr>
          <w:rFonts w:ascii="Bahnschrift SemiLight SemiConde" w:hAnsi="Bahnschrift SemiLight SemiConde" w:cs="Sans Serif Collection"/>
          <w:sz w:val="26"/>
          <w:szCs w:val="26"/>
        </w:rPr>
        <w:t>, w</w:t>
      </w:r>
      <w:r w:rsidRPr="00C553B1">
        <w:rPr>
          <w:rFonts w:ascii="Bahnschrift SemiLight SemiConde" w:hAnsi="Bahnschrift SemiLight SemiConde" w:cs="Sans Serif Collection"/>
          <w:sz w:val="26"/>
          <w:szCs w:val="26"/>
        </w:rPr>
        <w:t xml:space="preserve">e’ve turned the corner, and better days are ahead. </w:t>
      </w:r>
    </w:p>
    <w:p w14:paraId="21C25D8B" w14:textId="77777777" w:rsidR="00762C01" w:rsidRPr="004137B5" w:rsidRDefault="00762C01" w:rsidP="00C553B1">
      <w:pPr>
        <w:pStyle w:val="NoSpacing"/>
        <w:ind w:left="360"/>
        <w:rPr>
          <w:rFonts w:ascii="Bahnschrift SemiLight SemiConde" w:hAnsi="Bahnschrift SemiLight SemiConde" w:cs="Sans Serif Collection"/>
          <w:sz w:val="16"/>
          <w:szCs w:val="16"/>
        </w:rPr>
      </w:pPr>
    </w:p>
    <w:p w14:paraId="14188557" w14:textId="12C34B9A" w:rsidR="00C553B1" w:rsidRPr="00C553B1" w:rsidRDefault="00C553B1" w:rsidP="00C553B1">
      <w:pPr>
        <w:pStyle w:val="NoSpacing"/>
        <w:ind w:left="360"/>
        <w:rPr>
          <w:rFonts w:ascii="Bahnschrift SemiLight SemiConde" w:hAnsi="Bahnschrift SemiLight SemiConde" w:cs="Sans Serif Collection"/>
          <w:sz w:val="26"/>
          <w:szCs w:val="26"/>
        </w:rPr>
      </w:pPr>
      <w:r w:rsidRPr="00C553B1">
        <w:rPr>
          <w:rFonts w:ascii="Bahnschrift SemiLight SemiConde" w:hAnsi="Bahnschrift SemiLight SemiConde" w:cs="Sans Serif Collection"/>
          <w:sz w:val="26"/>
          <w:szCs w:val="26"/>
        </w:rPr>
        <w:t>The next several months should bring outstanding fishing opportunities for our members. March marks the opening of Snook season, with the action really heating up in April and May—prime time for landing a slot-sized Snook.</w:t>
      </w:r>
      <w:r>
        <w:rPr>
          <w:rFonts w:ascii="Bahnschrift SemiLight SemiConde" w:hAnsi="Bahnschrift SemiLight SemiConde" w:cs="Sans Serif Collection"/>
          <w:sz w:val="26"/>
          <w:szCs w:val="26"/>
        </w:rPr>
        <w:t xml:space="preserve">  We’re also keeping our best positive thoughts that the weather cooperates so that our 4-day Club trip on March 9</w:t>
      </w:r>
      <w:r w:rsidRPr="00C553B1">
        <w:rPr>
          <w:rFonts w:ascii="Bahnschrift SemiLight SemiConde" w:hAnsi="Bahnschrift SemiLight SemiConde" w:cs="Sans Serif Collection"/>
          <w:sz w:val="26"/>
          <w:szCs w:val="26"/>
          <w:vertAlign w:val="superscript"/>
        </w:rPr>
        <w:t>th</w:t>
      </w:r>
      <w:r>
        <w:rPr>
          <w:rFonts w:ascii="Bahnschrift SemiLight SemiConde" w:hAnsi="Bahnschrift SemiLight SemiConde" w:cs="Sans Serif Collection"/>
          <w:sz w:val="26"/>
          <w:szCs w:val="26"/>
        </w:rPr>
        <w:t xml:space="preserve"> on The American Patriot gets to go.  </w:t>
      </w:r>
    </w:p>
    <w:p w14:paraId="28CB34F1" w14:textId="1FCDA282" w:rsidR="00C553B1" w:rsidRPr="004137B5" w:rsidRDefault="00C553B1" w:rsidP="00C553B1">
      <w:pPr>
        <w:pStyle w:val="NoSpacing"/>
        <w:ind w:left="360"/>
        <w:rPr>
          <w:rFonts w:ascii="Bahnschrift SemiLight SemiConde" w:hAnsi="Bahnschrift SemiLight SemiConde" w:cs="Sans Serif Collection"/>
          <w:sz w:val="16"/>
          <w:szCs w:val="16"/>
        </w:rPr>
      </w:pPr>
    </w:p>
    <w:p w14:paraId="0BC00B50" w14:textId="6611B972" w:rsidR="00C553B1" w:rsidRPr="00C553B1" w:rsidRDefault="00C553B1" w:rsidP="00C553B1">
      <w:pPr>
        <w:pStyle w:val="NoSpacing"/>
        <w:ind w:left="360"/>
        <w:rPr>
          <w:rFonts w:ascii="Bahnschrift SemiLight SemiConde" w:hAnsi="Bahnschrift SemiLight SemiConde" w:cs="Sans Serif Collection"/>
          <w:sz w:val="26"/>
          <w:szCs w:val="26"/>
        </w:rPr>
      </w:pPr>
      <w:r w:rsidRPr="00C553B1">
        <w:rPr>
          <w:rFonts w:ascii="Bahnschrift SemiLight SemiConde" w:hAnsi="Bahnschrift SemiLight SemiConde" w:cs="Sans Serif Collection"/>
          <w:sz w:val="26"/>
          <w:szCs w:val="26"/>
        </w:rPr>
        <w:t xml:space="preserve">April and May also welcome the return of our migratory species from the south, especially Cobia and Tarpon. Cobia typically </w:t>
      </w:r>
      <w:r>
        <w:rPr>
          <w:rFonts w:ascii="Bahnschrift SemiLight SemiConde" w:hAnsi="Bahnschrift SemiLight SemiConde" w:cs="Sans Serif Collection"/>
          <w:sz w:val="26"/>
          <w:szCs w:val="26"/>
        </w:rPr>
        <w:t xml:space="preserve">will </w:t>
      </w:r>
      <w:r w:rsidRPr="00C553B1">
        <w:rPr>
          <w:rFonts w:ascii="Bahnschrift SemiLight SemiConde" w:hAnsi="Bahnschrift SemiLight SemiConde" w:cs="Sans Serif Collection"/>
          <w:sz w:val="26"/>
          <w:szCs w:val="26"/>
        </w:rPr>
        <w:t xml:space="preserve">start showing up around mid-April, and soon after, Tarpon begin appearing in many of the same areas. </w:t>
      </w:r>
      <w:r>
        <w:rPr>
          <w:rFonts w:ascii="Bahnschrift SemiLight SemiConde" w:hAnsi="Bahnschrift SemiLight SemiConde" w:cs="Sans Serif Collection"/>
          <w:sz w:val="26"/>
          <w:szCs w:val="26"/>
        </w:rPr>
        <w:t xml:space="preserve">How about the angler’s perfect dream day - </w:t>
      </w:r>
      <w:r w:rsidRPr="00C553B1">
        <w:rPr>
          <w:rFonts w:ascii="Bahnschrift SemiLight SemiConde" w:hAnsi="Bahnschrift SemiLight SemiConde" w:cs="Sans Serif Collection"/>
          <w:sz w:val="26"/>
          <w:szCs w:val="26"/>
        </w:rPr>
        <w:t>land a Snook, Redfish, Trout, Cobia, and Tarpon all on a single trip!</w:t>
      </w:r>
    </w:p>
    <w:p w14:paraId="177FBF86" w14:textId="1230100D" w:rsidR="00C553B1" w:rsidRPr="004137B5" w:rsidRDefault="00C553B1" w:rsidP="00C553B1">
      <w:pPr>
        <w:pStyle w:val="NoSpacing"/>
        <w:ind w:left="360"/>
        <w:rPr>
          <w:rFonts w:ascii="Bahnschrift SemiLight SemiConde" w:hAnsi="Bahnschrift SemiLight SemiConde" w:cs="Sans Serif Collection"/>
          <w:sz w:val="16"/>
          <w:szCs w:val="16"/>
        </w:rPr>
      </w:pPr>
    </w:p>
    <w:p w14:paraId="617EB216" w14:textId="6C7120CC" w:rsidR="00C553B1" w:rsidRDefault="00C553B1" w:rsidP="00C553B1">
      <w:pPr>
        <w:pStyle w:val="NoSpacing"/>
        <w:ind w:left="360"/>
        <w:rPr>
          <w:rFonts w:ascii="Bahnschrift SemiLight SemiConde" w:hAnsi="Bahnschrift SemiLight SemiConde" w:cs="Sans Serif Collection"/>
          <w:sz w:val="26"/>
          <w:szCs w:val="26"/>
        </w:rPr>
      </w:pPr>
      <w:r w:rsidRPr="00C553B1">
        <w:rPr>
          <w:rFonts w:ascii="Bahnschrift SemiLight SemiConde" w:hAnsi="Bahnschrift SemiLight SemiConde" w:cs="Sans Serif Collection"/>
          <w:sz w:val="26"/>
          <w:szCs w:val="26"/>
        </w:rPr>
        <w:t>Our Club Captains will be offering trips to make the most of these opportunities, so be sure to check the website for upcoming availability.</w:t>
      </w:r>
    </w:p>
    <w:p w14:paraId="57E67A3E" w14:textId="77777777" w:rsidR="00762C01" w:rsidRDefault="00762C01" w:rsidP="00C553B1">
      <w:pPr>
        <w:pStyle w:val="NoSpacing"/>
        <w:ind w:left="360"/>
        <w:rPr>
          <w:rFonts w:ascii="Bahnschrift SemiLight SemiConde" w:hAnsi="Bahnschrift SemiLight SemiConde" w:cs="Sans Serif Collection"/>
          <w:sz w:val="26"/>
          <w:szCs w:val="26"/>
        </w:rPr>
      </w:pPr>
    </w:p>
    <w:p w14:paraId="46924DCB" w14:textId="620367E6" w:rsidR="0062103B" w:rsidRDefault="00762C01" w:rsidP="00762C01">
      <w:pPr>
        <w:pStyle w:val="NoSpacing"/>
        <w:ind w:left="360"/>
        <w:jc w:val="center"/>
        <w:rPr>
          <w:rFonts w:ascii="Bahnschrift SemiLight SemiConde" w:hAnsi="Bahnschrift SemiLight SemiConde" w:cs="Sans Serif Collection"/>
          <w:sz w:val="26"/>
          <w:szCs w:val="26"/>
        </w:rPr>
      </w:pPr>
      <w:r w:rsidRPr="001C4BCB">
        <w:rPr>
          <w:rFonts w:ascii="Bahnschrift SemiLight SemiConde" w:hAnsi="Bahnschrift SemiLight SemiConde" w:cs="Sans Serif Collection"/>
          <w:sz w:val="26"/>
          <w:szCs w:val="26"/>
        </w:rPr>
        <w:drawing>
          <wp:inline distT="0" distB="0" distL="0" distR="0" wp14:anchorId="37B5C443" wp14:editId="45B80AA7">
            <wp:extent cx="2301240" cy="3451860"/>
            <wp:effectExtent l="0" t="0" r="3810" b="0"/>
            <wp:docPr id="1348016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240" cy="3451860"/>
                    </a:xfrm>
                    <a:prstGeom prst="rect">
                      <a:avLst/>
                    </a:prstGeom>
                    <a:noFill/>
                    <a:ln>
                      <a:noFill/>
                    </a:ln>
                  </pic:spPr>
                </pic:pic>
              </a:graphicData>
            </a:graphic>
          </wp:inline>
        </w:drawing>
      </w:r>
    </w:p>
    <w:p w14:paraId="5C7BD8AE" w14:textId="42B24BDD" w:rsidR="001C4BCB" w:rsidRPr="001C4BCB" w:rsidRDefault="001C4BCB" w:rsidP="001C4BCB">
      <w:pPr>
        <w:pStyle w:val="NoSpacing"/>
        <w:ind w:left="360"/>
        <w:jc w:val="center"/>
        <w:rPr>
          <w:rFonts w:ascii="Bahnschrift SemiLight SemiConde" w:hAnsi="Bahnschrift SemiLight SemiConde" w:cs="Sans Serif Collection"/>
          <w:sz w:val="26"/>
          <w:szCs w:val="26"/>
        </w:rPr>
      </w:pPr>
    </w:p>
    <w:p w14:paraId="7222E312" w14:textId="532B92CF" w:rsidR="00ED43E8" w:rsidRPr="00204714" w:rsidRDefault="00FD37D1" w:rsidP="00204714">
      <w:pPr>
        <w:pStyle w:val="NoSpacing"/>
        <w:rPr>
          <w:rFonts w:cstheme="minorHAnsi"/>
        </w:rPr>
      </w:pPr>
      <w:r>
        <w:rPr>
          <w:rFonts w:cstheme="minorHAnsi"/>
          <w:noProof/>
        </w:rPr>
        <w:drawing>
          <wp:inline distT="0" distB="0" distL="0" distR="0" wp14:anchorId="52DC84FE" wp14:editId="64D309D1">
            <wp:extent cx="6858000" cy="1269365"/>
            <wp:effectExtent l="0" t="0" r="19050" b="26035"/>
            <wp:docPr id="149141670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D5F94DE" w14:textId="499D094F" w:rsidR="00671D8B" w:rsidRDefault="00671D8B" w:rsidP="00BA5DC5">
      <w:pPr>
        <w:pStyle w:val="NoSpacing"/>
        <w:jc w:val="right"/>
        <w:rPr>
          <w:rFonts w:cstheme="minorHAnsi"/>
        </w:rPr>
      </w:pPr>
    </w:p>
    <w:p w14:paraId="60B88E9F" w14:textId="410B888B" w:rsidR="000550B7" w:rsidRPr="00C539EF" w:rsidRDefault="00A85B4F" w:rsidP="000550B7">
      <w:pPr>
        <w:pStyle w:val="NoSpacing"/>
        <w:rPr>
          <w:rFonts w:ascii="Bahnschrift SemiBold" w:hAnsi="Bahnschrift SemiBold" w:cstheme="minorHAnsi"/>
          <w:sz w:val="36"/>
          <w:szCs w:val="36"/>
        </w:rPr>
      </w:pPr>
      <w:r w:rsidRPr="00C539EF">
        <w:rPr>
          <w:rFonts w:ascii="Bahnschrift SemiBold" w:hAnsi="Bahnschrift SemiBold" w:cstheme="minorHAnsi"/>
          <w:b/>
          <w:bCs/>
          <w:color w:val="002060"/>
          <w:sz w:val="36"/>
          <w:szCs w:val="36"/>
        </w:rPr>
        <w:t xml:space="preserve">Captain </w:t>
      </w:r>
      <w:r w:rsidR="00C553B1" w:rsidRPr="00C539EF">
        <w:rPr>
          <w:rFonts w:ascii="Bahnschrift SemiBold" w:hAnsi="Bahnschrift SemiBold" w:cstheme="minorHAnsi"/>
          <w:b/>
          <w:bCs/>
          <w:color w:val="002060"/>
          <w:sz w:val="36"/>
          <w:szCs w:val="36"/>
        </w:rPr>
        <w:t>Leiza Fitz</w:t>
      </w:r>
      <w:r w:rsidR="00C16AF5" w:rsidRPr="00C539EF">
        <w:rPr>
          <w:rFonts w:ascii="Bahnschrift SemiBold" w:hAnsi="Bahnschrift SemiBold" w:cstheme="minorHAnsi"/>
          <w:b/>
          <w:bCs/>
          <w:color w:val="002060"/>
          <w:sz w:val="36"/>
          <w:szCs w:val="36"/>
        </w:rPr>
        <w:t>g</w:t>
      </w:r>
      <w:r w:rsidR="00C553B1" w:rsidRPr="00C539EF">
        <w:rPr>
          <w:rFonts w:ascii="Bahnschrift SemiBold" w:hAnsi="Bahnschrift SemiBold" w:cstheme="minorHAnsi"/>
          <w:b/>
          <w:bCs/>
          <w:color w:val="002060"/>
          <w:sz w:val="36"/>
          <w:szCs w:val="36"/>
        </w:rPr>
        <w:t>erald</w:t>
      </w:r>
      <w:r w:rsidRPr="00C539EF">
        <w:rPr>
          <w:rFonts w:ascii="Bahnschrift SemiBold" w:hAnsi="Bahnschrift SemiBold" w:cstheme="minorHAnsi"/>
          <w:b/>
          <w:bCs/>
          <w:color w:val="002060"/>
          <w:sz w:val="36"/>
          <w:szCs w:val="36"/>
        </w:rPr>
        <w:t xml:space="preserve"> </w:t>
      </w:r>
      <w:r w:rsidR="00836D40" w:rsidRPr="00C539EF">
        <w:rPr>
          <w:rFonts w:ascii="Bahnschrift SemiBold" w:hAnsi="Bahnschrift SemiBold" w:cstheme="minorHAnsi"/>
          <w:b/>
          <w:bCs/>
          <w:color w:val="002060"/>
          <w:sz w:val="36"/>
          <w:szCs w:val="36"/>
        </w:rPr>
        <w:t xml:space="preserve">to speak at </w:t>
      </w:r>
      <w:r w:rsidR="00C16AF5" w:rsidRPr="00C539EF">
        <w:rPr>
          <w:rFonts w:ascii="Bahnschrift SemiBold" w:hAnsi="Bahnschrift SemiBold" w:cstheme="minorHAnsi"/>
          <w:b/>
          <w:bCs/>
          <w:color w:val="002060"/>
          <w:sz w:val="36"/>
          <w:szCs w:val="36"/>
        </w:rPr>
        <w:t>March’s</w:t>
      </w:r>
      <w:r w:rsidR="00836D40" w:rsidRPr="00C539EF">
        <w:rPr>
          <w:rFonts w:ascii="Bahnschrift SemiBold" w:hAnsi="Bahnschrift SemiBold" w:cstheme="minorHAnsi"/>
          <w:b/>
          <w:bCs/>
          <w:color w:val="002060"/>
          <w:sz w:val="36"/>
          <w:szCs w:val="36"/>
        </w:rPr>
        <w:t xml:space="preserve"> meeting</w:t>
      </w:r>
    </w:p>
    <w:p w14:paraId="12A2B9E6" w14:textId="1ED62C96" w:rsidR="0062103B" w:rsidRDefault="0062103B" w:rsidP="0062103B">
      <w:pPr>
        <w:pStyle w:val="NoSpacing"/>
        <w:jc w:val="both"/>
        <w:rPr>
          <w:rFonts w:ascii="Bahnschrift SemiLight SemiConde" w:hAnsi="Bahnschrift SemiLight SemiConde" w:cstheme="minorHAnsi"/>
          <w:noProof/>
          <w:sz w:val="26"/>
          <w:szCs w:val="26"/>
        </w:rPr>
      </w:pPr>
      <w:r>
        <w:rPr>
          <w:rFonts w:ascii="Bahnschrift SemiLight SemiConde" w:hAnsi="Bahnschrift SemiLight SemiConde" w:cstheme="minorHAnsi"/>
          <w:noProof/>
          <w:sz w:val="26"/>
          <w:szCs w:val="26"/>
        </w:rPr>
        <w:drawing>
          <wp:anchor distT="0" distB="0" distL="114300" distR="114300" simplePos="0" relativeHeight="251659264" behindDoc="0" locked="0" layoutInCell="1" allowOverlap="1" wp14:anchorId="240090E9" wp14:editId="42ABBA68">
            <wp:simplePos x="0" y="0"/>
            <wp:positionH relativeFrom="column">
              <wp:posOffset>5348605</wp:posOffset>
            </wp:positionH>
            <wp:positionV relativeFrom="paragraph">
              <wp:posOffset>51435</wp:posOffset>
            </wp:positionV>
            <wp:extent cx="1327150" cy="1714500"/>
            <wp:effectExtent l="0" t="0" r="6350" b="0"/>
            <wp:wrapSquare wrapText="bothSides"/>
            <wp:docPr id="1880368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68906" name="Picture 18803689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150" cy="1714500"/>
                    </a:xfrm>
                    <a:prstGeom prst="rect">
                      <a:avLst/>
                    </a:prstGeom>
                  </pic:spPr>
                </pic:pic>
              </a:graphicData>
            </a:graphic>
            <wp14:sizeRelH relativeFrom="page">
              <wp14:pctWidth>0</wp14:pctWidth>
            </wp14:sizeRelH>
            <wp14:sizeRelV relativeFrom="page">
              <wp14:pctHeight>0</wp14:pctHeight>
            </wp14:sizeRelV>
          </wp:anchor>
        </w:drawing>
      </w:r>
    </w:p>
    <w:p w14:paraId="37631226" w14:textId="4E013189" w:rsidR="004137B5" w:rsidRPr="004137B5" w:rsidRDefault="004137B5" w:rsidP="0062103B">
      <w:pPr>
        <w:pStyle w:val="NoSpacing"/>
        <w:jc w:val="both"/>
        <w:rPr>
          <w:rFonts w:ascii="Bahnschrift SemiLight SemiConde" w:hAnsi="Bahnschrift SemiLight SemiConde" w:cstheme="minorHAnsi"/>
          <w:noProof/>
          <w:sz w:val="26"/>
          <w:szCs w:val="26"/>
        </w:rPr>
      </w:pPr>
      <w:r w:rsidRPr="004137B5">
        <w:rPr>
          <w:rFonts w:ascii="Bahnschrift SemiLight SemiConde" w:hAnsi="Bahnschrift SemiLight SemiConde" w:cstheme="minorHAnsi"/>
          <w:noProof/>
          <w:sz w:val="26"/>
          <w:szCs w:val="26"/>
        </w:rPr>
        <w:t>If you missed her presentation to our Club last fall, here’s your second chance! Captain Leiza Fitzgerald will be joining us tomorrow to share her tips and techniques for catching more fish, choosing the right tackle, and much more.</w:t>
      </w:r>
      <w:r>
        <w:rPr>
          <w:rFonts w:ascii="Bahnschrift SemiLight SemiConde" w:hAnsi="Bahnschrift SemiLight SemiConde" w:cstheme="minorHAnsi"/>
          <w:noProof/>
          <w:sz w:val="26"/>
          <w:szCs w:val="26"/>
        </w:rPr>
        <w:t xml:space="preserve"> </w:t>
      </w:r>
      <w:r w:rsidRPr="004137B5">
        <w:rPr>
          <w:rFonts w:ascii="Bahnschrift SemiLight SemiConde" w:hAnsi="Bahnschrift SemiLight SemiConde" w:cstheme="minorHAnsi"/>
          <w:noProof/>
          <w:sz w:val="26"/>
          <w:szCs w:val="26"/>
        </w:rPr>
        <w:t>This promises to be an informative, engaging, and valuable session for anglers of all experience levels.</w:t>
      </w:r>
    </w:p>
    <w:p w14:paraId="6EBC1B30" w14:textId="59950A46" w:rsidR="004137B5" w:rsidRPr="004137B5" w:rsidRDefault="004137B5" w:rsidP="0062103B">
      <w:pPr>
        <w:pStyle w:val="NoSpacing"/>
        <w:jc w:val="center"/>
        <w:rPr>
          <w:rFonts w:ascii="Bahnschrift SemiBold" w:hAnsi="Bahnschrift SemiBold" w:cstheme="minorHAnsi"/>
          <w:noProof/>
          <w:color w:val="0070C0"/>
          <w:sz w:val="26"/>
          <w:szCs w:val="26"/>
        </w:rPr>
      </w:pPr>
      <w:r w:rsidRPr="004137B5">
        <w:rPr>
          <w:rFonts w:ascii="Bahnschrift SemiBold" w:hAnsi="Bahnschrift SemiBold" w:cstheme="minorHAnsi"/>
          <w:noProof/>
          <w:color w:val="0070C0"/>
          <w:sz w:val="26"/>
          <w:szCs w:val="26"/>
        </w:rPr>
        <w:t>Doors open: 6:00 PM</w:t>
      </w:r>
      <w:r w:rsidRPr="004137B5">
        <w:rPr>
          <w:rFonts w:ascii="Bahnschrift SemiBold" w:hAnsi="Bahnschrift SemiBold" w:cstheme="minorHAnsi"/>
          <w:noProof/>
          <w:color w:val="0070C0"/>
          <w:sz w:val="26"/>
          <w:szCs w:val="26"/>
        </w:rPr>
        <w:br/>
        <w:t>Meeting begins: 6:30 PM</w:t>
      </w:r>
    </w:p>
    <w:p w14:paraId="416BE30B" w14:textId="63E2D227" w:rsidR="004137B5" w:rsidRPr="0062103B" w:rsidRDefault="004137B5" w:rsidP="0062103B">
      <w:pPr>
        <w:pStyle w:val="NoSpacing"/>
        <w:jc w:val="center"/>
        <w:rPr>
          <w:rFonts w:ascii="Bahnschrift SemiBold" w:hAnsi="Bahnschrift SemiBold" w:cstheme="minorHAnsi"/>
          <w:noProof/>
          <w:sz w:val="26"/>
          <w:szCs w:val="26"/>
        </w:rPr>
      </w:pPr>
      <w:r w:rsidRPr="0062103B">
        <w:rPr>
          <w:rFonts w:ascii="Bahnschrift SemiBold" w:hAnsi="Bahnschrift SemiBold" w:cstheme="minorHAnsi"/>
          <w:noProof/>
          <w:sz w:val="26"/>
          <w:szCs w:val="26"/>
        </w:rPr>
        <w:t>See you there!</w:t>
      </w:r>
    </w:p>
    <w:p w14:paraId="36C33660" w14:textId="77777777" w:rsidR="0062103B" w:rsidRDefault="0062103B" w:rsidP="00C67098">
      <w:pPr>
        <w:pStyle w:val="NoSpacing"/>
        <w:rPr>
          <w:rFonts w:ascii="Bahnschrift SemiBold" w:hAnsi="Bahnschrift SemiBold" w:cstheme="minorHAnsi"/>
          <w:b/>
          <w:bCs/>
          <w:noProof/>
          <w:color w:val="002060"/>
          <w:sz w:val="36"/>
          <w:szCs w:val="36"/>
        </w:rPr>
      </w:pPr>
    </w:p>
    <w:p w14:paraId="66D09362" w14:textId="77777777" w:rsidR="0062103B" w:rsidRDefault="0062103B" w:rsidP="00C67098">
      <w:pPr>
        <w:pStyle w:val="NoSpacing"/>
        <w:rPr>
          <w:rFonts w:ascii="Bahnschrift SemiBold" w:hAnsi="Bahnschrift SemiBold" w:cstheme="minorHAnsi"/>
          <w:b/>
          <w:bCs/>
          <w:noProof/>
          <w:color w:val="002060"/>
          <w:sz w:val="36"/>
          <w:szCs w:val="36"/>
        </w:rPr>
      </w:pPr>
    </w:p>
    <w:p w14:paraId="6D476C88" w14:textId="06A95110" w:rsidR="00C67098" w:rsidRPr="00704FA1" w:rsidRDefault="00521C89" w:rsidP="00C67098">
      <w:pPr>
        <w:pStyle w:val="NoSpacing"/>
        <w:rPr>
          <w:rFonts w:ascii="Bahnschrift SemiBold" w:hAnsi="Bahnschrift SemiBold" w:cstheme="minorHAnsi"/>
          <w:b/>
          <w:bCs/>
          <w:noProof/>
          <w:color w:val="EE0000"/>
          <w:sz w:val="36"/>
          <w:szCs w:val="36"/>
        </w:rPr>
      </w:pPr>
      <w:r w:rsidRPr="00704FA1">
        <w:rPr>
          <w:rFonts w:ascii="Bahnschrift SemiBold" w:hAnsi="Bahnschrift SemiBold" w:cstheme="minorHAnsi"/>
          <w:b/>
          <w:bCs/>
          <w:noProof/>
          <w:color w:val="002060"/>
          <w:sz w:val="36"/>
          <w:szCs w:val="36"/>
        </w:rPr>
        <w:drawing>
          <wp:anchor distT="0" distB="0" distL="114300" distR="114300" simplePos="0" relativeHeight="251658240" behindDoc="0" locked="0" layoutInCell="1" allowOverlap="1" wp14:anchorId="32E42BB1" wp14:editId="2778207F">
            <wp:simplePos x="0" y="0"/>
            <wp:positionH relativeFrom="column">
              <wp:posOffset>0</wp:posOffset>
            </wp:positionH>
            <wp:positionV relativeFrom="paragraph">
              <wp:posOffset>0</wp:posOffset>
            </wp:positionV>
            <wp:extent cx="2366010" cy="1577340"/>
            <wp:effectExtent l="0" t="0" r="0" b="3810"/>
            <wp:wrapSquare wrapText="bothSides"/>
            <wp:docPr id="1327057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57884" name="Picture 13270578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6010" cy="1577340"/>
                    </a:xfrm>
                    <a:prstGeom prst="rect">
                      <a:avLst/>
                    </a:prstGeom>
                  </pic:spPr>
                </pic:pic>
              </a:graphicData>
            </a:graphic>
            <wp14:sizeRelH relativeFrom="page">
              <wp14:pctWidth>0</wp14:pctWidth>
            </wp14:sizeRelH>
            <wp14:sizeRelV relativeFrom="page">
              <wp14:pctHeight>0</wp14:pctHeight>
            </wp14:sizeRelV>
          </wp:anchor>
        </w:drawing>
      </w:r>
      <w:r w:rsidR="00C67098" w:rsidRPr="00704FA1">
        <w:rPr>
          <w:rFonts w:ascii="Bahnschrift SemiBold" w:hAnsi="Bahnschrift SemiBold" w:cstheme="minorHAnsi"/>
          <w:b/>
          <w:bCs/>
          <w:noProof/>
          <w:color w:val="002060"/>
          <w:sz w:val="36"/>
          <w:szCs w:val="36"/>
        </w:rPr>
        <w:t>At Sea Fish filleting – to be or not to be!</w:t>
      </w:r>
    </w:p>
    <w:p w14:paraId="133DF036" w14:textId="77777777" w:rsidR="00755838" w:rsidRDefault="00521C89" w:rsidP="00C67098">
      <w:pPr>
        <w:pStyle w:val="NoSpacing"/>
        <w:rPr>
          <w:rFonts w:ascii="Bahnschrift SemiLight SemiConde" w:hAnsi="Bahnschrift SemiLight SemiConde" w:cstheme="minorHAnsi"/>
          <w:noProof/>
          <w:sz w:val="26"/>
          <w:szCs w:val="26"/>
        </w:rPr>
      </w:pPr>
      <w:r>
        <w:rPr>
          <w:rFonts w:ascii="Bahnschrift SemiLight SemiConde" w:hAnsi="Bahnschrift SemiLight SemiConde" w:cstheme="minorHAnsi"/>
          <w:noProof/>
          <w:sz w:val="26"/>
          <w:szCs w:val="26"/>
        </w:rPr>
        <w:t xml:space="preserve">At February’s monthly meeting, the question was asked of Paul Forsberg, owner of </w:t>
      </w:r>
      <w:r w:rsidRPr="00704FA1">
        <w:rPr>
          <w:rFonts w:ascii="Bahnschrift SemiLight SemiConde" w:hAnsi="Bahnschrift SemiLight SemiConde" w:cstheme="minorHAnsi"/>
          <w:noProof/>
          <w:sz w:val="26"/>
          <w:szCs w:val="26"/>
        </w:rPr>
        <w:t>The</w:t>
      </w:r>
      <w:r>
        <w:rPr>
          <w:rFonts w:ascii="Bahnschrift SemiLight SemiConde" w:hAnsi="Bahnschrift SemiLight SemiConde" w:cstheme="minorHAnsi"/>
          <w:noProof/>
          <w:sz w:val="26"/>
          <w:szCs w:val="26"/>
        </w:rPr>
        <w:t xml:space="preserve"> Gulfstar Endurance fishing boat, as to why at-sea filleting of fish is not allowed and if the rule could be changed. I agreed to investigate this and respond to the Club. </w:t>
      </w:r>
    </w:p>
    <w:p w14:paraId="662F6805" w14:textId="0E943E0F" w:rsidR="00521C89" w:rsidRDefault="00755838" w:rsidP="00C67098">
      <w:pPr>
        <w:pStyle w:val="NoSpacing"/>
        <w:rPr>
          <w:rFonts w:ascii="Bahnschrift SemiLight SemiConde" w:hAnsi="Bahnschrift SemiLight SemiConde" w:cstheme="minorHAnsi"/>
          <w:noProof/>
          <w:sz w:val="26"/>
          <w:szCs w:val="26"/>
        </w:rPr>
      </w:pPr>
      <w:r>
        <w:rPr>
          <w:rFonts w:ascii="Bahnschrift SemiLight SemiConde" w:hAnsi="Bahnschrift SemiLight SemiConde" w:cstheme="minorHAnsi"/>
          <w:noProof/>
          <w:sz w:val="26"/>
          <w:szCs w:val="26"/>
        </w:rPr>
        <w:t>After consulting with Senior FWC leadership in Tallahassee, FL, I received the following response</w:t>
      </w:r>
      <w:r w:rsidR="004552A9">
        <w:rPr>
          <w:rFonts w:ascii="Bahnschrift SemiLight SemiConde" w:hAnsi="Bahnschrift SemiLight SemiConde" w:cstheme="minorHAnsi"/>
          <w:noProof/>
          <w:sz w:val="26"/>
          <w:szCs w:val="26"/>
        </w:rPr>
        <w:t>:</w:t>
      </w:r>
      <w:r w:rsidR="00521C89">
        <w:rPr>
          <w:rFonts w:ascii="Bahnschrift SemiLight SemiConde" w:hAnsi="Bahnschrift SemiLight SemiConde" w:cstheme="minorHAnsi"/>
          <w:noProof/>
          <w:sz w:val="26"/>
          <w:szCs w:val="26"/>
        </w:rPr>
        <w:t xml:space="preserve"> </w:t>
      </w:r>
    </w:p>
    <w:p w14:paraId="6AB57F18" w14:textId="77777777" w:rsidR="00704FA1" w:rsidRDefault="00704FA1" w:rsidP="00C67098">
      <w:pPr>
        <w:pStyle w:val="NoSpacing"/>
        <w:rPr>
          <w:rFonts w:ascii="Bahnschrift SemiLight SemiConde" w:hAnsi="Bahnschrift SemiLight SemiConde" w:cstheme="minorHAnsi"/>
          <w:noProof/>
          <w:sz w:val="26"/>
          <w:szCs w:val="26"/>
        </w:rPr>
      </w:pPr>
    </w:p>
    <w:p w14:paraId="6FDE7B11" w14:textId="77777777" w:rsidR="00301ACA" w:rsidRPr="00301ACA" w:rsidRDefault="00755838" w:rsidP="00301ACA">
      <w:pPr>
        <w:pStyle w:val="NoSpacing"/>
        <w:rPr>
          <w:rFonts w:ascii="Bahnschrift SemiLight SemiConde" w:hAnsi="Bahnschrift SemiLight SemiConde" w:cstheme="minorHAnsi"/>
          <w:b/>
          <w:bCs/>
          <w:noProof/>
          <w:sz w:val="24"/>
          <w:szCs w:val="24"/>
        </w:rPr>
      </w:pPr>
      <w:r w:rsidRPr="00301ACA">
        <w:rPr>
          <w:rFonts w:ascii="Bahnschrift SemiLight SemiConde" w:hAnsi="Bahnschrift SemiLight SemiConde" w:cstheme="minorHAnsi"/>
          <w:b/>
          <w:bCs/>
          <w:noProof/>
          <w:sz w:val="24"/>
          <w:szCs w:val="24"/>
        </w:rPr>
        <w:t>“</w:t>
      </w:r>
      <w:r w:rsidR="00301ACA" w:rsidRPr="00301ACA">
        <w:rPr>
          <w:rFonts w:ascii="Bahnschrift SemiLight SemiConde" w:hAnsi="Bahnschrift SemiLight SemiConde" w:cstheme="minorHAnsi"/>
          <w:b/>
          <w:bCs/>
          <w:noProof/>
          <w:sz w:val="24"/>
          <w:szCs w:val="24"/>
        </w:rPr>
        <w:t>Under existing Florida rules, most species must remain in whole condition until they are landed. This requirement ensures that size limits, bag limits, and species identification can be accurately verified by law enforcement. With only a few limited exceptions for certain federally managed species, at-sea filleting is generally not permitted in state waters or for species regulated by the state.</w:t>
      </w:r>
    </w:p>
    <w:p w14:paraId="45243E00" w14:textId="77777777" w:rsidR="00301ACA" w:rsidRPr="00301ACA" w:rsidRDefault="00301ACA" w:rsidP="00301ACA">
      <w:pPr>
        <w:pStyle w:val="NoSpacing"/>
        <w:rPr>
          <w:rFonts w:ascii="Bahnschrift SemiLight SemiConde" w:hAnsi="Bahnschrift SemiLight SemiConde" w:cstheme="minorHAnsi"/>
          <w:b/>
          <w:bCs/>
          <w:noProof/>
          <w:sz w:val="24"/>
          <w:szCs w:val="24"/>
        </w:rPr>
      </w:pPr>
      <w:r w:rsidRPr="00301ACA">
        <w:rPr>
          <w:rFonts w:ascii="Bahnschrift SemiLight SemiConde" w:hAnsi="Bahnschrift SemiLight SemiConde" w:cstheme="minorHAnsi"/>
          <w:b/>
          <w:bCs/>
          <w:noProof/>
          <w:sz w:val="24"/>
          <w:szCs w:val="24"/>
        </w:rPr>
        <w:t>We understand the operational challenges you described, particularly during multi-day or high-capacity charter trips where fish cleaning can take considerable time once vessels return to the dock. We also recognize that many anglers prefer to bleed their catch and place it on ice immediately to maintain the highest possible quality. These handling practices are fully compatible with current regulations, provided the fish remain whole and identifiable until landing.</w:t>
      </w:r>
    </w:p>
    <w:p w14:paraId="1A6B6589" w14:textId="00507788" w:rsidR="00301ACA" w:rsidRPr="00301ACA" w:rsidRDefault="00301ACA" w:rsidP="00301ACA">
      <w:pPr>
        <w:pStyle w:val="NoSpacing"/>
        <w:rPr>
          <w:rFonts w:ascii="Bahnschrift SemiLight SemiConde" w:hAnsi="Bahnschrift SemiLight SemiConde" w:cstheme="minorHAnsi"/>
          <w:b/>
          <w:bCs/>
          <w:noProof/>
          <w:sz w:val="24"/>
          <w:szCs w:val="24"/>
        </w:rPr>
      </w:pPr>
      <w:r w:rsidRPr="00301ACA">
        <w:rPr>
          <w:rFonts w:ascii="Bahnschrift SemiLight SemiConde" w:hAnsi="Bahnschrift SemiLight SemiConde" w:cstheme="minorHAnsi"/>
          <w:b/>
          <w:bCs/>
          <w:noProof/>
          <w:sz w:val="24"/>
          <w:szCs w:val="24"/>
        </w:rPr>
        <w:t>It’s also important to note that any changes to federal regulations allowing additional at-sea processing would need to move through the appropriate regional fishery management councils. Those councils—rather than the state—have the authority to develop and approve amendments to federal rules governing species managed in federal waters. As a result, even if Florida were to consider adjustments on the state side, any parallel changes for federally managed species would require council action and subsequent approval by NOAA Fisheries.”</w:t>
      </w:r>
    </w:p>
    <w:p w14:paraId="5CD0ADF6" w14:textId="252302F3" w:rsidR="00C67098" w:rsidRDefault="00C67098" w:rsidP="00301ACA">
      <w:pPr>
        <w:pStyle w:val="NoSpacing"/>
        <w:rPr>
          <w:rFonts w:ascii="Bahnschrift SemiBold" w:hAnsi="Bahnschrift SemiBold" w:cstheme="minorHAnsi"/>
          <w:noProof/>
          <w:color w:val="EE0000"/>
          <w:sz w:val="26"/>
          <w:szCs w:val="26"/>
        </w:rPr>
      </w:pPr>
    </w:p>
    <w:p w14:paraId="763FDBE9" w14:textId="33B1B265" w:rsidR="00704FA1" w:rsidRPr="00704FA1" w:rsidRDefault="00704FA1" w:rsidP="00704FA1">
      <w:pPr>
        <w:pStyle w:val="NoSpacing"/>
        <w:rPr>
          <w:rFonts w:ascii="Bahnschrift SemiLight SemiConde" w:hAnsi="Bahnschrift SemiLight SemiConde" w:cstheme="minorHAnsi"/>
          <w:noProof/>
          <w:sz w:val="26"/>
          <w:szCs w:val="26"/>
        </w:rPr>
      </w:pPr>
      <w:r w:rsidRPr="00704FA1">
        <w:rPr>
          <w:rFonts w:ascii="Bahnschrift SemiLight SemiConde" w:hAnsi="Bahnschrift SemiLight SemiConde" w:cstheme="minorHAnsi"/>
          <w:noProof/>
          <w:sz w:val="26"/>
          <w:szCs w:val="26"/>
        </w:rPr>
        <w:lastRenderedPageBreak/>
        <w:t xml:space="preserve">The Club’s position is straightforward: we will </w:t>
      </w:r>
      <w:r w:rsidRPr="00704FA1">
        <w:rPr>
          <w:rFonts w:ascii="Bahnschrift SemiBold" w:hAnsi="Bahnschrift SemiBold" w:cstheme="minorHAnsi"/>
          <w:b/>
          <w:bCs/>
          <w:noProof/>
          <w:sz w:val="26"/>
          <w:szCs w:val="26"/>
        </w:rPr>
        <w:t>NOT</w:t>
      </w:r>
      <w:r w:rsidRPr="00704FA1">
        <w:rPr>
          <w:rFonts w:ascii="Bahnschrift SemiLight SemiConde" w:hAnsi="Bahnschrift SemiLight SemiConde" w:cstheme="minorHAnsi"/>
          <w:noProof/>
          <w:sz w:val="26"/>
          <w:szCs w:val="26"/>
        </w:rPr>
        <w:t xml:space="preserve"> pursue further efforts to request a rule change. Given the limited number of trips </w:t>
      </w:r>
      <w:r>
        <w:rPr>
          <w:rFonts w:ascii="Bahnschrift SemiLight SemiConde" w:hAnsi="Bahnschrift SemiLight SemiConde" w:cstheme="minorHAnsi"/>
          <w:noProof/>
          <w:sz w:val="26"/>
          <w:szCs w:val="26"/>
        </w:rPr>
        <w:t xml:space="preserve">that our Club </w:t>
      </w:r>
      <w:r w:rsidRPr="00704FA1">
        <w:rPr>
          <w:rFonts w:ascii="Bahnschrift SemiLight SemiConde" w:hAnsi="Bahnschrift SemiLight SemiConde" w:cstheme="minorHAnsi"/>
          <w:noProof/>
          <w:sz w:val="26"/>
          <w:szCs w:val="26"/>
        </w:rPr>
        <w:t>operate</w:t>
      </w:r>
      <w:r>
        <w:rPr>
          <w:rFonts w:ascii="Bahnschrift SemiLight SemiConde" w:hAnsi="Bahnschrift SemiLight SemiConde" w:cstheme="minorHAnsi"/>
          <w:noProof/>
          <w:sz w:val="26"/>
          <w:szCs w:val="26"/>
        </w:rPr>
        <w:t>s</w:t>
      </w:r>
      <w:r w:rsidRPr="00704FA1">
        <w:rPr>
          <w:rFonts w:ascii="Bahnschrift SemiLight SemiConde" w:hAnsi="Bahnschrift SemiLight SemiConde" w:cstheme="minorHAnsi"/>
          <w:noProof/>
          <w:sz w:val="26"/>
          <w:szCs w:val="26"/>
        </w:rPr>
        <w:t xml:space="preserve"> each year on vessels where this issue applies, we recognize that our Club does not have sufficient standing to drive a regulatory change on our own.</w:t>
      </w:r>
    </w:p>
    <w:p w14:paraId="7FB4F473" w14:textId="77777777" w:rsidR="00704FA1" w:rsidRDefault="00704FA1" w:rsidP="00704FA1">
      <w:pPr>
        <w:pStyle w:val="NoSpacing"/>
        <w:rPr>
          <w:rFonts w:ascii="Bahnschrift SemiLight SemiConde" w:hAnsi="Bahnschrift SemiLight SemiConde" w:cstheme="minorHAnsi"/>
          <w:noProof/>
          <w:sz w:val="26"/>
          <w:szCs w:val="26"/>
        </w:rPr>
      </w:pPr>
    </w:p>
    <w:p w14:paraId="0AE45F2D" w14:textId="213169CF" w:rsidR="00704FA1" w:rsidRDefault="00704FA1" w:rsidP="00704FA1">
      <w:pPr>
        <w:pStyle w:val="NoSpacing"/>
        <w:rPr>
          <w:rFonts w:ascii="Bahnschrift SemiLight SemiConde" w:hAnsi="Bahnschrift SemiLight SemiConde" w:cstheme="minorHAnsi"/>
          <w:noProof/>
          <w:sz w:val="26"/>
          <w:szCs w:val="26"/>
        </w:rPr>
      </w:pPr>
      <w:r w:rsidRPr="00704FA1">
        <w:rPr>
          <w:rFonts w:ascii="Bahnschrift SemiLight SemiConde" w:hAnsi="Bahnschrift SemiLight SemiConde" w:cstheme="minorHAnsi"/>
          <w:noProof/>
          <w:sz w:val="26"/>
          <w:szCs w:val="26"/>
        </w:rPr>
        <w:t>Accordingly, we will refer this matter to the high-capacity charter boat industry to determine whether they wish to advance a rule change. If they choose to move forward, our Club will fully and actively support their efforts to ensure our collective voice is heard in the process.</w:t>
      </w:r>
    </w:p>
    <w:p w14:paraId="66D45574" w14:textId="77777777" w:rsidR="0062103B" w:rsidRDefault="0062103B" w:rsidP="00704FA1">
      <w:pPr>
        <w:pStyle w:val="NoSpacing"/>
        <w:rPr>
          <w:rFonts w:ascii="Bahnschrift SemiLight SemiConde" w:hAnsi="Bahnschrift SemiLight SemiConde" w:cstheme="minorHAnsi"/>
          <w:noProof/>
          <w:sz w:val="26"/>
          <w:szCs w:val="26"/>
        </w:rPr>
      </w:pPr>
    </w:p>
    <w:p w14:paraId="4EE8AAAF" w14:textId="1217E41B" w:rsidR="005B46DC" w:rsidRPr="0062103B" w:rsidRDefault="0062103B" w:rsidP="0062103B">
      <w:pPr>
        <w:jc w:val="center"/>
        <w:rPr>
          <w:rFonts w:ascii="Bahnschrift SemiBold" w:hAnsi="Bahnschrift SemiBold" w:cstheme="minorHAnsi"/>
          <w:b/>
          <w:bCs/>
          <w:noProof/>
          <w:color w:val="EE0000"/>
          <w:sz w:val="36"/>
          <w:szCs w:val="36"/>
        </w:rPr>
      </w:pPr>
      <w:r w:rsidRPr="0062103B">
        <w:rPr>
          <w:rFonts w:ascii="Bahnschrift SemiBold" w:hAnsi="Bahnschrift SemiBold" w:cstheme="minorHAnsi"/>
          <w:b/>
          <w:bCs/>
          <w:noProof/>
          <w:color w:val="EE0000"/>
          <w:sz w:val="36"/>
          <w:szCs w:val="36"/>
        </w:rPr>
        <w:t>La</w:t>
      </w:r>
      <w:r w:rsidR="00C16AF5" w:rsidRPr="0062103B">
        <w:rPr>
          <w:rFonts w:ascii="Bahnschrift SemiBold" w:hAnsi="Bahnschrift SemiBold" w:cstheme="minorHAnsi"/>
          <w:b/>
          <w:bCs/>
          <w:noProof/>
          <w:color w:val="EE0000"/>
          <w:sz w:val="36"/>
          <w:szCs w:val="36"/>
        </w:rPr>
        <w:t>st call for dues renewal</w:t>
      </w:r>
    </w:p>
    <w:p w14:paraId="3AC4298F" w14:textId="77777777" w:rsidR="00871217" w:rsidRDefault="00C16AF5" w:rsidP="005B46DC">
      <w:pPr>
        <w:pStyle w:val="NoSpacing"/>
        <w:jc w:val="center"/>
        <w:rPr>
          <w:rFonts w:ascii="Bahnschrift SemiBold" w:hAnsi="Bahnschrift SemiBold" w:cstheme="minorHAnsi"/>
          <w:b/>
          <w:bCs/>
          <w:i/>
          <w:iCs/>
          <w:noProof/>
          <w:color w:val="0070C0"/>
          <w:sz w:val="28"/>
          <w:szCs w:val="28"/>
        </w:rPr>
      </w:pPr>
      <w:r w:rsidRPr="00871217">
        <w:rPr>
          <w:rFonts w:ascii="Bahnschrift SemiBold" w:hAnsi="Bahnschrift SemiBold" w:cstheme="minorHAnsi"/>
          <w:b/>
          <w:bCs/>
          <w:i/>
          <w:iCs/>
          <w:noProof/>
          <w:color w:val="0070C0"/>
          <w:sz w:val="28"/>
          <w:szCs w:val="28"/>
        </w:rPr>
        <w:t xml:space="preserve">Any member who has not renewed their dues </w:t>
      </w:r>
    </w:p>
    <w:p w14:paraId="4D7D5B00" w14:textId="6F2D5FE1" w:rsidR="00C16AF5" w:rsidRPr="00871217" w:rsidRDefault="00C16AF5" w:rsidP="005B46DC">
      <w:pPr>
        <w:pStyle w:val="NoSpacing"/>
        <w:jc w:val="center"/>
        <w:rPr>
          <w:rFonts w:ascii="Bahnschrift SemiBold" w:hAnsi="Bahnschrift SemiBold" w:cstheme="minorHAnsi"/>
          <w:b/>
          <w:bCs/>
          <w:i/>
          <w:iCs/>
          <w:noProof/>
          <w:color w:val="EE0000"/>
          <w:sz w:val="28"/>
          <w:szCs w:val="28"/>
        </w:rPr>
      </w:pPr>
      <w:r w:rsidRPr="00871217">
        <w:rPr>
          <w:rFonts w:ascii="Bahnschrift SemiBold" w:hAnsi="Bahnschrift SemiBold" w:cstheme="minorHAnsi"/>
          <w:b/>
          <w:bCs/>
          <w:i/>
          <w:iCs/>
          <w:noProof/>
          <w:color w:val="0070C0"/>
          <w:sz w:val="28"/>
          <w:szCs w:val="28"/>
        </w:rPr>
        <w:t>will be dropped from our mailing list on April 1</w:t>
      </w:r>
      <w:r w:rsidRPr="00871217">
        <w:rPr>
          <w:rFonts w:ascii="Bahnschrift SemiBold" w:hAnsi="Bahnschrift SemiBold" w:cstheme="minorHAnsi"/>
          <w:b/>
          <w:bCs/>
          <w:i/>
          <w:iCs/>
          <w:noProof/>
          <w:color w:val="0070C0"/>
          <w:sz w:val="28"/>
          <w:szCs w:val="28"/>
          <w:vertAlign w:val="superscript"/>
        </w:rPr>
        <w:t>st</w:t>
      </w:r>
      <w:r w:rsidRPr="00871217">
        <w:rPr>
          <w:rFonts w:ascii="Bahnschrift SemiBold" w:hAnsi="Bahnschrift SemiBold" w:cstheme="minorHAnsi"/>
          <w:b/>
          <w:bCs/>
          <w:i/>
          <w:iCs/>
          <w:noProof/>
          <w:color w:val="0070C0"/>
          <w:sz w:val="28"/>
          <w:szCs w:val="28"/>
        </w:rPr>
        <w:t xml:space="preserve">. </w:t>
      </w:r>
    </w:p>
    <w:p w14:paraId="10D68254" w14:textId="77777777" w:rsidR="004D14BC" w:rsidRPr="004D14BC" w:rsidRDefault="004D14BC" w:rsidP="005B46DC">
      <w:pPr>
        <w:pStyle w:val="NoSpacing"/>
        <w:jc w:val="center"/>
        <w:rPr>
          <w:rFonts w:ascii="Bahnschrift SemiLight SemiConde" w:hAnsi="Bahnschrift SemiLight SemiConde" w:cstheme="minorHAnsi"/>
          <w:noProof/>
          <w:sz w:val="18"/>
          <w:szCs w:val="18"/>
        </w:rPr>
      </w:pPr>
    </w:p>
    <w:p w14:paraId="518D0BAA" w14:textId="6700BBE3" w:rsidR="008F3A37" w:rsidRDefault="005B46DC" w:rsidP="005B46DC">
      <w:pPr>
        <w:pStyle w:val="NoSpacing"/>
        <w:jc w:val="center"/>
        <w:rPr>
          <w:rFonts w:ascii="Bahnschrift SemiLight SemiConde" w:hAnsi="Bahnschrift SemiLight SemiConde" w:cstheme="minorHAnsi"/>
          <w:noProof/>
          <w:sz w:val="26"/>
          <w:szCs w:val="26"/>
        </w:rPr>
      </w:pPr>
      <w:r>
        <w:rPr>
          <w:rFonts w:cstheme="minorHAnsi"/>
          <w:b/>
          <w:noProof/>
          <w:color w:val="002060"/>
          <w:sz w:val="32"/>
          <w:szCs w:val="32"/>
        </w:rPr>
        <w:drawing>
          <wp:inline distT="0" distB="0" distL="0" distR="0" wp14:anchorId="2234F10C" wp14:editId="0FBF8DB3">
            <wp:extent cx="1976120" cy="2964180"/>
            <wp:effectExtent l="0" t="0" r="5080" b="7620"/>
            <wp:docPr id="1185290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90242" name="Picture 11852902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120" cy="2964180"/>
                    </a:xfrm>
                    <a:prstGeom prst="rect">
                      <a:avLst/>
                    </a:prstGeom>
                  </pic:spPr>
                </pic:pic>
              </a:graphicData>
            </a:graphic>
          </wp:inline>
        </w:drawing>
      </w:r>
    </w:p>
    <w:p w14:paraId="2E8FB2A7" w14:textId="5C1919D1" w:rsidR="00C41B0D" w:rsidRPr="00C41B0D" w:rsidRDefault="00C41B0D" w:rsidP="00C41B0D">
      <w:pPr>
        <w:pStyle w:val="NoSpacing"/>
        <w:jc w:val="center"/>
        <w:rPr>
          <w:rFonts w:ascii="Bahnschrift SemiLight SemiConde" w:hAnsi="Bahnschrift SemiLight SemiConde" w:cstheme="minorHAnsi"/>
          <w:noProof/>
          <w:sz w:val="26"/>
          <w:szCs w:val="26"/>
        </w:rPr>
      </w:pPr>
    </w:p>
    <w:p w14:paraId="64856E5A" w14:textId="77777777" w:rsidR="00C41B0D" w:rsidRDefault="00C41B0D" w:rsidP="005B46DC">
      <w:pPr>
        <w:pStyle w:val="NoSpacing"/>
        <w:jc w:val="center"/>
        <w:rPr>
          <w:rFonts w:ascii="Bahnschrift SemiLight SemiConde" w:hAnsi="Bahnschrift SemiLight SemiConde" w:cstheme="minorHAnsi"/>
          <w:noProof/>
          <w:sz w:val="26"/>
          <w:szCs w:val="26"/>
        </w:rPr>
      </w:pPr>
    </w:p>
    <w:p w14:paraId="615DC086" w14:textId="77777777" w:rsidR="0062103B" w:rsidRDefault="0062103B" w:rsidP="005B46DC">
      <w:pPr>
        <w:pStyle w:val="NoSpacing"/>
        <w:jc w:val="center"/>
        <w:rPr>
          <w:rFonts w:ascii="Bahnschrift SemiLight SemiConde" w:hAnsi="Bahnschrift SemiLight SemiConde" w:cstheme="minorHAnsi"/>
          <w:noProof/>
          <w:sz w:val="26"/>
          <w:szCs w:val="26"/>
        </w:rPr>
      </w:pPr>
    </w:p>
    <w:p w14:paraId="22811B2D" w14:textId="77777777" w:rsidR="0062103B" w:rsidRDefault="0062103B" w:rsidP="005B46DC">
      <w:pPr>
        <w:pStyle w:val="NoSpacing"/>
        <w:jc w:val="center"/>
        <w:rPr>
          <w:rFonts w:ascii="Bahnschrift SemiLight SemiConde" w:hAnsi="Bahnschrift SemiLight SemiConde" w:cstheme="minorHAnsi"/>
          <w:noProof/>
          <w:sz w:val="26"/>
          <w:szCs w:val="26"/>
        </w:rPr>
      </w:pPr>
    </w:p>
    <w:p w14:paraId="301621A6" w14:textId="77777777" w:rsidR="004137B5" w:rsidRDefault="004137B5" w:rsidP="0062103B">
      <w:pPr>
        <w:pStyle w:val="NoSpacing"/>
        <w:jc w:val="center"/>
        <w:rPr>
          <w:rFonts w:ascii="Bahnschrift SemiLight SemiConde" w:hAnsi="Bahnschrift SemiLight SemiConde" w:cstheme="minorHAnsi"/>
          <w:b/>
          <w:bCs/>
          <w:noProof/>
          <w:color w:val="0070C0"/>
          <w:sz w:val="32"/>
          <w:szCs w:val="32"/>
        </w:rPr>
      </w:pPr>
      <w:r w:rsidRPr="00C41B0D">
        <w:rPr>
          <w:rFonts w:ascii="Bahnschrift SemiLight SemiConde" w:hAnsi="Bahnschrift SemiLight SemiConde" w:cstheme="minorHAnsi"/>
          <w:noProof/>
          <w:sz w:val="26"/>
          <w:szCs w:val="26"/>
        </w:rPr>
        <w:drawing>
          <wp:inline distT="0" distB="0" distL="0" distR="0" wp14:anchorId="48C5743F" wp14:editId="5A0979D0">
            <wp:extent cx="2937510" cy="1958340"/>
            <wp:effectExtent l="0" t="0" r="0" b="3810"/>
            <wp:docPr id="15928330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7510" cy="1958340"/>
                    </a:xfrm>
                    <a:prstGeom prst="rect">
                      <a:avLst/>
                    </a:prstGeom>
                    <a:noFill/>
                    <a:ln>
                      <a:noFill/>
                    </a:ln>
                  </pic:spPr>
                </pic:pic>
              </a:graphicData>
            </a:graphic>
          </wp:inline>
        </w:drawing>
      </w:r>
    </w:p>
    <w:p w14:paraId="0363C3C9" w14:textId="77777777" w:rsidR="004137B5" w:rsidRDefault="004137B5" w:rsidP="00C41B0D">
      <w:pPr>
        <w:pStyle w:val="NoSpacing"/>
        <w:rPr>
          <w:rFonts w:ascii="Bahnschrift SemiLight SemiConde" w:hAnsi="Bahnschrift SemiLight SemiConde" w:cstheme="minorHAnsi"/>
          <w:b/>
          <w:bCs/>
          <w:noProof/>
          <w:color w:val="0070C0"/>
          <w:sz w:val="32"/>
          <w:szCs w:val="32"/>
        </w:rPr>
      </w:pPr>
    </w:p>
    <w:tbl>
      <w:tblPr>
        <w:tblW w:w="5000" w:type="pct"/>
        <w:tblCellMar>
          <w:left w:w="0" w:type="dxa"/>
          <w:right w:w="0" w:type="dxa"/>
        </w:tblCellMar>
        <w:tblLook w:val="04A0" w:firstRow="1" w:lastRow="0" w:firstColumn="1" w:lastColumn="0" w:noHBand="0" w:noVBand="1"/>
      </w:tblPr>
      <w:tblGrid>
        <w:gridCol w:w="10800"/>
      </w:tblGrid>
      <w:tr w:rsidR="00046B87" w:rsidRPr="00046B87" w14:paraId="7A8CB91F" w14:textId="77777777">
        <w:tc>
          <w:tcPr>
            <w:tcW w:w="0" w:type="auto"/>
            <w:shd w:val="clear" w:color="auto" w:fill="FFFFFF"/>
            <w:vAlign w:val="center"/>
            <w:hideMark/>
          </w:tcPr>
          <w:p w14:paraId="53D702A1" w14:textId="1FB9DFA6" w:rsidR="00046B87" w:rsidRPr="00046B87" w:rsidRDefault="00046B87" w:rsidP="00046B87">
            <w:pPr>
              <w:pStyle w:val="NoSpacing"/>
              <w:rPr>
                <w:rFonts w:ascii="Bahnschrift SemiBold" w:hAnsi="Bahnschrift SemiBold" w:cstheme="minorHAnsi"/>
                <w:b/>
                <w:bCs/>
                <w:noProof/>
                <w:color w:val="0070C0"/>
                <w:sz w:val="34"/>
                <w:szCs w:val="34"/>
              </w:rPr>
            </w:pPr>
            <w:r w:rsidRPr="00C539EF">
              <w:rPr>
                <w:rFonts w:ascii="Bahnschrift SemiBold" w:hAnsi="Bahnschrift SemiBold" w:cstheme="minorHAnsi"/>
                <w:b/>
                <w:bCs/>
                <w:noProof/>
                <w:color w:val="002060"/>
                <w:sz w:val="34"/>
                <w:szCs w:val="34"/>
              </w:rPr>
              <w:t>Voice your opinion on Red Snapper Management in the Atlantic Ocean</w:t>
            </w:r>
          </w:p>
        </w:tc>
      </w:tr>
    </w:tbl>
    <w:p w14:paraId="03A6C3EA" w14:textId="77777777" w:rsidR="00046B87" w:rsidRPr="00046B87" w:rsidRDefault="00046B87" w:rsidP="00046B87">
      <w:pPr>
        <w:pStyle w:val="NoSpacing"/>
        <w:rPr>
          <w:rFonts w:ascii="Bahnschrift SemiLight SemiConde" w:hAnsi="Bahnschrift SemiLight SemiConde" w:cstheme="minorHAnsi"/>
          <w:b/>
          <w:bCs/>
          <w:noProof/>
          <w:vanish/>
          <w:color w:val="0070C0"/>
          <w:sz w:val="32"/>
          <w:szCs w:val="32"/>
        </w:rPr>
      </w:pPr>
    </w:p>
    <w:tbl>
      <w:tblPr>
        <w:tblW w:w="5000" w:type="pct"/>
        <w:tblCellMar>
          <w:left w:w="0" w:type="dxa"/>
          <w:right w:w="0" w:type="dxa"/>
        </w:tblCellMar>
        <w:tblLook w:val="04A0" w:firstRow="1" w:lastRow="0" w:firstColumn="1" w:lastColumn="0" w:noHBand="0" w:noVBand="1"/>
      </w:tblPr>
      <w:tblGrid>
        <w:gridCol w:w="10800"/>
      </w:tblGrid>
      <w:tr w:rsidR="00046B87" w:rsidRPr="00046B87" w14:paraId="0C242DF6" w14:textId="77777777">
        <w:trPr>
          <w:trHeight w:val="120"/>
        </w:trPr>
        <w:tc>
          <w:tcPr>
            <w:tcW w:w="15" w:type="dxa"/>
            <w:vAlign w:val="center"/>
            <w:hideMark/>
          </w:tcPr>
          <w:p w14:paraId="2FB69FFB" w14:textId="77777777" w:rsidR="00046B87" w:rsidRPr="00046B87" w:rsidRDefault="00046B87" w:rsidP="00046B87">
            <w:pPr>
              <w:pStyle w:val="NoSpacing"/>
              <w:rPr>
                <w:rFonts w:ascii="Bahnschrift SemiLight SemiConde" w:hAnsi="Bahnschrift SemiLight SemiConde" w:cstheme="minorHAnsi"/>
                <w:b/>
                <w:bCs/>
                <w:noProof/>
                <w:color w:val="0070C0"/>
                <w:sz w:val="32"/>
                <w:szCs w:val="32"/>
              </w:rPr>
            </w:pPr>
          </w:p>
        </w:tc>
      </w:tr>
    </w:tbl>
    <w:p w14:paraId="6303FEAC" w14:textId="77777777" w:rsidR="00046B87" w:rsidRPr="00046B87" w:rsidRDefault="00046B87" w:rsidP="00046B87">
      <w:pPr>
        <w:pStyle w:val="NoSpacing"/>
        <w:rPr>
          <w:rFonts w:ascii="Bahnschrift SemiLight SemiConde" w:hAnsi="Bahnschrift SemiLight SemiConde" w:cstheme="minorHAnsi"/>
          <w:b/>
          <w:bCs/>
          <w:noProof/>
          <w:vanish/>
          <w:color w:val="0070C0"/>
          <w:sz w:val="32"/>
          <w:szCs w:val="32"/>
        </w:rPr>
      </w:pPr>
    </w:p>
    <w:tbl>
      <w:tblPr>
        <w:tblW w:w="5000" w:type="pct"/>
        <w:tblCellMar>
          <w:left w:w="0" w:type="dxa"/>
          <w:right w:w="0" w:type="dxa"/>
        </w:tblCellMar>
        <w:tblLook w:val="04A0" w:firstRow="1" w:lastRow="0" w:firstColumn="1" w:lastColumn="0" w:noHBand="0" w:noVBand="1"/>
      </w:tblPr>
      <w:tblGrid>
        <w:gridCol w:w="10800"/>
      </w:tblGrid>
      <w:tr w:rsidR="00046B87" w:rsidRPr="00046B87" w14:paraId="4AF50947" w14:textId="77777777">
        <w:tc>
          <w:tcPr>
            <w:tcW w:w="0" w:type="auto"/>
            <w:shd w:val="clear" w:color="auto" w:fill="FFFFFF"/>
            <w:vAlign w:val="center"/>
            <w:hideMark/>
          </w:tcPr>
          <w:p w14:paraId="5FE6B46F" w14:textId="38E30976" w:rsidR="00C539EF" w:rsidRPr="00C539EF" w:rsidRDefault="00C539EF" w:rsidP="00046B87">
            <w:pPr>
              <w:pStyle w:val="NoSpacing"/>
              <w:rPr>
                <w:rFonts w:ascii="Bahnschrift SemiBold" w:hAnsi="Bahnschrift SemiBold" w:cstheme="minorHAnsi"/>
                <w:b/>
                <w:bCs/>
                <w:noProof/>
                <w:color w:val="EE0000"/>
                <w:sz w:val="26"/>
                <w:szCs w:val="26"/>
              </w:rPr>
            </w:pPr>
            <w:r w:rsidRPr="00C539EF">
              <w:rPr>
                <w:rFonts w:ascii="Bahnschrift SemiBold" w:hAnsi="Bahnschrift SemiBold" w:cstheme="minorHAnsi"/>
                <w:b/>
                <w:bCs/>
                <w:noProof/>
                <w:color w:val="EE0000"/>
                <w:sz w:val="26"/>
                <w:szCs w:val="26"/>
              </w:rPr>
              <w:lastRenderedPageBreak/>
              <w:t xml:space="preserve">NOTE: Long read, but worth the time!  If you want more Red Snapper fishing days in the Atlantic, </w:t>
            </w:r>
            <w:r>
              <w:rPr>
                <w:rFonts w:ascii="Bahnschrift SemiBold" w:hAnsi="Bahnschrift SemiBold" w:cstheme="minorHAnsi"/>
                <w:b/>
                <w:bCs/>
                <w:noProof/>
                <w:color w:val="EE0000"/>
                <w:sz w:val="26"/>
                <w:szCs w:val="26"/>
              </w:rPr>
              <w:t>please take action.</w:t>
            </w:r>
          </w:p>
          <w:p w14:paraId="2B4DF131" w14:textId="5C41B5C2" w:rsidR="00046B87" w:rsidRPr="00046B87" w:rsidRDefault="00046B87" w:rsidP="00046B87">
            <w:pPr>
              <w:pStyle w:val="NoSpacing"/>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The South Atlantic red snapper fishery (Florida, Georgia, South Carolina, and North Carolina) has been a frustrating debacle for anglers for well more than a decade. Despite a population that has been declared the most robust in recent history, recreational seasons have been measured in days…sometimes a single day. In 2025, the season was just two days</w:t>
            </w:r>
            <w:r>
              <w:rPr>
                <w:rFonts w:ascii="Bahnschrift SemiLight SemiConde" w:hAnsi="Bahnschrift SemiLight SemiConde" w:cstheme="minorHAnsi"/>
                <w:noProof/>
                <w:sz w:val="26"/>
                <w:szCs w:val="26"/>
              </w:rPr>
              <w:t>,</w:t>
            </w:r>
            <w:r w:rsidRPr="00046B87">
              <w:rPr>
                <w:rFonts w:ascii="Bahnschrift SemiLight SemiConde" w:hAnsi="Bahnschrift SemiLight SemiConde" w:cstheme="minorHAnsi"/>
                <w:noProof/>
                <w:sz w:val="26"/>
                <w:szCs w:val="26"/>
              </w:rPr>
              <w:t xml:space="preserve"> and NOAA Fisheries was promoting plans to close the bottom in some areas to prevent any take of red snapper, even as bycatch!</w:t>
            </w:r>
          </w:p>
          <w:p w14:paraId="682A9D12" w14:textId="77777777" w:rsidR="00046B87" w:rsidRPr="00046B87" w:rsidRDefault="00046B87" w:rsidP="00046B87">
            <w:pPr>
              <w:pStyle w:val="NoSpacing"/>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 xml:space="preserve">  </w:t>
            </w:r>
          </w:p>
          <w:p w14:paraId="45D8A530" w14:textId="3C4D9E90" w:rsidR="00046B87" w:rsidRPr="00046B87" w:rsidRDefault="00046B87" w:rsidP="00046B87">
            <w:pPr>
              <w:pStyle w:val="NoSpacing"/>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 xml:space="preserve">Recognizing the flaws with federal management of red snapper, proposals </w:t>
            </w:r>
            <w:r w:rsidR="00C539EF">
              <w:rPr>
                <w:rFonts w:ascii="Bahnschrift SemiLight SemiConde" w:hAnsi="Bahnschrift SemiLight SemiConde" w:cstheme="minorHAnsi"/>
                <w:noProof/>
                <w:sz w:val="26"/>
                <w:szCs w:val="26"/>
              </w:rPr>
              <w:t xml:space="preserve">have been submitted </w:t>
            </w:r>
            <w:r w:rsidRPr="00046B87">
              <w:rPr>
                <w:rFonts w:ascii="Bahnschrift SemiLight SemiConde" w:hAnsi="Bahnschrift SemiLight SemiConde" w:cstheme="minorHAnsi"/>
                <w:noProof/>
                <w:sz w:val="26"/>
                <w:szCs w:val="26"/>
              </w:rPr>
              <w:t xml:space="preserve">for Exempted Fishing Permits (EFP). The permits would allow the states to test data collection and management improvements that would significantly increase recreational access to Atlantic red snapper this year, </w:t>
            </w:r>
            <w:r w:rsidRPr="00046B87">
              <w:rPr>
                <w:rFonts w:ascii="Bahnschrift SemiLight SemiConde" w:hAnsi="Bahnschrift SemiLight SemiConde" w:cstheme="minorHAnsi"/>
                <w:b/>
                <w:bCs/>
                <w:noProof/>
                <w:sz w:val="26"/>
                <w:szCs w:val="26"/>
              </w:rPr>
              <w:t>with Florida planning a 39-day season</w:t>
            </w:r>
            <w:r w:rsidRPr="00046B87">
              <w:rPr>
                <w:rFonts w:ascii="Bahnschrift SemiLight SemiConde" w:hAnsi="Bahnschrift SemiLight SemiConde" w:cstheme="minorHAnsi"/>
                <w:noProof/>
                <w:sz w:val="26"/>
                <w:szCs w:val="26"/>
              </w:rPr>
              <w:t xml:space="preserve"> while the other states propose 62-day seasons.</w:t>
            </w:r>
          </w:p>
          <w:p w14:paraId="234600A0" w14:textId="77777777" w:rsidR="00046B87" w:rsidRPr="00046B87" w:rsidRDefault="00046B87" w:rsidP="00046B87">
            <w:pPr>
              <w:pStyle w:val="NoSpacing"/>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 xml:space="preserve">  </w:t>
            </w:r>
          </w:p>
          <w:p w14:paraId="5972B473" w14:textId="77777777" w:rsidR="00C539EF" w:rsidRDefault="00046B87" w:rsidP="00046B87">
            <w:pPr>
              <w:pStyle w:val="NoSpacing"/>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 xml:space="preserve">NOAA Fisheries has opened a public comment period for these EFP proposals. This gives anglers the chance to leave feedback in support of these proposals and explain how their communities would benefit from them. </w:t>
            </w:r>
          </w:p>
          <w:p w14:paraId="2370A0D6" w14:textId="4FC13573" w:rsidR="00046B87" w:rsidRDefault="00C539EF" w:rsidP="00046B87">
            <w:pPr>
              <w:pStyle w:val="NoSpacing"/>
              <w:rPr>
                <w:rFonts w:ascii="Bahnschrift SemiLight SemiConde" w:hAnsi="Bahnschrift SemiLight SemiConde" w:cstheme="minorHAnsi"/>
                <w:noProof/>
                <w:sz w:val="26"/>
                <w:szCs w:val="26"/>
              </w:rPr>
            </w:pPr>
            <w:hyperlink r:id="rId19" w:history="1">
              <w:r w:rsidRPr="00C539EF">
                <w:rPr>
                  <w:rStyle w:val="Hyperlink"/>
                  <w:rFonts w:ascii="Bahnschrift SemiBold" w:hAnsi="Bahnschrift SemiBold" w:cstheme="minorHAnsi"/>
                  <w:b/>
                  <w:bCs/>
                  <w:noProof/>
                  <w:sz w:val="26"/>
                  <w:szCs w:val="26"/>
                </w:rPr>
                <w:t>CLICK HERE</w:t>
              </w:r>
            </w:hyperlink>
            <w:r>
              <w:rPr>
                <w:rFonts w:ascii="Bahnschrift SemiLight SemiConde" w:hAnsi="Bahnschrift SemiLight SemiConde" w:cstheme="minorHAnsi"/>
                <w:noProof/>
                <w:sz w:val="26"/>
                <w:szCs w:val="26"/>
              </w:rPr>
              <w:t xml:space="preserve"> </w:t>
            </w:r>
            <w:r w:rsidR="00046B87" w:rsidRPr="00046B87">
              <w:rPr>
                <w:rFonts w:ascii="Bahnschrift SemiLight SemiConde" w:hAnsi="Bahnschrift SemiLight SemiConde" w:cstheme="minorHAnsi"/>
                <w:noProof/>
                <w:sz w:val="26"/>
                <w:szCs w:val="26"/>
              </w:rPr>
              <w:t>to be taken to the comment page, and feel free to use the talking points below to add to your own views and experience in lending your support to these state management proposals:</w:t>
            </w:r>
          </w:p>
          <w:p w14:paraId="32D6F10F" w14:textId="77777777" w:rsidR="00046B87" w:rsidRPr="00046B87" w:rsidRDefault="00046B87" w:rsidP="00046B87">
            <w:pPr>
              <w:pStyle w:val="NoSpacing"/>
              <w:numPr>
                <w:ilvl w:val="0"/>
                <w:numId w:val="44"/>
              </w:numPr>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I support approval of the South Atlantic state EFPs to test data collection and management strategies for Atlantic red snapper.</w:t>
            </w:r>
          </w:p>
          <w:p w14:paraId="7AEA9294" w14:textId="77777777" w:rsidR="00046B87" w:rsidRPr="00046B87" w:rsidRDefault="00046B87" w:rsidP="00046B87">
            <w:pPr>
              <w:pStyle w:val="NoSpacing"/>
              <w:numPr>
                <w:ilvl w:val="0"/>
                <w:numId w:val="44"/>
              </w:numPr>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 xml:space="preserve">The Atlantic red snapper population is the healthiest it has been in decades. The EFPs would help break the cycle of extreme access limitations for this abundant fishery while testing </w:t>
            </w:r>
            <w:r>
              <w:rPr>
                <w:rFonts w:ascii="Bahnschrift SemiLight SemiConde" w:hAnsi="Bahnschrift SemiLight SemiConde" w:cstheme="minorHAnsi"/>
                <w:noProof/>
                <w:sz w:val="26"/>
                <w:szCs w:val="26"/>
              </w:rPr>
              <w:t>much-needed</w:t>
            </w:r>
            <w:r w:rsidRPr="00046B87">
              <w:rPr>
                <w:rFonts w:ascii="Bahnschrift SemiLight SemiConde" w:hAnsi="Bahnschrift SemiLight SemiConde" w:cstheme="minorHAnsi"/>
                <w:noProof/>
                <w:sz w:val="26"/>
                <w:szCs w:val="26"/>
              </w:rPr>
              <w:t xml:space="preserve"> data collection improvements.</w:t>
            </w:r>
          </w:p>
          <w:p w14:paraId="14063892" w14:textId="77777777" w:rsidR="00046B87" w:rsidRPr="00046B87" w:rsidRDefault="00046B87" w:rsidP="00046B87">
            <w:pPr>
              <w:pStyle w:val="NoSpacing"/>
              <w:numPr>
                <w:ilvl w:val="0"/>
                <w:numId w:val="44"/>
              </w:numPr>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Federal management of red snapper has been based on inaccurate catch and effort estimates from the Marine Recreational Information Program, which is ineffective for tracking Atlantic red snapper catches.</w:t>
            </w:r>
          </w:p>
          <w:p w14:paraId="4DB4F5CE" w14:textId="77777777" w:rsidR="00046B87" w:rsidRDefault="00046B87" w:rsidP="00046B87">
            <w:pPr>
              <w:pStyle w:val="NoSpacing"/>
              <w:numPr>
                <w:ilvl w:val="0"/>
                <w:numId w:val="44"/>
              </w:numPr>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The states propose recreational data collection improvements that would provide critical baseline data to better inform future management decisions.</w:t>
            </w:r>
          </w:p>
          <w:p w14:paraId="651A8BBE" w14:textId="466FF53B" w:rsidR="00046B87" w:rsidRPr="00046B87" w:rsidRDefault="00046B87" w:rsidP="00046B87">
            <w:pPr>
              <w:pStyle w:val="NoSpacing"/>
              <w:numPr>
                <w:ilvl w:val="0"/>
                <w:numId w:val="44"/>
              </w:numPr>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Longer recreational red snapper seasons better balance conservation with harvest opportunities and will benefit anglers by significantly increasing harvest opportunities compared to NOAA’s two-day season in 2025.</w:t>
            </w:r>
          </w:p>
          <w:p w14:paraId="4F92B9F7" w14:textId="3EA27C98" w:rsidR="00046B87" w:rsidRPr="00046B87" w:rsidRDefault="00046B87" w:rsidP="00046B87">
            <w:pPr>
              <w:pStyle w:val="NoSpacing"/>
              <w:rPr>
                <w:rFonts w:ascii="Bahnschrift SemiLight SemiConde" w:hAnsi="Bahnschrift SemiLight SemiConde" w:cstheme="minorHAnsi"/>
                <w:noProof/>
                <w:sz w:val="26"/>
                <w:szCs w:val="26"/>
              </w:rPr>
            </w:pPr>
            <w:r w:rsidRPr="00046B87">
              <w:rPr>
                <w:rFonts w:ascii="Bahnschrift SemiLight SemiConde" w:hAnsi="Bahnschrift SemiLight SemiConde" w:cstheme="minorHAnsi"/>
                <w:noProof/>
                <w:sz w:val="26"/>
                <w:szCs w:val="26"/>
              </w:rPr>
              <w:t xml:space="preserve"> </w:t>
            </w:r>
          </w:p>
        </w:tc>
      </w:tr>
    </w:tbl>
    <w:p w14:paraId="7B01BBD0" w14:textId="77777777" w:rsidR="00161C48" w:rsidRDefault="00161C48" w:rsidP="00C41B0D">
      <w:pPr>
        <w:pStyle w:val="NoSpacing"/>
        <w:rPr>
          <w:rFonts w:ascii="Bahnschrift SemiLight SemiConde" w:hAnsi="Bahnschrift SemiLight SemiConde" w:cstheme="minorHAnsi"/>
          <w:noProof/>
          <w:sz w:val="26"/>
          <w:szCs w:val="26"/>
        </w:rPr>
      </w:pPr>
    </w:p>
    <w:p w14:paraId="42FD7629" w14:textId="77777777" w:rsidR="00962309" w:rsidRPr="00C41B0D" w:rsidRDefault="00962309" w:rsidP="00C41B0D">
      <w:pPr>
        <w:pStyle w:val="NoSpacing"/>
        <w:rPr>
          <w:rFonts w:ascii="Bahnschrift SemiLight SemiConde" w:hAnsi="Bahnschrift SemiLight SemiConde" w:cstheme="minorHAnsi"/>
          <w:noProof/>
          <w:sz w:val="26"/>
          <w:szCs w:val="26"/>
        </w:rPr>
      </w:pPr>
    </w:p>
    <w:p w14:paraId="0AE7A053" w14:textId="74D92F9D" w:rsidR="00C41B0D" w:rsidRPr="004137B5" w:rsidRDefault="000A02F8" w:rsidP="00C41B0D">
      <w:pPr>
        <w:pStyle w:val="NoSpacing"/>
        <w:rPr>
          <w:rFonts w:ascii="Bahnschrift SemiBold" w:hAnsi="Bahnschrift SemiBold" w:cstheme="minorHAnsi"/>
          <w:b/>
          <w:bCs/>
          <w:noProof/>
          <w:sz w:val="28"/>
          <w:szCs w:val="28"/>
        </w:rPr>
      </w:pPr>
      <w:r w:rsidRPr="004137B5">
        <w:rPr>
          <w:rFonts w:ascii="Bahnschrift SemiBold" w:hAnsi="Bahnschrift SemiBold" w:cstheme="minorHAnsi"/>
          <w:b/>
          <w:bCs/>
          <w:noProof/>
          <w:sz w:val="28"/>
          <w:szCs w:val="28"/>
        </w:rPr>
        <w:t>Until Next Month</w:t>
      </w:r>
    </w:p>
    <w:p w14:paraId="09BAD20D" w14:textId="4D1356B9" w:rsidR="000A02F8" w:rsidRPr="004137B5" w:rsidRDefault="000A02F8" w:rsidP="00C41B0D">
      <w:pPr>
        <w:pStyle w:val="NoSpacing"/>
        <w:rPr>
          <w:rFonts w:ascii="Bahnschrift SemiBold" w:hAnsi="Bahnschrift SemiBold" w:cstheme="minorHAnsi"/>
          <w:b/>
          <w:bCs/>
          <w:noProof/>
          <w:sz w:val="28"/>
          <w:szCs w:val="28"/>
        </w:rPr>
      </w:pPr>
      <w:r w:rsidRPr="004137B5">
        <w:rPr>
          <w:rFonts w:ascii="Bahnschrift SemiBold" w:hAnsi="Bahnschrift SemiBold" w:cstheme="minorHAnsi"/>
          <w:b/>
          <w:bCs/>
          <w:noProof/>
          <w:sz w:val="28"/>
          <w:szCs w:val="28"/>
        </w:rPr>
        <w:t>Tight Lines!</w:t>
      </w:r>
    </w:p>
    <w:p w14:paraId="75E56D06" w14:textId="3484BB81" w:rsidR="000A02F8" w:rsidRPr="000A02F8" w:rsidRDefault="000A02F8" w:rsidP="00C41B0D">
      <w:pPr>
        <w:pStyle w:val="NoSpacing"/>
        <w:rPr>
          <w:rFonts w:ascii="Bahnschrift SemiLight SemiConde" w:hAnsi="Bahnschrift SemiLight SemiConde" w:cstheme="minorHAnsi"/>
          <w:b/>
          <w:bCs/>
          <w:noProof/>
          <w:sz w:val="32"/>
          <w:szCs w:val="32"/>
        </w:rPr>
      </w:pPr>
      <w:r w:rsidRPr="004137B5">
        <w:rPr>
          <w:rFonts w:ascii="Bahnschrift SemiBold" w:hAnsi="Bahnschrift SemiBold" w:cstheme="minorHAnsi"/>
          <w:b/>
          <w:bCs/>
          <w:noProof/>
          <w:sz w:val="28"/>
          <w:szCs w:val="28"/>
        </w:rPr>
        <w:t>Ken Jagodzinski</w:t>
      </w:r>
    </w:p>
    <w:p w14:paraId="1AF77C55" w14:textId="77777777" w:rsidR="00B35D06" w:rsidRPr="00B35D06" w:rsidRDefault="00B35D06" w:rsidP="00B35D06">
      <w:pPr>
        <w:pStyle w:val="NoSpacing"/>
        <w:rPr>
          <w:rFonts w:cstheme="minorHAnsi"/>
          <w:noProof/>
          <w:vanish/>
          <w:sz w:val="24"/>
          <w:szCs w:val="24"/>
        </w:rPr>
      </w:pPr>
    </w:p>
    <w:sectPr w:rsidR="00B35D06" w:rsidRPr="00B35D06" w:rsidSect="00BD7FC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30B36" w14:textId="77777777" w:rsidR="00600FED" w:rsidRDefault="00600FED" w:rsidP="00216BE8">
      <w:pPr>
        <w:spacing w:after="0" w:line="240" w:lineRule="auto"/>
      </w:pPr>
      <w:r>
        <w:separator/>
      </w:r>
    </w:p>
  </w:endnote>
  <w:endnote w:type="continuationSeparator" w:id="0">
    <w:p w14:paraId="3CA00153" w14:textId="77777777" w:rsidR="00600FED" w:rsidRDefault="00600FED" w:rsidP="0021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ans Serif Collection">
    <w:panose1 w:val="020B0502040504020204"/>
    <w:charset w:val="00"/>
    <w:family w:val="swiss"/>
    <w:pitch w:val="variable"/>
    <w:sig w:usb0="E057A3FF" w:usb1="4200605F" w:usb2="29100029" w:usb3="00000000" w:csb0="000001D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39206" w14:textId="77777777" w:rsidR="00600FED" w:rsidRDefault="00600FED" w:rsidP="00216BE8">
      <w:pPr>
        <w:spacing w:after="0" w:line="240" w:lineRule="auto"/>
      </w:pPr>
      <w:r>
        <w:separator/>
      </w:r>
    </w:p>
  </w:footnote>
  <w:footnote w:type="continuationSeparator" w:id="0">
    <w:p w14:paraId="0A77BB91" w14:textId="77777777" w:rsidR="00600FED" w:rsidRDefault="00600FED" w:rsidP="00216B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27D7"/>
    <w:multiLevelType w:val="multilevel"/>
    <w:tmpl w:val="4D16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42CEE"/>
    <w:multiLevelType w:val="hybridMultilevel"/>
    <w:tmpl w:val="D48210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E67AC1"/>
    <w:multiLevelType w:val="multilevel"/>
    <w:tmpl w:val="323E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B3BFF"/>
    <w:multiLevelType w:val="multilevel"/>
    <w:tmpl w:val="A6E6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215E5"/>
    <w:multiLevelType w:val="hybridMultilevel"/>
    <w:tmpl w:val="30268478"/>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074C1D7C"/>
    <w:multiLevelType w:val="hybridMultilevel"/>
    <w:tmpl w:val="86EA3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853BE1"/>
    <w:multiLevelType w:val="hybridMultilevel"/>
    <w:tmpl w:val="A8F0A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C5130"/>
    <w:multiLevelType w:val="hybridMultilevel"/>
    <w:tmpl w:val="CB90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51734"/>
    <w:multiLevelType w:val="hybridMultilevel"/>
    <w:tmpl w:val="DA70A9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E58D1"/>
    <w:multiLevelType w:val="multilevel"/>
    <w:tmpl w:val="3A30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DB7CE4"/>
    <w:multiLevelType w:val="multilevel"/>
    <w:tmpl w:val="0BEA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025A7D"/>
    <w:multiLevelType w:val="hybridMultilevel"/>
    <w:tmpl w:val="A024187C"/>
    <w:lvl w:ilvl="0" w:tplc="38F0A25E">
      <w:numFmt w:val="bullet"/>
      <w:lvlText w:val=""/>
      <w:lvlJc w:val="left"/>
      <w:pPr>
        <w:ind w:left="720" w:hanging="360"/>
      </w:pPr>
      <w:rPr>
        <w:rFonts w:ascii="Symbol" w:eastAsiaTheme="minorHAnsi" w:hAnsi="Symbol" w:cstheme="minorBidi" w:hint="default"/>
        <w:i w:val="0"/>
        <w:color w:val="1F497D" w:themeColor="text2"/>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5A1D8F"/>
    <w:multiLevelType w:val="multilevel"/>
    <w:tmpl w:val="7C2A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6C7352"/>
    <w:multiLevelType w:val="multilevel"/>
    <w:tmpl w:val="BF76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F2F99"/>
    <w:multiLevelType w:val="multilevel"/>
    <w:tmpl w:val="832A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AC075B"/>
    <w:multiLevelType w:val="hybridMultilevel"/>
    <w:tmpl w:val="B838D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553E02"/>
    <w:multiLevelType w:val="hybridMultilevel"/>
    <w:tmpl w:val="DB66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7B3051"/>
    <w:multiLevelType w:val="hybridMultilevel"/>
    <w:tmpl w:val="A33CB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5B32A8"/>
    <w:multiLevelType w:val="multilevel"/>
    <w:tmpl w:val="165E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A7507D"/>
    <w:multiLevelType w:val="multilevel"/>
    <w:tmpl w:val="19C6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0A358E"/>
    <w:multiLevelType w:val="hybridMultilevel"/>
    <w:tmpl w:val="AFE8E998"/>
    <w:lvl w:ilvl="0" w:tplc="BAC006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02E207D"/>
    <w:multiLevelType w:val="multilevel"/>
    <w:tmpl w:val="059E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3F1E1A"/>
    <w:multiLevelType w:val="hybridMultilevel"/>
    <w:tmpl w:val="F6CCA128"/>
    <w:lvl w:ilvl="0" w:tplc="04090005">
      <w:start w:val="1"/>
      <w:numFmt w:val="bullet"/>
      <w:lvlText w:val=""/>
      <w:lvlJc w:val="left"/>
      <w:pPr>
        <w:ind w:left="720" w:hanging="360"/>
      </w:pPr>
      <w:rPr>
        <w:rFonts w:ascii="Wingdings" w:hAnsi="Wingdings" w:hint="default"/>
        <w:b/>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1CF0FC9"/>
    <w:multiLevelType w:val="hybridMultilevel"/>
    <w:tmpl w:val="A8B0E6A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7531EA"/>
    <w:multiLevelType w:val="hybridMultilevel"/>
    <w:tmpl w:val="56B0F34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64F9F"/>
    <w:multiLevelType w:val="hybridMultilevel"/>
    <w:tmpl w:val="3D58E212"/>
    <w:lvl w:ilvl="0" w:tplc="F6EA300A">
      <w:numFmt w:val="bullet"/>
      <w:lvlText w:val=""/>
      <w:lvlJc w:val="left"/>
      <w:pPr>
        <w:ind w:left="720" w:hanging="360"/>
      </w:pPr>
      <w:rPr>
        <w:rFonts w:ascii="Symbol" w:eastAsiaTheme="minorHAnsi" w:hAnsi="Symbol" w:cstheme="minorBidi" w:hint="default"/>
        <w:i w:val="0"/>
        <w:color w:val="1F497D" w:themeColor="text2"/>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7F5F99"/>
    <w:multiLevelType w:val="hybridMultilevel"/>
    <w:tmpl w:val="96547B6A"/>
    <w:lvl w:ilvl="0" w:tplc="AB1E3ABC">
      <w:numFmt w:val="bullet"/>
      <w:lvlText w:val="-"/>
      <w:lvlJc w:val="left"/>
      <w:pPr>
        <w:ind w:left="720" w:hanging="360"/>
      </w:pPr>
      <w:rPr>
        <w:rFonts w:ascii="Verdana" w:eastAsiaTheme="minorHAnsi" w:hAnsi="Verdana"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4549BD"/>
    <w:multiLevelType w:val="hybridMultilevel"/>
    <w:tmpl w:val="58A4E05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64AAB"/>
    <w:multiLevelType w:val="hybridMultilevel"/>
    <w:tmpl w:val="A09A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7B4B5B"/>
    <w:multiLevelType w:val="multilevel"/>
    <w:tmpl w:val="31CA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704780"/>
    <w:multiLevelType w:val="hybridMultilevel"/>
    <w:tmpl w:val="E110A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3934FC"/>
    <w:multiLevelType w:val="hybridMultilevel"/>
    <w:tmpl w:val="3A18FE4E"/>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31813BD"/>
    <w:multiLevelType w:val="hybridMultilevel"/>
    <w:tmpl w:val="6344A660"/>
    <w:lvl w:ilvl="0" w:tplc="35D8F43C">
      <w:numFmt w:val="bullet"/>
      <w:lvlText w:val=""/>
      <w:lvlJc w:val="left"/>
      <w:pPr>
        <w:ind w:left="720" w:hanging="360"/>
      </w:pPr>
      <w:rPr>
        <w:rFonts w:ascii="Symbol" w:eastAsiaTheme="minorHAnsi" w:hAnsi="Symbol" w:cstheme="minorBidi" w:hint="default"/>
        <w:i w:val="0"/>
        <w:color w:val="1F497D" w:themeColor="text2"/>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8E4E9C"/>
    <w:multiLevelType w:val="multilevel"/>
    <w:tmpl w:val="EA0A4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590A79"/>
    <w:multiLevelType w:val="hybridMultilevel"/>
    <w:tmpl w:val="F130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F378EA"/>
    <w:multiLevelType w:val="multilevel"/>
    <w:tmpl w:val="D8EC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72045C"/>
    <w:multiLevelType w:val="multilevel"/>
    <w:tmpl w:val="E14A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267FFB"/>
    <w:multiLevelType w:val="multilevel"/>
    <w:tmpl w:val="24A6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766E34"/>
    <w:multiLevelType w:val="hybridMultilevel"/>
    <w:tmpl w:val="6B40E36C"/>
    <w:lvl w:ilvl="0" w:tplc="14DA7148">
      <w:numFmt w:val="bullet"/>
      <w:lvlText w:val="•"/>
      <w:lvlJc w:val="left"/>
      <w:pPr>
        <w:ind w:left="720" w:hanging="360"/>
      </w:pPr>
      <w:rPr>
        <w:rFonts w:ascii="Bahnschrift SemiLight SemiConde" w:eastAsiaTheme="minorHAnsi" w:hAnsi="Bahnschrift SemiLight SemiConde" w:cs="Sans Serif Collection"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A81A33"/>
    <w:multiLevelType w:val="hybridMultilevel"/>
    <w:tmpl w:val="7F72CB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224991"/>
    <w:multiLevelType w:val="multilevel"/>
    <w:tmpl w:val="F230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8E6E99"/>
    <w:multiLevelType w:val="multilevel"/>
    <w:tmpl w:val="7300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235962"/>
    <w:multiLevelType w:val="multilevel"/>
    <w:tmpl w:val="7F4A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63258"/>
    <w:multiLevelType w:val="hybridMultilevel"/>
    <w:tmpl w:val="3F74B11C"/>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num w:numId="1" w16cid:durableId="1390110867">
    <w:abstractNumId w:val="39"/>
  </w:num>
  <w:num w:numId="2" w16cid:durableId="205799723">
    <w:abstractNumId w:val="8"/>
  </w:num>
  <w:num w:numId="3" w16cid:durableId="1136216092">
    <w:abstractNumId w:val="27"/>
  </w:num>
  <w:num w:numId="4" w16cid:durableId="123357221">
    <w:abstractNumId w:val="24"/>
  </w:num>
  <w:num w:numId="5" w16cid:durableId="1026760147">
    <w:abstractNumId w:val="23"/>
  </w:num>
  <w:num w:numId="6" w16cid:durableId="163788486">
    <w:abstractNumId w:val="16"/>
  </w:num>
  <w:num w:numId="7" w16cid:durableId="2041977777">
    <w:abstractNumId w:val="17"/>
  </w:num>
  <w:num w:numId="8" w16cid:durableId="373114033">
    <w:abstractNumId w:val="42"/>
  </w:num>
  <w:num w:numId="9" w16cid:durableId="1796172353">
    <w:abstractNumId w:val="43"/>
  </w:num>
  <w:num w:numId="10" w16cid:durableId="1369254793">
    <w:abstractNumId w:val="9"/>
  </w:num>
  <w:num w:numId="11" w16cid:durableId="157811516">
    <w:abstractNumId w:val="28"/>
  </w:num>
  <w:num w:numId="12" w16cid:durableId="87120824">
    <w:abstractNumId w:val="19"/>
  </w:num>
  <w:num w:numId="13" w16cid:durableId="198781524">
    <w:abstractNumId w:val="35"/>
  </w:num>
  <w:num w:numId="14" w16cid:durableId="1176578258">
    <w:abstractNumId w:val="10"/>
  </w:num>
  <w:num w:numId="15" w16cid:durableId="398290211">
    <w:abstractNumId w:val="32"/>
  </w:num>
  <w:num w:numId="16" w16cid:durableId="99759343">
    <w:abstractNumId w:val="25"/>
  </w:num>
  <w:num w:numId="17" w16cid:durableId="864438684">
    <w:abstractNumId w:val="11"/>
  </w:num>
  <w:num w:numId="18" w16cid:durableId="1768187520">
    <w:abstractNumId w:val="33"/>
  </w:num>
  <w:num w:numId="19" w16cid:durableId="677584885">
    <w:abstractNumId w:val="0"/>
  </w:num>
  <w:num w:numId="20" w16cid:durableId="1388339032">
    <w:abstractNumId w:val="18"/>
  </w:num>
  <w:num w:numId="21" w16cid:durableId="1536037459">
    <w:abstractNumId w:val="2"/>
  </w:num>
  <w:num w:numId="22" w16cid:durableId="1814788206">
    <w:abstractNumId w:val="21"/>
  </w:num>
  <w:num w:numId="23" w16cid:durableId="1610240331">
    <w:abstractNumId w:val="36"/>
  </w:num>
  <w:num w:numId="24" w16cid:durableId="1670447513">
    <w:abstractNumId w:val="30"/>
  </w:num>
  <w:num w:numId="25" w16cid:durableId="29840479">
    <w:abstractNumId w:val="15"/>
  </w:num>
  <w:num w:numId="26" w16cid:durableId="1824465552">
    <w:abstractNumId w:val="31"/>
  </w:num>
  <w:num w:numId="27" w16cid:durableId="837767692">
    <w:abstractNumId w:val="20"/>
  </w:num>
  <w:num w:numId="28" w16cid:durableId="1592275944">
    <w:abstractNumId w:val="1"/>
  </w:num>
  <w:num w:numId="29" w16cid:durableId="378090456">
    <w:abstractNumId w:val="4"/>
  </w:num>
  <w:num w:numId="30" w16cid:durableId="997149259">
    <w:abstractNumId w:val="34"/>
  </w:num>
  <w:num w:numId="31" w16cid:durableId="1989821152">
    <w:abstractNumId w:val="26"/>
  </w:num>
  <w:num w:numId="32" w16cid:durableId="1960799465">
    <w:abstractNumId w:val="41"/>
  </w:num>
  <w:num w:numId="33" w16cid:durableId="1123622810">
    <w:abstractNumId w:val="7"/>
  </w:num>
  <w:num w:numId="34" w16cid:durableId="1634166917">
    <w:abstractNumId w:val="6"/>
  </w:num>
  <w:num w:numId="35" w16cid:durableId="1297493685">
    <w:abstractNumId w:val="38"/>
  </w:num>
  <w:num w:numId="36" w16cid:durableId="1949702021">
    <w:abstractNumId w:val="22"/>
  </w:num>
  <w:num w:numId="37" w16cid:durableId="1527600592">
    <w:abstractNumId w:val="14"/>
  </w:num>
  <w:num w:numId="38" w16cid:durableId="1716192864">
    <w:abstractNumId w:val="37"/>
  </w:num>
  <w:num w:numId="39" w16cid:durableId="726075595">
    <w:abstractNumId w:val="29"/>
  </w:num>
  <w:num w:numId="40" w16cid:durableId="796533571">
    <w:abstractNumId w:val="40"/>
  </w:num>
  <w:num w:numId="41" w16cid:durableId="1511212582">
    <w:abstractNumId w:val="3"/>
  </w:num>
  <w:num w:numId="42" w16cid:durableId="1632593883">
    <w:abstractNumId w:val="5"/>
  </w:num>
  <w:num w:numId="43" w16cid:durableId="51739434">
    <w:abstractNumId w:val="13"/>
  </w:num>
  <w:num w:numId="44" w16cid:durableId="9877084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C0"/>
    <w:rsid w:val="00001862"/>
    <w:rsid w:val="00002A75"/>
    <w:rsid w:val="00010454"/>
    <w:rsid w:val="000135CD"/>
    <w:rsid w:val="00024D10"/>
    <w:rsid w:val="000312C8"/>
    <w:rsid w:val="00040720"/>
    <w:rsid w:val="00040AE6"/>
    <w:rsid w:val="000415F7"/>
    <w:rsid w:val="00043E90"/>
    <w:rsid w:val="00046B87"/>
    <w:rsid w:val="00054378"/>
    <w:rsid w:val="000550B7"/>
    <w:rsid w:val="00061713"/>
    <w:rsid w:val="00062D32"/>
    <w:rsid w:val="00066CBA"/>
    <w:rsid w:val="000713EE"/>
    <w:rsid w:val="000718E7"/>
    <w:rsid w:val="00082C09"/>
    <w:rsid w:val="00083761"/>
    <w:rsid w:val="000873CA"/>
    <w:rsid w:val="00093017"/>
    <w:rsid w:val="000A02F8"/>
    <w:rsid w:val="000A291E"/>
    <w:rsid w:val="000A742A"/>
    <w:rsid w:val="000B1F9E"/>
    <w:rsid w:val="000C1955"/>
    <w:rsid w:val="000C1CFB"/>
    <w:rsid w:val="000C4F8A"/>
    <w:rsid w:val="000C5042"/>
    <w:rsid w:val="000D232A"/>
    <w:rsid w:val="000D256E"/>
    <w:rsid w:val="000D7B6B"/>
    <w:rsid w:val="000E03E4"/>
    <w:rsid w:val="000E2878"/>
    <w:rsid w:val="000E5404"/>
    <w:rsid w:val="000E5919"/>
    <w:rsid w:val="000E5C00"/>
    <w:rsid w:val="000E7521"/>
    <w:rsid w:val="000F13FB"/>
    <w:rsid w:val="000F5AE4"/>
    <w:rsid w:val="00104B76"/>
    <w:rsid w:val="00116403"/>
    <w:rsid w:val="0011652F"/>
    <w:rsid w:val="0011661B"/>
    <w:rsid w:val="00121354"/>
    <w:rsid w:val="001267D8"/>
    <w:rsid w:val="00140404"/>
    <w:rsid w:val="001434C2"/>
    <w:rsid w:val="00143AD7"/>
    <w:rsid w:val="00144FAE"/>
    <w:rsid w:val="001535F5"/>
    <w:rsid w:val="00153EFF"/>
    <w:rsid w:val="00156FAE"/>
    <w:rsid w:val="00161C48"/>
    <w:rsid w:val="001631CF"/>
    <w:rsid w:val="0016613D"/>
    <w:rsid w:val="00173E04"/>
    <w:rsid w:val="00175990"/>
    <w:rsid w:val="0017604B"/>
    <w:rsid w:val="0018411B"/>
    <w:rsid w:val="00184B06"/>
    <w:rsid w:val="00191328"/>
    <w:rsid w:val="0019598B"/>
    <w:rsid w:val="00197A33"/>
    <w:rsid w:val="001A0D80"/>
    <w:rsid w:val="001A30F3"/>
    <w:rsid w:val="001B0D6B"/>
    <w:rsid w:val="001B1903"/>
    <w:rsid w:val="001B43AD"/>
    <w:rsid w:val="001B45E7"/>
    <w:rsid w:val="001C04D3"/>
    <w:rsid w:val="001C258C"/>
    <w:rsid w:val="001C2A71"/>
    <w:rsid w:val="001C4BCB"/>
    <w:rsid w:val="001C55A2"/>
    <w:rsid w:val="001C5872"/>
    <w:rsid w:val="001D0401"/>
    <w:rsid w:val="001D4C8B"/>
    <w:rsid w:val="001D5E51"/>
    <w:rsid w:val="001E1893"/>
    <w:rsid w:val="001E3AF2"/>
    <w:rsid w:val="001E60CC"/>
    <w:rsid w:val="001F52C4"/>
    <w:rsid w:val="00204714"/>
    <w:rsid w:val="00211548"/>
    <w:rsid w:val="00214A61"/>
    <w:rsid w:val="00216BE8"/>
    <w:rsid w:val="002203D5"/>
    <w:rsid w:val="00220BD9"/>
    <w:rsid w:val="00232FED"/>
    <w:rsid w:val="0024044C"/>
    <w:rsid w:val="00243079"/>
    <w:rsid w:val="00244985"/>
    <w:rsid w:val="00256CD9"/>
    <w:rsid w:val="002575C9"/>
    <w:rsid w:val="00273AB1"/>
    <w:rsid w:val="002806AD"/>
    <w:rsid w:val="00290F78"/>
    <w:rsid w:val="0029553F"/>
    <w:rsid w:val="00296718"/>
    <w:rsid w:val="002975E3"/>
    <w:rsid w:val="00297A33"/>
    <w:rsid w:val="002A0BAC"/>
    <w:rsid w:val="002A71CF"/>
    <w:rsid w:val="002D5F08"/>
    <w:rsid w:val="002D6355"/>
    <w:rsid w:val="002E02B9"/>
    <w:rsid w:val="002E3BEC"/>
    <w:rsid w:val="002F04D3"/>
    <w:rsid w:val="002F637F"/>
    <w:rsid w:val="00301ACA"/>
    <w:rsid w:val="003024FA"/>
    <w:rsid w:val="0030664F"/>
    <w:rsid w:val="00306847"/>
    <w:rsid w:val="00306C2B"/>
    <w:rsid w:val="00311B95"/>
    <w:rsid w:val="00324A31"/>
    <w:rsid w:val="0033309E"/>
    <w:rsid w:val="003358DE"/>
    <w:rsid w:val="003373A4"/>
    <w:rsid w:val="00337854"/>
    <w:rsid w:val="0034139F"/>
    <w:rsid w:val="0034291F"/>
    <w:rsid w:val="0034533A"/>
    <w:rsid w:val="00357C00"/>
    <w:rsid w:val="003625EA"/>
    <w:rsid w:val="003647AA"/>
    <w:rsid w:val="0037062E"/>
    <w:rsid w:val="00373684"/>
    <w:rsid w:val="00373A07"/>
    <w:rsid w:val="00375C05"/>
    <w:rsid w:val="003868A9"/>
    <w:rsid w:val="003A6A4B"/>
    <w:rsid w:val="003B3780"/>
    <w:rsid w:val="003C2AAC"/>
    <w:rsid w:val="003C49D0"/>
    <w:rsid w:val="003C71C8"/>
    <w:rsid w:val="003C759C"/>
    <w:rsid w:val="003D6C0F"/>
    <w:rsid w:val="003E11F4"/>
    <w:rsid w:val="003F5FCA"/>
    <w:rsid w:val="00400351"/>
    <w:rsid w:val="00400A45"/>
    <w:rsid w:val="004037C5"/>
    <w:rsid w:val="004137B5"/>
    <w:rsid w:val="00414A50"/>
    <w:rsid w:val="0042429D"/>
    <w:rsid w:val="00427EE5"/>
    <w:rsid w:val="004311E5"/>
    <w:rsid w:val="0043466E"/>
    <w:rsid w:val="00444443"/>
    <w:rsid w:val="00451067"/>
    <w:rsid w:val="004543DB"/>
    <w:rsid w:val="004552A9"/>
    <w:rsid w:val="00456CA2"/>
    <w:rsid w:val="004617F5"/>
    <w:rsid w:val="00462DBA"/>
    <w:rsid w:val="0046315C"/>
    <w:rsid w:val="00470F69"/>
    <w:rsid w:val="00473DA1"/>
    <w:rsid w:val="00473E1F"/>
    <w:rsid w:val="0048070B"/>
    <w:rsid w:val="00482365"/>
    <w:rsid w:val="0048248F"/>
    <w:rsid w:val="004829B4"/>
    <w:rsid w:val="00482EFB"/>
    <w:rsid w:val="004A1A2C"/>
    <w:rsid w:val="004A62C8"/>
    <w:rsid w:val="004C333C"/>
    <w:rsid w:val="004C5C29"/>
    <w:rsid w:val="004D14BC"/>
    <w:rsid w:val="004D25F4"/>
    <w:rsid w:val="004D2A07"/>
    <w:rsid w:val="004E1884"/>
    <w:rsid w:val="004E1AC0"/>
    <w:rsid w:val="004E2B25"/>
    <w:rsid w:val="004E380E"/>
    <w:rsid w:val="004E6231"/>
    <w:rsid w:val="004E76CA"/>
    <w:rsid w:val="00504214"/>
    <w:rsid w:val="00504E55"/>
    <w:rsid w:val="00516B1D"/>
    <w:rsid w:val="00520CDB"/>
    <w:rsid w:val="00521C89"/>
    <w:rsid w:val="00535B76"/>
    <w:rsid w:val="00536A90"/>
    <w:rsid w:val="0054317A"/>
    <w:rsid w:val="005464EE"/>
    <w:rsid w:val="00547E7E"/>
    <w:rsid w:val="00550195"/>
    <w:rsid w:val="00552B55"/>
    <w:rsid w:val="00555396"/>
    <w:rsid w:val="005571CF"/>
    <w:rsid w:val="005607DF"/>
    <w:rsid w:val="005674B8"/>
    <w:rsid w:val="00597A57"/>
    <w:rsid w:val="005A7041"/>
    <w:rsid w:val="005B3BA3"/>
    <w:rsid w:val="005B46DC"/>
    <w:rsid w:val="005C0654"/>
    <w:rsid w:val="005C51DF"/>
    <w:rsid w:val="005C6E23"/>
    <w:rsid w:val="005D0888"/>
    <w:rsid w:val="005E2021"/>
    <w:rsid w:val="005F0B96"/>
    <w:rsid w:val="005F7CFD"/>
    <w:rsid w:val="00600FED"/>
    <w:rsid w:val="00601A69"/>
    <w:rsid w:val="00606965"/>
    <w:rsid w:val="006069EC"/>
    <w:rsid w:val="00611B59"/>
    <w:rsid w:val="0062103B"/>
    <w:rsid w:val="00636D71"/>
    <w:rsid w:val="00642D54"/>
    <w:rsid w:val="00643712"/>
    <w:rsid w:val="00645249"/>
    <w:rsid w:val="00650737"/>
    <w:rsid w:val="00660F2D"/>
    <w:rsid w:val="00661B77"/>
    <w:rsid w:val="00661EFC"/>
    <w:rsid w:val="00664519"/>
    <w:rsid w:val="006708E3"/>
    <w:rsid w:val="006712AB"/>
    <w:rsid w:val="00671D8B"/>
    <w:rsid w:val="00681952"/>
    <w:rsid w:val="006942E1"/>
    <w:rsid w:val="00694985"/>
    <w:rsid w:val="006A2671"/>
    <w:rsid w:val="006A617F"/>
    <w:rsid w:val="006C6A85"/>
    <w:rsid w:val="006D3439"/>
    <w:rsid w:val="006E2CB5"/>
    <w:rsid w:val="006E5055"/>
    <w:rsid w:val="006E73A1"/>
    <w:rsid w:val="006F2BEB"/>
    <w:rsid w:val="00702318"/>
    <w:rsid w:val="00703603"/>
    <w:rsid w:val="00704FA1"/>
    <w:rsid w:val="0071016B"/>
    <w:rsid w:val="007106CD"/>
    <w:rsid w:val="00713EC0"/>
    <w:rsid w:val="00722ADB"/>
    <w:rsid w:val="00722B81"/>
    <w:rsid w:val="00727977"/>
    <w:rsid w:val="00737562"/>
    <w:rsid w:val="00740CC7"/>
    <w:rsid w:val="007451DA"/>
    <w:rsid w:val="007500D2"/>
    <w:rsid w:val="00755838"/>
    <w:rsid w:val="00757FCE"/>
    <w:rsid w:val="00760069"/>
    <w:rsid w:val="00762C01"/>
    <w:rsid w:val="007650CC"/>
    <w:rsid w:val="00767F01"/>
    <w:rsid w:val="007767A1"/>
    <w:rsid w:val="00777FC1"/>
    <w:rsid w:val="00786B34"/>
    <w:rsid w:val="007912DD"/>
    <w:rsid w:val="007918C0"/>
    <w:rsid w:val="007953D7"/>
    <w:rsid w:val="007A1A8D"/>
    <w:rsid w:val="007B63F3"/>
    <w:rsid w:val="007C01A5"/>
    <w:rsid w:val="007C352F"/>
    <w:rsid w:val="007C7A30"/>
    <w:rsid w:val="007D335C"/>
    <w:rsid w:val="007E3981"/>
    <w:rsid w:val="007E6B7F"/>
    <w:rsid w:val="007F3BB4"/>
    <w:rsid w:val="00801AD5"/>
    <w:rsid w:val="00806FE4"/>
    <w:rsid w:val="00811092"/>
    <w:rsid w:val="0081324B"/>
    <w:rsid w:val="008213ED"/>
    <w:rsid w:val="008224CC"/>
    <w:rsid w:val="00822FF4"/>
    <w:rsid w:val="0083599F"/>
    <w:rsid w:val="00836D40"/>
    <w:rsid w:val="00862AF1"/>
    <w:rsid w:val="00863A3C"/>
    <w:rsid w:val="00871217"/>
    <w:rsid w:val="00874318"/>
    <w:rsid w:val="00875E2D"/>
    <w:rsid w:val="008958B3"/>
    <w:rsid w:val="008A7EA7"/>
    <w:rsid w:val="008B2909"/>
    <w:rsid w:val="008C0C0D"/>
    <w:rsid w:val="008E3CB0"/>
    <w:rsid w:val="008E6CD0"/>
    <w:rsid w:val="008F3A37"/>
    <w:rsid w:val="008F3B2C"/>
    <w:rsid w:val="008F58C0"/>
    <w:rsid w:val="0091327C"/>
    <w:rsid w:val="009145B4"/>
    <w:rsid w:val="00915605"/>
    <w:rsid w:val="0092404C"/>
    <w:rsid w:val="009347A7"/>
    <w:rsid w:val="009351F3"/>
    <w:rsid w:val="00940CF1"/>
    <w:rsid w:val="00942B6F"/>
    <w:rsid w:val="00945EE2"/>
    <w:rsid w:val="00947004"/>
    <w:rsid w:val="0096215B"/>
    <w:rsid w:val="00962309"/>
    <w:rsid w:val="0096651A"/>
    <w:rsid w:val="009709BF"/>
    <w:rsid w:val="00974804"/>
    <w:rsid w:val="00977167"/>
    <w:rsid w:val="00981955"/>
    <w:rsid w:val="0098332E"/>
    <w:rsid w:val="0099089F"/>
    <w:rsid w:val="009959DC"/>
    <w:rsid w:val="00996395"/>
    <w:rsid w:val="009971C2"/>
    <w:rsid w:val="009A22B6"/>
    <w:rsid w:val="009A4640"/>
    <w:rsid w:val="009A4D19"/>
    <w:rsid w:val="009B471D"/>
    <w:rsid w:val="009C1D2B"/>
    <w:rsid w:val="009C2DB4"/>
    <w:rsid w:val="009C72E8"/>
    <w:rsid w:val="009E4B22"/>
    <w:rsid w:val="009E4C25"/>
    <w:rsid w:val="009E7528"/>
    <w:rsid w:val="00A035B0"/>
    <w:rsid w:val="00A04264"/>
    <w:rsid w:val="00A3298A"/>
    <w:rsid w:val="00A363DB"/>
    <w:rsid w:val="00A416C9"/>
    <w:rsid w:val="00A42E0C"/>
    <w:rsid w:val="00A530EA"/>
    <w:rsid w:val="00A53EAC"/>
    <w:rsid w:val="00A55581"/>
    <w:rsid w:val="00A628F1"/>
    <w:rsid w:val="00A6296B"/>
    <w:rsid w:val="00A65702"/>
    <w:rsid w:val="00A65C96"/>
    <w:rsid w:val="00A76D2E"/>
    <w:rsid w:val="00A8193D"/>
    <w:rsid w:val="00A85180"/>
    <w:rsid w:val="00A85B4F"/>
    <w:rsid w:val="00A94EE9"/>
    <w:rsid w:val="00AA27B1"/>
    <w:rsid w:val="00AA7CCC"/>
    <w:rsid w:val="00AB35C6"/>
    <w:rsid w:val="00AE0901"/>
    <w:rsid w:val="00AF1B5E"/>
    <w:rsid w:val="00AF3237"/>
    <w:rsid w:val="00AF739B"/>
    <w:rsid w:val="00B029AA"/>
    <w:rsid w:val="00B054D6"/>
    <w:rsid w:val="00B100B5"/>
    <w:rsid w:val="00B10335"/>
    <w:rsid w:val="00B10E8A"/>
    <w:rsid w:val="00B202D9"/>
    <w:rsid w:val="00B25C4B"/>
    <w:rsid w:val="00B35D06"/>
    <w:rsid w:val="00B45A3E"/>
    <w:rsid w:val="00B533F0"/>
    <w:rsid w:val="00B54AFD"/>
    <w:rsid w:val="00B5746C"/>
    <w:rsid w:val="00B65793"/>
    <w:rsid w:val="00B67831"/>
    <w:rsid w:val="00B74DC5"/>
    <w:rsid w:val="00B873C9"/>
    <w:rsid w:val="00B9354E"/>
    <w:rsid w:val="00BA5DC5"/>
    <w:rsid w:val="00BB1AE1"/>
    <w:rsid w:val="00BC461A"/>
    <w:rsid w:val="00BC4A16"/>
    <w:rsid w:val="00BC77B0"/>
    <w:rsid w:val="00BD2EFA"/>
    <w:rsid w:val="00BD6B83"/>
    <w:rsid w:val="00BD7FC3"/>
    <w:rsid w:val="00BE1115"/>
    <w:rsid w:val="00BE7688"/>
    <w:rsid w:val="00BF0037"/>
    <w:rsid w:val="00BF15AF"/>
    <w:rsid w:val="00BF1F9E"/>
    <w:rsid w:val="00BF7DE0"/>
    <w:rsid w:val="00C07744"/>
    <w:rsid w:val="00C14FDB"/>
    <w:rsid w:val="00C16AF5"/>
    <w:rsid w:val="00C20D83"/>
    <w:rsid w:val="00C21B47"/>
    <w:rsid w:val="00C2658C"/>
    <w:rsid w:val="00C32192"/>
    <w:rsid w:val="00C41B0D"/>
    <w:rsid w:val="00C41FEB"/>
    <w:rsid w:val="00C51B3A"/>
    <w:rsid w:val="00C539EF"/>
    <w:rsid w:val="00C553B1"/>
    <w:rsid w:val="00C60FF9"/>
    <w:rsid w:val="00C63931"/>
    <w:rsid w:val="00C656D0"/>
    <w:rsid w:val="00C67098"/>
    <w:rsid w:val="00C67497"/>
    <w:rsid w:val="00C74E93"/>
    <w:rsid w:val="00C81D20"/>
    <w:rsid w:val="00C84447"/>
    <w:rsid w:val="00C91485"/>
    <w:rsid w:val="00C955D9"/>
    <w:rsid w:val="00CA20D1"/>
    <w:rsid w:val="00CA520D"/>
    <w:rsid w:val="00CB0040"/>
    <w:rsid w:val="00CB0D7D"/>
    <w:rsid w:val="00CB3CD7"/>
    <w:rsid w:val="00CC06CE"/>
    <w:rsid w:val="00CC1F3F"/>
    <w:rsid w:val="00CC4860"/>
    <w:rsid w:val="00CD2FA5"/>
    <w:rsid w:val="00CE5B31"/>
    <w:rsid w:val="00CE7CAD"/>
    <w:rsid w:val="00CF03C5"/>
    <w:rsid w:val="00CF4F99"/>
    <w:rsid w:val="00CF6A4D"/>
    <w:rsid w:val="00D1103D"/>
    <w:rsid w:val="00D1565E"/>
    <w:rsid w:val="00D226C3"/>
    <w:rsid w:val="00D3238D"/>
    <w:rsid w:val="00D351C2"/>
    <w:rsid w:val="00D412C0"/>
    <w:rsid w:val="00D5326D"/>
    <w:rsid w:val="00D6579F"/>
    <w:rsid w:val="00D65BD1"/>
    <w:rsid w:val="00D6612D"/>
    <w:rsid w:val="00D7584A"/>
    <w:rsid w:val="00D81CCE"/>
    <w:rsid w:val="00D833F0"/>
    <w:rsid w:val="00D872AB"/>
    <w:rsid w:val="00D91E79"/>
    <w:rsid w:val="00DA0FBC"/>
    <w:rsid w:val="00DB4748"/>
    <w:rsid w:val="00DB58BC"/>
    <w:rsid w:val="00DD19A5"/>
    <w:rsid w:val="00DD2659"/>
    <w:rsid w:val="00DD5959"/>
    <w:rsid w:val="00DD62FD"/>
    <w:rsid w:val="00E532A4"/>
    <w:rsid w:val="00E5571B"/>
    <w:rsid w:val="00E61847"/>
    <w:rsid w:val="00E61D48"/>
    <w:rsid w:val="00E63C16"/>
    <w:rsid w:val="00E74296"/>
    <w:rsid w:val="00E85C3F"/>
    <w:rsid w:val="00E958BC"/>
    <w:rsid w:val="00E96057"/>
    <w:rsid w:val="00EA398A"/>
    <w:rsid w:val="00ED43E8"/>
    <w:rsid w:val="00EE1987"/>
    <w:rsid w:val="00EE2A11"/>
    <w:rsid w:val="00EE3F9C"/>
    <w:rsid w:val="00EF2709"/>
    <w:rsid w:val="00EF4B74"/>
    <w:rsid w:val="00EF635E"/>
    <w:rsid w:val="00F04640"/>
    <w:rsid w:val="00F04B26"/>
    <w:rsid w:val="00F05CBE"/>
    <w:rsid w:val="00F074DB"/>
    <w:rsid w:val="00F15227"/>
    <w:rsid w:val="00F15F15"/>
    <w:rsid w:val="00F22B43"/>
    <w:rsid w:val="00F22BE3"/>
    <w:rsid w:val="00F255DC"/>
    <w:rsid w:val="00F55B01"/>
    <w:rsid w:val="00F755E4"/>
    <w:rsid w:val="00F81F4F"/>
    <w:rsid w:val="00F84290"/>
    <w:rsid w:val="00F91D9D"/>
    <w:rsid w:val="00F93721"/>
    <w:rsid w:val="00F96394"/>
    <w:rsid w:val="00FA1503"/>
    <w:rsid w:val="00FA1A79"/>
    <w:rsid w:val="00FA7B4E"/>
    <w:rsid w:val="00FB0743"/>
    <w:rsid w:val="00FB79F2"/>
    <w:rsid w:val="00FD37D1"/>
    <w:rsid w:val="00FE1480"/>
    <w:rsid w:val="00FE2F21"/>
    <w:rsid w:val="00FF02D2"/>
    <w:rsid w:val="00FF0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2B511"/>
  <w15:docId w15:val="{DD45D1CD-FCF2-4BAB-9D4C-B97399C59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30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242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242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3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C0"/>
    <w:rPr>
      <w:rFonts w:ascii="Tahoma" w:hAnsi="Tahoma" w:cs="Tahoma"/>
      <w:sz w:val="16"/>
      <w:szCs w:val="16"/>
    </w:rPr>
  </w:style>
  <w:style w:type="paragraph" w:styleId="NoSpacing">
    <w:name w:val="No Spacing"/>
    <w:uiPriority w:val="1"/>
    <w:qFormat/>
    <w:rsid w:val="00A65702"/>
    <w:pPr>
      <w:spacing w:after="0" w:line="240" w:lineRule="auto"/>
    </w:pPr>
  </w:style>
  <w:style w:type="character" w:styleId="Hyperlink">
    <w:name w:val="Hyperlink"/>
    <w:basedOn w:val="DefaultParagraphFont"/>
    <w:uiPriority w:val="99"/>
    <w:unhideWhenUsed/>
    <w:rsid w:val="00337854"/>
    <w:rPr>
      <w:color w:val="0000FF" w:themeColor="hyperlink"/>
      <w:u w:val="single"/>
    </w:rPr>
  </w:style>
  <w:style w:type="character" w:styleId="Strong">
    <w:name w:val="Strong"/>
    <w:basedOn w:val="DefaultParagraphFont"/>
    <w:uiPriority w:val="22"/>
    <w:qFormat/>
    <w:rsid w:val="00BD7FC3"/>
    <w:rPr>
      <w:b/>
      <w:bCs/>
    </w:rPr>
  </w:style>
  <w:style w:type="paragraph" w:customStyle="1" w:styleId="Default">
    <w:name w:val="Default"/>
    <w:rsid w:val="007F3BB4"/>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0B1F9E"/>
    <w:rPr>
      <w:i/>
      <w:iCs/>
    </w:rPr>
  </w:style>
  <w:style w:type="character" w:customStyle="1" w:styleId="Heading2Char">
    <w:name w:val="Heading 2 Char"/>
    <w:basedOn w:val="DefaultParagraphFont"/>
    <w:link w:val="Heading2"/>
    <w:uiPriority w:val="9"/>
    <w:rsid w:val="0042429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2429D"/>
    <w:rPr>
      <w:rFonts w:ascii="Times New Roman" w:eastAsia="Times New Roman" w:hAnsi="Times New Roman" w:cs="Times New Roman"/>
      <w:b/>
      <w:bCs/>
      <w:sz w:val="27"/>
      <w:szCs w:val="27"/>
    </w:rPr>
  </w:style>
  <w:style w:type="paragraph" w:styleId="NormalWeb">
    <w:name w:val="Normal (Web)"/>
    <w:basedOn w:val="Normal"/>
    <w:uiPriority w:val="99"/>
    <w:unhideWhenUsed/>
    <w:rsid w:val="002D635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16B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6BE8"/>
    <w:rPr>
      <w:sz w:val="20"/>
      <w:szCs w:val="20"/>
    </w:rPr>
  </w:style>
  <w:style w:type="character" w:styleId="EndnoteReference">
    <w:name w:val="endnote reference"/>
    <w:basedOn w:val="DefaultParagraphFont"/>
    <w:uiPriority w:val="99"/>
    <w:semiHidden/>
    <w:unhideWhenUsed/>
    <w:rsid w:val="00216BE8"/>
    <w:rPr>
      <w:vertAlign w:val="superscript"/>
    </w:rPr>
  </w:style>
  <w:style w:type="paragraph" w:styleId="ListParagraph">
    <w:name w:val="List Paragraph"/>
    <w:basedOn w:val="Normal"/>
    <w:uiPriority w:val="34"/>
    <w:qFormat/>
    <w:rsid w:val="005D0888"/>
    <w:pPr>
      <w:ind w:left="720"/>
      <w:contextualSpacing/>
    </w:pPr>
  </w:style>
  <w:style w:type="character" w:customStyle="1" w:styleId="x193iq5w">
    <w:name w:val="x193iq5w"/>
    <w:basedOn w:val="DefaultParagraphFont"/>
    <w:rsid w:val="00A035B0"/>
  </w:style>
  <w:style w:type="character" w:customStyle="1" w:styleId="yiv4896585454text">
    <w:name w:val="yiv4896585454text"/>
    <w:basedOn w:val="DefaultParagraphFont"/>
    <w:rsid w:val="005674B8"/>
  </w:style>
  <w:style w:type="character" w:styleId="UnresolvedMention">
    <w:name w:val="Unresolved Mention"/>
    <w:basedOn w:val="DefaultParagraphFont"/>
    <w:uiPriority w:val="99"/>
    <w:semiHidden/>
    <w:unhideWhenUsed/>
    <w:rsid w:val="00CB0040"/>
    <w:rPr>
      <w:color w:val="605E5C"/>
      <w:shd w:val="clear" w:color="auto" w:fill="E1DFDD"/>
    </w:rPr>
  </w:style>
  <w:style w:type="character" w:styleId="FollowedHyperlink">
    <w:name w:val="FollowedHyperlink"/>
    <w:basedOn w:val="DefaultParagraphFont"/>
    <w:uiPriority w:val="99"/>
    <w:semiHidden/>
    <w:unhideWhenUsed/>
    <w:rsid w:val="00066CBA"/>
    <w:rPr>
      <w:color w:val="800080" w:themeColor="followedHyperlink"/>
      <w:u w:val="single"/>
    </w:rPr>
  </w:style>
  <w:style w:type="character" w:customStyle="1" w:styleId="Heading1Char">
    <w:name w:val="Heading 1 Char"/>
    <w:basedOn w:val="DefaultParagraphFont"/>
    <w:link w:val="Heading1"/>
    <w:uiPriority w:val="9"/>
    <w:rsid w:val="0009301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00741">
      <w:bodyDiv w:val="1"/>
      <w:marLeft w:val="0"/>
      <w:marRight w:val="0"/>
      <w:marTop w:val="0"/>
      <w:marBottom w:val="0"/>
      <w:divBdr>
        <w:top w:val="none" w:sz="0" w:space="0" w:color="auto"/>
        <w:left w:val="none" w:sz="0" w:space="0" w:color="auto"/>
        <w:bottom w:val="none" w:sz="0" w:space="0" w:color="auto"/>
        <w:right w:val="none" w:sz="0" w:space="0" w:color="auto"/>
      </w:divBdr>
    </w:div>
    <w:div w:id="53546751">
      <w:bodyDiv w:val="1"/>
      <w:marLeft w:val="0"/>
      <w:marRight w:val="0"/>
      <w:marTop w:val="0"/>
      <w:marBottom w:val="0"/>
      <w:divBdr>
        <w:top w:val="none" w:sz="0" w:space="0" w:color="auto"/>
        <w:left w:val="none" w:sz="0" w:space="0" w:color="auto"/>
        <w:bottom w:val="none" w:sz="0" w:space="0" w:color="auto"/>
        <w:right w:val="none" w:sz="0" w:space="0" w:color="auto"/>
      </w:divBdr>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99514458">
      <w:bodyDiv w:val="1"/>
      <w:marLeft w:val="0"/>
      <w:marRight w:val="0"/>
      <w:marTop w:val="0"/>
      <w:marBottom w:val="0"/>
      <w:divBdr>
        <w:top w:val="none" w:sz="0" w:space="0" w:color="auto"/>
        <w:left w:val="none" w:sz="0" w:space="0" w:color="auto"/>
        <w:bottom w:val="none" w:sz="0" w:space="0" w:color="auto"/>
        <w:right w:val="none" w:sz="0" w:space="0" w:color="auto"/>
      </w:divBdr>
      <w:divsChild>
        <w:div w:id="2017338621">
          <w:marLeft w:val="0"/>
          <w:marRight w:val="0"/>
          <w:marTop w:val="0"/>
          <w:marBottom w:val="0"/>
          <w:divBdr>
            <w:top w:val="none" w:sz="0" w:space="0" w:color="auto"/>
            <w:left w:val="none" w:sz="0" w:space="0" w:color="auto"/>
            <w:bottom w:val="none" w:sz="0" w:space="0" w:color="auto"/>
            <w:right w:val="none" w:sz="0" w:space="0" w:color="auto"/>
          </w:divBdr>
          <w:divsChild>
            <w:div w:id="1629817983">
              <w:marLeft w:val="0"/>
              <w:marRight w:val="0"/>
              <w:marTop w:val="0"/>
              <w:marBottom w:val="0"/>
              <w:divBdr>
                <w:top w:val="none" w:sz="0" w:space="0" w:color="auto"/>
                <w:left w:val="none" w:sz="0" w:space="0" w:color="auto"/>
                <w:bottom w:val="none" w:sz="0" w:space="0" w:color="auto"/>
                <w:right w:val="none" w:sz="0" w:space="0" w:color="auto"/>
              </w:divBdr>
              <w:divsChild>
                <w:div w:id="1649171054">
                  <w:marLeft w:val="0"/>
                  <w:marRight w:val="0"/>
                  <w:marTop w:val="0"/>
                  <w:marBottom w:val="0"/>
                  <w:divBdr>
                    <w:top w:val="none" w:sz="0" w:space="0" w:color="auto"/>
                    <w:left w:val="none" w:sz="0" w:space="0" w:color="auto"/>
                    <w:bottom w:val="none" w:sz="0" w:space="0" w:color="auto"/>
                    <w:right w:val="none" w:sz="0" w:space="0" w:color="auto"/>
                  </w:divBdr>
                  <w:divsChild>
                    <w:div w:id="19581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34226">
      <w:bodyDiv w:val="1"/>
      <w:marLeft w:val="0"/>
      <w:marRight w:val="0"/>
      <w:marTop w:val="0"/>
      <w:marBottom w:val="0"/>
      <w:divBdr>
        <w:top w:val="none" w:sz="0" w:space="0" w:color="auto"/>
        <w:left w:val="none" w:sz="0" w:space="0" w:color="auto"/>
        <w:bottom w:val="none" w:sz="0" w:space="0" w:color="auto"/>
        <w:right w:val="none" w:sz="0" w:space="0" w:color="auto"/>
      </w:divBdr>
    </w:div>
    <w:div w:id="311450088">
      <w:bodyDiv w:val="1"/>
      <w:marLeft w:val="0"/>
      <w:marRight w:val="0"/>
      <w:marTop w:val="0"/>
      <w:marBottom w:val="0"/>
      <w:divBdr>
        <w:top w:val="none" w:sz="0" w:space="0" w:color="auto"/>
        <w:left w:val="none" w:sz="0" w:space="0" w:color="auto"/>
        <w:bottom w:val="none" w:sz="0" w:space="0" w:color="auto"/>
        <w:right w:val="none" w:sz="0" w:space="0" w:color="auto"/>
      </w:divBdr>
      <w:divsChild>
        <w:div w:id="1057358510">
          <w:marLeft w:val="0"/>
          <w:marRight w:val="0"/>
          <w:marTop w:val="0"/>
          <w:marBottom w:val="0"/>
          <w:divBdr>
            <w:top w:val="none" w:sz="0" w:space="0" w:color="auto"/>
            <w:left w:val="none" w:sz="0" w:space="0" w:color="auto"/>
            <w:bottom w:val="none" w:sz="0" w:space="0" w:color="auto"/>
            <w:right w:val="none" w:sz="0" w:space="0" w:color="auto"/>
          </w:divBdr>
        </w:div>
        <w:div w:id="1312323573">
          <w:marLeft w:val="0"/>
          <w:marRight w:val="0"/>
          <w:marTop w:val="0"/>
          <w:marBottom w:val="0"/>
          <w:divBdr>
            <w:top w:val="none" w:sz="0" w:space="0" w:color="auto"/>
            <w:left w:val="none" w:sz="0" w:space="0" w:color="auto"/>
            <w:bottom w:val="none" w:sz="0" w:space="0" w:color="auto"/>
            <w:right w:val="none" w:sz="0" w:space="0" w:color="auto"/>
          </w:divBdr>
        </w:div>
      </w:divsChild>
    </w:div>
    <w:div w:id="368721143">
      <w:bodyDiv w:val="1"/>
      <w:marLeft w:val="0"/>
      <w:marRight w:val="0"/>
      <w:marTop w:val="0"/>
      <w:marBottom w:val="0"/>
      <w:divBdr>
        <w:top w:val="none" w:sz="0" w:space="0" w:color="auto"/>
        <w:left w:val="none" w:sz="0" w:space="0" w:color="auto"/>
        <w:bottom w:val="none" w:sz="0" w:space="0" w:color="auto"/>
        <w:right w:val="none" w:sz="0" w:space="0" w:color="auto"/>
      </w:divBdr>
    </w:div>
    <w:div w:id="370882227">
      <w:bodyDiv w:val="1"/>
      <w:marLeft w:val="0"/>
      <w:marRight w:val="0"/>
      <w:marTop w:val="0"/>
      <w:marBottom w:val="0"/>
      <w:divBdr>
        <w:top w:val="none" w:sz="0" w:space="0" w:color="auto"/>
        <w:left w:val="none" w:sz="0" w:space="0" w:color="auto"/>
        <w:bottom w:val="none" w:sz="0" w:space="0" w:color="auto"/>
        <w:right w:val="none" w:sz="0" w:space="0" w:color="auto"/>
      </w:divBdr>
    </w:div>
    <w:div w:id="383676990">
      <w:bodyDiv w:val="1"/>
      <w:marLeft w:val="0"/>
      <w:marRight w:val="0"/>
      <w:marTop w:val="0"/>
      <w:marBottom w:val="0"/>
      <w:divBdr>
        <w:top w:val="none" w:sz="0" w:space="0" w:color="auto"/>
        <w:left w:val="none" w:sz="0" w:space="0" w:color="auto"/>
        <w:bottom w:val="none" w:sz="0" w:space="0" w:color="auto"/>
        <w:right w:val="none" w:sz="0" w:space="0" w:color="auto"/>
      </w:divBdr>
      <w:divsChild>
        <w:div w:id="566035841">
          <w:marLeft w:val="0"/>
          <w:marRight w:val="0"/>
          <w:marTop w:val="0"/>
          <w:marBottom w:val="0"/>
          <w:divBdr>
            <w:top w:val="none" w:sz="0" w:space="0" w:color="auto"/>
            <w:left w:val="none" w:sz="0" w:space="0" w:color="auto"/>
            <w:bottom w:val="none" w:sz="0" w:space="0" w:color="auto"/>
            <w:right w:val="none" w:sz="0" w:space="0" w:color="auto"/>
          </w:divBdr>
        </w:div>
        <w:div w:id="1054042962">
          <w:marLeft w:val="0"/>
          <w:marRight w:val="0"/>
          <w:marTop w:val="0"/>
          <w:marBottom w:val="0"/>
          <w:divBdr>
            <w:top w:val="none" w:sz="0" w:space="0" w:color="auto"/>
            <w:left w:val="none" w:sz="0" w:space="0" w:color="auto"/>
            <w:bottom w:val="none" w:sz="0" w:space="0" w:color="auto"/>
            <w:right w:val="none" w:sz="0" w:space="0" w:color="auto"/>
          </w:divBdr>
          <w:divsChild>
            <w:div w:id="2107531916">
              <w:marLeft w:val="0"/>
              <w:marRight w:val="0"/>
              <w:marTop w:val="0"/>
              <w:marBottom w:val="0"/>
              <w:divBdr>
                <w:top w:val="none" w:sz="0" w:space="0" w:color="auto"/>
                <w:left w:val="none" w:sz="0" w:space="0" w:color="auto"/>
                <w:bottom w:val="none" w:sz="0" w:space="0" w:color="auto"/>
                <w:right w:val="none" w:sz="0" w:space="0" w:color="auto"/>
              </w:divBdr>
              <w:divsChild>
                <w:div w:id="986515576">
                  <w:marLeft w:val="0"/>
                  <w:marRight w:val="0"/>
                  <w:marTop w:val="0"/>
                  <w:marBottom w:val="0"/>
                  <w:divBdr>
                    <w:top w:val="none" w:sz="0" w:space="0" w:color="auto"/>
                    <w:left w:val="none" w:sz="0" w:space="0" w:color="auto"/>
                    <w:bottom w:val="none" w:sz="0" w:space="0" w:color="auto"/>
                    <w:right w:val="none" w:sz="0" w:space="0" w:color="auto"/>
                  </w:divBdr>
                </w:div>
              </w:divsChild>
            </w:div>
            <w:div w:id="1543639576">
              <w:marLeft w:val="0"/>
              <w:marRight w:val="0"/>
              <w:marTop w:val="120"/>
              <w:marBottom w:val="0"/>
              <w:divBdr>
                <w:top w:val="none" w:sz="0" w:space="0" w:color="auto"/>
                <w:left w:val="none" w:sz="0" w:space="0" w:color="auto"/>
                <w:bottom w:val="none" w:sz="0" w:space="0" w:color="auto"/>
                <w:right w:val="none" w:sz="0" w:space="0" w:color="auto"/>
              </w:divBdr>
              <w:divsChild>
                <w:div w:id="1077942416">
                  <w:marLeft w:val="0"/>
                  <w:marRight w:val="0"/>
                  <w:marTop w:val="0"/>
                  <w:marBottom w:val="0"/>
                  <w:divBdr>
                    <w:top w:val="none" w:sz="0" w:space="0" w:color="auto"/>
                    <w:left w:val="none" w:sz="0" w:space="0" w:color="auto"/>
                    <w:bottom w:val="none" w:sz="0" w:space="0" w:color="auto"/>
                    <w:right w:val="none" w:sz="0" w:space="0" w:color="auto"/>
                  </w:divBdr>
                  <w:divsChild>
                    <w:div w:id="495727998">
                      <w:marLeft w:val="0"/>
                      <w:marRight w:val="0"/>
                      <w:marTop w:val="0"/>
                      <w:marBottom w:val="0"/>
                      <w:divBdr>
                        <w:top w:val="none" w:sz="0" w:space="0" w:color="auto"/>
                        <w:left w:val="none" w:sz="0" w:space="0" w:color="auto"/>
                        <w:bottom w:val="none" w:sz="0" w:space="0" w:color="auto"/>
                        <w:right w:val="none" w:sz="0" w:space="0" w:color="auto"/>
                      </w:divBdr>
                      <w:divsChild>
                        <w:div w:id="701249450">
                          <w:marLeft w:val="0"/>
                          <w:marRight w:val="0"/>
                          <w:marTop w:val="0"/>
                          <w:marBottom w:val="0"/>
                          <w:divBdr>
                            <w:top w:val="none" w:sz="0" w:space="0" w:color="auto"/>
                            <w:left w:val="none" w:sz="0" w:space="0" w:color="auto"/>
                            <w:bottom w:val="none" w:sz="0" w:space="0" w:color="auto"/>
                            <w:right w:val="none" w:sz="0" w:space="0" w:color="auto"/>
                          </w:divBdr>
                        </w:div>
                      </w:divsChild>
                    </w:div>
                    <w:div w:id="1901478678">
                      <w:marLeft w:val="0"/>
                      <w:marRight w:val="0"/>
                      <w:marTop w:val="120"/>
                      <w:marBottom w:val="0"/>
                      <w:divBdr>
                        <w:top w:val="none" w:sz="0" w:space="0" w:color="auto"/>
                        <w:left w:val="none" w:sz="0" w:space="0" w:color="auto"/>
                        <w:bottom w:val="none" w:sz="0" w:space="0" w:color="auto"/>
                        <w:right w:val="none" w:sz="0" w:space="0" w:color="auto"/>
                      </w:divBdr>
                      <w:divsChild>
                        <w:div w:id="1211840721">
                          <w:marLeft w:val="0"/>
                          <w:marRight w:val="0"/>
                          <w:marTop w:val="0"/>
                          <w:marBottom w:val="0"/>
                          <w:divBdr>
                            <w:top w:val="none" w:sz="0" w:space="0" w:color="auto"/>
                            <w:left w:val="none" w:sz="0" w:space="0" w:color="auto"/>
                            <w:bottom w:val="none" w:sz="0" w:space="0" w:color="auto"/>
                            <w:right w:val="none" w:sz="0" w:space="0" w:color="auto"/>
                          </w:divBdr>
                        </w:div>
                        <w:div w:id="1122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07402">
          <w:marLeft w:val="0"/>
          <w:marRight w:val="0"/>
          <w:marTop w:val="0"/>
          <w:marBottom w:val="0"/>
          <w:divBdr>
            <w:top w:val="none" w:sz="0" w:space="0" w:color="auto"/>
            <w:left w:val="none" w:sz="0" w:space="0" w:color="auto"/>
            <w:bottom w:val="none" w:sz="0" w:space="0" w:color="auto"/>
            <w:right w:val="none" w:sz="0" w:space="0" w:color="auto"/>
          </w:divBdr>
        </w:div>
        <w:div w:id="2139642470">
          <w:marLeft w:val="0"/>
          <w:marRight w:val="0"/>
          <w:marTop w:val="0"/>
          <w:marBottom w:val="0"/>
          <w:divBdr>
            <w:top w:val="none" w:sz="0" w:space="0" w:color="auto"/>
            <w:left w:val="none" w:sz="0" w:space="0" w:color="auto"/>
            <w:bottom w:val="none" w:sz="0" w:space="0" w:color="auto"/>
            <w:right w:val="none" w:sz="0" w:space="0" w:color="auto"/>
          </w:divBdr>
        </w:div>
      </w:divsChild>
    </w:div>
    <w:div w:id="474373884">
      <w:bodyDiv w:val="1"/>
      <w:marLeft w:val="0"/>
      <w:marRight w:val="0"/>
      <w:marTop w:val="0"/>
      <w:marBottom w:val="0"/>
      <w:divBdr>
        <w:top w:val="none" w:sz="0" w:space="0" w:color="auto"/>
        <w:left w:val="none" w:sz="0" w:space="0" w:color="auto"/>
        <w:bottom w:val="none" w:sz="0" w:space="0" w:color="auto"/>
        <w:right w:val="none" w:sz="0" w:space="0" w:color="auto"/>
      </w:divBdr>
    </w:div>
    <w:div w:id="586622006">
      <w:bodyDiv w:val="1"/>
      <w:marLeft w:val="0"/>
      <w:marRight w:val="0"/>
      <w:marTop w:val="0"/>
      <w:marBottom w:val="0"/>
      <w:divBdr>
        <w:top w:val="none" w:sz="0" w:space="0" w:color="auto"/>
        <w:left w:val="none" w:sz="0" w:space="0" w:color="auto"/>
        <w:bottom w:val="none" w:sz="0" w:space="0" w:color="auto"/>
        <w:right w:val="none" w:sz="0" w:space="0" w:color="auto"/>
      </w:divBdr>
    </w:div>
    <w:div w:id="609627130">
      <w:bodyDiv w:val="1"/>
      <w:marLeft w:val="0"/>
      <w:marRight w:val="0"/>
      <w:marTop w:val="0"/>
      <w:marBottom w:val="0"/>
      <w:divBdr>
        <w:top w:val="none" w:sz="0" w:space="0" w:color="auto"/>
        <w:left w:val="none" w:sz="0" w:space="0" w:color="auto"/>
        <w:bottom w:val="none" w:sz="0" w:space="0" w:color="auto"/>
        <w:right w:val="none" w:sz="0" w:space="0" w:color="auto"/>
      </w:divBdr>
      <w:divsChild>
        <w:div w:id="458769291">
          <w:marLeft w:val="0"/>
          <w:marRight w:val="0"/>
          <w:marTop w:val="0"/>
          <w:marBottom w:val="0"/>
          <w:divBdr>
            <w:top w:val="none" w:sz="0" w:space="0" w:color="auto"/>
            <w:left w:val="none" w:sz="0" w:space="0" w:color="auto"/>
            <w:bottom w:val="none" w:sz="0" w:space="0" w:color="auto"/>
            <w:right w:val="none" w:sz="0" w:space="0" w:color="auto"/>
          </w:divBdr>
          <w:divsChild>
            <w:div w:id="26180277">
              <w:marLeft w:val="0"/>
              <w:marRight w:val="0"/>
              <w:marTop w:val="0"/>
              <w:marBottom w:val="0"/>
              <w:divBdr>
                <w:top w:val="none" w:sz="0" w:space="0" w:color="auto"/>
                <w:left w:val="none" w:sz="0" w:space="0" w:color="auto"/>
                <w:bottom w:val="none" w:sz="0" w:space="0" w:color="auto"/>
                <w:right w:val="none" w:sz="0" w:space="0" w:color="auto"/>
              </w:divBdr>
              <w:divsChild>
                <w:div w:id="2687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4331">
          <w:marLeft w:val="0"/>
          <w:marRight w:val="0"/>
          <w:marTop w:val="0"/>
          <w:marBottom w:val="0"/>
          <w:divBdr>
            <w:top w:val="none" w:sz="0" w:space="0" w:color="auto"/>
            <w:left w:val="none" w:sz="0" w:space="0" w:color="auto"/>
            <w:bottom w:val="none" w:sz="0" w:space="0" w:color="auto"/>
            <w:right w:val="none" w:sz="0" w:space="0" w:color="auto"/>
          </w:divBdr>
          <w:divsChild>
            <w:div w:id="154421292">
              <w:marLeft w:val="0"/>
              <w:marRight w:val="0"/>
              <w:marTop w:val="0"/>
              <w:marBottom w:val="0"/>
              <w:divBdr>
                <w:top w:val="none" w:sz="0" w:space="0" w:color="auto"/>
                <w:left w:val="none" w:sz="0" w:space="0" w:color="auto"/>
                <w:bottom w:val="none" w:sz="0" w:space="0" w:color="auto"/>
                <w:right w:val="none" w:sz="0" w:space="0" w:color="auto"/>
              </w:divBdr>
              <w:divsChild>
                <w:div w:id="1431589021">
                  <w:marLeft w:val="0"/>
                  <w:marRight w:val="0"/>
                  <w:marTop w:val="0"/>
                  <w:marBottom w:val="0"/>
                  <w:divBdr>
                    <w:top w:val="none" w:sz="0" w:space="0" w:color="auto"/>
                    <w:left w:val="none" w:sz="0" w:space="0" w:color="auto"/>
                    <w:bottom w:val="none" w:sz="0" w:space="0" w:color="auto"/>
                    <w:right w:val="none" w:sz="0" w:space="0" w:color="auto"/>
                  </w:divBdr>
                </w:div>
                <w:div w:id="1020474006">
                  <w:marLeft w:val="0"/>
                  <w:marRight w:val="0"/>
                  <w:marTop w:val="0"/>
                  <w:marBottom w:val="0"/>
                  <w:divBdr>
                    <w:top w:val="none" w:sz="0" w:space="0" w:color="auto"/>
                    <w:left w:val="none" w:sz="0" w:space="0" w:color="auto"/>
                    <w:bottom w:val="none" w:sz="0" w:space="0" w:color="auto"/>
                    <w:right w:val="none" w:sz="0" w:space="0" w:color="auto"/>
                  </w:divBdr>
                </w:div>
                <w:div w:id="1199511344">
                  <w:marLeft w:val="0"/>
                  <w:marRight w:val="0"/>
                  <w:marTop w:val="0"/>
                  <w:marBottom w:val="0"/>
                  <w:divBdr>
                    <w:top w:val="none" w:sz="0" w:space="0" w:color="auto"/>
                    <w:left w:val="none" w:sz="0" w:space="0" w:color="auto"/>
                    <w:bottom w:val="none" w:sz="0" w:space="0" w:color="auto"/>
                    <w:right w:val="none" w:sz="0" w:space="0" w:color="auto"/>
                  </w:divBdr>
                </w:div>
                <w:div w:id="512384493">
                  <w:marLeft w:val="0"/>
                  <w:marRight w:val="0"/>
                  <w:marTop w:val="0"/>
                  <w:marBottom w:val="0"/>
                  <w:divBdr>
                    <w:top w:val="none" w:sz="0" w:space="0" w:color="auto"/>
                    <w:left w:val="none" w:sz="0" w:space="0" w:color="auto"/>
                    <w:bottom w:val="none" w:sz="0" w:space="0" w:color="auto"/>
                    <w:right w:val="none" w:sz="0" w:space="0" w:color="auto"/>
                  </w:divBdr>
                </w:div>
                <w:div w:id="118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5044">
      <w:bodyDiv w:val="1"/>
      <w:marLeft w:val="0"/>
      <w:marRight w:val="0"/>
      <w:marTop w:val="0"/>
      <w:marBottom w:val="0"/>
      <w:divBdr>
        <w:top w:val="none" w:sz="0" w:space="0" w:color="auto"/>
        <w:left w:val="none" w:sz="0" w:space="0" w:color="auto"/>
        <w:bottom w:val="none" w:sz="0" w:space="0" w:color="auto"/>
        <w:right w:val="none" w:sz="0" w:space="0" w:color="auto"/>
      </w:divBdr>
    </w:div>
    <w:div w:id="776756682">
      <w:bodyDiv w:val="1"/>
      <w:marLeft w:val="0"/>
      <w:marRight w:val="0"/>
      <w:marTop w:val="0"/>
      <w:marBottom w:val="0"/>
      <w:divBdr>
        <w:top w:val="none" w:sz="0" w:space="0" w:color="auto"/>
        <w:left w:val="none" w:sz="0" w:space="0" w:color="auto"/>
        <w:bottom w:val="none" w:sz="0" w:space="0" w:color="auto"/>
        <w:right w:val="none" w:sz="0" w:space="0" w:color="auto"/>
      </w:divBdr>
    </w:div>
    <w:div w:id="776799741">
      <w:bodyDiv w:val="1"/>
      <w:marLeft w:val="0"/>
      <w:marRight w:val="0"/>
      <w:marTop w:val="0"/>
      <w:marBottom w:val="0"/>
      <w:divBdr>
        <w:top w:val="none" w:sz="0" w:space="0" w:color="auto"/>
        <w:left w:val="none" w:sz="0" w:space="0" w:color="auto"/>
        <w:bottom w:val="none" w:sz="0" w:space="0" w:color="auto"/>
        <w:right w:val="none" w:sz="0" w:space="0" w:color="auto"/>
      </w:divBdr>
      <w:divsChild>
        <w:div w:id="1102610081">
          <w:marLeft w:val="0"/>
          <w:marRight w:val="0"/>
          <w:marTop w:val="0"/>
          <w:marBottom w:val="0"/>
          <w:divBdr>
            <w:top w:val="none" w:sz="0" w:space="0" w:color="auto"/>
            <w:left w:val="none" w:sz="0" w:space="0" w:color="auto"/>
            <w:bottom w:val="none" w:sz="0" w:space="0" w:color="auto"/>
            <w:right w:val="none" w:sz="0" w:space="0" w:color="auto"/>
          </w:divBdr>
        </w:div>
        <w:div w:id="646470992">
          <w:marLeft w:val="0"/>
          <w:marRight w:val="0"/>
          <w:marTop w:val="0"/>
          <w:marBottom w:val="0"/>
          <w:divBdr>
            <w:top w:val="none" w:sz="0" w:space="0" w:color="auto"/>
            <w:left w:val="none" w:sz="0" w:space="0" w:color="auto"/>
            <w:bottom w:val="none" w:sz="0" w:space="0" w:color="auto"/>
            <w:right w:val="none" w:sz="0" w:space="0" w:color="auto"/>
          </w:divBdr>
        </w:div>
        <w:div w:id="1847548100">
          <w:marLeft w:val="0"/>
          <w:marRight w:val="0"/>
          <w:marTop w:val="0"/>
          <w:marBottom w:val="0"/>
          <w:divBdr>
            <w:top w:val="none" w:sz="0" w:space="0" w:color="auto"/>
            <w:left w:val="none" w:sz="0" w:space="0" w:color="auto"/>
            <w:bottom w:val="none" w:sz="0" w:space="0" w:color="auto"/>
            <w:right w:val="none" w:sz="0" w:space="0" w:color="auto"/>
          </w:divBdr>
        </w:div>
        <w:div w:id="9649389">
          <w:marLeft w:val="0"/>
          <w:marRight w:val="0"/>
          <w:marTop w:val="0"/>
          <w:marBottom w:val="0"/>
          <w:divBdr>
            <w:top w:val="none" w:sz="0" w:space="0" w:color="auto"/>
            <w:left w:val="none" w:sz="0" w:space="0" w:color="auto"/>
            <w:bottom w:val="none" w:sz="0" w:space="0" w:color="auto"/>
            <w:right w:val="none" w:sz="0" w:space="0" w:color="auto"/>
          </w:divBdr>
        </w:div>
        <w:div w:id="2069768840">
          <w:marLeft w:val="0"/>
          <w:marRight w:val="0"/>
          <w:marTop w:val="0"/>
          <w:marBottom w:val="0"/>
          <w:divBdr>
            <w:top w:val="none" w:sz="0" w:space="0" w:color="auto"/>
            <w:left w:val="none" w:sz="0" w:space="0" w:color="auto"/>
            <w:bottom w:val="none" w:sz="0" w:space="0" w:color="auto"/>
            <w:right w:val="none" w:sz="0" w:space="0" w:color="auto"/>
          </w:divBdr>
        </w:div>
        <w:div w:id="1196385052">
          <w:marLeft w:val="0"/>
          <w:marRight w:val="0"/>
          <w:marTop w:val="0"/>
          <w:marBottom w:val="0"/>
          <w:divBdr>
            <w:top w:val="none" w:sz="0" w:space="0" w:color="auto"/>
            <w:left w:val="none" w:sz="0" w:space="0" w:color="auto"/>
            <w:bottom w:val="none" w:sz="0" w:space="0" w:color="auto"/>
            <w:right w:val="none" w:sz="0" w:space="0" w:color="auto"/>
          </w:divBdr>
        </w:div>
        <w:div w:id="1164933848">
          <w:marLeft w:val="0"/>
          <w:marRight w:val="0"/>
          <w:marTop w:val="0"/>
          <w:marBottom w:val="0"/>
          <w:divBdr>
            <w:top w:val="none" w:sz="0" w:space="0" w:color="auto"/>
            <w:left w:val="none" w:sz="0" w:space="0" w:color="auto"/>
            <w:bottom w:val="none" w:sz="0" w:space="0" w:color="auto"/>
            <w:right w:val="none" w:sz="0" w:space="0" w:color="auto"/>
          </w:divBdr>
        </w:div>
        <w:div w:id="1623227476">
          <w:marLeft w:val="0"/>
          <w:marRight w:val="0"/>
          <w:marTop w:val="0"/>
          <w:marBottom w:val="0"/>
          <w:divBdr>
            <w:top w:val="none" w:sz="0" w:space="0" w:color="auto"/>
            <w:left w:val="none" w:sz="0" w:space="0" w:color="auto"/>
            <w:bottom w:val="none" w:sz="0" w:space="0" w:color="auto"/>
            <w:right w:val="none" w:sz="0" w:space="0" w:color="auto"/>
          </w:divBdr>
        </w:div>
        <w:div w:id="1612317116">
          <w:marLeft w:val="0"/>
          <w:marRight w:val="0"/>
          <w:marTop w:val="0"/>
          <w:marBottom w:val="0"/>
          <w:divBdr>
            <w:top w:val="none" w:sz="0" w:space="0" w:color="auto"/>
            <w:left w:val="none" w:sz="0" w:space="0" w:color="auto"/>
            <w:bottom w:val="none" w:sz="0" w:space="0" w:color="auto"/>
            <w:right w:val="none" w:sz="0" w:space="0" w:color="auto"/>
          </w:divBdr>
        </w:div>
        <w:div w:id="267323049">
          <w:marLeft w:val="0"/>
          <w:marRight w:val="0"/>
          <w:marTop w:val="0"/>
          <w:marBottom w:val="0"/>
          <w:divBdr>
            <w:top w:val="none" w:sz="0" w:space="0" w:color="auto"/>
            <w:left w:val="none" w:sz="0" w:space="0" w:color="auto"/>
            <w:bottom w:val="none" w:sz="0" w:space="0" w:color="auto"/>
            <w:right w:val="none" w:sz="0" w:space="0" w:color="auto"/>
          </w:divBdr>
        </w:div>
        <w:div w:id="155079429">
          <w:marLeft w:val="0"/>
          <w:marRight w:val="0"/>
          <w:marTop w:val="0"/>
          <w:marBottom w:val="0"/>
          <w:divBdr>
            <w:top w:val="none" w:sz="0" w:space="0" w:color="auto"/>
            <w:left w:val="none" w:sz="0" w:space="0" w:color="auto"/>
            <w:bottom w:val="none" w:sz="0" w:space="0" w:color="auto"/>
            <w:right w:val="none" w:sz="0" w:space="0" w:color="auto"/>
          </w:divBdr>
        </w:div>
        <w:div w:id="2041127628">
          <w:marLeft w:val="0"/>
          <w:marRight w:val="0"/>
          <w:marTop w:val="0"/>
          <w:marBottom w:val="0"/>
          <w:divBdr>
            <w:top w:val="none" w:sz="0" w:space="0" w:color="auto"/>
            <w:left w:val="none" w:sz="0" w:space="0" w:color="auto"/>
            <w:bottom w:val="none" w:sz="0" w:space="0" w:color="auto"/>
            <w:right w:val="none" w:sz="0" w:space="0" w:color="auto"/>
          </w:divBdr>
        </w:div>
        <w:div w:id="9987525">
          <w:marLeft w:val="0"/>
          <w:marRight w:val="0"/>
          <w:marTop w:val="0"/>
          <w:marBottom w:val="0"/>
          <w:divBdr>
            <w:top w:val="none" w:sz="0" w:space="0" w:color="auto"/>
            <w:left w:val="none" w:sz="0" w:space="0" w:color="auto"/>
            <w:bottom w:val="none" w:sz="0" w:space="0" w:color="auto"/>
            <w:right w:val="none" w:sz="0" w:space="0" w:color="auto"/>
          </w:divBdr>
        </w:div>
        <w:div w:id="1596749003">
          <w:marLeft w:val="0"/>
          <w:marRight w:val="0"/>
          <w:marTop w:val="0"/>
          <w:marBottom w:val="0"/>
          <w:divBdr>
            <w:top w:val="none" w:sz="0" w:space="0" w:color="auto"/>
            <w:left w:val="none" w:sz="0" w:space="0" w:color="auto"/>
            <w:bottom w:val="none" w:sz="0" w:space="0" w:color="auto"/>
            <w:right w:val="none" w:sz="0" w:space="0" w:color="auto"/>
          </w:divBdr>
        </w:div>
        <w:div w:id="1284534741">
          <w:marLeft w:val="0"/>
          <w:marRight w:val="0"/>
          <w:marTop w:val="0"/>
          <w:marBottom w:val="0"/>
          <w:divBdr>
            <w:top w:val="none" w:sz="0" w:space="0" w:color="auto"/>
            <w:left w:val="none" w:sz="0" w:space="0" w:color="auto"/>
            <w:bottom w:val="none" w:sz="0" w:space="0" w:color="auto"/>
            <w:right w:val="none" w:sz="0" w:space="0" w:color="auto"/>
          </w:divBdr>
        </w:div>
        <w:div w:id="810907230">
          <w:marLeft w:val="0"/>
          <w:marRight w:val="0"/>
          <w:marTop w:val="0"/>
          <w:marBottom w:val="0"/>
          <w:divBdr>
            <w:top w:val="none" w:sz="0" w:space="0" w:color="auto"/>
            <w:left w:val="none" w:sz="0" w:space="0" w:color="auto"/>
            <w:bottom w:val="none" w:sz="0" w:space="0" w:color="auto"/>
            <w:right w:val="none" w:sz="0" w:space="0" w:color="auto"/>
          </w:divBdr>
        </w:div>
        <w:div w:id="261306987">
          <w:marLeft w:val="0"/>
          <w:marRight w:val="0"/>
          <w:marTop w:val="0"/>
          <w:marBottom w:val="0"/>
          <w:divBdr>
            <w:top w:val="none" w:sz="0" w:space="0" w:color="auto"/>
            <w:left w:val="none" w:sz="0" w:space="0" w:color="auto"/>
            <w:bottom w:val="none" w:sz="0" w:space="0" w:color="auto"/>
            <w:right w:val="none" w:sz="0" w:space="0" w:color="auto"/>
          </w:divBdr>
        </w:div>
        <w:div w:id="827289038">
          <w:marLeft w:val="0"/>
          <w:marRight w:val="0"/>
          <w:marTop w:val="0"/>
          <w:marBottom w:val="0"/>
          <w:divBdr>
            <w:top w:val="none" w:sz="0" w:space="0" w:color="auto"/>
            <w:left w:val="none" w:sz="0" w:space="0" w:color="auto"/>
            <w:bottom w:val="none" w:sz="0" w:space="0" w:color="auto"/>
            <w:right w:val="none" w:sz="0" w:space="0" w:color="auto"/>
          </w:divBdr>
        </w:div>
        <w:div w:id="330567195">
          <w:marLeft w:val="0"/>
          <w:marRight w:val="0"/>
          <w:marTop w:val="0"/>
          <w:marBottom w:val="0"/>
          <w:divBdr>
            <w:top w:val="none" w:sz="0" w:space="0" w:color="auto"/>
            <w:left w:val="none" w:sz="0" w:space="0" w:color="auto"/>
            <w:bottom w:val="none" w:sz="0" w:space="0" w:color="auto"/>
            <w:right w:val="none" w:sz="0" w:space="0" w:color="auto"/>
          </w:divBdr>
        </w:div>
        <w:div w:id="966396054">
          <w:marLeft w:val="0"/>
          <w:marRight w:val="0"/>
          <w:marTop w:val="0"/>
          <w:marBottom w:val="0"/>
          <w:divBdr>
            <w:top w:val="none" w:sz="0" w:space="0" w:color="auto"/>
            <w:left w:val="none" w:sz="0" w:space="0" w:color="auto"/>
            <w:bottom w:val="none" w:sz="0" w:space="0" w:color="auto"/>
            <w:right w:val="none" w:sz="0" w:space="0" w:color="auto"/>
          </w:divBdr>
        </w:div>
        <w:div w:id="1508867321">
          <w:marLeft w:val="0"/>
          <w:marRight w:val="0"/>
          <w:marTop w:val="0"/>
          <w:marBottom w:val="0"/>
          <w:divBdr>
            <w:top w:val="none" w:sz="0" w:space="0" w:color="auto"/>
            <w:left w:val="none" w:sz="0" w:space="0" w:color="auto"/>
            <w:bottom w:val="none" w:sz="0" w:space="0" w:color="auto"/>
            <w:right w:val="none" w:sz="0" w:space="0" w:color="auto"/>
          </w:divBdr>
        </w:div>
        <w:div w:id="151801443">
          <w:marLeft w:val="0"/>
          <w:marRight w:val="0"/>
          <w:marTop w:val="0"/>
          <w:marBottom w:val="0"/>
          <w:divBdr>
            <w:top w:val="none" w:sz="0" w:space="0" w:color="auto"/>
            <w:left w:val="none" w:sz="0" w:space="0" w:color="auto"/>
            <w:bottom w:val="none" w:sz="0" w:space="0" w:color="auto"/>
            <w:right w:val="none" w:sz="0" w:space="0" w:color="auto"/>
          </w:divBdr>
        </w:div>
        <w:div w:id="1507283140">
          <w:marLeft w:val="0"/>
          <w:marRight w:val="0"/>
          <w:marTop w:val="0"/>
          <w:marBottom w:val="0"/>
          <w:divBdr>
            <w:top w:val="none" w:sz="0" w:space="0" w:color="auto"/>
            <w:left w:val="none" w:sz="0" w:space="0" w:color="auto"/>
            <w:bottom w:val="none" w:sz="0" w:space="0" w:color="auto"/>
            <w:right w:val="none" w:sz="0" w:space="0" w:color="auto"/>
          </w:divBdr>
        </w:div>
        <w:div w:id="68693802">
          <w:marLeft w:val="0"/>
          <w:marRight w:val="0"/>
          <w:marTop w:val="0"/>
          <w:marBottom w:val="0"/>
          <w:divBdr>
            <w:top w:val="none" w:sz="0" w:space="0" w:color="auto"/>
            <w:left w:val="none" w:sz="0" w:space="0" w:color="auto"/>
            <w:bottom w:val="none" w:sz="0" w:space="0" w:color="auto"/>
            <w:right w:val="none" w:sz="0" w:space="0" w:color="auto"/>
          </w:divBdr>
        </w:div>
        <w:div w:id="1745451253">
          <w:marLeft w:val="0"/>
          <w:marRight w:val="0"/>
          <w:marTop w:val="0"/>
          <w:marBottom w:val="0"/>
          <w:divBdr>
            <w:top w:val="none" w:sz="0" w:space="0" w:color="auto"/>
            <w:left w:val="none" w:sz="0" w:space="0" w:color="auto"/>
            <w:bottom w:val="none" w:sz="0" w:space="0" w:color="auto"/>
            <w:right w:val="none" w:sz="0" w:space="0" w:color="auto"/>
          </w:divBdr>
        </w:div>
        <w:div w:id="2011564939">
          <w:marLeft w:val="0"/>
          <w:marRight w:val="0"/>
          <w:marTop w:val="0"/>
          <w:marBottom w:val="0"/>
          <w:divBdr>
            <w:top w:val="none" w:sz="0" w:space="0" w:color="auto"/>
            <w:left w:val="none" w:sz="0" w:space="0" w:color="auto"/>
            <w:bottom w:val="none" w:sz="0" w:space="0" w:color="auto"/>
            <w:right w:val="none" w:sz="0" w:space="0" w:color="auto"/>
          </w:divBdr>
        </w:div>
        <w:div w:id="1709068009">
          <w:marLeft w:val="0"/>
          <w:marRight w:val="0"/>
          <w:marTop w:val="0"/>
          <w:marBottom w:val="0"/>
          <w:divBdr>
            <w:top w:val="none" w:sz="0" w:space="0" w:color="auto"/>
            <w:left w:val="none" w:sz="0" w:space="0" w:color="auto"/>
            <w:bottom w:val="none" w:sz="0" w:space="0" w:color="auto"/>
            <w:right w:val="none" w:sz="0" w:space="0" w:color="auto"/>
          </w:divBdr>
        </w:div>
        <w:div w:id="1844322390">
          <w:marLeft w:val="0"/>
          <w:marRight w:val="0"/>
          <w:marTop w:val="0"/>
          <w:marBottom w:val="0"/>
          <w:divBdr>
            <w:top w:val="none" w:sz="0" w:space="0" w:color="auto"/>
            <w:left w:val="none" w:sz="0" w:space="0" w:color="auto"/>
            <w:bottom w:val="none" w:sz="0" w:space="0" w:color="auto"/>
            <w:right w:val="none" w:sz="0" w:space="0" w:color="auto"/>
          </w:divBdr>
        </w:div>
        <w:div w:id="479423957">
          <w:marLeft w:val="0"/>
          <w:marRight w:val="0"/>
          <w:marTop w:val="0"/>
          <w:marBottom w:val="0"/>
          <w:divBdr>
            <w:top w:val="none" w:sz="0" w:space="0" w:color="auto"/>
            <w:left w:val="none" w:sz="0" w:space="0" w:color="auto"/>
            <w:bottom w:val="none" w:sz="0" w:space="0" w:color="auto"/>
            <w:right w:val="none" w:sz="0" w:space="0" w:color="auto"/>
          </w:divBdr>
        </w:div>
        <w:div w:id="938490838">
          <w:marLeft w:val="0"/>
          <w:marRight w:val="0"/>
          <w:marTop w:val="0"/>
          <w:marBottom w:val="0"/>
          <w:divBdr>
            <w:top w:val="none" w:sz="0" w:space="0" w:color="auto"/>
            <w:left w:val="none" w:sz="0" w:space="0" w:color="auto"/>
            <w:bottom w:val="none" w:sz="0" w:space="0" w:color="auto"/>
            <w:right w:val="none" w:sz="0" w:space="0" w:color="auto"/>
          </w:divBdr>
        </w:div>
        <w:div w:id="705716844">
          <w:marLeft w:val="0"/>
          <w:marRight w:val="0"/>
          <w:marTop w:val="0"/>
          <w:marBottom w:val="0"/>
          <w:divBdr>
            <w:top w:val="none" w:sz="0" w:space="0" w:color="auto"/>
            <w:left w:val="none" w:sz="0" w:space="0" w:color="auto"/>
            <w:bottom w:val="none" w:sz="0" w:space="0" w:color="auto"/>
            <w:right w:val="none" w:sz="0" w:space="0" w:color="auto"/>
          </w:divBdr>
        </w:div>
        <w:div w:id="1687054313">
          <w:marLeft w:val="0"/>
          <w:marRight w:val="0"/>
          <w:marTop w:val="0"/>
          <w:marBottom w:val="0"/>
          <w:divBdr>
            <w:top w:val="none" w:sz="0" w:space="0" w:color="auto"/>
            <w:left w:val="none" w:sz="0" w:space="0" w:color="auto"/>
            <w:bottom w:val="none" w:sz="0" w:space="0" w:color="auto"/>
            <w:right w:val="none" w:sz="0" w:space="0" w:color="auto"/>
          </w:divBdr>
        </w:div>
        <w:div w:id="1843861090">
          <w:marLeft w:val="0"/>
          <w:marRight w:val="0"/>
          <w:marTop w:val="0"/>
          <w:marBottom w:val="0"/>
          <w:divBdr>
            <w:top w:val="none" w:sz="0" w:space="0" w:color="auto"/>
            <w:left w:val="none" w:sz="0" w:space="0" w:color="auto"/>
            <w:bottom w:val="none" w:sz="0" w:space="0" w:color="auto"/>
            <w:right w:val="none" w:sz="0" w:space="0" w:color="auto"/>
          </w:divBdr>
        </w:div>
        <w:div w:id="1216623307">
          <w:marLeft w:val="0"/>
          <w:marRight w:val="0"/>
          <w:marTop w:val="0"/>
          <w:marBottom w:val="0"/>
          <w:divBdr>
            <w:top w:val="none" w:sz="0" w:space="0" w:color="auto"/>
            <w:left w:val="none" w:sz="0" w:space="0" w:color="auto"/>
            <w:bottom w:val="none" w:sz="0" w:space="0" w:color="auto"/>
            <w:right w:val="none" w:sz="0" w:space="0" w:color="auto"/>
          </w:divBdr>
        </w:div>
        <w:div w:id="968318226">
          <w:marLeft w:val="0"/>
          <w:marRight w:val="0"/>
          <w:marTop w:val="0"/>
          <w:marBottom w:val="0"/>
          <w:divBdr>
            <w:top w:val="none" w:sz="0" w:space="0" w:color="auto"/>
            <w:left w:val="none" w:sz="0" w:space="0" w:color="auto"/>
            <w:bottom w:val="none" w:sz="0" w:space="0" w:color="auto"/>
            <w:right w:val="none" w:sz="0" w:space="0" w:color="auto"/>
          </w:divBdr>
        </w:div>
        <w:div w:id="669600334">
          <w:marLeft w:val="0"/>
          <w:marRight w:val="0"/>
          <w:marTop w:val="0"/>
          <w:marBottom w:val="0"/>
          <w:divBdr>
            <w:top w:val="none" w:sz="0" w:space="0" w:color="auto"/>
            <w:left w:val="none" w:sz="0" w:space="0" w:color="auto"/>
            <w:bottom w:val="none" w:sz="0" w:space="0" w:color="auto"/>
            <w:right w:val="none" w:sz="0" w:space="0" w:color="auto"/>
          </w:divBdr>
        </w:div>
        <w:div w:id="695430476">
          <w:marLeft w:val="0"/>
          <w:marRight w:val="0"/>
          <w:marTop w:val="0"/>
          <w:marBottom w:val="0"/>
          <w:divBdr>
            <w:top w:val="none" w:sz="0" w:space="0" w:color="auto"/>
            <w:left w:val="none" w:sz="0" w:space="0" w:color="auto"/>
            <w:bottom w:val="none" w:sz="0" w:space="0" w:color="auto"/>
            <w:right w:val="none" w:sz="0" w:space="0" w:color="auto"/>
          </w:divBdr>
        </w:div>
        <w:div w:id="680396384">
          <w:marLeft w:val="0"/>
          <w:marRight w:val="0"/>
          <w:marTop w:val="0"/>
          <w:marBottom w:val="0"/>
          <w:divBdr>
            <w:top w:val="none" w:sz="0" w:space="0" w:color="auto"/>
            <w:left w:val="none" w:sz="0" w:space="0" w:color="auto"/>
            <w:bottom w:val="none" w:sz="0" w:space="0" w:color="auto"/>
            <w:right w:val="none" w:sz="0" w:space="0" w:color="auto"/>
          </w:divBdr>
        </w:div>
        <w:div w:id="373624472">
          <w:marLeft w:val="0"/>
          <w:marRight w:val="0"/>
          <w:marTop w:val="0"/>
          <w:marBottom w:val="0"/>
          <w:divBdr>
            <w:top w:val="none" w:sz="0" w:space="0" w:color="auto"/>
            <w:left w:val="none" w:sz="0" w:space="0" w:color="auto"/>
            <w:bottom w:val="none" w:sz="0" w:space="0" w:color="auto"/>
            <w:right w:val="none" w:sz="0" w:space="0" w:color="auto"/>
          </w:divBdr>
        </w:div>
        <w:div w:id="1557468226">
          <w:marLeft w:val="0"/>
          <w:marRight w:val="0"/>
          <w:marTop w:val="0"/>
          <w:marBottom w:val="0"/>
          <w:divBdr>
            <w:top w:val="none" w:sz="0" w:space="0" w:color="auto"/>
            <w:left w:val="none" w:sz="0" w:space="0" w:color="auto"/>
            <w:bottom w:val="none" w:sz="0" w:space="0" w:color="auto"/>
            <w:right w:val="none" w:sz="0" w:space="0" w:color="auto"/>
          </w:divBdr>
        </w:div>
        <w:div w:id="710763512">
          <w:marLeft w:val="0"/>
          <w:marRight w:val="0"/>
          <w:marTop w:val="0"/>
          <w:marBottom w:val="0"/>
          <w:divBdr>
            <w:top w:val="none" w:sz="0" w:space="0" w:color="auto"/>
            <w:left w:val="none" w:sz="0" w:space="0" w:color="auto"/>
            <w:bottom w:val="none" w:sz="0" w:space="0" w:color="auto"/>
            <w:right w:val="none" w:sz="0" w:space="0" w:color="auto"/>
          </w:divBdr>
        </w:div>
        <w:div w:id="1093666780">
          <w:marLeft w:val="0"/>
          <w:marRight w:val="0"/>
          <w:marTop w:val="0"/>
          <w:marBottom w:val="0"/>
          <w:divBdr>
            <w:top w:val="none" w:sz="0" w:space="0" w:color="auto"/>
            <w:left w:val="none" w:sz="0" w:space="0" w:color="auto"/>
            <w:bottom w:val="none" w:sz="0" w:space="0" w:color="auto"/>
            <w:right w:val="none" w:sz="0" w:space="0" w:color="auto"/>
          </w:divBdr>
        </w:div>
        <w:div w:id="91976139">
          <w:marLeft w:val="0"/>
          <w:marRight w:val="0"/>
          <w:marTop w:val="0"/>
          <w:marBottom w:val="0"/>
          <w:divBdr>
            <w:top w:val="none" w:sz="0" w:space="0" w:color="auto"/>
            <w:left w:val="none" w:sz="0" w:space="0" w:color="auto"/>
            <w:bottom w:val="none" w:sz="0" w:space="0" w:color="auto"/>
            <w:right w:val="none" w:sz="0" w:space="0" w:color="auto"/>
          </w:divBdr>
        </w:div>
      </w:divsChild>
    </w:div>
    <w:div w:id="801964183">
      <w:bodyDiv w:val="1"/>
      <w:marLeft w:val="0"/>
      <w:marRight w:val="0"/>
      <w:marTop w:val="0"/>
      <w:marBottom w:val="0"/>
      <w:divBdr>
        <w:top w:val="none" w:sz="0" w:space="0" w:color="auto"/>
        <w:left w:val="none" w:sz="0" w:space="0" w:color="auto"/>
        <w:bottom w:val="none" w:sz="0" w:space="0" w:color="auto"/>
        <w:right w:val="none" w:sz="0" w:space="0" w:color="auto"/>
      </w:divBdr>
    </w:div>
    <w:div w:id="809135200">
      <w:bodyDiv w:val="1"/>
      <w:marLeft w:val="0"/>
      <w:marRight w:val="0"/>
      <w:marTop w:val="0"/>
      <w:marBottom w:val="0"/>
      <w:divBdr>
        <w:top w:val="none" w:sz="0" w:space="0" w:color="auto"/>
        <w:left w:val="none" w:sz="0" w:space="0" w:color="auto"/>
        <w:bottom w:val="none" w:sz="0" w:space="0" w:color="auto"/>
        <w:right w:val="none" w:sz="0" w:space="0" w:color="auto"/>
      </w:divBdr>
    </w:div>
    <w:div w:id="816147320">
      <w:bodyDiv w:val="1"/>
      <w:marLeft w:val="0"/>
      <w:marRight w:val="0"/>
      <w:marTop w:val="0"/>
      <w:marBottom w:val="0"/>
      <w:divBdr>
        <w:top w:val="none" w:sz="0" w:space="0" w:color="auto"/>
        <w:left w:val="none" w:sz="0" w:space="0" w:color="auto"/>
        <w:bottom w:val="none" w:sz="0" w:space="0" w:color="auto"/>
        <w:right w:val="none" w:sz="0" w:space="0" w:color="auto"/>
      </w:divBdr>
      <w:divsChild>
        <w:div w:id="1931425359">
          <w:marLeft w:val="0"/>
          <w:marRight w:val="0"/>
          <w:marTop w:val="0"/>
          <w:marBottom w:val="0"/>
          <w:divBdr>
            <w:top w:val="none" w:sz="0" w:space="0" w:color="auto"/>
            <w:left w:val="none" w:sz="0" w:space="0" w:color="auto"/>
            <w:bottom w:val="none" w:sz="0" w:space="0" w:color="auto"/>
            <w:right w:val="none" w:sz="0" w:space="0" w:color="auto"/>
          </w:divBdr>
        </w:div>
        <w:div w:id="343290475">
          <w:marLeft w:val="0"/>
          <w:marRight w:val="0"/>
          <w:marTop w:val="0"/>
          <w:marBottom w:val="0"/>
          <w:divBdr>
            <w:top w:val="none" w:sz="0" w:space="0" w:color="auto"/>
            <w:left w:val="none" w:sz="0" w:space="0" w:color="auto"/>
            <w:bottom w:val="none" w:sz="0" w:space="0" w:color="auto"/>
            <w:right w:val="none" w:sz="0" w:space="0" w:color="auto"/>
          </w:divBdr>
        </w:div>
        <w:div w:id="1256015978">
          <w:marLeft w:val="0"/>
          <w:marRight w:val="0"/>
          <w:marTop w:val="0"/>
          <w:marBottom w:val="0"/>
          <w:divBdr>
            <w:top w:val="none" w:sz="0" w:space="0" w:color="auto"/>
            <w:left w:val="none" w:sz="0" w:space="0" w:color="auto"/>
            <w:bottom w:val="none" w:sz="0" w:space="0" w:color="auto"/>
            <w:right w:val="none" w:sz="0" w:space="0" w:color="auto"/>
          </w:divBdr>
        </w:div>
      </w:divsChild>
    </w:div>
    <w:div w:id="916671343">
      <w:bodyDiv w:val="1"/>
      <w:marLeft w:val="0"/>
      <w:marRight w:val="0"/>
      <w:marTop w:val="0"/>
      <w:marBottom w:val="0"/>
      <w:divBdr>
        <w:top w:val="none" w:sz="0" w:space="0" w:color="auto"/>
        <w:left w:val="none" w:sz="0" w:space="0" w:color="auto"/>
        <w:bottom w:val="none" w:sz="0" w:space="0" w:color="auto"/>
        <w:right w:val="none" w:sz="0" w:space="0" w:color="auto"/>
      </w:divBdr>
    </w:div>
    <w:div w:id="1129591526">
      <w:bodyDiv w:val="1"/>
      <w:marLeft w:val="0"/>
      <w:marRight w:val="0"/>
      <w:marTop w:val="0"/>
      <w:marBottom w:val="0"/>
      <w:divBdr>
        <w:top w:val="none" w:sz="0" w:space="0" w:color="auto"/>
        <w:left w:val="none" w:sz="0" w:space="0" w:color="auto"/>
        <w:bottom w:val="none" w:sz="0" w:space="0" w:color="auto"/>
        <w:right w:val="none" w:sz="0" w:space="0" w:color="auto"/>
      </w:divBdr>
    </w:div>
    <w:div w:id="1213955383">
      <w:bodyDiv w:val="1"/>
      <w:marLeft w:val="0"/>
      <w:marRight w:val="0"/>
      <w:marTop w:val="0"/>
      <w:marBottom w:val="0"/>
      <w:divBdr>
        <w:top w:val="none" w:sz="0" w:space="0" w:color="auto"/>
        <w:left w:val="none" w:sz="0" w:space="0" w:color="auto"/>
        <w:bottom w:val="none" w:sz="0" w:space="0" w:color="auto"/>
        <w:right w:val="none" w:sz="0" w:space="0" w:color="auto"/>
      </w:divBdr>
    </w:div>
    <w:div w:id="1214385421">
      <w:bodyDiv w:val="1"/>
      <w:marLeft w:val="0"/>
      <w:marRight w:val="0"/>
      <w:marTop w:val="0"/>
      <w:marBottom w:val="0"/>
      <w:divBdr>
        <w:top w:val="none" w:sz="0" w:space="0" w:color="auto"/>
        <w:left w:val="none" w:sz="0" w:space="0" w:color="auto"/>
        <w:bottom w:val="none" w:sz="0" w:space="0" w:color="auto"/>
        <w:right w:val="none" w:sz="0" w:space="0" w:color="auto"/>
      </w:divBdr>
    </w:div>
    <w:div w:id="1239364600">
      <w:bodyDiv w:val="1"/>
      <w:marLeft w:val="0"/>
      <w:marRight w:val="0"/>
      <w:marTop w:val="0"/>
      <w:marBottom w:val="0"/>
      <w:divBdr>
        <w:top w:val="none" w:sz="0" w:space="0" w:color="auto"/>
        <w:left w:val="none" w:sz="0" w:space="0" w:color="auto"/>
        <w:bottom w:val="none" w:sz="0" w:space="0" w:color="auto"/>
        <w:right w:val="none" w:sz="0" w:space="0" w:color="auto"/>
      </w:divBdr>
    </w:div>
    <w:div w:id="1247762696">
      <w:bodyDiv w:val="1"/>
      <w:marLeft w:val="0"/>
      <w:marRight w:val="0"/>
      <w:marTop w:val="0"/>
      <w:marBottom w:val="0"/>
      <w:divBdr>
        <w:top w:val="none" w:sz="0" w:space="0" w:color="auto"/>
        <w:left w:val="none" w:sz="0" w:space="0" w:color="auto"/>
        <w:bottom w:val="none" w:sz="0" w:space="0" w:color="auto"/>
        <w:right w:val="none" w:sz="0" w:space="0" w:color="auto"/>
      </w:divBdr>
    </w:div>
    <w:div w:id="1265575752">
      <w:bodyDiv w:val="1"/>
      <w:marLeft w:val="0"/>
      <w:marRight w:val="0"/>
      <w:marTop w:val="0"/>
      <w:marBottom w:val="0"/>
      <w:divBdr>
        <w:top w:val="none" w:sz="0" w:space="0" w:color="auto"/>
        <w:left w:val="none" w:sz="0" w:space="0" w:color="auto"/>
        <w:bottom w:val="none" w:sz="0" w:space="0" w:color="auto"/>
        <w:right w:val="none" w:sz="0" w:space="0" w:color="auto"/>
      </w:divBdr>
    </w:div>
    <w:div w:id="1283347036">
      <w:bodyDiv w:val="1"/>
      <w:marLeft w:val="0"/>
      <w:marRight w:val="0"/>
      <w:marTop w:val="0"/>
      <w:marBottom w:val="0"/>
      <w:divBdr>
        <w:top w:val="none" w:sz="0" w:space="0" w:color="auto"/>
        <w:left w:val="none" w:sz="0" w:space="0" w:color="auto"/>
        <w:bottom w:val="none" w:sz="0" w:space="0" w:color="auto"/>
        <w:right w:val="none" w:sz="0" w:space="0" w:color="auto"/>
      </w:divBdr>
    </w:div>
    <w:div w:id="1307660140">
      <w:bodyDiv w:val="1"/>
      <w:marLeft w:val="0"/>
      <w:marRight w:val="0"/>
      <w:marTop w:val="0"/>
      <w:marBottom w:val="0"/>
      <w:divBdr>
        <w:top w:val="none" w:sz="0" w:space="0" w:color="auto"/>
        <w:left w:val="none" w:sz="0" w:space="0" w:color="auto"/>
        <w:bottom w:val="none" w:sz="0" w:space="0" w:color="auto"/>
        <w:right w:val="none" w:sz="0" w:space="0" w:color="auto"/>
      </w:divBdr>
    </w:div>
    <w:div w:id="1314680192">
      <w:bodyDiv w:val="1"/>
      <w:marLeft w:val="0"/>
      <w:marRight w:val="0"/>
      <w:marTop w:val="0"/>
      <w:marBottom w:val="0"/>
      <w:divBdr>
        <w:top w:val="none" w:sz="0" w:space="0" w:color="auto"/>
        <w:left w:val="none" w:sz="0" w:space="0" w:color="auto"/>
        <w:bottom w:val="none" w:sz="0" w:space="0" w:color="auto"/>
        <w:right w:val="none" w:sz="0" w:space="0" w:color="auto"/>
      </w:divBdr>
      <w:divsChild>
        <w:div w:id="1044327989">
          <w:marLeft w:val="0"/>
          <w:marRight w:val="0"/>
          <w:marTop w:val="0"/>
          <w:marBottom w:val="0"/>
          <w:divBdr>
            <w:top w:val="none" w:sz="0" w:space="0" w:color="auto"/>
            <w:left w:val="none" w:sz="0" w:space="0" w:color="auto"/>
            <w:bottom w:val="none" w:sz="0" w:space="0" w:color="auto"/>
            <w:right w:val="none" w:sz="0" w:space="0" w:color="auto"/>
          </w:divBdr>
          <w:divsChild>
            <w:div w:id="1880123034">
              <w:marLeft w:val="0"/>
              <w:marRight w:val="0"/>
              <w:marTop w:val="0"/>
              <w:marBottom w:val="0"/>
              <w:divBdr>
                <w:top w:val="none" w:sz="0" w:space="0" w:color="auto"/>
                <w:left w:val="none" w:sz="0" w:space="0" w:color="auto"/>
                <w:bottom w:val="none" w:sz="0" w:space="0" w:color="auto"/>
                <w:right w:val="none" w:sz="0" w:space="0" w:color="auto"/>
              </w:divBdr>
            </w:div>
            <w:div w:id="967858577">
              <w:marLeft w:val="0"/>
              <w:marRight w:val="0"/>
              <w:marTop w:val="0"/>
              <w:marBottom w:val="0"/>
              <w:divBdr>
                <w:top w:val="none" w:sz="0" w:space="0" w:color="auto"/>
                <w:left w:val="none" w:sz="0" w:space="0" w:color="auto"/>
                <w:bottom w:val="none" w:sz="0" w:space="0" w:color="auto"/>
                <w:right w:val="none" w:sz="0" w:space="0" w:color="auto"/>
              </w:divBdr>
            </w:div>
            <w:div w:id="1141725428">
              <w:marLeft w:val="0"/>
              <w:marRight w:val="0"/>
              <w:marTop w:val="0"/>
              <w:marBottom w:val="0"/>
              <w:divBdr>
                <w:top w:val="none" w:sz="0" w:space="0" w:color="auto"/>
                <w:left w:val="none" w:sz="0" w:space="0" w:color="auto"/>
                <w:bottom w:val="none" w:sz="0" w:space="0" w:color="auto"/>
                <w:right w:val="none" w:sz="0" w:space="0" w:color="auto"/>
              </w:divBdr>
            </w:div>
          </w:divsChild>
        </w:div>
        <w:div w:id="1492940296">
          <w:marLeft w:val="0"/>
          <w:marRight w:val="0"/>
          <w:marTop w:val="0"/>
          <w:marBottom w:val="0"/>
          <w:divBdr>
            <w:top w:val="none" w:sz="0" w:space="0" w:color="auto"/>
            <w:left w:val="none" w:sz="0" w:space="0" w:color="auto"/>
            <w:bottom w:val="none" w:sz="0" w:space="0" w:color="auto"/>
            <w:right w:val="none" w:sz="0" w:space="0" w:color="auto"/>
          </w:divBdr>
        </w:div>
        <w:div w:id="70272977">
          <w:marLeft w:val="0"/>
          <w:marRight w:val="0"/>
          <w:marTop w:val="0"/>
          <w:marBottom w:val="0"/>
          <w:divBdr>
            <w:top w:val="none" w:sz="0" w:space="0" w:color="auto"/>
            <w:left w:val="none" w:sz="0" w:space="0" w:color="auto"/>
            <w:bottom w:val="none" w:sz="0" w:space="0" w:color="auto"/>
            <w:right w:val="none" w:sz="0" w:space="0" w:color="auto"/>
          </w:divBdr>
          <w:divsChild>
            <w:div w:id="1708679512">
              <w:marLeft w:val="0"/>
              <w:marRight w:val="0"/>
              <w:marTop w:val="0"/>
              <w:marBottom w:val="0"/>
              <w:divBdr>
                <w:top w:val="none" w:sz="0" w:space="0" w:color="auto"/>
                <w:left w:val="none" w:sz="0" w:space="0" w:color="auto"/>
                <w:bottom w:val="none" w:sz="0" w:space="0" w:color="auto"/>
                <w:right w:val="none" w:sz="0" w:space="0" w:color="auto"/>
              </w:divBdr>
              <w:divsChild>
                <w:div w:id="1423068798">
                  <w:marLeft w:val="0"/>
                  <w:marRight w:val="0"/>
                  <w:marTop w:val="0"/>
                  <w:marBottom w:val="0"/>
                  <w:divBdr>
                    <w:top w:val="none" w:sz="0" w:space="0" w:color="auto"/>
                    <w:left w:val="none" w:sz="0" w:space="0" w:color="auto"/>
                    <w:bottom w:val="none" w:sz="0" w:space="0" w:color="auto"/>
                    <w:right w:val="none" w:sz="0" w:space="0" w:color="auto"/>
                  </w:divBdr>
                  <w:divsChild>
                    <w:div w:id="1171985538">
                      <w:marLeft w:val="0"/>
                      <w:marRight w:val="0"/>
                      <w:marTop w:val="0"/>
                      <w:marBottom w:val="0"/>
                      <w:divBdr>
                        <w:top w:val="none" w:sz="0" w:space="0" w:color="auto"/>
                        <w:left w:val="none" w:sz="0" w:space="0" w:color="auto"/>
                        <w:bottom w:val="none" w:sz="0" w:space="0" w:color="auto"/>
                        <w:right w:val="none" w:sz="0" w:space="0" w:color="auto"/>
                      </w:divBdr>
                      <w:divsChild>
                        <w:div w:id="1375616186">
                          <w:marLeft w:val="0"/>
                          <w:marRight w:val="0"/>
                          <w:marTop w:val="0"/>
                          <w:marBottom w:val="0"/>
                          <w:divBdr>
                            <w:top w:val="none" w:sz="0" w:space="0" w:color="auto"/>
                            <w:left w:val="none" w:sz="0" w:space="0" w:color="auto"/>
                            <w:bottom w:val="none" w:sz="0" w:space="0" w:color="auto"/>
                            <w:right w:val="none" w:sz="0" w:space="0" w:color="auto"/>
                          </w:divBdr>
                          <w:divsChild>
                            <w:div w:id="317851681">
                              <w:marLeft w:val="0"/>
                              <w:marRight w:val="0"/>
                              <w:marTop w:val="0"/>
                              <w:marBottom w:val="0"/>
                              <w:divBdr>
                                <w:top w:val="none" w:sz="0" w:space="0" w:color="auto"/>
                                <w:left w:val="none" w:sz="0" w:space="0" w:color="auto"/>
                                <w:bottom w:val="none" w:sz="0" w:space="0" w:color="auto"/>
                                <w:right w:val="none" w:sz="0" w:space="0" w:color="auto"/>
                              </w:divBdr>
                              <w:divsChild>
                                <w:div w:id="1528979970">
                                  <w:marLeft w:val="0"/>
                                  <w:marRight w:val="0"/>
                                  <w:marTop w:val="0"/>
                                  <w:marBottom w:val="0"/>
                                  <w:divBdr>
                                    <w:top w:val="none" w:sz="0" w:space="0" w:color="auto"/>
                                    <w:left w:val="none" w:sz="0" w:space="0" w:color="auto"/>
                                    <w:bottom w:val="none" w:sz="0" w:space="0" w:color="auto"/>
                                    <w:right w:val="none" w:sz="0" w:space="0" w:color="auto"/>
                                  </w:divBdr>
                                  <w:divsChild>
                                    <w:div w:id="873034197">
                                      <w:marLeft w:val="0"/>
                                      <w:marRight w:val="0"/>
                                      <w:marTop w:val="0"/>
                                      <w:marBottom w:val="0"/>
                                      <w:divBdr>
                                        <w:top w:val="none" w:sz="0" w:space="0" w:color="auto"/>
                                        <w:left w:val="none" w:sz="0" w:space="0" w:color="auto"/>
                                        <w:bottom w:val="none" w:sz="0" w:space="0" w:color="auto"/>
                                        <w:right w:val="none" w:sz="0" w:space="0" w:color="auto"/>
                                      </w:divBdr>
                                    </w:div>
                                    <w:div w:id="475491561">
                                      <w:marLeft w:val="0"/>
                                      <w:marRight w:val="0"/>
                                      <w:marTop w:val="0"/>
                                      <w:marBottom w:val="0"/>
                                      <w:divBdr>
                                        <w:top w:val="none" w:sz="0" w:space="0" w:color="auto"/>
                                        <w:left w:val="none" w:sz="0" w:space="0" w:color="auto"/>
                                        <w:bottom w:val="none" w:sz="0" w:space="0" w:color="auto"/>
                                        <w:right w:val="none" w:sz="0" w:space="0" w:color="auto"/>
                                      </w:divBdr>
                                    </w:div>
                                    <w:div w:id="1084108860">
                                      <w:marLeft w:val="0"/>
                                      <w:marRight w:val="0"/>
                                      <w:marTop w:val="0"/>
                                      <w:marBottom w:val="0"/>
                                      <w:divBdr>
                                        <w:top w:val="none" w:sz="0" w:space="0" w:color="auto"/>
                                        <w:left w:val="none" w:sz="0" w:space="0" w:color="auto"/>
                                        <w:bottom w:val="none" w:sz="0" w:space="0" w:color="auto"/>
                                        <w:right w:val="none" w:sz="0" w:space="0" w:color="auto"/>
                                      </w:divBdr>
                                    </w:div>
                                    <w:div w:id="356394237">
                                      <w:marLeft w:val="0"/>
                                      <w:marRight w:val="0"/>
                                      <w:marTop w:val="0"/>
                                      <w:marBottom w:val="0"/>
                                      <w:divBdr>
                                        <w:top w:val="none" w:sz="0" w:space="0" w:color="auto"/>
                                        <w:left w:val="none" w:sz="0" w:space="0" w:color="auto"/>
                                        <w:bottom w:val="none" w:sz="0" w:space="0" w:color="auto"/>
                                        <w:right w:val="none" w:sz="0" w:space="0" w:color="auto"/>
                                      </w:divBdr>
                                    </w:div>
                                    <w:div w:id="603005002">
                                      <w:marLeft w:val="0"/>
                                      <w:marRight w:val="0"/>
                                      <w:marTop w:val="0"/>
                                      <w:marBottom w:val="0"/>
                                      <w:divBdr>
                                        <w:top w:val="none" w:sz="0" w:space="0" w:color="auto"/>
                                        <w:left w:val="none" w:sz="0" w:space="0" w:color="auto"/>
                                        <w:bottom w:val="none" w:sz="0" w:space="0" w:color="auto"/>
                                        <w:right w:val="none" w:sz="0" w:space="0" w:color="auto"/>
                                      </w:divBdr>
                                    </w:div>
                                    <w:div w:id="1390346391">
                                      <w:marLeft w:val="0"/>
                                      <w:marRight w:val="0"/>
                                      <w:marTop w:val="0"/>
                                      <w:marBottom w:val="0"/>
                                      <w:divBdr>
                                        <w:top w:val="none" w:sz="0" w:space="0" w:color="auto"/>
                                        <w:left w:val="none" w:sz="0" w:space="0" w:color="auto"/>
                                        <w:bottom w:val="none" w:sz="0" w:space="0" w:color="auto"/>
                                        <w:right w:val="none" w:sz="0" w:space="0" w:color="auto"/>
                                      </w:divBdr>
                                    </w:div>
                                    <w:div w:id="564685720">
                                      <w:marLeft w:val="0"/>
                                      <w:marRight w:val="0"/>
                                      <w:marTop w:val="0"/>
                                      <w:marBottom w:val="0"/>
                                      <w:divBdr>
                                        <w:top w:val="none" w:sz="0" w:space="0" w:color="auto"/>
                                        <w:left w:val="none" w:sz="0" w:space="0" w:color="auto"/>
                                        <w:bottom w:val="none" w:sz="0" w:space="0" w:color="auto"/>
                                        <w:right w:val="none" w:sz="0" w:space="0" w:color="auto"/>
                                      </w:divBdr>
                                    </w:div>
                                    <w:div w:id="138051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644960">
      <w:bodyDiv w:val="1"/>
      <w:marLeft w:val="0"/>
      <w:marRight w:val="0"/>
      <w:marTop w:val="0"/>
      <w:marBottom w:val="0"/>
      <w:divBdr>
        <w:top w:val="none" w:sz="0" w:space="0" w:color="auto"/>
        <w:left w:val="none" w:sz="0" w:space="0" w:color="auto"/>
        <w:bottom w:val="none" w:sz="0" w:space="0" w:color="auto"/>
        <w:right w:val="none" w:sz="0" w:space="0" w:color="auto"/>
      </w:divBdr>
      <w:divsChild>
        <w:div w:id="1565601121">
          <w:marLeft w:val="0"/>
          <w:marRight w:val="0"/>
          <w:marTop w:val="0"/>
          <w:marBottom w:val="0"/>
          <w:divBdr>
            <w:top w:val="none" w:sz="0" w:space="0" w:color="auto"/>
            <w:left w:val="none" w:sz="0" w:space="0" w:color="auto"/>
            <w:bottom w:val="none" w:sz="0" w:space="0" w:color="auto"/>
            <w:right w:val="none" w:sz="0" w:space="0" w:color="auto"/>
          </w:divBdr>
        </w:div>
        <w:div w:id="176120909">
          <w:marLeft w:val="0"/>
          <w:marRight w:val="0"/>
          <w:marTop w:val="0"/>
          <w:marBottom w:val="0"/>
          <w:divBdr>
            <w:top w:val="none" w:sz="0" w:space="0" w:color="auto"/>
            <w:left w:val="none" w:sz="0" w:space="0" w:color="auto"/>
            <w:bottom w:val="none" w:sz="0" w:space="0" w:color="auto"/>
            <w:right w:val="none" w:sz="0" w:space="0" w:color="auto"/>
          </w:divBdr>
        </w:div>
        <w:div w:id="1948612296">
          <w:marLeft w:val="0"/>
          <w:marRight w:val="0"/>
          <w:marTop w:val="0"/>
          <w:marBottom w:val="0"/>
          <w:divBdr>
            <w:top w:val="none" w:sz="0" w:space="0" w:color="auto"/>
            <w:left w:val="none" w:sz="0" w:space="0" w:color="auto"/>
            <w:bottom w:val="none" w:sz="0" w:space="0" w:color="auto"/>
            <w:right w:val="none" w:sz="0" w:space="0" w:color="auto"/>
          </w:divBdr>
        </w:div>
        <w:div w:id="10182223">
          <w:marLeft w:val="0"/>
          <w:marRight w:val="0"/>
          <w:marTop w:val="0"/>
          <w:marBottom w:val="0"/>
          <w:divBdr>
            <w:top w:val="none" w:sz="0" w:space="0" w:color="auto"/>
            <w:left w:val="none" w:sz="0" w:space="0" w:color="auto"/>
            <w:bottom w:val="none" w:sz="0" w:space="0" w:color="auto"/>
            <w:right w:val="none" w:sz="0" w:space="0" w:color="auto"/>
          </w:divBdr>
        </w:div>
        <w:div w:id="246813820">
          <w:marLeft w:val="0"/>
          <w:marRight w:val="0"/>
          <w:marTop w:val="0"/>
          <w:marBottom w:val="0"/>
          <w:divBdr>
            <w:top w:val="none" w:sz="0" w:space="0" w:color="auto"/>
            <w:left w:val="none" w:sz="0" w:space="0" w:color="auto"/>
            <w:bottom w:val="none" w:sz="0" w:space="0" w:color="auto"/>
            <w:right w:val="none" w:sz="0" w:space="0" w:color="auto"/>
          </w:divBdr>
        </w:div>
        <w:div w:id="1894198657">
          <w:marLeft w:val="0"/>
          <w:marRight w:val="0"/>
          <w:marTop w:val="0"/>
          <w:marBottom w:val="0"/>
          <w:divBdr>
            <w:top w:val="none" w:sz="0" w:space="0" w:color="auto"/>
            <w:left w:val="none" w:sz="0" w:space="0" w:color="auto"/>
            <w:bottom w:val="none" w:sz="0" w:space="0" w:color="auto"/>
            <w:right w:val="none" w:sz="0" w:space="0" w:color="auto"/>
          </w:divBdr>
        </w:div>
      </w:divsChild>
    </w:div>
    <w:div w:id="1437754401">
      <w:bodyDiv w:val="1"/>
      <w:marLeft w:val="0"/>
      <w:marRight w:val="0"/>
      <w:marTop w:val="0"/>
      <w:marBottom w:val="0"/>
      <w:divBdr>
        <w:top w:val="none" w:sz="0" w:space="0" w:color="auto"/>
        <w:left w:val="none" w:sz="0" w:space="0" w:color="auto"/>
        <w:bottom w:val="none" w:sz="0" w:space="0" w:color="auto"/>
        <w:right w:val="none" w:sz="0" w:space="0" w:color="auto"/>
      </w:divBdr>
    </w:div>
    <w:div w:id="1464031973">
      <w:bodyDiv w:val="1"/>
      <w:marLeft w:val="0"/>
      <w:marRight w:val="0"/>
      <w:marTop w:val="0"/>
      <w:marBottom w:val="0"/>
      <w:divBdr>
        <w:top w:val="none" w:sz="0" w:space="0" w:color="auto"/>
        <w:left w:val="none" w:sz="0" w:space="0" w:color="auto"/>
        <w:bottom w:val="none" w:sz="0" w:space="0" w:color="auto"/>
        <w:right w:val="none" w:sz="0" w:space="0" w:color="auto"/>
      </w:divBdr>
      <w:divsChild>
        <w:div w:id="1483542768">
          <w:marLeft w:val="0"/>
          <w:marRight w:val="0"/>
          <w:marTop w:val="0"/>
          <w:marBottom w:val="0"/>
          <w:divBdr>
            <w:top w:val="none" w:sz="0" w:space="0" w:color="auto"/>
            <w:left w:val="none" w:sz="0" w:space="0" w:color="auto"/>
            <w:bottom w:val="none" w:sz="0" w:space="0" w:color="auto"/>
            <w:right w:val="none" w:sz="0" w:space="0" w:color="auto"/>
          </w:divBdr>
          <w:divsChild>
            <w:div w:id="450786855">
              <w:marLeft w:val="0"/>
              <w:marRight w:val="0"/>
              <w:marTop w:val="0"/>
              <w:marBottom w:val="0"/>
              <w:divBdr>
                <w:top w:val="none" w:sz="0" w:space="0" w:color="auto"/>
                <w:left w:val="none" w:sz="0" w:space="0" w:color="auto"/>
                <w:bottom w:val="none" w:sz="0" w:space="0" w:color="auto"/>
                <w:right w:val="none" w:sz="0" w:space="0" w:color="auto"/>
              </w:divBdr>
              <w:divsChild>
                <w:div w:id="149517938">
                  <w:marLeft w:val="0"/>
                  <w:marRight w:val="0"/>
                  <w:marTop w:val="0"/>
                  <w:marBottom w:val="0"/>
                  <w:divBdr>
                    <w:top w:val="none" w:sz="0" w:space="0" w:color="auto"/>
                    <w:left w:val="none" w:sz="0" w:space="0" w:color="auto"/>
                    <w:bottom w:val="none" w:sz="0" w:space="0" w:color="auto"/>
                    <w:right w:val="none" w:sz="0" w:space="0" w:color="auto"/>
                  </w:divBdr>
                  <w:divsChild>
                    <w:div w:id="11708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070">
      <w:bodyDiv w:val="1"/>
      <w:marLeft w:val="0"/>
      <w:marRight w:val="0"/>
      <w:marTop w:val="0"/>
      <w:marBottom w:val="0"/>
      <w:divBdr>
        <w:top w:val="none" w:sz="0" w:space="0" w:color="auto"/>
        <w:left w:val="none" w:sz="0" w:space="0" w:color="auto"/>
        <w:bottom w:val="none" w:sz="0" w:space="0" w:color="auto"/>
        <w:right w:val="none" w:sz="0" w:space="0" w:color="auto"/>
      </w:divBdr>
      <w:divsChild>
        <w:div w:id="1690598546">
          <w:marLeft w:val="0"/>
          <w:marRight w:val="0"/>
          <w:marTop w:val="0"/>
          <w:marBottom w:val="0"/>
          <w:divBdr>
            <w:top w:val="none" w:sz="0" w:space="0" w:color="auto"/>
            <w:left w:val="none" w:sz="0" w:space="0" w:color="auto"/>
            <w:bottom w:val="none" w:sz="0" w:space="0" w:color="auto"/>
            <w:right w:val="none" w:sz="0" w:space="0" w:color="auto"/>
          </w:divBdr>
        </w:div>
        <w:div w:id="346370753">
          <w:marLeft w:val="0"/>
          <w:marRight w:val="0"/>
          <w:marTop w:val="0"/>
          <w:marBottom w:val="0"/>
          <w:divBdr>
            <w:top w:val="none" w:sz="0" w:space="0" w:color="auto"/>
            <w:left w:val="none" w:sz="0" w:space="0" w:color="auto"/>
            <w:bottom w:val="none" w:sz="0" w:space="0" w:color="auto"/>
            <w:right w:val="none" w:sz="0" w:space="0" w:color="auto"/>
          </w:divBdr>
        </w:div>
        <w:div w:id="490104004">
          <w:marLeft w:val="0"/>
          <w:marRight w:val="0"/>
          <w:marTop w:val="0"/>
          <w:marBottom w:val="0"/>
          <w:divBdr>
            <w:top w:val="none" w:sz="0" w:space="0" w:color="auto"/>
            <w:left w:val="none" w:sz="0" w:space="0" w:color="auto"/>
            <w:bottom w:val="none" w:sz="0" w:space="0" w:color="auto"/>
            <w:right w:val="none" w:sz="0" w:space="0" w:color="auto"/>
          </w:divBdr>
        </w:div>
      </w:divsChild>
    </w:div>
    <w:div w:id="1583830974">
      <w:bodyDiv w:val="1"/>
      <w:marLeft w:val="0"/>
      <w:marRight w:val="0"/>
      <w:marTop w:val="0"/>
      <w:marBottom w:val="0"/>
      <w:divBdr>
        <w:top w:val="none" w:sz="0" w:space="0" w:color="auto"/>
        <w:left w:val="none" w:sz="0" w:space="0" w:color="auto"/>
        <w:bottom w:val="none" w:sz="0" w:space="0" w:color="auto"/>
        <w:right w:val="none" w:sz="0" w:space="0" w:color="auto"/>
      </w:divBdr>
    </w:div>
    <w:div w:id="1613172123">
      <w:bodyDiv w:val="1"/>
      <w:marLeft w:val="0"/>
      <w:marRight w:val="0"/>
      <w:marTop w:val="0"/>
      <w:marBottom w:val="0"/>
      <w:divBdr>
        <w:top w:val="none" w:sz="0" w:space="0" w:color="auto"/>
        <w:left w:val="none" w:sz="0" w:space="0" w:color="auto"/>
        <w:bottom w:val="none" w:sz="0" w:space="0" w:color="auto"/>
        <w:right w:val="none" w:sz="0" w:space="0" w:color="auto"/>
      </w:divBdr>
    </w:div>
    <w:div w:id="1626086429">
      <w:bodyDiv w:val="1"/>
      <w:marLeft w:val="0"/>
      <w:marRight w:val="0"/>
      <w:marTop w:val="0"/>
      <w:marBottom w:val="0"/>
      <w:divBdr>
        <w:top w:val="none" w:sz="0" w:space="0" w:color="auto"/>
        <w:left w:val="none" w:sz="0" w:space="0" w:color="auto"/>
        <w:bottom w:val="none" w:sz="0" w:space="0" w:color="auto"/>
        <w:right w:val="none" w:sz="0" w:space="0" w:color="auto"/>
      </w:divBdr>
    </w:div>
    <w:div w:id="1650011685">
      <w:bodyDiv w:val="1"/>
      <w:marLeft w:val="0"/>
      <w:marRight w:val="0"/>
      <w:marTop w:val="0"/>
      <w:marBottom w:val="0"/>
      <w:divBdr>
        <w:top w:val="none" w:sz="0" w:space="0" w:color="auto"/>
        <w:left w:val="none" w:sz="0" w:space="0" w:color="auto"/>
        <w:bottom w:val="none" w:sz="0" w:space="0" w:color="auto"/>
        <w:right w:val="none" w:sz="0" w:space="0" w:color="auto"/>
      </w:divBdr>
    </w:div>
    <w:div w:id="1659655430">
      <w:bodyDiv w:val="1"/>
      <w:marLeft w:val="0"/>
      <w:marRight w:val="0"/>
      <w:marTop w:val="0"/>
      <w:marBottom w:val="0"/>
      <w:divBdr>
        <w:top w:val="none" w:sz="0" w:space="0" w:color="auto"/>
        <w:left w:val="none" w:sz="0" w:space="0" w:color="auto"/>
        <w:bottom w:val="none" w:sz="0" w:space="0" w:color="auto"/>
        <w:right w:val="none" w:sz="0" w:space="0" w:color="auto"/>
      </w:divBdr>
    </w:div>
    <w:div w:id="1699088459">
      <w:bodyDiv w:val="1"/>
      <w:marLeft w:val="0"/>
      <w:marRight w:val="0"/>
      <w:marTop w:val="0"/>
      <w:marBottom w:val="0"/>
      <w:divBdr>
        <w:top w:val="none" w:sz="0" w:space="0" w:color="auto"/>
        <w:left w:val="none" w:sz="0" w:space="0" w:color="auto"/>
        <w:bottom w:val="none" w:sz="0" w:space="0" w:color="auto"/>
        <w:right w:val="none" w:sz="0" w:space="0" w:color="auto"/>
      </w:divBdr>
      <w:divsChild>
        <w:div w:id="504246231">
          <w:marLeft w:val="0"/>
          <w:marRight w:val="0"/>
          <w:marTop w:val="0"/>
          <w:marBottom w:val="0"/>
          <w:divBdr>
            <w:top w:val="none" w:sz="0" w:space="0" w:color="auto"/>
            <w:left w:val="none" w:sz="0" w:space="0" w:color="auto"/>
            <w:bottom w:val="none" w:sz="0" w:space="0" w:color="auto"/>
            <w:right w:val="none" w:sz="0" w:space="0" w:color="auto"/>
          </w:divBdr>
        </w:div>
        <w:div w:id="1808621993">
          <w:marLeft w:val="0"/>
          <w:marRight w:val="0"/>
          <w:marTop w:val="0"/>
          <w:marBottom w:val="0"/>
          <w:divBdr>
            <w:top w:val="none" w:sz="0" w:space="0" w:color="auto"/>
            <w:left w:val="none" w:sz="0" w:space="0" w:color="auto"/>
            <w:bottom w:val="none" w:sz="0" w:space="0" w:color="auto"/>
            <w:right w:val="none" w:sz="0" w:space="0" w:color="auto"/>
          </w:divBdr>
        </w:div>
        <w:div w:id="1085304242">
          <w:marLeft w:val="0"/>
          <w:marRight w:val="0"/>
          <w:marTop w:val="0"/>
          <w:marBottom w:val="0"/>
          <w:divBdr>
            <w:top w:val="none" w:sz="0" w:space="0" w:color="auto"/>
            <w:left w:val="none" w:sz="0" w:space="0" w:color="auto"/>
            <w:bottom w:val="none" w:sz="0" w:space="0" w:color="auto"/>
            <w:right w:val="none" w:sz="0" w:space="0" w:color="auto"/>
          </w:divBdr>
        </w:div>
      </w:divsChild>
    </w:div>
    <w:div w:id="1783188961">
      <w:bodyDiv w:val="1"/>
      <w:marLeft w:val="0"/>
      <w:marRight w:val="0"/>
      <w:marTop w:val="0"/>
      <w:marBottom w:val="0"/>
      <w:divBdr>
        <w:top w:val="none" w:sz="0" w:space="0" w:color="auto"/>
        <w:left w:val="none" w:sz="0" w:space="0" w:color="auto"/>
        <w:bottom w:val="none" w:sz="0" w:space="0" w:color="auto"/>
        <w:right w:val="none" w:sz="0" w:space="0" w:color="auto"/>
      </w:divBdr>
    </w:div>
    <w:div w:id="1824617427">
      <w:bodyDiv w:val="1"/>
      <w:marLeft w:val="0"/>
      <w:marRight w:val="0"/>
      <w:marTop w:val="0"/>
      <w:marBottom w:val="0"/>
      <w:divBdr>
        <w:top w:val="none" w:sz="0" w:space="0" w:color="auto"/>
        <w:left w:val="none" w:sz="0" w:space="0" w:color="auto"/>
        <w:bottom w:val="none" w:sz="0" w:space="0" w:color="auto"/>
        <w:right w:val="none" w:sz="0" w:space="0" w:color="auto"/>
      </w:divBdr>
    </w:div>
    <w:div w:id="1846895774">
      <w:bodyDiv w:val="1"/>
      <w:marLeft w:val="0"/>
      <w:marRight w:val="0"/>
      <w:marTop w:val="0"/>
      <w:marBottom w:val="0"/>
      <w:divBdr>
        <w:top w:val="none" w:sz="0" w:space="0" w:color="auto"/>
        <w:left w:val="none" w:sz="0" w:space="0" w:color="auto"/>
        <w:bottom w:val="none" w:sz="0" w:space="0" w:color="auto"/>
        <w:right w:val="none" w:sz="0" w:space="0" w:color="auto"/>
      </w:divBdr>
    </w:div>
    <w:div w:id="2019186445">
      <w:bodyDiv w:val="1"/>
      <w:marLeft w:val="0"/>
      <w:marRight w:val="0"/>
      <w:marTop w:val="0"/>
      <w:marBottom w:val="0"/>
      <w:divBdr>
        <w:top w:val="none" w:sz="0" w:space="0" w:color="auto"/>
        <w:left w:val="none" w:sz="0" w:space="0" w:color="auto"/>
        <w:bottom w:val="none" w:sz="0" w:space="0" w:color="auto"/>
        <w:right w:val="none" w:sz="0" w:space="0" w:color="auto"/>
      </w:divBdr>
    </w:div>
    <w:div w:id="2074884546">
      <w:bodyDiv w:val="1"/>
      <w:marLeft w:val="0"/>
      <w:marRight w:val="0"/>
      <w:marTop w:val="0"/>
      <w:marBottom w:val="0"/>
      <w:divBdr>
        <w:top w:val="none" w:sz="0" w:space="0" w:color="auto"/>
        <w:left w:val="none" w:sz="0" w:space="0" w:color="auto"/>
        <w:bottom w:val="none" w:sz="0" w:space="0" w:color="auto"/>
        <w:right w:val="none" w:sz="0" w:space="0" w:color="auto"/>
      </w:divBdr>
    </w:div>
    <w:div w:id="2079588418">
      <w:bodyDiv w:val="1"/>
      <w:marLeft w:val="0"/>
      <w:marRight w:val="0"/>
      <w:marTop w:val="0"/>
      <w:marBottom w:val="0"/>
      <w:divBdr>
        <w:top w:val="none" w:sz="0" w:space="0" w:color="auto"/>
        <w:left w:val="none" w:sz="0" w:space="0" w:color="auto"/>
        <w:bottom w:val="none" w:sz="0" w:space="0" w:color="auto"/>
        <w:right w:val="none" w:sz="0" w:space="0" w:color="auto"/>
      </w:divBdr>
      <w:divsChild>
        <w:div w:id="696975941">
          <w:marLeft w:val="0"/>
          <w:marRight w:val="0"/>
          <w:marTop w:val="0"/>
          <w:marBottom w:val="0"/>
          <w:divBdr>
            <w:top w:val="none" w:sz="0" w:space="0" w:color="auto"/>
            <w:left w:val="none" w:sz="0" w:space="0" w:color="auto"/>
            <w:bottom w:val="none" w:sz="0" w:space="0" w:color="auto"/>
            <w:right w:val="none" w:sz="0" w:space="0" w:color="auto"/>
          </w:divBdr>
        </w:div>
        <w:div w:id="302975807">
          <w:marLeft w:val="0"/>
          <w:marRight w:val="0"/>
          <w:marTop w:val="0"/>
          <w:marBottom w:val="0"/>
          <w:divBdr>
            <w:top w:val="none" w:sz="0" w:space="0" w:color="auto"/>
            <w:left w:val="none" w:sz="0" w:space="0" w:color="auto"/>
            <w:bottom w:val="none" w:sz="0" w:space="0" w:color="auto"/>
            <w:right w:val="none" w:sz="0" w:space="0" w:color="auto"/>
          </w:divBdr>
        </w:div>
      </w:divsChild>
    </w:div>
    <w:div w:id="210325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diagramData" Target="diagrams/data1.xml"/><Relationship Id="rId19" Type="http://schemas.openxmlformats.org/officeDocument/2006/relationships/hyperlink" Target="https://www.regulations.gov/commenton/NOAA-NMFS-2026-0496-0005"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3674AF-37D4-49D5-B66E-6DB0BDEC4402}" type="doc">
      <dgm:prSet loTypeId="urn:microsoft.com/office/officeart/2008/layout/AscendingPictureAccentProcess" loCatId="process" qsTypeId="urn:microsoft.com/office/officeart/2005/8/quickstyle/simple1" qsCatId="simple" csTypeId="urn:microsoft.com/office/officeart/2005/8/colors/accent1_2" csCatId="accent1" phldr="1"/>
      <dgm:spPr/>
    </dgm:pt>
    <dgm:pt modelId="{67AF2831-F36D-4410-8512-07C298E28177}">
      <dgm:prSet phldrT="[Text]" custT="1"/>
      <dgm:spPr/>
      <dgm:t>
        <a:bodyPr/>
        <a:lstStyle/>
        <a:p>
          <a:pPr algn="ctr"/>
          <a:r>
            <a:rPr lang="en-US" sz="2400" b="1">
              <a:solidFill>
                <a:schemeClr val="bg1"/>
              </a:solidFill>
              <a:latin typeface="Bahnschrift SemiBold" panose="020B0502040204020203" pitchFamily="34" charset="0"/>
            </a:rPr>
            <a:t>March Monthly Meeting at Everglades Recreation Center</a:t>
          </a:r>
        </a:p>
      </dgm:t>
    </dgm:pt>
    <dgm:pt modelId="{78719791-9877-45CC-AB93-1BD4321CA9BD}" type="parTrans" cxnId="{8251EBC5-A0BF-4C52-85F5-A09BCB074C7A}">
      <dgm:prSet/>
      <dgm:spPr/>
      <dgm:t>
        <a:bodyPr/>
        <a:lstStyle/>
        <a:p>
          <a:endParaRPr lang="en-US">
            <a:solidFill>
              <a:schemeClr val="tx2"/>
            </a:solidFill>
          </a:endParaRPr>
        </a:p>
      </dgm:t>
    </dgm:pt>
    <dgm:pt modelId="{6668A5B4-5A84-46C1-B29A-EA2EA10EAFDE}" type="sibTrans" cxnId="{8251EBC5-A0BF-4C52-85F5-A09BCB074C7A}">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220000" r="-220000"/>
          </a:stretch>
        </a:blipFill>
      </dgm:spPr>
      <dgm:t>
        <a:bodyPr/>
        <a:lstStyle/>
        <a:p>
          <a:endParaRPr lang="en-US">
            <a:solidFill>
              <a:schemeClr val="tx2"/>
            </a:solidFill>
          </a:endParaRPr>
        </a:p>
      </dgm:t>
      <dgm:extLst>
        <a:ext uri="{E40237B7-FDA0-4F09-8148-C483321AD2D9}">
          <dgm14:cNvPr xmlns:dgm14="http://schemas.microsoft.com/office/drawing/2010/diagram" id="0" name="" descr="A house with a tree in front of it&#10;&#10;AI-generated content may be incorrect."/>
        </a:ext>
      </dgm:extLst>
    </dgm:pt>
    <dgm:pt modelId="{B1666235-3243-429B-9830-CF63EE93454A}" type="pres">
      <dgm:prSet presAssocID="{783674AF-37D4-49D5-B66E-6DB0BDEC4402}" presName="Name0" presStyleCnt="0">
        <dgm:presLayoutVars>
          <dgm:chMax val="7"/>
          <dgm:chPref val="7"/>
          <dgm:dir/>
        </dgm:presLayoutVars>
      </dgm:prSet>
      <dgm:spPr/>
    </dgm:pt>
    <dgm:pt modelId="{163E17D3-C1BA-4EC1-B258-135C34A8A9F9}" type="pres">
      <dgm:prSet presAssocID="{67AF2831-F36D-4410-8512-07C298E28177}" presName="parTx1" presStyleLbl="node1" presStyleIdx="0" presStyleCnt="1" custScaleX="278685" custScaleY="143727" custLinFactNeighborX="50102" custLinFactNeighborY="-57601"/>
      <dgm:spPr/>
    </dgm:pt>
    <dgm:pt modelId="{5B284CAE-565E-46C5-8FA7-DF7AE5248ABD}" type="pres">
      <dgm:prSet presAssocID="{6668A5B4-5A84-46C1-B29A-EA2EA10EAFDE}" presName="picture1" presStyleCnt="0"/>
      <dgm:spPr/>
    </dgm:pt>
    <dgm:pt modelId="{3183B4A6-C939-4FF9-93C5-BE81125CE951}" type="pres">
      <dgm:prSet presAssocID="{6668A5B4-5A84-46C1-B29A-EA2EA10EAFDE}" presName="imageRepeatNode" presStyleLbl="fgImgPlace1" presStyleIdx="0" presStyleCnt="1" custScaleX="228110" custScaleY="149993" custLinFactX="-74705" custLinFactNeighborX="-100000" custLinFactNeighborY="13506"/>
      <dgm:spPr/>
    </dgm:pt>
  </dgm:ptLst>
  <dgm:cxnLst>
    <dgm:cxn modelId="{82B19610-3F57-430B-9EF2-674BEFB62F49}" type="presOf" srcId="{6668A5B4-5A84-46C1-B29A-EA2EA10EAFDE}" destId="{3183B4A6-C939-4FF9-93C5-BE81125CE951}" srcOrd="0" destOrd="0" presId="urn:microsoft.com/office/officeart/2008/layout/AscendingPictureAccentProcess"/>
    <dgm:cxn modelId="{A68EE399-6DFF-47EB-A02A-24B855CC89F3}" type="presOf" srcId="{783674AF-37D4-49D5-B66E-6DB0BDEC4402}" destId="{B1666235-3243-429B-9830-CF63EE93454A}" srcOrd="0" destOrd="0" presId="urn:microsoft.com/office/officeart/2008/layout/AscendingPictureAccentProcess"/>
    <dgm:cxn modelId="{8251EBC5-A0BF-4C52-85F5-A09BCB074C7A}" srcId="{783674AF-37D4-49D5-B66E-6DB0BDEC4402}" destId="{67AF2831-F36D-4410-8512-07C298E28177}" srcOrd="0" destOrd="0" parTransId="{78719791-9877-45CC-AB93-1BD4321CA9BD}" sibTransId="{6668A5B4-5A84-46C1-B29A-EA2EA10EAFDE}"/>
    <dgm:cxn modelId="{E9590AC7-057C-4AFC-8A64-8F1EA0F7B3CC}" type="presOf" srcId="{67AF2831-F36D-4410-8512-07C298E28177}" destId="{163E17D3-C1BA-4EC1-B258-135C34A8A9F9}" srcOrd="0" destOrd="0" presId="urn:microsoft.com/office/officeart/2008/layout/AscendingPictureAccentProcess"/>
    <dgm:cxn modelId="{A5F2A31D-6FEC-4B83-B79C-767609474BFA}" type="presParOf" srcId="{B1666235-3243-429B-9830-CF63EE93454A}" destId="{163E17D3-C1BA-4EC1-B258-135C34A8A9F9}" srcOrd="0" destOrd="0" presId="urn:microsoft.com/office/officeart/2008/layout/AscendingPictureAccentProcess"/>
    <dgm:cxn modelId="{83C416F3-46C9-466E-A519-F34E7270AB49}" type="presParOf" srcId="{B1666235-3243-429B-9830-CF63EE93454A}" destId="{5B284CAE-565E-46C5-8FA7-DF7AE5248ABD}" srcOrd="1" destOrd="0" presId="urn:microsoft.com/office/officeart/2008/layout/AscendingPictureAccentProcess"/>
    <dgm:cxn modelId="{99E8D667-C690-47F9-B4A9-08D82530D545}" type="presParOf" srcId="{5B284CAE-565E-46C5-8FA7-DF7AE5248ABD}" destId="{3183B4A6-C939-4FF9-93C5-BE81125CE951}" srcOrd="0" destOrd="0" presId="urn:microsoft.com/office/officeart/2008/layout/AscendingPictureAccent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E17D3-C1BA-4EC1-B258-135C34A8A9F9}">
      <dsp:nvSpPr>
        <dsp:cNvPr id="0" name=""/>
        <dsp:cNvSpPr/>
      </dsp:nvSpPr>
      <dsp:spPr>
        <a:xfrm>
          <a:off x="1771739" y="293138"/>
          <a:ext cx="5086260" cy="7034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6311"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b="1" kern="1200">
              <a:solidFill>
                <a:schemeClr val="bg1"/>
              </a:solidFill>
              <a:latin typeface="Bahnschrift SemiBold" panose="020B0502040204020203" pitchFamily="34" charset="0"/>
            </a:rPr>
            <a:t>March Monthly Meeting at Everglades Recreation Center</a:t>
          </a:r>
        </a:p>
      </dsp:txBody>
      <dsp:txXfrm>
        <a:off x="1806081" y="327480"/>
        <a:ext cx="5017576" cy="634812"/>
      </dsp:txXfrm>
    </dsp:sp>
    <dsp:sp modelId="{3183B4A6-C939-4FF9-93C5-BE81125CE951}">
      <dsp:nvSpPr>
        <dsp:cNvPr id="0" name=""/>
        <dsp:cNvSpPr/>
      </dsp:nvSpPr>
      <dsp:spPr>
        <a:xfrm>
          <a:off x="0" y="-4"/>
          <a:ext cx="1930172" cy="126936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20000" r="-22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64A17-822A-46DF-A9B2-D10ADA828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Pages>
  <Words>1063</Words>
  <Characters>5731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c:creator>
  <cp:lastModifiedBy>Ken Jagodzinski</cp:lastModifiedBy>
  <cp:revision>18</cp:revision>
  <cp:lastPrinted>2025-10-29T12:31:00Z</cp:lastPrinted>
  <dcterms:created xsi:type="dcterms:W3CDTF">2026-02-27T23:28:00Z</dcterms:created>
  <dcterms:modified xsi:type="dcterms:W3CDTF">2026-03-01T16:46:00Z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d7a919868472266bcde1ff3aaf5c1fcf0ce14c98a26485b8b6952e4fb065d0dc</vt:lpwstr>
  </property>
</Properties>
</file>