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4CF91" w14:textId="64BFF374" w:rsidR="00477500" w:rsidRPr="00477500" w:rsidRDefault="00A911AF" w:rsidP="00E46F4F">
      <w:pPr>
        <w:pStyle w:val="Date"/>
        <w:rPr>
          <w:rFonts w:cstheme="minorHAnsi"/>
          <w:b w:val="0"/>
          <w:bCs/>
          <w:color w:val="000000"/>
          <w:sz w:val="28"/>
          <w:szCs w:val="28"/>
        </w:rPr>
      </w:pPr>
      <w:r>
        <w:rPr>
          <w:rFonts w:cstheme="minorHAnsi"/>
          <w:b w:val="0"/>
          <w:bCs/>
          <w:noProof/>
          <w:sz w:val="28"/>
          <w:szCs w:val="28"/>
        </w:rPr>
        <w:drawing>
          <wp:anchor distT="0" distB="0" distL="114300" distR="114300" simplePos="0" relativeHeight="251659775" behindDoc="0" locked="0" layoutInCell="1" allowOverlap="1" wp14:anchorId="7933FF5C" wp14:editId="7DEA8748">
            <wp:simplePos x="0" y="0"/>
            <wp:positionH relativeFrom="column">
              <wp:posOffset>5358684</wp:posOffset>
            </wp:positionH>
            <wp:positionV relativeFrom="paragraph">
              <wp:posOffset>-823738</wp:posOffset>
            </wp:positionV>
            <wp:extent cx="1468191" cy="1468191"/>
            <wp:effectExtent l="0" t="0" r="0" b="0"/>
            <wp:wrapNone/>
            <wp:docPr id="2031852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852240" name="Picture 203185224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68191" cy="1468191"/>
                    </a:xfrm>
                    <a:prstGeom prst="rect">
                      <a:avLst/>
                    </a:prstGeom>
                  </pic:spPr>
                </pic:pic>
              </a:graphicData>
            </a:graphic>
            <wp14:sizeRelH relativeFrom="margin">
              <wp14:pctWidth>0</wp14:pctWidth>
            </wp14:sizeRelH>
            <wp14:sizeRelV relativeFrom="margin">
              <wp14:pctHeight>0</wp14:pctHeight>
            </wp14:sizeRelV>
          </wp:anchor>
        </w:drawing>
      </w:r>
      <w:r w:rsidR="00477500" w:rsidRPr="00477500">
        <w:rPr>
          <w:rFonts w:eastAsia="Times New Roman" w:cstheme="minorHAnsi"/>
          <w:bCs/>
          <w:color w:val="000000"/>
          <w:lang w:val="en-CA" w:eastAsia="en-CA"/>
        </w:rPr>
        <w:t>PRESS RELEASE </w:t>
      </w:r>
    </w:p>
    <w:p w14:paraId="3BDB9CBB" w14:textId="77777777" w:rsidR="00477500" w:rsidRPr="00477500" w:rsidRDefault="00477500" w:rsidP="00477500">
      <w:pPr>
        <w:pStyle w:val="NormalWeb"/>
        <w:shd w:val="clear" w:color="auto" w:fill="FFFFFF"/>
        <w:rPr>
          <w:rFonts w:cstheme="minorHAnsi"/>
          <w:color w:val="000000"/>
        </w:rPr>
      </w:pPr>
      <w:r w:rsidRPr="00477500">
        <w:rPr>
          <w:rFonts w:cstheme="minorHAnsi"/>
          <w:b/>
          <w:bCs/>
          <w:color w:val="000000"/>
        </w:rPr>
        <w:t>March 5, 2026</w:t>
      </w:r>
      <w:r w:rsidRPr="00477500">
        <w:rPr>
          <w:rFonts w:cstheme="minorHAnsi"/>
          <w:color w:val="000000"/>
        </w:rPr>
        <w:t> </w:t>
      </w:r>
    </w:p>
    <w:p w14:paraId="73188E78" w14:textId="77777777" w:rsidR="00477500" w:rsidRPr="00477500" w:rsidRDefault="00477500" w:rsidP="00477500">
      <w:pPr>
        <w:pStyle w:val="NormalWeb"/>
        <w:shd w:val="clear" w:color="auto" w:fill="FFFFFF"/>
        <w:rPr>
          <w:rFonts w:cstheme="minorHAnsi"/>
          <w:color w:val="000000"/>
        </w:rPr>
      </w:pPr>
      <w:r w:rsidRPr="00477500">
        <w:rPr>
          <w:rFonts w:cstheme="minorHAnsi"/>
          <w:b/>
          <w:bCs/>
          <w:color w:val="000000"/>
        </w:rPr>
        <w:t>KCSA Raises Environmental and Transparency Concerns Over Kelowna Springs Rezoning </w:t>
      </w:r>
    </w:p>
    <w:p w14:paraId="101E77F3" w14:textId="77777777" w:rsidR="00477500" w:rsidRPr="00477500" w:rsidRDefault="00477500" w:rsidP="00477500">
      <w:pPr>
        <w:pStyle w:val="NormalWeb"/>
        <w:shd w:val="clear" w:color="auto" w:fill="FFFFFF"/>
        <w:rPr>
          <w:rFonts w:cstheme="minorHAnsi"/>
          <w:color w:val="000000"/>
        </w:rPr>
      </w:pPr>
      <w:r w:rsidRPr="00477500">
        <w:rPr>
          <w:rFonts w:cstheme="minorHAnsi"/>
          <w:color w:val="000000"/>
        </w:rPr>
        <w:t xml:space="preserve">Kelowna, BC — The Kelowna Citizens Safety Association (KCSA) is raising environmental and transparency concerns ahead of the upcoming public hearing on the proposed rezoning of the Kelowna Springs Golf Course lands at </w:t>
      </w:r>
      <w:r w:rsidRPr="00477500">
        <w:rPr>
          <w:rFonts w:cstheme="minorHAnsi"/>
          <w:b/>
          <w:bCs/>
          <w:color w:val="000000"/>
        </w:rPr>
        <w:t>480 Penno Road</w:t>
      </w:r>
      <w:r w:rsidRPr="00477500">
        <w:rPr>
          <w:rFonts w:cstheme="minorHAnsi"/>
          <w:color w:val="000000"/>
        </w:rPr>
        <w:t>. </w:t>
      </w:r>
    </w:p>
    <w:p w14:paraId="7BEC5D8C" w14:textId="77777777" w:rsidR="00477500" w:rsidRPr="00477500" w:rsidRDefault="00477500" w:rsidP="00477500">
      <w:pPr>
        <w:pStyle w:val="NormalWeb"/>
        <w:shd w:val="clear" w:color="auto" w:fill="FFFFFF"/>
        <w:rPr>
          <w:rFonts w:cstheme="minorHAnsi"/>
          <w:color w:val="000000"/>
        </w:rPr>
      </w:pPr>
      <w:r w:rsidRPr="00477500">
        <w:rPr>
          <w:rFonts w:cstheme="minorHAnsi"/>
          <w:color w:val="000000"/>
        </w:rPr>
        <w:t xml:space="preserve">The proposal would convert roughly </w:t>
      </w:r>
      <w:r w:rsidRPr="00477500">
        <w:rPr>
          <w:rFonts w:cstheme="minorHAnsi"/>
          <w:b/>
          <w:bCs/>
          <w:color w:val="000000"/>
        </w:rPr>
        <w:t xml:space="preserve">55 acres of the </w:t>
      </w:r>
      <w:proofErr w:type="gramStart"/>
      <w:r w:rsidRPr="00477500">
        <w:rPr>
          <w:rFonts w:cstheme="minorHAnsi"/>
          <w:b/>
          <w:bCs/>
          <w:color w:val="000000"/>
        </w:rPr>
        <w:t>106 acre</w:t>
      </w:r>
      <w:proofErr w:type="gramEnd"/>
      <w:r w:rsidRPr="00477500">
        <w:rPr>
          <w:rFonts w:cstheme="minorHAnsi"/>
          <w:b/>
          <w:bCs/>
          <w:color w:val="000000"/>
        </w:rPr>
        <w:t xml:space="preserve"> property into an industrial business park</w:t>
      </w:r>
      <w:r w:rsidRPr="00477500">
        <w:rPr>
          <w:rFonts w:cstheme="minorHAnsi"/>
          <w:color w:val="000000"/>
        </w:rPr>
        <w:t xml:space="preserve">, while the remaining portion would continue operating as a </w:t>
      </w:r>
      <w:proofErr w:type="gramStart"/>
      <w:r w:rsidRPr="00477500">
        <w:rPr>
          <w:rFonts w:cstheme="minorHAnsi"/>
          <w:color w:val="000000"/>
        </w:rPr>
        <w:t>nine hole</w:t>
      </w:r>
      <w:proofErr w:type="gramEnd"/>
      <w:r w:rsidRPr="00477500">
        <w:rPr>
          <w:rFonts w:cstheme="minorHAnsi"/>
          <w:color w:val="000000"/>
        </w:rPr>
        <w:t xml:space="preserve"> golf course. </w:t>
      </w:r>
    </w:p>
    <w:p w14:paraId="35CDAD82" w14:textId="77777777" w:rsidR="00477500" w:rsidRPr="00477500" w:rsidRDefault="00477500" w:rsidP="00477500">
      <w:pPr>
        <w:pStyle w:val="NormalWeb"/>
        <w:shd w:val="clear" w:color="auto" w:fill="FFFFFF"/>
        <w:rPr>
          <w:rFonts w:cstheme="minorHAnsi"/>
          <w:color w:val="000000"/>
        </w:rPr>
      </w:pPr>
      <w:r w:rsidRPr="00477500">
        <w:rPr>
          <w:rFonts w:cstheme="minorHAnsi"/>
          <w:color w:val="000000"/>
        </w:rPr>
        <w:t>KCSA says the land still holds significant ecological and hydrological value, including ponds, mature trees, wildlife habitat, and permeable open space within the Mill Creek floodplain. </w:t>
      </w:r>
    </w:p>
    <w:p w14:paraId="2E863290" w14:textId="77777777" w:rsidR="00477500" w:rsidRPr="00477500" w:rsidRDefault="00477500" w:rsidP="00477500">
      <w:pPr>
        <w:pStyle w:val="NormalWeb"/>
        <w:shd w:val="clear" w:color="auto" w:fill="FFFFFF"/>
        <w:rPr>
          <w:rFonts w:cstheme="minorHAnsi"/>
          <w:color w:val="000000"/>
        </w:rPr>
      </w:pPr>
      <w:r w:rsidRPr="00477500">
        <w:rPr>
          <w:rFonts w:cstheme="minorHAnsi"/>
          <w:color w:val="000000"/>
        </w:rPr>
        <w:t xml:space="preserve">“Once this land is industrialized, it is gone forever,” said </w:t>
      </w:r>
      <w:r w:rsidRPr="00477500">
        <w:rPr>
          <w:rFonts w:cstheme="minorHAnsi"/>
          <w:b/>
          <w:bCs/>
          <w:color w:val="000000"/>
        </w:rPr>
        <w:t>Lloyd Manchester, President of the Kelowna Citizens Safety Association</w:t>
      </w:r>
      <w:r w:rsidRPr="00477500">
        <w:rPr>
          <w:rFonts w:cstheme="minorHAnsi"/>
          <w:color w:val="000000"/>
        </w:rPr>
        <w:t>. “This is over 50 acres of open space within the Mill Creek floodplain, containing mature trees, water features, and permeable land that currently provides ecological and hydrological value. Council must carefully consider the long term environmental and financial implications before approving a permanent conversion of this scale.” </w:t>
      </w:r>
    </w:p>
    <w:p w14:paraId="6D4E8C16" w14:textId="77777777" w:rsidR="00477500" w:rsidRPr="00477500" w:rsidRDefault="00477500" w:rsidP="00477500">
      <w:pPr>
        <w:pStyle w:val="NormalWeb"/>
        <w:shd w:val="clear" w:color="auto" w:fill="FFFFFF"/>
        <w:rPr>
          <w:rFonts w:cstheme="minorHAnsi"/>
          <w:color w:val="000000"/>
        </w:rPr>
      </w:pPr>
      <w:r w:rsidRPr="00477500">
        <w:rPr>
          <w:rFonts w:cstheme="minorHAnsi"/>
          <w:color w:val="000000"/>
        </w:rPr>
        <w:t xml:space="preserve">KCSA has identified several issues that it believes require </w:t>
      </w:r>
      <w:proofErr w:type="gramStart"/>
      <w:r w:rsidRPr="00477500">
        <w:rPr>
          <w:rFonts w:cstheme="minorHAnsi"/>
          <w:color w:val="000000"/>
        </w:rPr>
        <w:t>careful scrutiny</w:t>
      </w:r>
      <w:proofErr w:type="gramEnd"/>
      <w:r w:rsidRPr="00477500">
        <w:rPr>
          <w:rFonts w:cstheme="minorHAnsi"/>
          <w:color w:val="000000"/>
        </w:rPr>
        <w:t xml:space="preserve"> before Council proceeds with the rezoning. </w:t>
      </w:r>
    </w:p>
    <w:p w14:paraId="796116A8" w14:textId="77777777" w:rsidR="00477500" w:rsidRPr="00477500" w:rsidRDefault="00477500" w:rsidP="00477500">
      <w:pPr>
        <w:pStyle w:val="NormalWeb"/>
        <w:shd w:val="clear" w:color="auto" w:fill="FFFFFF"/>
        <w:rPr>
          <w:rFonts w:cstheme="minorHAnsi"/>
          <w:color w:val="000000"/>
        </w:rPr>
      </w:pPr>
      <w:r w:rsidRPr="00477500">
        <w:rPr>
          <w:rFonts w:cstheme="minorHAnsi"/>
          <w:color w:val="000000"/>
        </w:rPr>
        <w:t>The association has raised concerns about: </w:t>
      </w:r>
    </w:p>
    <w:p w14:paraId="1CAF362D" w14:textId="77777777" w:rsidR="00477500" w:rsidRPr="00477500" w:rsidRDefault="00477500" w:rsidP="00477500">
      <w:pPr>
        <w:pStyle w:val="NormalWeb"/>
        <w:shd w:val="clear" w:color="auto" w:fill="FFFFFF"/>
        <w:rPr>
          <w:rFonts w:cstheme="minorHAnsi"/>
          <w:color w:val="000000"/>
        </w:rPr>
      </w:pPr>
      <w:r w:rsidRPr="00477500">
        <w:rPr>
          <w:rFonts w:cstheme="minorHAnsi"/>
          <w:color w:val="000000"/>
        </w:rPr>
        <w:t xml:space="preserve">• Floodplain grading and </w:t>
      </w:r>
      <w:proofErr w:type="gramStart"/>
      <w:r w:rsidRPr="00477500">
        <w:rPr>
          <w:rFonts w:cstheme="minorHAnsi"/>
          <w:color w:val="000000"/>
        </w:rPr>
        <w:t>long term</w:t>
      </w:r>
      <w:proofErr w:type="gramEnd"/>
      <w:r w:rsidRPr="00477500">
        <w:rPr>
          <w:rFonts w:cstheme="minorHAnsi"/>
          <w:color w:val="000000"/>
        </w:rPr>
        <w:t xml:space="preserve"> flood mitigation impacts</w:t>
      </w:r>
      <w:r w:rsidRPr="00477500">
        <w:rPr>
          <w:rFonts w:cstheme="minorHAnsi"/>
          <w:color w:val="000000"/>
        </w:rPr>
        <w:br/>
        <w:t>• Loss of green space and habitat areas</w:t>
      </w:r>
      <w:r w:rsidRPr="00477500">
        <w:rPr>
          <w:rFonts w:cstheme="minorHAnsi"/>
          <w:color w:val="000000"/>
        </w:rPr>
        <w:br/>
        <w:t>• Increased industrial traffic and servicing demands</w:t>
      </w:r>
      <w:r w:rsidRPr="00477500">
        <w:rPr>
          <w:rFonts w:cstheme="minorHAnsi"/>
          <w:color w:val="000000"/>
        </w:rPr>
        <w:br/>
        <w:t>• Infrastructure costs and cumulative impacts on neighbouring agricultural lands</w:t>
      </w:r>
      <w:r w:rsidRPr="00477500">
        <w:rPr>
          <w:rFonts w:cstheme="minorHAnsi"/>
          <w:color w:val="000000"/>
        </w:rPr>
        <w:br/>
        <w:t>• The precedent of amending the Official Community Plan for a major private land use shift </w:t>
      </w:r>
    </w:p>
    <w:p w14:paraId="08BE1BAA" w14:textId="77777777" w:rsidR="00477500" w:rsidRPr="00477500" w:rsidRDefault="00477500" w:rsidP="00477500">
      <w:pPr>
        <w:pStyle w:val="NormalWeb"/>
        <w:shd w:val="clear" w:color="auto" w:fill="FFFFFF"/>
        <w:rPr>
          <w:rFonts w:cstheme="minorHAnsi"/>
          <w:color w:val="000000"/>
        </w:rPr>
      </w:pPr>
      <w:r w:rsidRPr="00477500">
        <w:rPr>
          <w:rFonts w:cstheme="minorHAnsi"/>
          <w:color w:val="000000"/>
        </w:rPr>
        <w:t xml:space="preserve">In addition, questions have been raised regarding transparency surrounding a </w:t>
      </w:r>
      <w:r w:rsidRPr="00477500">
        <w:rPr>
          <w:rFonts w:cstheme="minorHAnsi"/>
          <w:b/>
          <w:bCs/>
          <w:color w:val="000000"/>
        </w:rPr>
        <w:t>proposed municipal land exchange connected to the project</w:t>
      </w:r>
      <w:r w:rsidRPr="00477500">
        <w:rPr>
          <w:rFonts w:cstheme="minorHAnsi"/>
          <w:color w:val="000000"/>
        </w:rPr>
        <w:t xml:space="preserve">. City officials have referenced a swap involving approximately </w:t>
      </w:r>
      <w:r w:rsidRPr="00477500">
        <w:rPr>
          <w:rFonts w:cstheme="minorHAnsi"/>
          <w:b/>
          <w:bCs/>
          <w:color w:val="000000"/>
        </w:rPr>
        <w:t>9.5 acres of industrial land on Hollywood Road and a portion of the Kelowna Springs lands</w:t>
      </w:r>
      <w:r w:rsidRPr="00477500">
        <w:rPr>
          <w:rFonts w:cstheme="minorHAnsi"/>
          <w:color w:val="000000"/>
        </w:rPr>
        <w:t>, however the valuation and appraisal information for the properties involved has not been publicly released. </w:t>
      </w:r>
    </w:p>
    <w:p w14:paraId="00380EE5" w14:textId="77777777" w:rsidR="00477500" w:rsidRPr="00477500" w:rsidRDefault="00477500" w:rsidP="00477500">
      <w:pPr>
        <w:pStyle w:val="NormalWeb"/>
        <w:shd w:val="clear" w:color="auto" w:fill="FFFFFF"/>
        <w:rPr>
          <w:rFonts w:cstheme="minorHAnsi"/>
          <w:color w:val="000000"/>
        </w:rPr>
      </w:pPr>
      <w:r w:rsidRPr="00477500">
        <w:rPr>
          <w:rFonts w:cstheme="minorHAnsi"/>
          <w:color w:val="000000"/>
        </w:rPr>
        <w:t>“The proposed exchange constitutes a disposition of municipal property under Section 26 of the Community Charter,” Manchester said. “That legislation requires public notice and sufficient detail to allow meaningful public scrutiny of the transaction. No transparent valuation or comparative appraisal has been released.” </w:t>
      </w:r>
    </w:p>
    <w:p w14:paraId="01A01B45" w14:textId="77777777" w:rsidR="00477500" w:rsidRPr="00477500" w:rsidRDefault="00477500" w:rsidP="00477500">
      <w:pPr>
        <w:pStyle w:val="NormalWeb"/>
        <w:shd w:val="clear" w:color="auto" w:fill="FFFFFF"/>
        <w:rPr>
          <w:rFonts w:cstheme="minorHAnsi"/>
          <w:color w:val="000000"/>
        </w:rPr>
      </w:pPr>
      <w:r w:rsidRPr="00477500">
        <w:rPr>
          <w:rFonts w:cstheme="minorHAnsi"/>
          <w:color w:val="000000"/>
        </w:rPr>
        <w:lastRenderedPageBreak/>
        <w:t xml:space="preserve">KCSA has submitted a letter to the City Clerk requesting that the public hearing be </w:t>
      </w:r>
      <w:r w:rsidRPr="00477500">
        <w:rPr>
          <w:rFonts w:cstheme="minorHAnsi"/>
          <w:b/>
          <w:bCs/>
          <w:color w:val="000000"/>
        </w:rPr>
        <w:t>postponed until the required valuation and appraisal information related to the proposed land exchange is disclosed</w:t>
      </w:r>
      <w:r w:rsidRPr="00477500">
        <w:rPr>
          <w:rFonts w:cstheme="minorHAnsi"/>
          <w:color w:val="000000"/>
        </w:rPr>
        <w:t>. </w:t>
      </w:r>
    </w:p>
    <w:p w14:paraId="7642E2C2" w14:textId="77777777" w:rsidR="00477500" w:rsidRPr="00477500" w:rsidRDefault="00477500" w:rsidP="00477500">
      <w:pPr>
        <w:pStyle w:val="NormalWeb"/>
        <w:shd w:val="clear" w:color="auto" w:fill="FFFFFF"/>
        <w:rPr>
          <w:rFonts w:cstheme="minorHAnsi"/>
          <w:color w:val="000000"/>
        </w:rPr>
      </w:pPr>
      <w:r w:rsidRPr="00477500">
        <w:rPr>
          <w:rFonts w:cstheme="minorHAnsi"/>
          <w:color w:val="000000"/>
        </w:rPr>
        <w:t>KCSA is also calling for the hearing to be postponed until the public is provided with complete environmental and economic information related to the proposal. </w:t>
      </w:r>
    </w:p>
    <w:p w14:paraId="7F0219A1" w14:textId="77777777" w:rsidR="00477500" w:rsidRPr="00477500" w:rsidRDefault="00477500" w:rsidP="00477500">
      <w:pPr>
        <w:pStyle w:val="NormalWeb"/>
        <w:shd w:val="clear" w:color="auto" w:fill="FFFFFF"/>
        <w:rPr>
          <w:rFonts w:cstheme="minorHAnsi"/>
          <w:color w:val="000000"/>
        </w:rPr>
      </w:pPr>
      <w:r w:rsidRPr="00477500">
        <w:rPr>
          <w:rFonts w:cstheme="minorHAnsi"/>
          <w:color w:val="000000"/>
        </w:rPr>
        <w:t xml:space="preserve">“The </w:t>
      </w:r>
      <w:proofErr w:type="gramStart"/>
      <w:r w:rsidRPr="00477500">
        <w:rPr>
          <w:rFonts w:cstheme="minorHAnsi"/>
          <w:color w:val="000000"/>
        </w:rPr>
        <w:t>City</w:t>
      </w:r>
      <w:proofErr w:type="gramEnd"/>
      <w:r w:rsidRPr="00477500">
        <w:rPr>
          <w:rFonts w:cstheme="minorHAnsi"/>
          <w:color w:val="000000"/>
        </w:rPr>
        <w:t xml:space="preserve"> should not proceed with a decision of this magnitude until the public has access to the full picture,” Manchester said. “That includes the valuation details of the proposed land exchange, environmental assessments related to floodplain grading and habitat impacts, stormwater and servicing plans, and a clear economic analysis of future infrastructure and public costs. The responsible course is to postpone the hearing, release the relevant information, and reconvene once the public has had a fair opportunity to review the facts. Ultimately, the best </w:t>
      </w:r>
      <w:proofErr w:type="gramStart"/>
      <w:r w:rsidRPr="00477500">
        <w:rPr>
          <w:rFonts w:cstheme="minorHAnsi"/>
          <w:color w:val="000000"/>
        </w:rPr>
        <w:t>long term</w:t>
      </w:r>
      <w:proofErr w:type="gramEnd"/>
      <w:r w:rsidRPr="00477500">
        <w:rPr>
          <w:rFonts w:cstheme="minorHAnsi"/>
          <w:color w:val="000000"/>
        </w:rPr>
        <w:t xml:space="preserve"> solution for this property is for the land to be protected for public benefit, including consideration of expropriation to preserve the ecological and hydrological values of the site rather than allowing permanent industrial development.” </w:t>
      </w:r>
    </w:p>
    <w:p w14:paraId="0E9E4355" w14:textId="77777777" w:rsidR="00477500" w:rsidRPr="00477500" w:rsidRDefault="00477500" w:rsidP="00477500">
      <w:pPr>
        <w:pStyle w:val="NormalWeb"/>
        <w:shd w:val="clear" w:color="auto" w:fill="FFFFFF"/>
        <w:rPr>
          <w:rFonts w:cstheme="minorHAnsi"/>
          <w:color w:val="000000"/>
        </w:rPr>
      </w:pPr>
      <w:r w:rsidRPr="00477500">
        <w:rPr>
          <w:rFonts w:cstheme="minorHAnsi"/>
          <w:b/>
          <w:bCs/>
          <w:color w:val="000000"/>
        </w:rPr>
        <w:t>Public Hearing</w:t>
      </w:r>
      <w:r w:rsidRPr="00477500">
        <w:rPr>
          <w:rFonts w:cstheme="minorHAnsi"/>
          <w:color w:val="000000"/>
        </w:rPr>
        <w:br/>
        <w:t>Kelowna City Hall</w:t>
      </w:r>
      <w:r w:rsidRPr="00477500">
        <w:rPr>
          <w:rFonts w:cstheme="minorHAnsi"/>
          <w:color w:val="000000"/>
        </w:rPr>
        <w:br/>
        <w:t>May 10, 2:00 PM </w:t>
      </w:r>
    </w:p>
    <w:p w14:paraId="6889C182" w14:textId="77777777" w:rsidR="00477500" w:rsidRPr="00477500" w:rsidRDefault="00477500" w:rsidP="00477500">
      <w:pPr>
        <w:pStyle w:val="NormalWeb"/>
        <w:shd w:val="clear" w:color="auto" w:fill="FFFFFF"/>
        <w:rPr>
          <w:rFonts w:cstheme="minorHAnsi"/>
          <w:color w:val="000000"/>
        </w:rPr>
      </w:pPr>
      <w:r w:rsidRPr="00477500">
        <w:rPr>
          <w:rFonts w:cstheme="minorHAnsi"/>
          <w:b/>
          <w:bCs/>
          <w:color w:val="000000"/>
        </w:rPr>
        <w:t>Media Contact</w:t>
      </w:r>
      <w:r w:rsidRPr="00477500">
        <w:rPr>
          <w:rFonts w:cstheme="minorHAnsi"/>
          <w:color w:val="000000"/>
        </w:rPr>
        <w:br/>
        <w:t>Lloyd Manchester</w:t>
      </w:r>
      <w:r w:rsidRPr="00477500">
        <w:rPr>
          <w:rFonts w:cstheme="minorHAnsi"/>
          <w:color w:val="000000"/>
        </w:rPr>
        <w:br/>
        <w:t>President</w:t>
      </w:r>
      <w:r w:rsidRPr="00477500">
        <w:rPr>
          <w:rFonts w:cstheme="minorHAnsi"/>
          <w:color w:val="000000"/>
        </w:rPr>
        <w:br/>
        <w:t>Kelowna Citizens Safety Association (KCSA) </w:t>
      </w:r>
    </w:p>
    <w:p w14:paraId="197FBC05" w14:textId="68DEAB3C" w:rsidR="00486CBC" w:rsidRPr="00E46F4F" w:rsidRDefault="00477500" w:rsidP="00E46F4F">
      <w:pPr>
        <w:pStyle w:val="NormalWeb"/>
        <w:shd w:val="clear" w:color="auto" w:fill="FFFFFF"/>
        <w:rPr>
          <w:rFonts w:cstheme="minorHAnsi"/>
          <w:color w:val="000000"/>
        </w:rPr>
      </w:pPr>
      <w:r w:rsidRPr="00477500">
        <w:rPr>
          <w:rFonts w:cstheme="minorHAnsi"/>
          <w:color w:val="000000"/>
        </w:rPr>
        <w:t> </w:t>
      </w:r>
    </w:p>
    <w:sectPr w:rsidR="00486CBC" w:rsidRPr="00E46F4F" w:rsidSect="00486CBC">
      <w:footerReference w:type="default" r:id="rId11"/>
      <w:footerReference w:type="first" r:id="rId12"/>
      <w:pgSz w:w="12240" w:h="15840" w:code="1"/>
      <w:pgMar w:top="1440" w:right="1134" w:bottom="1440" w:left="1134" w:header="720" w:footer="4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600A8" w14:textId="77777777" w:rsidR="008A540B" w:rsidRDefault="008A540B" w:rsidP="00DD2107">
      <w:pPr>
        <w:spacing w:before="0" w:after="0" w:line="240" w:lineRule="auto"/>
      </w:pPr>
      <w:r>
        <w:separator/>
      </w:r>
    </w:p>
    <w:p w14:paraId="5B741794" w14:textId="77777777" w:rsidR="008A540B" w:rsidRDefault="008A540B"/>
  </w:endnote>
  <w:endnote w:type="continuationSeparator" w:id="0">
    <w:p w14:paraId="57B7D295" w14:textId="77777777" w:rsidR="008A540B" w:rsidRDefault="008A540B" w:rsidP="00DD2107">
      <w:pPr>
        <w:spacing w:before="0" w:after="0" w:line="240" w:lineRule="auto"/>
      </w:pPr>
      <w:r>
        <w:continuationSeparator/>
      </w:r>
    </w:p>
    <w:p w14:paraId="4216732C" w14:textId="77777777" w:rsidR="008A540B" w:rsidRDefault="008A54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755960"/>
      <w:docPartObj>
        <w:docPartGallery w:val="Page Numbers (Bottom of Page)"/>
        <w:docPartUnique/>
      </w:docPartObj>
    </w:sdtPr>
    <w:sdtEndPr>
      <w:rPr>
        <w:noProof/>
      </w:rPr>
    </w:sdtEndPr>
    <w:sdtContent>
      <w:p w14:paraId="12BA4C25" w14:textId="77777777" w:rsidR="005E30F5" w:rsidRDefault="00DD2107">
        <w:pPr>
          <w:pStyle w:val="Footer"/>
        </w:pPr>
        <w:r>
          <w:fldChar w:fldCharType="begin"/>
        </w:r>
        <w:r>
          <w:instrText xml:space="preserve"> PAGE   \* MERGEFORMAT </w:instrText>
        </w:r>
        <w:r>
          <w:fldChar w:fldCharType="separate"/>
        </w:r>
        <w:r w:rsidR="000D58B9">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78B1F" w14:textId="207DC5BE" w:rsidR="005E30F5" w:rsidRDefault="00E872C8">
    <w:pPr>
      <w:pStyle w:val="Footer"/>
    </w:pPr>
    <w:r>
      <w:t xml:space="preserve">Kelownacsa@proton.me                  www.kelownacsa.org                 </w:t>
    </w:r>
    <w:proofErr w:type="spellStart"/>
    <w:r>
      <w:t>kelownacsa</w:t>
    </w:r>
    <w:proofErr w:type="spellEnd"/>
    <w:r>
      <w:t xml:space="preserve"> (FB, Insta, 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DF14C" w14:textId="77777777" w:rsidR="008A540B" w:rsidRDefault="008A540B" w:rsidP="00DD2107">
      <w:pPr>
        <w:spacing w:before="0" w:after="0" w:line="240" w:lineRule="auto"/>
      </w:pPr>
      <w:r>
        <w:separator/>
      </w:r>
    </w:p>
    <w:p w14:paraId="394ED71D" w14:textId="77777777" w:rsidR="008A540B" w:rsidRDefault="008A540B"/>
  </w:footnote>
  <w:footnote w:type="continuationSeparator" w:id="0">
    <w:p w14:paraId="17714FB1" w14:textId="77777777" w:rsidR="008A540B" w:rsidRDefault="008A540B" w:rsidP="00DD2107">
      <w:pPr>
        <w:spacing w:before="0" w:after="0" w:line="240" w:lineRule="auto"/>
      </w:pPr>
      <w:r>
        <w:continuationSeparator/>
      </w:r>
    </w:p>
    <w:p w14:paraId="710AFA1C" w14:textId="77777777" w:rsidR="008A540B" w:rsidRDefault="008A54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8EAB3D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3A284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33E957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CE41F3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C00D2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6648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86294D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5FC7D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7C5A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90F3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3F4B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247182"/>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67DF284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91057243">
    <w:abstractNumId w:val="10"/>
  </w:num>
  <w:num w:numId="2" w16cid:durableId="1095901177">
    <w:abstractNumId w:val="12"/>
  </w:num>
  <w:num w:numId="3" w16cid:durableId="94522161">
    <w:abstractNumId w:val="11"/>
  </w:num>
  <w:num w:numId="4" w16cid:durableId="1158036663">
    <w:abstractNumId w:val="9"/>
  </w:num>
  <w:num w:numId="5" w16cid:durableId="1227185483">
    <w:abstractNumId w:val="7"/>
  </w:num>
  <w:num w:numId="6" w16cid:durableId="1073893916">
    <w:abstractNumId w:val="6"/>
  </w:num>
  <w:num w:numId="7" w16cid:durableId="1270812980">
    <w:abstractNumId w:val="5"/>
  </w:num>
  <w:num w:numId="8" w16cid:durableId="223609705">
    <w:abstractNumId w:val="4"/>
  </w:num>
  <w:num w:numId="9" w16cid:durableId="2041515968">
    <w:abstractNumId w:val="8"/>
  </w:num>
  <w:num w:numId="10" w16cid:durableId="628173463">
    <w:abstractNumId w:val="3"/>
  </w:num>
  <w:num w:numId="11" w16cid:durableId="1755587241">
    <w:abstractNumId w:val="2"/>
  </w:num>
  <w:num w:numId="12" w16cid:durableId="2147384283">
    <w:abstractNumId w:val="1"/>
  </w:num>
  <w:num w:numId="13" w16cid:durableId="756901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2C8"/>
    <w:rsid w:val="000D58B9"/>
    <w:rsid w:val="001A42FA"/>
    <w:rsid w:val="002158E0"/>
    <w:rsid w:val="00232455"/>
    <w:rsid w:val="00243A73"/>
    <w:rsid w:val="002F051D"/>
    <w:rsid w:val="00477500"/>
    <w:rsid w:val="00486CBC"/>
    <w:rsid w:val="005D5DAC"/>
    <w:rsid w:val="005E30F5"/>
    <w:rsid w:val="005E7C7A"/>
    <w:rsid w:val="00645E62"/>
    <w:rsid w:val="007209BE"/>
    <w:rsid w:val="008A540B"/>
    <w:rsid w:val="00A911AF"/>
    <w:rsid w:val="00AF2B43"/>
    <w:rsid w:val="00B40B3A"/>
    <w:rsid w:val="00DD2107"/>
    <w:rsid w:val="00DD4265"/>
    <w:rsid w:val="00E46F4F"/>
    <w:rsid w:val="00E87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F25B0"/>
  <w15:chartTrackingRefBased/>
  <w15:docId w15:val="{0074435E-BE85-4A6C-BB3B-5FE7BCA4B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4"/>
        <w:szCs w:val="24"/>
        <w:lang w:val="en-US" w:eastAsia="ja-JP" w:bidi="ar-SA"/>
      </w:rPr>
    </w:rPrDefault>
    <w:pPrDefault>
      <w:pPr>
        <w:spacing w:before="160" w:after="3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lsdException w:name="Closing" w:semiHidden="1" w:uiPriority="32" w:unhideWhenUsed="1" w:qFormat="1"/>
    <w:lsdException w:name="Signature" w:semiHidden="1" w:uiPriority="33"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C7A"/>
  </w:style>
  <w:style w:type="paragraph" w:styleId="Heading1">
    <w:name w:val="heading 1"/>
    <w:basedOn w:val="Normal"/>
    <w:next w:val="Normal"/>
    <w:link w:val="Heading1Char"/>
    <w:uiPriority w:val="9"/>
    <w:qFormat/>
    <w:rsid w:val="000D58B9"/>
    <w:pPr>
      <w:keepNext/>
      <w:keepLines/>
      <w:spacing w:before="360" w:line="240" w:lineRule="auto"/>
      <w:outlineLvl w:val="0"/>
    </w:pPr>
    <w:rPr>
      <w:rFonts w:asciiTheme="majorHAnsi" w:eastAsiaTheme="majorEastAsia" w:hAnsiTheme="majorHAnsi" w:cstheme="majorBidi"/>
      <w:caps/>
      <w:color w:val="0072C6" w:themeColor="accent1"/>
      <w:spacing w:val="14"/>
      <w:sz w:val="64"/>
      <w:szCs w:val="32"/>
    </w:rPr>
  </w:style>
  <w:style w:type="paragraph" w:styleId="Heading2">
    <w:name w:val="heading 2"/>
    <w:basedOn w:val="Normal"/>
    <w:next w:val="Normal"/>
    <w:link w:val="Heading2Char"/>
    <w:uiPriority w:val="9"/>
    <w:semiHidden/>
    <w:unhideWhenUsed/>
    <w:qFormat/>
    <w:rsid w:val="000D58B9"/>
    <w:pPr>
      <w:keepNext/>
      <w:keepLines/>
      <w:spacing w:after="240" w:line="240" w:lineRule="auto"/>
      <w:contextualSpacing/>
      <w:outlineLvl w:val="1"/>
    </w:pPr>
    <w:rPr>
      <w:rFonts w:asciiTheme="majorHAnsi" w:eastAsiaTheme="majorEastAsia" w:hAnsiTheme="majorHAnsi" w:cstheme="majorBidi"/>
      <w:caps/>
      <w:color w:val="0072C6" w:themeColor="accent1"/>
      <w:sz w:val="40"/>
      <w:szCs w:val="26"/>
    </w:rPr>
  </w:style>
  <w:style w:type="paragraph" w:styleId="Heading3">
    <w:name w:val="heading 3"/>
    <w:basedOn w:val="Normal"/>
    <w:next w:val="Normal"/>
    <w:link w:val="Heading3Char"/>
    <w:uiPriority w:val="9"/>
    <w:semiHidden/>
    <w:unhideWhenUsed/>
    <w:qFormat/>
    <w:rsid w:val="000D58B9"/>
    <w:pPr>
      <w:keepNext/>
      <w:keepLines/>
      <w:spacing w:before="40" w:after="0"/>
      <w:outlineLvl w:val="2"/>
    </w:pPr>
    <w:rPr>
      <w:rFonts w:asciiTheme="majorHAnsi" w:eastAsiaTheme="majorEastAsia" w:hAnsiTheme="majorHAnsi" w:cstheme="majorBidi"/>
      <w:color w:val="0072C6" w:themeColor="accent1"/>
    </w:rPr>
  </w:style>
  <w:style w:type="paragraph" w:styleId="Heading4">
    <w:name w:val="heading 4"/>
    <w:basedOn w:val="Normal"/>
    <w:next w:val="Normal"/>
    <w:link w:val="Heading4Char"/>
    <w:uiPriority w:val="9"/>
    <w:semiHidden/>
    <w:unhideWhenUsed/>
    <w:qFormat/>
    <w:rsid w:val="000D58B9"/>
    <w:pPr>
      <w:keepNext/>
      <w:keepLines/>
      <w:spacing w:before="0" w:after="200" w:line="240" w:lineRule="auto"/>
      <w:outlineLvl w:val="3"/>
    </w:pPr>
    <w:rPr>
      <w:rFonts w:asciiTheme="majorHAnsi" w:eastAsiaTheme="majorEastAsia" w:hAnsiTheme="majorHAnsi" w:cstheme="majorBidi"/>
      <w:iCs/>
      <w:color w:val="0072C6" w:themeColor="accent1"/>
      <w:sz w:val="34"/>
    </w:rPr>
  </w:style>
  <w:style w:type="paragraph" w:styleId="Heading5">
    <w:name w:val="heading 5"/>
    <w:basedOn w:val="Normal"/>
    <w:next w:val="Normal"/>
    <w:link w:val="Heading5Char"/>
    <w:uiPriority w:val="9"/>
    <w:semiHidden/>
    <w:unhideWhenUsed/>
    <w:qFormat/>
    <w:rsid w:val="000D58B9"/>
    <w:pPr>
      <w:keepNext/>
      <w:keepLines/>
      <w:spacing w:after="180" w:line="240" w:lineRule="auto"/>
      <w:outlineLvl w:val="4"/>
    </w:pPr>
    <w:rPr>
      <w:rFonts w:asciiTheme="majorHAnsi" w:eastAsiaTheme="majorEastAsia" w:hAnsiTheme="majorHAnsi" w:cstheme="majorBidi"/>
      <w:i/>
      <w:color w:val="0072C6" w:themeColor="accent1"/>
      <w:sz w:val="34"/>
    </w:rPr>
  </w:style>
  <w:style w:type="paragraph" w:styleId="Heading6">
    <w:name w:val="heading 6"/>
    <w:basedOn w:val="Normal"/>
    <w:next w:val="Normal"/>
    <w:link w:val="Heading6Char"/>
    <w:uiPriority w:val="9"/>
    <w:semiHidden/>
    <w:unhideWhenUsed/>
    <w:qFormat/>
    <w:rsid w:val="000D58B9"/>
    <w:pPr>
      <w:keepNext/>
      <w:keepLines/>
      <w:spacing w:after="180" w:line="240" w:lineRule="auto"/>
      <w:outlineLvl w:val="5"/>
    </w:pPr>
    <w:rPr>
      <w:rFonts w:asciiTheme="majorHAnsi" w:eastAsiaTheme="majorEastAsia" w:hAnsiTheme="majorHAnsi" w:cstheme="majorBidi"/>
      <w:sz w:val="30"/>
    </w:rPr>
  </w:style>
  <w:style w:type="paragraph" w:styleId="Heading7">
    <w:name w:val="heading 7"/>
    <w:basedOn w:val="Normal"/>
    <w:next w:val="Normal"/>
    <w:link w:val="Heading7Char"/>
    <w:uiPriority w:val="9"/>
    <w:semiHidden/>
    <w:unhideWhenUsed/>
    <w:qFormat/>
    <w:rsid w:val="000D58B9"/>
    <w:pPr>
      <w:keepNext/>
      <w:keepLines/>
      <w:spacing w:after="180" w:line="240" w:lineRule="auto"/>
      <w:outlineLvl w:val="6"/>
    </w:pPr>
    <w:rPr>
      <w:rFonts w:asciiTheme="majorHAnsi" w:eastAsiaTheme="majorEastAsia" w:hAnsiTheme="majorHAnsi" w:cstheme="majorBidi"/>
      <w:i/>
      <w:iCs/>
      <w:sz w:val="30"/>
    </w:rPr>
  </w:style>
  <w:style w:type="paragraph" w:styleId="Heading8">
    <w:name w:val="heading 8"/>
    <w:basedOn w:val="Normal"/>
    <w:next w:val="Normal"/>
    <w:link w:val="Heading8Char"/>
    <w:uiPriority w:val="9"/>
    <w:semiHidden/>
    <w:unhideWhenUsed/>
    <w:qFormat/>
    <w:rsid w:val="000D58B9"/>
    <w:pPr>
      <w:keepNext/>
      <w:keepLines/>
      <w:spacing w:after="180" w:line="240" w:lineRule="auto"/>
      <w:outlineLvl w:val="7"/>
    </w:pPr>
    <w:rPr>
      <w:rFonts w:asciiTheme="majorHAnsi" w:eastAsiaTheme="majorEastAsia" w:hAnsiTheme="majorHAnsi" w:cstheme="majorBidi"/>
      <w:sz w:val="26"/>
      <w:szCs w:val="21"/>
    </w:rPr>
  </w:style>
  <w:style w:type="paragraph" w:styleId="Heading9">
    <w:name w:val="heading 9"/>
    <w:basedOn w:val="Normal"/>
    <w:next w:val="Normal"/>
    <w:link w:val="Heading9Char"/>
    <w:uiPriority w:val="9"/>
    <w:semiHidden/>
    <w:unhideWhenUsed/>
    <w:qFormat/>
    <w:rsid w:val="000D58B9"/>
    <w:pPr>
      <w:keepNext/>
      <w:keepLines/>
      <w:spacing w:after="180" w:line="240" w:lineRule="auto"/>
      <w:outlineLvl w:val="8"/>
    </w:pPr>
    <w:rPr>
      <w:rFonts w:asciiTheme="majorHAnsi" w:eastAsiaTheme="majorEastAsia" w:hAnsiTheme="majorHAnsi" w:cstheme="majorBidi"/>
      <w:i/>
      <w:iCs/>
      <w:sz w:val="26"/>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3"/>
    <w:qFormat/>
    <w:pPr>
      <w:spacing w:after="600" w:line="240" w:lineRule="auto"/>
      <w:ind w:right="3024"/>
      <w:contextualSpacing/>
    </w:pPr>
    <w:rPr>
      <w:caps/>
      <w:spacing w:val="28"/>
    </w:rPr>
  </w:style>
  <w:style w:type="character" w:styleId="BookTitle">
    <w:name w:val="Book Title"/>
    <w:basedOn w:val="DefaultParagraphFont"/>
    <w:uiPriority w:val="33"/>
    <w:semiHidden/>
    <w:unhideWhenUsed/>
    <w:qFormat/>
    <w:rPr>
      <w:b w:val="0"/>
      <w:bCs/>
      <w:i w:val="0"/>
      <w:iCs/>
      <w:color w:val="0072C6" w:themeColor="accent1"/>
      <w:spacing w:val="0"/>
      <w:u w:val="single"/>
    </w:rPr>
  </w:style>
  <w:style w:type="table" w:customStyle="1" w:styleId="BusinessPaper">
    <w:name w:val="Business Paper"/>
    <w:basedOn w:val="TableNormal"/>
    <w:uiPriority w:val="99"/>
    <w:pPr>
      <w:spacing w:before="240" w:after="180" w:line="240" w:lineRule="auto"/>
    </w:pPr>
    <w:rPr>
      <w:b/>
    </w:rPr>
    <w:tblPr>
      <w:tblBorders>
        <w:bottom w:val="single" w:sz="6" w:space="0" w:color="0072C6" w:themeColor="accent1"/>
        <w:insideH w:val="single" w:sz="6" w:space="0" w:color="0072C6" w:themeColor="accent1"/>
      </w:tblBorders>
      <w:tblCellMar>
        <w:left w:w="230" w:type="dxa"/>
        <w:right w:w="0" w:type="dxa"/>
      </w:tblCellMar>
    </w:tblPr>
    <w:tblStylePr w:type="firstRow">
      <w:pPr>
        <w:wordWrap/>
        <w:spacing w:beforeLines="0" w:before="200" w:beforeAutospacing="0" w:afterLines="0" w:after="160" w:afterAutospacing="0"/>
      </w:pPr>
      <w:rPr>
        <w:b/>
        <w:i w:val="0"/>
        <w:color w:val="FDF9F7" w:themeColor="background2"/>
        <w:sz w:val="28"/>
      </w:rPr>
      <w:tblPr/>
      <w:trPr>
        <w:tblHeader/>
      </w:trPr>
      <w:tcPr>
        <w:tcBorders>
          <w:top w:val="nil"/>
          <w:left w:val="nil"/>
          <w:bottom w:val="nil"/>
          <w:right w:val="nil"/>
          <w:insideH w:val="nil"/>
          <w:insideV w:val="nil"/>
          <w:tl2br w:val="nil"/>
          <w:tr2bl w:val="nil"/>
        </w:tcBorders>
        <w:shd w:val="clear" w:color="auto" w:fill="0072C6" w:themeFill="accent1"/>
        <w:vAlign w:val="bottom"/>
      </w:tcPr>
    </w:tblStylePr>
    <w:tblStylePr w:type="firstCol">
      <w:pPr>
        <w:wordWrap/>
        <w:spacing w:beforeLines="0" w:before="240" w:beforeAutospacing="0" w:afterLines="0" w:after="180" w:afterAutospacing="0"/>
        <w:jc w:val="right"/>
      </w:pPr>
      <w:rPr>
        <w:rFonts w:asciiTheme="majorHAnsi" w:hAnsiTheme="majorHAnsi"/>
        <w:b w:val="0"/>
        <w:i w:val="0"/>
        <w:color w:val="F98723" w:themeColor="accent2"/>
        <w:sz w:val="24"/>
      </w:rPr>
    </w:tblStylePr>
    <w:tblStylePr w:type="nwCell">
      <w:pPr>
        <w:wordWrap/>
        <w:jc w:val="left"/>
      </w:pPr>
    </w:tblStylePr>
  </w:style>
  <w:style w:type="paragraph" w:styleId="Caption">
    <w:name w:val="caption"/>
    <w:basedOn w:val="Normal"/>
    <w:next w:val="Normal"/>
    <w:uiPriority w:val="35"/>
    <w:semiHidden/>
    <w:unhideWhenUsed/>
    <w:qFormat/>
    <w:rsid w:val="000D58B9"/>
    <w:pPr>
      <w:spacing w:after="200" w:line="240" w:lineRule="auto"/>
    </w:pPr>
    <w:rPr>
      <w:i/>
      <w:iCs/>
      <w:sz w:val="22"/>
      <w:szCs w:val="18"/>
    </w:rPr>
  </w:style>
  <w:style w:type="paragraph" w:styleId="Closing">
    <w:name w:val="Closing"/>
    <w:basedOn w:val="Normal"/>
    <w:link w:val="ClosingChar"/>
    <w:uiPriority w:val="4"/>
    <w:unhideWhenUsed/>
    <w:qFormat/>
    <w:pPr>
      <w:spacing w:before="720" w:after="0" w:line="240" w:lineRule="auto"/>
      <w:contextualSpacing/>
    </w:pPr>
    <w:rPr>
      <w:rFonts w:eastAsiaTheme="minorEastAsia"/>
      <w:bCs/>
      <w:caps/>
      <w:spacing w:val="28"/>
      <w:szCs w:val="18"/>
    </w:rPr>
  </w:style>
  <w:style w:type="character" w:customStyle="1" w:styleId="ClosingChar">
    <w:name w:val="Closing Char"/>
    <w:basedOn w:val="DefaultParagraphFont"/>
    <w:link w:val="Closing"/>
    <w:uiPriority w:val="4"/>
    <w:rsid w:val="000D58B9"/>
    <w:rPr>
      <w:rFonts w:eastAsiaTheme="minorEastAsia"/>
      <w:bCs/>
      <w:caps/>
      <w:spacing w:val="28"/>
      <w:szCs w:val="18"/>
    </w:rPr>
  </w:style>
  <w:style w:type="paragraph" w:styleId="Signature">
    <w:name w:val="Signature"/>
    <w:basedOn w:val="Normal"/>
    <w:link w:val="SignatureChar"/>
    <w:uiPriority w:val="5"/>
    <w:unhideWhenUsed/>
    <w:qFormat/>
    <w:pPr>
      <w:spacing w:before="1080" w:after="280" w:line="240" w:lineRule="auto"/>
      <w:contextualSpacing/>
    </w:pPr>
    <w:rPr>
      <w:rFonts w:eastAsiaTheme="minorEastAsia"/>
      <w:bCs/>
      <w:caps/>
      <w:spacing w:val="28"/>
      <w:szCs w:val="18"/>
    </w:rPr>
  </w:style>
  <w:style w:type="character" w:customStyle="1" w:styleId="SignatureChar">
    <w:name w:val="Signature Char"/>
    <w:basedOn w:val="DefaultParagraphFont"/>
    <w:link w:val="Signature"/>
    <w:uiPriority w:val="5"/>
    <w:rsid w:val="000D58B9"/>
    <w:rPr>
      <w:rFonts w:eastAsiaTheme="minorEastAsia"/>
      <w:bCs/>
      <w:caps/>
      <w:spacing w:val="28"/>
      <w:szCs w:val="18"/>
    </w:rPr>
  </w:style>
  <w:style w:type="paragraph" w:styleId="Date">
    <w:name w:val="Date"/>
    <w:basedOn w:val="Normal"/>
    <w:link w:val="DateChar"/>
    <w:uiPriority w:val="1"/>
    <w:qFormat/>
    <w:pPr>
      <w:spacing w:after="600" w:line="240" w:lineRule="auto"/>
      <w:ind w:right="3024"/>
      <w:contextualSpacing/>
    </w:pPr>
    <w:rPr>
      <w:b/>
      <w:spacing w:val="28"/>
      <w:sz w:val="32"/>
    </w:rPr>
  </w:style>
  <w:style w:type="character" w:customStyle="1" w:styleId="DateChar">
    <w:name w:val="Date Char"/>
    <w:basedOn w:val="DefaultParagraphFont"/>
    <w:link w:val="Date"/>
    <w:uiPriority w:val="1"/>
    <w:rPr>
      <w:b/>
      <w:spacing w:val="28"/>
      <w:sz w:val="32"/>
    </w:rPr>
  </w:style>
  <w:style w:type="character" w:styleId="Emphasis">
    <w:name w:val="Emphasis"/>
    <w:basedOn w:val="DefaultParagraphFont"/>
    <w:uiPriority w:val="20"/>
    <w:semiHidden/>
    <w:unhideWhenUsed/>
    <w:qFormat/>
    <w:rsid w:val="000D58B9"/>
    <w:rPr>
      <w:i/>
      <w:iCs/>
      <w:color w:val="8A4203" w:themeColor="accent2" w:themeShade="80"/>
    </w:rPr>
  </w:style>
  <w:style w:type="paragraph" w:styleId="Title">
    <w:name w:val="Title"/>
    <w:basedOn w:val="Normal"/>
    <w:next w:val="Normal"/>
    <w:link w:val="TitleChar"/>
    <w:uiPriority w:val="1"/>
    <w:semiHidden/>
    <w:unhideWhenUsed/>
    <w:rsid w:val="000D58B9"/>
    <w:pPr>
      <w:spacing w:before="0" w:after="0" w:line="240" w:lineRule="auto"/>
      <w:contextualSpacing/>
    </w:pPr>
    <w:rPr>
      <w:rFonts w:asciiTheme="majorHAnsi" w:eastAsiaTheme="majorEastAsia" w:hAnsiTheme="majorHAnsi" w:cstheme="majorBidi"/>
      <w:color w:val="8A4203" w:themeColor="accent2" w:themeShade="80"/>
      <w:spacing w:val="-10"/>
      <w:kern w:val="28"/>
      <w:sz w:val="84"/>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aps/>
      <w:color w:val="0072C6" w:themeColor="accent1"/>
      <w:spacing w:val="14"/>
      <w:sz w:val="64"/>
      <w:szCs w:val="32"/>
    </w:rPr>
  </w:style>
  <w:style w:type="character" w:styleId="IntenseEmphasis">
    <w:name w:val="Intense Emphasis"/>
    <w:basedOn w:val="DefaultParagraphFont"/>
    <w:uiPriority w:val="21"/>
    <w:semiHidden/>
    <w:unhideWhenUsed/>
    <w:qFormat/>
    <w:rsid w:val="000D58B9"/>
    <w:rPr>
      <w:b/>
      <w:i/>
      <w:iCs/>
      <w:color w:val="8A4203" w:themeColor="accent2" w:themeShade="80"/>
    </w:rPr>
  </w:style>
  <w:style w:type="paragraph" w:styleId="IntenseQuote">
    <w:name w:val="Intense Quote"/>
    <w:basedOn w:val="Normal"/>
    <w:next w:val="Normal"/>
    <w:link w:val="IntenseQuoteChar"/>
    <w:uiPriority w:val="30"/>
    <w:semiHidden/>
    <w:unhideWhenUsed/>
    <w:qFormat/>
    <w:rsid w:val="000D58B9"/>
    <w:pPr>
      <w:spacing w:before="360" w:after="360" w:line="240" w:lineRule="auto"/>
      <w:ind w:left="691" w:right="691"/>
    </w:pPr>
    <w:rPr>
      <w:i/>
      <w:iCs/>
      <w:color w:val="8A4203" w:themeColor="accent2" w:themeShade="80"/>
      <w:spacing w:val="14"/>
      <w:sz w:val="40"/>
    </w:rPr>
  </w:style>
  <w:style w:type="character" w:customStyle="1" w:styleId="IntenseQuoteChar">
    <w:name w:val="Intense Quote Char"/>
    <w:basedOn w:val="DefaultParagraphFont"/>
    <w:link w:val="IntenseQuote"/>
    <w:uiPriority w:val="30"/>
    <w:semiHidden/>
    <w:rsid w:val="000D58B9"/>
    <w:rPr>
      <w:i/>
      <w:iCs/>
      <w:color w:val="8A4203" w:themeColor="accent2" w:themeShade="80"/>
      <w:spacing w:val="14"/>
      <w:sz w:val="40"/>
    </w:rPr>
  </w:style>
  <w:style w:type="character" w:styleId="IntenseReference">
    <w:name w:val="Intense Reference"/>
    <w:basedOn w:val="DefaultParagraphFont"/>
    <w:uiPriority w:val="32"/>
    <w:semiHidden/>
    <w:unhideWhenUsed/>
    <w:qFormat/>
    <w:rPr>
      <w:b/>
      <w:bCs/>
      <w:i/>
      <w:caps/>
      <w:smallCaps w:val="0"/>
      <w:color w:val="0072C6" w:themeColor="accent1"/>
      <w:spacing w:val="0"/>
    </w:rPr>
  </w:style>
  <w:style w:type="table" w:styleId="ListTable3-Accent1">
    <w:name w:val="List Table 3 Accent 1"/>
    <w:basedOn w:val="TableNormal"/>
    <w:uiPriority w:val="48"/>
    <w:pPr>
      <w:spacing w:after="0" w:line="240" w:lineRule="auto"/>
    </w:pPr>
    <w:tblPr>
      <w:tblStyleRowBandSize w:val="1"/>
      <w:tblStyleColBandSize w:val="1"/>
      <w:tblBorders>
        <w:top w:val="single" w:sz="4" w:space="0" w:color="0072C6" w:themeColor="accent1"/>
        <w:left w:val="single" w:sz="4" w:space="0" w:color="0072C6" w:themeColor="accent1"/>
        <w:bottom w:val="single" w:sz="4" w:space="0" w:color="0072C6" w:themeColor="accent1"/>
        <w:right w:val="single" w:sz="4" w:space="0" w:color="0072C6" w:themeColor="accent1"/>
      </w:tblBorders>
    </w:tblPr>
    <w:tblStylePr w:type="firstRow">
      <w:rPr>
        <w:b/>
        <w:bCs/>
        <w:color w:val="FFFFFF" w:themeColor="background1"/>
      </w:rPr>
      <w:tblPr/>
      <w:tcPr>
        <w:shd w:val="clear" w:color="auto" w:fill="0072C6" w:themeFill="accent1"/>
      </w:tcPr>
    </w:tblStylePr>
    <w:tblStylePr w:type="lastRow">
      <w:rPr>
        <w:b/>
        <w:bCs/>
      </w:rPr>
      <w:tblPr/>
      <w:tcPr>
        <w:tcBorders>
          <w:top w:val="double" w:sz="4" w:space="0" w:color="0072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6" w:themeColor="accent1"/>
          <w:right w:val="single" w:sz="4" w:space="0" w:color="0072C6" w:themeColor="accent1"/>
        </w:tcBorders>
      </w:tcPr>
    </w:tblStylePr>
    <w:tblStylePr w:type="band1Horz">
      <w:tblPr/>
      <w:tcPr>
        <w:tcBorders>
          <w:top w:val="single" w:sz="4" w:space="0" w:color="0072C6" w:themeColor="accent1"/>
          <w:bottom w:val="single" w:sz="4" w:space="0" w:color="0072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6" w:themeColor="accent1"/>
          <w:left w:val="nil"/>
        </w:tcBorders>
      </w:tcPr>
    </w:tblStylePr>
    <w:tblStylePr w:type="swCell">
      <w:tblPr/>
      <w:tcPr>
        <w:tcBorders>
          <w:top w:val="double" w:sz="4" w:space="0" w:color="0072C6" w:themeColor="accent1"/>
          <w:right w:val="nil"/>
        </w:tcBorders>
      </w:tcPr>
    </w:tblStylePr>
  </w:style>
  <w:style w:type="character" w:styleId="PlaceholderText">
    <w:name w:val="Placeholder Text"/>
    <w:basedOn w:val="DefaultParagraphFont"/>
    <w:uiPriority w:val="99"/>
    <w:semiHidden/>
    <w:rsid w:val="000D58B9"/>
    <w:rPr>
      <w:color w:val="595959" w:themeColor="text1" w:themeTint="A6"/>
    </w:rPr>
  </w:style>
  <w:style w:type="paragraph" w:styleId="Quote">
    <w:name w:val="Quote"/>
    <w:basedOn w:val="Normal"/>
    <w:next w:val="Normal"/>
    <w:link w:val="QuoteChar"/>
    <w:uiPriority w:val="29"/>
    <w:semiHidden/>
    <w:unhideWhenUsed/>
    <w:qFormat/>
    <w:pPr>
      <w:spacing w:before="360" w:after="360"/>
      <w:ind w:left="691" w:right="691"/>
    </w:pPr>
    <w:rPr>
      <w:i/>
      <w:iCs/>
    </w:rPr>
  </w:style>
  <w:style w:type="character" w:customStyle="1" w:styleId="QuoteChar">
    <w:name w:val="Quote Char"/>
    <w:basedOn w:val="DefaultParagraphFont"/>
    <w:link w:val="Quote"/>
    <w:uiPriority w:val="29"/>
    <w:semiHidden/>
    <w:rPr>
      <w:i/>
      <w:iCs/>
      <w:color w:val="0072C6" w:themeColor="accent1"/>
      <w:sz w:val="24"/>
      <w:szCs w:val="24"/>
    </w:rPr>
  </w:style>
  <w:style w:type="character" w:styleId="Strong">
    <w:name w:val="Strong"/>
    <w:basedOn w:val="DefaultParagraphFont"/>
    <w:uiPriority w:val="22"/>
    <w:semiHidden/>
    <w:unhideWhenUsed/>
    <w:qFormat/>
    <w:rPr>
      <w:b/>
      <w:bCs/>
      <w:color w:val="0072C6" w:themeColor="accent1"/>
    </w:rPr>
  </w:style>
  <w:style w:type="paragraph" w:styleId="Subtitle">
    <w:name w:val="Subtitle"/>
    <w:basedOn w:val="Normal"/>
    <w:link w:val="SubtitleChar"/>
    <w:uiPriority w:val="11"/>
    <w:semiHidden/>
    <w:unhideWhenUsed/>
    <w:qFormat/>
    <w:pPr>
      <w:numPr>
        <w:ilvl w:val="1"/>
      </w:numPr>
      <w:spacing w:before="0" w:after="720" w:line="240" w:lineRule="auto"/>
      <w:contextualSpacing/>
    </w:pPr>
    <w:rPr>
      <w:rFonts w:eastAsiaTheme="minorEastAsia"/>
      <w:caps/>
      <w:sz w:val="40"/>
      <w:szCs w:val="22"/>
    </w:rPr>
  </w:style>
  <w:style w:type="character" w:customStyle="1" w:styleId="SubtitleChar">
    <w:name w:val="Subtitle Char"/>
    <w:basedOn w:val="DefaultParagraphFont"/>
    <w:link w:val="Subtitle"/>
    <w:uiPriority w:val="11"/>
    <w:semiHidden/>
    <w:rPr>
      <w:rFonts w:eastAsiaTheme="minorEastAsia"/>
      <w:caps/>
      <w:color w:val="0072C6" w:themeColor="accent1"/>
      <w:sz w:val="40"/>
    </w:rPr>
  </w:style>
  <w:style w:type="character" w:styleId="SubtleEmphasis">
    <w:name w:val="Subtle Emphasis"/>
    <w:basedOn w:val="DefaultParagraphFont"/>
    <w:uiPriority w:val="19"/>
    <w:semiHidden/>
    <w:unhideWhenUsed/>
    <w:qFormat/>
    <w:rPr>
      <w:i/>
      <w:iCs/>
      <w:color w:val="0072C6" w:themeColor="accent1"/>
    </w:rPr>
  </w:style>
  <w:style w:type="character" w:styleId="SubtleReference">
    <w:name w:val="Subtle Reference"/>
    <w:basedOn w:val="DefaultParagraphFont"/>
    <w:uiPriority w:val="31"/>
    <w:semiHidden/>
    <w:unhideWhenUsed/>
    <w:qFormat/>
    <w:rPr>
      <w:i/>
      <w:caps/>
      <w:smallCaps w:val="0"/>
      <w:color w:val="0072C6" w:themeColor="accent1"/>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
    <w:semiHidden/>
    <w:rsid w:val="000D58B9"/>
    <w:rPr>
      <w:rFonts w:asciiTheme="majorHAnsi" w:eastAsiaTheme="majorEastAsia" w:hAnsiTheme="majorHAnsi" w:cstheme="majorBidi"/>
      <w:color w:val="8A4203" w:themeColor="accent2" w:themeShade="80"/>
      <w:spacing w:val="-10"/>
      <w:kern w:val="28"/>
      <w:sz w:val="84"/>
      <w:szCs w:val="56"/>
    </w:rPr>
  </w:style>
  <w:style w:type="paragraph" w:styleId="TOCHeading">
    <w:name w:val="TOC Heading"/>
    <w:basedOn w:val="Heading1"/>
    <w:next w:val="Normal"/>
    <w:uiPriority w:val="39"/>
    <w:semiHidden/>
    <w:unhideWhenUsed/>
    <w:qFormat/>
    <w:pPr>
      <w:spacing w:after="0" w:line="360" w:lineRule="auto"/>
      <w:outlineLvl w:val="9"/>
    </w:pPr>
    <w:rPr>
      <w:sz w:val="8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Cs/>
      <w:color w:val="0072C6" w:themeColor="accent1"/>
      <w:sz w:val="3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0072C6" w:themeColor="accent1"/>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0072C6" w:themeColor="accent1"/>
      <w:sz w:val="30"/>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72C6" w:themeColor="accent1"/>
      <w:sz w:val="30"/>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72C6" w:themeColor="accent1"/>
      <w:sz w:val="26"/>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72C6" w:themeColor="accent1"/>
      <w:sz w:val="26"/>
      <w:szCs w:val="21"/>
    </w:rPr>
  </w:style>
  <w:style w:type="paragraph" w:styleId="Salutation">
    <w:name w:val="Salutation"/>
    <w:basedOn w:val="Normal"/>
    <w:next w:val="Address"/>
    <w:link w:val="SalutationChar"/>
    <w:uiPriority w:val="2"/>
    <w:unhideWhenUsed/>
    <w:qFormat/>
    <w:pPr>
      <w:spacing w:before="1000" w:after="120" w:line="240" w:lineRule="auto"/>
      <w:contextualSpacing/>
    </w:pPr>
    <w:rPr>
      <w:rFonts w:asciiTheme="majorHAnsi" w:hAnsiTheme="majorHAnsi"/>
      <w:caps/>
      <w:color w:val="0072C6" w:themeColor="accent1"/>
      <w:sz w:val="72"/>
    </w:rPr>
  </w:style>
  <w:style w:type="character" w:customStyle="1" w:styleId="SalutationChar">
    <w:name w:val="Salutation Char"/>
    <w:basedOn w:val="DefaultParagraphFont"/>
    <w:link w:val="Salutation"/>
    <w:uiPriority w:val="2"/>
    <w:rsid w:val="000D58B9"/>
    <w:rPr>
      <w:rFonts w:asciiTheme="majorHAnsi" w:hAnsiTheme="majorHAnsi"/>
      <w:caps/>
      <w:color w:val="0072C6" w:themeColor="accent1"/>
      <w:sz w:val="72"/>
    </w:rPr>
  </w:style>
  <w:style w:type="paragraph" w:styleId="Footer">
    <w:name w:val="footer"/>
    <w:basedOn w:val="Normal"/>
    <w:link w:val="FooterChar"/>
    <w:uiPriority w:val="99"/>
    <w:unhideWhenUsed/>
    <w:qFormat/>
    <w:pPr>
      <w:pBdr>
        <w:top w:val="single" w:sz="4" w:space="8" w:color="0072C6" w:themeColor="accent1"/>
        <w:left w:val="single" w:sz="4" w:space="31" w:color="0072C6" w:themeColor="accent1"/>
        <w:bottom w:val="single" w:sz="4" w:space="8" w:color="0072C6" w:themeColor="accent1"/>
        <w:right w:val="single" w:sz="4" w:space="31" w:color="0072C6" w:themeColor="accent1"/>
      </w:pBdr>
      <w:shd w:val="clear" w:color="auto" w:fill="0072C6" w:themeFill="accent1"/>
      <w:spacing w:before="0" w:after="0" w:line="240" w:lineRule="auto"/>
    </w:pPr>
    <w:rPr>
      <w:color w:val="FFFFFF" w:themeColor="background1"/>
    </w:rPr>
  </w:style>
  <w:style w:type="character" w:customStyle="1" w:styleId="FooterChar">
    <w:name w:val="Footer Char"/>
    <w:basedOn w:val="DefaultParagraphFont"/>
    <w:link w:val="Footer"/>
    <w:uiPriority w:val="99"/>
    <w:rPr>
      <w:color w:val="FFFFFF" w:themeColor="background1"/>
      <w:shd w:val="clear" w:color="auto" w:fill="0072C6" w:themeFill="accent1"/>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aps/>
      <w:color w:val="0072C6" w:themeColor="accent1"/>
      <w:sz w:val="4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0072C6" w:themeColor="accent1"/>
    </w:rPr>
  </w:style>
  <w:style w:type="paragraph" w:styleId="Header">
    <w:name w:val="header"/>
    <w:basedOn w:val="Normal"/>
    <w:link w:val="HeaderChar"/>
    <w:uiPriority w:val="99"/>
    <w:unhideWhenUsed/>
    <w:pPr>
      <w:spacing w:before="0" w:after="0" w:line="240" w:lineRule="auto"/>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rsid w:val="000D58B9"/>
    <w:pPr>
      <w:spacing w:before="0"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0D58B9"/>
    <w:rPr>
      <w:rFonts w:ascii="Segoe UI" w:hAnsi="Segoe UI" w:cs="Segoe UI"/>
      <w:sz w:val="22"/>
      <w:szCs w:val="18"/>
    </w:rPr>
  </w:style>
  <w:style w:type="paragraph" w:styleId="BodyText3">
    <w:name w:val="Body Text 3"/>
    <w:basedOn w:val="Normal"/>
    <w:link w:val="BodyText3Char"/>
    <w:uiPriority w:val="99"/>
    <w:semiHidden/>
    <w:unhideWhenUsed/>
    <w:rsid w:val="000D58B9"/>
    <w:pPr>
      <w:spacing w:after="120"/>
    </w:pPr>
    <w:rPr>
      <w:sz w:val="22"/>
      <w:szCs w:val="16"/>
    </w:rPr>
  </w:style>
  <w:style w:type="character" w:customStyle="1" w:styleId="BodyText3Char">
    <w:name w:val="Body Text 3 Char"/>
    <w:basedOn w:val="DefaultParagraphFont"/>
    <w:link w:val="BodyText3"/>
    <w:uiPriority w:val="99"/>
    <w:semiHidden/>
    <w:rsid w:val="000D58B9"/>
    <w:rPr>
      <w:sz w:val="22"/>
      <w:szCs w:val="16"/>
    </w:rPr>
  </w:style>
  <w:style w:type="paragraph" w:styleId="BodyTextIndent3">
    <w:name w:val="Body Text Indent 3"/>
    <w:basedOn w:val="Normal"/>
    <w:link w:val="BodyTextIndent3Char"/>
    <w:uiPriority w:val="99"/>
    <w:semiHidden/>
    <w:unhideWhenUsed/>
    <w:rsid w:val="000D58B9"/>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0D58B9"/>
    <w:rPr>
      <w:sz w:val="22"/>
      <w:szCs w:val="16"/>
    </w:rPr>
  </w:style>
  <w:style w:type="character" w:styleId="CommentReference">
    <w:name w:val="annotation reference"/>
    <w:basedOn w:val="DefaultParagraphFont"/>
    <w:uiPriority w:val="99"/>
    <w:semiHidden/>
    <w:unhideWhenUsed/>
    <w:rsid w:val="000D58B9"/>
    <w:rPr>
      <w:sz w:val="22"/>
      <w:szCs w:val="16"/>
    </w:rPr>
  </w:style>
  <w:style w:type="paragraph" w:styleId="CommentText">
    <w:name w:val="annotation text"/>
    <w:basedOn w:val="Normal"/>
    <w:link w:val="CommentTextChar"/>
    <w:uiPriority w:val="99"/>
    <w:semiHidden/>
    <w:unhideWhenUsed/>
    <w:rsid w:val="000D58B9"/>
    <w:pPr>
      <w:spacing w:line="240" w:lineRule="auto"/>
    </w:pPr>
    <w:rPr>
      <w:sz w:val="22"/>
      <w:szCs w:val="20"/>
    </w:rPr>
  </w:style>
  <w:style w:type="character" w:customStyle="1" w:styleId="CommentTextChar">
    <w:name w:val="Comment Text Char"/>
    <w:basedOn w:val="DefaultParagraphFont"/>
    <w:link w:val="CommentText"/>
    <w:uiPriority w:val="99"/>
    <w:semiHidden/>
    <w:rsid w:val="000D58B9"/>
    <w:rPr>
      <w:sz w:val="22"/>
      <w:szCs w:val="20"/>
    </w:rPr>
  </w:style>
  <w:style w:type="paragraph" w:styleId="CommentSubject">
    <w:name w:val="annotation subject"/>
    <w:basedOn w:val="CommentText"/>
    <w:next w:val="CommentText"/>
    <w:link w:val="CommentSubjectChar"/>
    <w:uiPriority w:val="99"/>
    <w:semiHidden/>
    <w:unhideWhenUsed/>
    <w:rsid w:val="000D58B9"/>
    <w:rPr>
      <w:b/>
      <w:bCs/>
    </w:rPr>
  </w:style>
  <w:style w:type="character" w:customStyle="1" w:styleId="CommentSubjectChar">
    <w:name w:val="Comment Subject Char"/>
    <w:basedOn w:val="CommentTextChar"/>
    <w:link w:val="CommentSubject"/>
    <w:uiPriority w:val="99"/>
    <w:semiHidden/>
    <w:rsid w:val="000D58B9"/>
    <w:rPr>
      <w:b/>
      <w:bCs/>
      <w:sz w:val="22"/>
      <w:szCs w:val="20"/>
    </w:rPr>
  </w:style>
  <w:style w:type="paragraph" w:styleId="DocumentMap">
    <w:name w:val="Document Map"/>
    <w:basedOn w:val="Normal"/>
    <w:link w:val="DocumentMapChar"/>
    <w:uiPriority w:val="99"/>
    <w:semiHidden/>
    <w:unhideWhenUsed/>
    <w:rsid w:val="000D58B9"/>
    <w:pPr>
      <w:spacing w:before="0"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0D58B9"/>
    <w:rPr>
      <w:rFonts w:ascii="Segoe UI" w:hAnsi="Segoe UI" w:cs="Segoe UI"/>
      <w:sz w:val="22"/>
      <w:szCs w:val="16"/>
    </w:rPr>
  </w:style>
  <w:style w:type="paragraph" w:styleId="EndnoteText">
    <w:name w:val="endnote text"/>
    <w:basedOn w:val="Normal"/>
    <w:link w:val="EndnoteTextChar"/>
    <w:uiPriority w:val="99"/>
    <w:semiHidden/>
    <w:unhideWhenUsed/>
    <w:rsid w:val="000D58B9"/>
    <w:pPr>
      <w:spacing w:before="0" w:after="0" w:line="240" w:lineRule="auto"/>
    </w:pPr>
    <w:rPr>
      <w:sz w:val="22"/>
      <w:szCs w:val="20"/>
    </w:rPr>
  </w:style>
  <w:style w:type="character" w:customStyle="1" w:styleId="EndnoteTextChar">
    <w:name w:val="Endnote Text Char"/>
    <w:basedOn w:val="DefaultParagraphFont"/>
    <w:link w:val="EndnoteText"/>
    <w:uiPriority w:val="99"/>
    <w:semiHidden/>
    <w:rsid w:val="000D58B9"/>
    <w:rPr>
      <w:sz w:val="22"/>
      <w:szCs w:val="20"/>
    </w:rPr>
  </w:style>
  <w:style w:type="paragraph" w:styleId="EnvelopeReturn">
    <w:name w:val="envelope return"/>
    <w:basedOn w:val="Normal"/>
    <w:uiPriority w:val="99"/>
    <w:semiHidden/>
    <w:unhideWhenUsed/>
    <w:rsid w:val="000D58B9"/>
    <w:pPr>
      <w:spacing w:before="0" w:after="0" w:line="240" w:lineRule="auto"/>
    </w:pPr>
    <w:rPr>
      <w:rFonts w:asciiTheme="majorHAnsi" w:eastAsiaTheme="majorEastAsia" w:hAnsiTheme="majorHAnsi" w:cstheme="majorBidi"/>
      <w:sz w:val="22"/>
      <w:szCs w:val="20"/>
    </w:rPr>
  </w:style>
  <w:style w:type="paragraph" w:styleId="FootnoteText">
    <w:name w:val="footnote text"/>
    <w:basedOn w:val="Normal"/>
    <w:link w:val="FootnoteTextChar"/>
    <w:uiPriority w:val="99"/>
    <w:semiHidden/>
    <w:unhideWhenUsed/>
    <w:rsid w:val="000D58B9"/>
    <w:pPr>
      <w:spacing w:before="0" w:after="0" w:line="240" w:lineRule="auto"/>
    </w:pPr>
    <w:rPr>
      <w:sz w:val="22"/>
      <w:szCs w:val="20"/>
    </w:rPr>
  </w:style>
  <w:style w:type="character" w:customStyle="1" w:styleId="FootnoteTextChar">
    <w:name w:val="Footnote Text Char"/>
    <w:basedOn w:val="DefaultParagraphFont"/>
    <w:link w:val="FootnoteText"/>
    <w:uiPriority w:val="99"/>
    <w:semiHidden/>
    <w:rsid w:val="000D58B9"/>
    <w:rPr>
      <w:sz w:val="22"/>
      <w:szCs w:val="20"/>
    </w:rPr>
  </w:style>
  <w:style w:type="character" w:styleId="HTMLCode">
    <w:name w:val="HTML Code"/>
    <w:basedOn w:val="DefaultParagraphFont"/>
    <w:uiPriority w:val="99"/>
    <w:semiHidden/>
    <w:unhideWhenUsed/>
    <w:rsid w:val="000D58B9"/>
    <w:rPr>
      <w:rFonts w:ascii="Consolas" w:hAnsi="Consolas"/>
      <w:sz w:val="22"/>
      <w:szCs w:val="20"/>
    </w:rPr>
  </w:style>
  <w:style w:type="character" w:styleId="HTMLKeyboard">
    <w:name w:val="HTML Keyboard"/>
    <w:basedOn w:val="DefaultParagraphFont"/>
    <w:uiPriority w:val="99"/>
    <w:semiHidden/>
    <w:unhideWhenUsed/>
    <w:rsid w:val="000D58B9"/>
    <w:rPr>
      <w:rFonts w:ascii="Consolas" w:hAnsi="Consolas"/>
      <w:sz w:val="22"/>
      <w:szCs w:val="20"/>
    </w:rPr>
  </w:style>
  <w:style w:type="paragraph" w:styleId="HTMLPreformatted">
    <w:name w:val="HTML Preformatted"/>
    <w:basedOn w:val="Normal"/>
    <w:link w:val="HTMLPreformattedChar"/>
    <w:uiPriority w:val="99"/>
    <w:semiHidden/>
    <w:unhideWhenUsed/>
    <w:rsid w:val="000D58B9"/>
    <w:pPr>
      <w:spacing w:before="0"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0D58B9"/>
    <w:rPr>
      <w:rFonts w:ascii="Consolas" w:hAnsi="Consolas"/>
      <w:sz w:val="22"/>
      <w:szCs w:val="20"/>
    </w:rPr>
  </w:style>
  <w:style w:type="character" w:styleId="HTMLTypewriter">
    <w:name w:val="HTML Typewriter"/>
    <w:basedOn w:val="DefaultParagraphFont"/>
    <w:uiPriority w:val="99"/>
    <w:semiHidden/>
    <w:unhideWhenUsed/>
    <w:rsid w:val="000D58B9"/>
    <w:rPr>
      <w:rFonts w:ascii="Consolas" w:hAnsi="Consolas"/>
      <w:sz w:val="22"/>
      <w:szCs w:val="20"/>
    </w:rPr>
  </w:style>
  <w:style w:type="paragraph" w:styleId="MacroText">
    <w:name w:val="macro"/>
    <w:link w:val="MacroTextChar"/>
    <w:uiPriority w:val="99"/>
    <w:semiHidden/>
    <w:unhideWhenUsed/>
    <w:rsid w:val="000D58B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0D58B9"/>
    <w:rPr>
      <w:rFonts w:ascii="Consolas" w:hAnsi="Consolas"/>
      <w:sz w:val="22"/>
      <w:szCs w:val="20"/>
    </w:rPr>
  </w:style>
  <w:style w:type="paragraph" w:styleId="PlainText">
    <w:name w:val="Plain Text"/>
    <w:basedOn w:val="Normal"/>
    <w:link w:val="PlainTextChar"/>
    <w:uiPriority w:val="99"/>
    <w:semiHidden/>
    <w:unhideWhenUsed/>
    <w:rsid w:val="000D58B9"/>
    <w:pPr>
      <w:spacing w:before="0"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0D58B9"/>
    <w:rPr>
      <w:rFonts w:ascii="Consolas" w:hAnsi="Consolas"/>
      <w:sz w:val="22"/>
      <w:szCs w:val="21"/>
    </w:rPr>
  </w:style>
  <w:style w:type="character" w:styleId="Hyperlink">
    <w:name w:val="Hyperlink"/>
    <w:basedOn w:val="DefaultParagraphFont"/>
    <w:uiPriority w:val="99"/>
    <w:unhideWhenUsed/>
    <w:rsid w:val="00E872C8"/>
    <w:rPr>
      <w:color w:val="0072C6" w:themeColor="hyperlink"/>
      <w:u w:val="single"/>
    </w:rPr>
  </w:style>
  <w:style w:type="character" w:styleId="UnresolvedMention">
    <w:name w:val="Unresolved Mention"/>
    <w:basedOn w:val="DefaultParagraphFont"/>
    <w:uiPriority w:val="99"/>
    <w:semiHidden/>
    <w:unhideWhenUsed/>
    <w:rsid w:val="00E872C8"/>
    <w:rPr>
      <w:color w:val="605E5C"/>
      <w:shd w:val="clear" w:color="auto" w:fill="E1DFDD"/>
    </w:rPr>
  </w:style>
  <w:style w:type="paragraph" w:styleId="NormalWeb">
    <w:name w:val="Normal (Web)"/>
    <w:basedOn w:val="Normal"/>
    <w:uiPriority w:val="99"/>
    <w:unhideWhenUsed/>
    <w:rsid w:val="00E872C8"/>
    <w:pPr>
      <w:spacing w:before="100" w:beforeAutospacing="1" w:after="100" w:afterAutospacing="1" w:line="240" w:lineRule="auto"/>
    </w:pPr>
    <w:rPr>
      <w:rFonts w:ascii="Times New Roman" w:eastAsia="Times New Roman" w:hAnsi="Times New Roman" w:cs="Times New Roman"/>
      <w:color w:val="auto"/>
      <w:lang w:val="en-CA" w:eastAsia="en-CA"/>
    </w:rPr>
  </w:style>
  <w:style w:type="paragraph" w:customStyle="1" w:styleId="docxlistparagraph">
    <w:name w:val="docx_listparagraph"/>
    <w:basedOn w:val="Normal"/>
    <w:rsid w:val="00E872C8"/>
    <w:pPr>
      <w:spacing w:before="100" w:beforeAutospacing="1" w:after="100" w:afterAutospacing="1" w:line="240" w:lineRule="auto"/>
    </w:pPr>
    <w:rPr>
      <w:rFonts w:ascii="Times New Roman" w:eastAsia="Times New Roman" w:hAnsi="Times New Roman" w:cs="Times New Roman"/>
      <w:color w:val="auto"/>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90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si\AppData\Roaming\Microsoft\Templates\Business%20letter.dotx" TargetMode="External"/></Relationships>
</file>

<file path=word/theme/theme1.xml><?xml version="1.0" encoding="utf-8"?>
<a:theme xmlns:a="http://schemas.openxmlformats.org/drawingml/2006/main" name="Letter Theme">
  <a:themeElements>
    <a:clrScheme name="Business">
      <a:dk1>
        <a:sysClr val="windowText" lastClr="000000"/>
      </a:dk1>
      <a:lt1>
        <a:sysClr val="window" lastClr="FFFFFF"/>
      </a:lt1>
      <a:dk2>
        <a:srgbClr val="0C1227"/>
      </a:dk2>
      <a:lt2>
        <a:srgbClr val="FDF9F7"/>
      </a:lt2>
      <a:accent1>
        <a:srgbClr val="0072C6"/>
      </a:accent1>
      <a:accent2>
        <a:srgbClr val="F98723"/>
      </a:accent2>
      <a:accent3>
        <a:srgbClr val="DC3C00"/>
      </a:accent3>
      <a:accent4>
        <a:srgbClr val="F9CB23"/>
      </a:accent4>
      <a:accent5>
        <a:srgbClr val="009E49"/>
      </a:accent5>
      <a:accent6>
        <a:srgbClr val="79498B"/>
      </a:accent6>
      <a:hlink>
        <a:srgbClr val="0072C6"/>
      </a:hlink>
      <a:folHlink>
        <a:srgbClr val="79498B"/>
      </a:folHlink>
    </a:clrScheme>
    <a:fontScheme name="Georgia-Arial">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467C137A7CDE448CB0A43503782328" ma:contentTypeVersion="0" ma:contentTypeDescription="Create a new document." ma:contentTypeScope="" ma:versionID="de552b6ceab69ff67b686e55c33bb386">
  <xsd:schema xmlns:xsd="http://www.w3.org/2001/XMLSchema" xmlns:xs="http://www.w3.org/2001/XMLSchema" xmlns:p="http://schemas.microsoft.com/office/2006/metadata/properties" targetNamespace="http://schemas.microsoft.com/office/2006/metadata/properties" ma:root="true" ma:fieldsID="0a2704e1be08ca60c210816e8ff515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CF5B96-AB86-4D00-85A4-19C3F8C97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26E82FE-3E80-478C-96A9-C8863B718A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040F77-C680-405A-B95A-56092D614B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Business letter.dotx</Template>
  <TotalTime>1</TotalTime>
  <Pages>2</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KCSA</dc:creator>
  <cp:keywords/>
  <dc:description/>
  <cp:lastModifiedBy>Gallery 421</cp:lastModifiedBy>
  <cp:revision>2</cp:revision>
  <cp:lastPrinted>2024-04-09T17:46:00Z</cp:lastPrinted>
  <dcterms:created xsi:type="dcterms:W3CDTF">2026-03-05T03:47:00Z</dcterms:created>
  <dcterms:modified xsi:type="dcterms:W3CDTF">2026-03-05T03:47:00Z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0x0101009C467C137A7CDE448CB0A43503782328</vt:lpwstr>
  </property>
  <property fmtid="{D5CDD505-2E9C-101B-9397-08002B2CF9AE}" pid="3" name="IsMyDocuments">
    <vt:bool>true</vt:bool>
  </property>
  <property fmtid="{D5CDD505-2E9C-101B-9397-08002B2CF9AE}" pid="4" name="AssetID">
    <vt:lpwstr>TF10002007</vt:lpwstr>
  </property>
</Properties>
</file>