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72E55" w14:textId="1BC588F4" w:rsidR="00305986" w:rsidRDefault="00305986" w:rsidP="00305986">
      <w:pPr>
        <w:pStyle w:val="Heading1"/>
      </w:pPr>
      <w:r w:rsidRPr="00305986">
        <w:rPr>
          <w:b/>
          <w:bCs/>
        </w:rPr>
        <w:t>5-Minute Knowledge Check</w:t>
      </w:r>
      <w:r>
        <w:t>:</w:t>
      </w:r>
      <w:r>
        <w:br/>
      </w:r>
      <w:r>
        <w:t>Process Groups and Processes</w:t>
      </w:r>
    </w:p>
    <w:p w14:paraId="691E5A98" w14:textId="268AA1D0" w:rsidR="00305986" w:rsidRDefault="00305986" w:rsidP="00305986">
      <w:r>
        <w:t>Select the best answer for the questions below. Do not use your book or notes.</w:t>
      </w:r>
    </w:p>
    <w:p w14:paraId="7CB09165" w14:textId="77777777" w:rsidR="00305986" w:rsidRPr="00305986" w:rsidRDefault="00305986" w:rsidP="00305986"/>
    <w:p w14:paraId="74F94440" w14:textId="67F5B303" w:rsidR="00305986" w:rsidRPr="00305986" w:rsidRDefault="00305986" w:rsidP="00305986">
      <w:pPr>
        <w:pStyle w:val="ListNumber"/>
        <w:rPr>
          <w:b/>
          <w:bCs/>
        </w:rPr>
      </w:pPr>
      <w:r w:rsidRPr="00305986">
        <w:rPr>
          <w:b/>
          <w:bCs/>
        </w:rPr>
        <w:t>Which of the following best describes the main purpose of the Planning Process Group in project management?</w:t>
      </w:r>
    </w:p>
    <w:p w14:paraId="19BC2F22" w14:textId="77777777" w:rsidR="00305986" w:rsidRDefault="00305986" w:rsidP="00305986">
      <w:pPr>
        <w:pStyle w:val="ListBullet"/>
        <w:numPr>
          <w:ilvl w:val="0"/>
          <w:numId w:val="0"/>
        </w:numPr>
        <w:ind w:left="360"/>
      </w:pPr>
      <w:r>
        <w:t>A. To monitor stakeholder engagement and validate deliverables.</w:t>
      </w:r>
    </w:p>
    <w:p w14:paraId="6368E3C5" w14:textId="77777777" w:rsidR="00305986" w:rsidRDefault="00305986" w:rsidP="00305986">
      <w:pPr>
        <w:pStyle w:val="ListBullet"/>
        <w:numPr>
          <w:ilvl w:val="0"/>
          <w:numId w:val="0"/>
        </w:numPr>
        <w:ind w:left="360"/>
      </w:pPr>
      <w:r>
        <w:t>B. To define and refine objectives and select the best course of action to achieve them.</w:t>
      </w:r>
    </w:p>
    <w:p w14:paraId="49F6F427" w14:textId="77777777" w:rsidR="00305986" w:rsidRDefault="00305986" w:rsidP="00305986">
      <w:pPr>
        <w:pStyle w:val="ListBullet"/>
        <w:numPr>
          <w:ilvl w:val="0"/>
          <w:numId w:val="0"/>
        </w:numPr>
        <w:ind w:left="360"/>
      </w:pPr>
      <w:r>
        <w:t>C. To track, review, and regulate project performance.</w:t>
      </w:r>
    </w:p>
    <w:p w14:paraId="2201521D" w14:textId="77777777" w:rsidR="00305986" w:rsidRDefault="00305986" w:rsidP="00305986">
      <w:pPr>
        <w:pStyle w:val="ListBullet"/>
        <w:numPr>
          <w:ilvl w:val="0"/>
          <w:numId w:val="0"/>
        </w:numPr>
        <w:ind w:left="360"/>
      </w:pPr>
      <w:r>
        <w:t>D. To obtain authorization to start the project.</w:t>
      </w:r>
    </w:p>
    <w:p w14:paraId="27B7E320" w14:textId="57E16815" w:rsidR="00305986" w:rsidRPr="00305986" w:rsidRDefault="00305986" w:rsidP="00305986">
      <w:pPr>
        <w:pStyle w:val="ListNumber"/>
        <w:rPr>
          <w:b/>
          <w:bCs/>
        </w:rPr>
      </w:pPr>
      <w:r w:rsidRPr="00305986">
        <w:rPr>
          <w:b/>
          <w:bCs/>
        </w:rPr>
        <w:t>During which process group is the project charter typically developed?</w:t>
      </w:r>
    </w:p>
    <w:p w14:paraId="54910C21" w14:textId="77777777" w:rsidR="00305986" w:rsidRDefault="00305986" w:rsidP="00305986">
      <w:pPr>
        <w:pStyle w:val="ListBullet"/>
        <w:numPr>
          <w:ilvl w:val="0"/>
          <w:numId w:val="0"/>
        </w:numPr>
        <w:ind w:left="360"/>
      </w:pPr>
      <w:r>
        <w:t>A. Planning</w:t>
      </w:r>
    </w:p>
    <w:p w14:paraId="5B8B2F18" w14:textId="77777777" w:rsidR="00305986" w:rsidRDefault="00305986" w:rsidP="00305986">
      <w:pPr>
        <w:pStyle w:val="ListBullet"/>
        <w:numPr>
          <w:ilvl w:val="0"/>
          <w:numId w:val="0"/>
        </w:numPr>
        <w:ind w:left="360"/>
      </w:pPr>
      <w:r>
        <w:t>B. Executing</w:t>
      </w:r>
    </w:p>
    <w:p w14:paraId="059A9526" w14:textId="77777777" w:rsidR="00305986" w:rsidRDefault="00305986" w:rsidP="00305986">
      <w:pPr>
        <w:pStyle w:val="ListBullet"/>
        <w:numPr>
          <w:ilvl w:val="0"/>
          <w:numId w:val="0"/>
        </w:numPr>
        <w:ind w:left="360"/>
      </w:pPr>
      <w:r>
        <w:t>C. Initiating</w:t>
      </w:r>
    </w:p>
    <w:p w14:paraId="165875B9" w14:textId="77777777" w:rsidR="00305986" w:rsidRDefault="00305986" w:rsidP="00305986">
      <w:pPr>
        <w:pStyle w:val="ListBullet"/>
        <w:numPr>
          <w:ilvl w:val="0"/>
          <w:numId w:val="0"/>
        </w:numPr>
        <w:ind w:left="360"/>
      </w:pPr>
      <w:r>
        <w:t>D. Monitoring and Controlling</w:t>
      </w:r>
    </w:p>
    <w:p w14:paraId="5AA90668" w14:textId="7D62E057" w:rsidR="00305986" w:rsidRPr="00305986" w:rsidRDefault="00305986" w:rsidP="00305986">
      <w:pPr>
        <w:pStyle w:val="ListNumber"/>
        <w:rPr>
          <w:b/>
          <w:bCs/>
        </w:rPr>
      </w:pPr>
      <w:r w:rsidRPr="00305986">
        <w:rPr>
          <w:b/>
          <w:bCs/>
        </w:rPr>
        <w:t>Which of the following activities would most likely occur during the Executing Process Group?</w:t>
      </w:r>
    </w:p>
    <w:p w14:paraId="2167B992" w14:textId="77777777" w:rsidR="00305986" w:rsidRDefault="00305986" w:rsidP="00305986">
      <w:pPr>
        <w:pStyle w:val="ListBullet"/>
        <w:numPr>
          <w:ilvl w:val="0"/>
          <w:numId w:val="0"/>
        </w:numPr>
        <w:ind w:left="360"/>
      </w:pPr>
      <w:r>
        <w:t>A. Identifying stakeholders and developing the stakeholder register</w:t>
      </w:r>
    </w:p>
    <w:p w14:paraId="2346DE32" w14:textId="77777777" w:rsidR="00305986" w:rsidRDefault="00305986" w:rsidP="00305986">
      <w:pPr>
        <w:pStyle w:val="ListBullet"/>
        <w:numPr>
          <w:ilvl w:val="0"/>
          <w:numId w:val="0"/>
        </w:numPr>
        <w:ind w:left="360"/>
      </w:pPr>
      <w:r>
        <w:t>B. Performing integrated change control</w:t>
      </w:r>
    </w:p>
    <w:p w14:paraId="70C6FAEE" w14:textId="77777777" w:rsidR="00305986" w:rsidRDefault="00305986" w:rsidP="00305986">
      <w:pPr>
        <w:pStyle w:val="ListBullet"/>
        <w:numPr>
          <w:ilvl w:val="0"/>
          <w:numId w:val="0"/>
        </w:numPr>
        <w:ind w:left="360"/>
      </w:pPr>
      <w:r>
        <w:t>C. Managing team performance and quality assurance</w:t>
      </w:r>
    </w:p>
    <w:p w14:paraId="1C956357" w14:textId="77777777" w:rsidR="00305986" w:rsidRDefault="00305986" w:rsidP="00305986">
      <w:pPr>
        <w:pStyle w:val="ListBullet"/>
        <w:numPr>
          <w:ilvl w:val="0"/>
          <w:numId w:val="0"/>
        </w:numPr>
        <w:ind w:left="360"/>
      </w:pPr>
      <w:r>
        <w:t>D. Validating project scope with the customer</w:t>
      </w:r>
    </w:p>
    <w:p w14:paraId="2A10C338" w14:textId="55456D54" w:rsidR="00305986" w:rsidRPr="00305986" w:rsidRDefault="00305986" w:rsidP="00305986">
      <w:pPr>
        <w:pStyle w:val="ListNumber"/>
        <w:rPr>
          <w:b/>
          <w:bCs/>
        </w:rPr>
      </w:pPr>
      <w:r w:rsidRPr="00305986">
        <w:rPr>
          <w:b/>
          <w:bCs/>
        </w:rPr>
        <w:t>In the PMBOK 7th edition, which performance domain directly aligns with the traditional Monitoring &amp; Controlling Process Group?</w:t>
      </w:r>
    </w:p>
    <w:p w14:paraId="601E012D" w14:textId="77777777" w:rsidR="00305986" w:rsidRDefault="00305986" w:rsidP="00305986">
      <w:pPr>
        <w:pStyle w:val="ListBullet"/>
        <w:numPr>
          <w:ilvl w:val="0"/>
          <w:numId w:val="0"/>
        </w:numPr>
        <w:ind w:left="360"/>
      </w:pPr>
      <w:r>
        <w:t>A. Team Domain</w:t>
      </w:r>
    </w:p>
    <w:p w14:paraId="7A200046" w14:textId="77777777" w:rsidR="00305986" w:rsidRDefault="00305986" w:rsidP="00305986">
      <w:pPr>
        <w:pStyle w:val="ListBullet"/>
        <w:numPr>
          <w:ilvl w:val="0"/>
          <w:numId w:val="0"/>
        </w:numPr>
        <w:ind w:left="360"/>
      </w:pPr>
      <w:r>
        <w:t>B. Development Approach and Lifecycle</w:t>
      </w:r>
    </w:p>
    <w:p w14:paraId="38B770F8" w14:textId="77777777" w:rsidR="00305986" w:rsidRDefault="00305986" w:rsidP="00305986">
      <w:pPr>
        <w:pStyle w:val="ListBullet"/>
        <w:numPr>
          <w:ilvl w:val="0"/>
          <w:numId w:val="0"/>
        </w:numPr>
        <w:ind w:left="360"/>
      </w:pPr>
      <w:r>
        <w:t>C. Measurement Domain</w:t>
      </w:r>
    </w:p>
    <w:p w14:paraId="7075B760" w14:textId="77777777" w:rsidR="00305986" w:rsidRDefault="00305986" w:rsidP="00305986">
      <w:pPr>
        <w:pStyle w:val="ListBullet"/>
        <w:numPr>
          <w:ilvl w:val="0"/>
          <w:numId w:val="0"/>
        </w:numPr>
        <w:ind w:left="360"/>
      </w:pPr>
      <w:r>
        <w:t>D. Planning Domain</w:t>
      </w:r>
    </w:p>
    <w:p w14:paraId="6F08E38B" w14:textId="77777777" w:rsidR="00305986" w:rsidRPr="00305986" w:rsidRDefault="00305986" w:rsidP="00305986">
      <w:pPr>
        <w:pStyle w:val="ListNumber"/>
        <w:numPr>
          <w:ilvl w:val="0"/>
          <w:numId w:val="0"/>
        </w:numPr>
        <w:rPr>
          <w:b/>
          <w:bCs/>
        </w:rPr>
      </w:pPr>
      <w:r w:rsidRPr="00305986">
        <w:rPr>
          <w:b/>
          <w:bCs/>
        </w:rPr>
        <w:t xml:space="preserve">5. What is the </w:t>
      </w:r>
      <w:proofErr w:type="gramStart"/>
      <w:r w:rsidRPr="00305986">
        <w:rPr>
          <w:b/>
          <w:bCs/>
        </w:rPr>
        <w:t>main focus</w:t>
      </w:r>
      <w:proofErr w:type="gramEnd"/>
      <w:r w:rsidRPr="00305986">
        <w:rPr>
          <w:b/>
          <w:bCs/>
        </w:rPr>
        <w:t xml:space="preserve"> of the Closing Process Group?</w:t>
      </w:r>
    </w:p>
    <w:p w14:paraId="430E4D7F" w14:textId="77777777" w:rsidR="00305986" w:rsidRDefault="00305986" w:rsidP="00305986">
      <w:pPr>
        <w:pStyle w:val="ListBullet"/>
        <w:numPr>
          <w:ilvl w:val="0"/>
          <w:numId w:val="0"/>
        </w:numPr>
        <w:ind w:left="360"/>
      </w:pPr>
      <w:r>
        <w:t>A. Managing procurement and change requests</w:t>
      </w:r>
    </w:p>
    <w:p w14:paraId="16BFE0AC" w14:textId="77777777" w:rsidR="00305986" w:rsidRDefault="00305986" w:rsidP="00305986">
      <w:pPr>
        <w:pStyle w:val="ListBullet"/>
        <w:numPr>
          <w:ilvl w:val="0"/>
          <w:numId w:val="0"/>
        </w:numPr>
        <w:ind w:left="360"/>
      </w:pPr>
      <w:r>
        <w:t>B. Analyzing and responding to risk</w:t>
      </w:r>
    </w:p>
    <w:p w14:paraId="5A1AF0AA" w14:textId="77777777" w:rsidR="00305986" w:rsidRDefault="00305986" w:rsidP="00305986">
      <w:pPr>
        <w:pStyle w:val="ListBullet"/>
        <w:numPr>
          <w:ilvl w:val="0"/>
          <w:numId w:val="0"/>
        </w:numPr>
        <w:ind w:left="360"/>
      </w:pPr>
      <w:r>
        <w:t>C. Finalizing all project activities and formally completing the project</w:t>
      </w:r>
    </w:p>
    <w:p w14:paraId="568F7CDA" w14:textId="77777777" w:rsidR="00305986" w:rsidRDefault="00305986" w:rsidP="00305986">
      <w:pPr>
        <w:pStyle w:val="ListBullet"/>
        <w:numPr>
          <w:ilvl w:val="0"/>
          <w:numId w:val="0"/>
        </w:numPr>
        <w:ind w:left="360"/>
      </w:pPr>
      <w:r>
        <w:t>D. Collecting requirements and defining scope</w:t>
      </w:r>
    </w:p>
    <w:p w14:paraId="3F46FAA8" w14:textId="77777777" w:rsidR="00204C36" w:rsidRDefault="00204C36"/>
    <w:sectPr w:rsidR="00204C36" w:rsidSect="003059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894CB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28048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024EA2"/>
    <w:multiLevelType w:val="hybridMultilevel"/>
    <w:tmpl w:val="D396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97758">
    <w:abstractNumId w:val="1"/>
  </w:num>
  <w:num w:numId="2" w16cid:durableId="1482307944">
    <w:abstractNumId w:val="0"/>
  </w:num>
  <w:num w:numId="3" w16cid:durableId="558787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86"/>
    <w:rsid w:val="00204C36"/>
    <w:rsid w:val="002313E1"/>
    <w:rsid w:val="00305986"/>
    <w:rsid w:val="006E3000"/>
    <w:rsid w:val="007F550F"/>
    <w:rsid w:val="009C7C1A"/>
    <w:rsid w:val="00F9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45EA47"/>
  <w15:chartTrackingRefBased/>
  <w15:docId w15:val="{9BAEFFC9-F325-5845-90B6-F4154F8A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9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9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9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9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9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9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9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9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9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9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986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305986"/>
    <w:pPr>
      <w:numPr>
        <w:numId w:val="1"/>
      </w:numPr>
      <w:spacing w:after="200" w:line="276" w:lineRule="auto"/>
      <w:contextualSpacing/>
    </w:pPr>
    <w:rPr>
      <w:rFonts w:eastAsiaTheme="minorEastAsia"/>
      <w:kern w:val="0"/>
      <w:sz w:val="22"/>
      <w:szCs w:val="22"/>
      <w14:ligatures w14:val="none"/>
    </w:rPr>
  </w:style>
  <w:style w:type="paragraph" w:styleId="ListNumber">
    <w:name w:val="List Number"/>
    <w:basedOn w:val="Normal"/>
    <w:uiPriority w:val="99"/>
    <w:unhideWhenUsed/>
    <w:rsid w:val="00305986"/>
    <w:pPr>
      <w:numPr>
        <w:numId w:val="2"/>
      </w:numPr>
      <w:spacing w:after="200" w:line="276" w:lineRule="auto"/>
      <w:contextualSpacing/>
    </w:pPr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Lashley</dc:creator>
  <cp:keywords/>
  <dc:description/>
  <cp:lastModifiedBy>Gloria Lashley</cp:lastModifiedBy>
  <cp:revision>1</cp:revision>
  <dcterms:created xsi:type="dcterms:W3CDTF">2025-05-19T20:21:00Z</dcterms:created>
  <dcterms:modified xsi:type="dcterms:W3CDTF">2025-05-19T20:25:00Z</dcterms:modified>
</cp:coreProperties>
</file>