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F69B" w14:textId="77777777" w:rsidR="00872D02" w:rsidRDefault="00872D02" w:rsidP="00F4676C">
      <w:pPr>
        <w:spacing w:line="278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Arial" w:hAnsi="Garamond" w:cs="Arial"/>
          <w:b/>
          <w:bCs/>
          <w:color w:val="000000"/>
          <w:szCs w:val="40"/>
        </w:rPr>
        <w:t>Favoriser la relation éducative par la gestion des conflits et de la violence au sein des UAU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sdt>
      <w:sdtPr>
        <w:rPr>
          <w:rFonts w:ascii="Garamond" w:hAnsi="Garamond"/>
          <w:b/>
          <w:bCs/>
          <w:sz w:val="24"/>
          <w:szCs w:val="24"/>
        </w:rPr>
        <w:id w:val="-1687897245"/>
        <w:placeholder>
          <w:docPart w:val="D20117CF38DA4DAB85C58418951167F3"/>
        </w:placeholder>
        <w15:appearance w15:val="hidden"/>
      </w:sdtPr>
      <w:sdtEndPr>
        <w:rPr>
          <w:sz w:val="28"/>
          <w:szCs w:val="28"/>
        </w:rPr>
      </w:sdtEndPr>
      <w:sdtContent>
        <w:p w14:paraId="67536D6D" w14:textId="5A213354" w:rsidR="00E30BE7" w:rsidRPr="00F4676C" w:rsidRDefault="00E30BE7" w:rsidP="00F4676C">
          <w:pPr>
            <w:spacing w:line="278" w:lineRule="auto"/>
            <w:jc w:val="center"/>
            <w:rPr>
              <w:rFonts w:ascii="Garamond" w:hAnsi="Garamond"/>
              <w:b/>
              <w:bCs/>
            </w:rPr>
          </w:pPr>
        </w:p>
        <w:p w14:paraId="5E0D6D25" w14:textId="77777777" w:rsidR="0058114F" w:rsidRPr="0058114F" w:rsidRDefault="0058114F" w:rsidP="0058114F">
          <w:pPr>
            <w:pStyle w:val="NormalWeb"/>
            <w:spacing w:after="0"/>
            <w:jc w:val="center"/>
            <w:textAlignment w:val="baseline"/>
            <w:rPr>
              <w:rFonts w:ascii="Garamond" w:hAnsi="Garamond"/>
              <w:b/>
              <w:bCs/>
              <w:sz w:val="28"/>
              <w:szCs w:val="28"/>
            </w:rPr>
          </w:pPr>
          <w:r w:rsidRPr="0058114F">
            <w:rPr>
              <w:rFonts w:ascii="Garamond" w:eastAsiaTheme="majorEastAsia" w:hAnsi="Garamond" w:cs="Times New Roman (Headings CS)"/>
              <w:b/>
              <w:bCs/>
              <w:caps/>
              <w:color w:val="004C2D" w:themeColor="accent3" w:themeShade="BF"/>
              <w:sz w:val="28"/>
              <w:szCs w:val="28"/>
              <w:lang w:eastAsia="ja-JP"/>
            </w:rPr>
            <w:t>Programme de formation</w:t>
          </w:r>
        </w:p>
      </w:sdtContent>
    </w:sdt>
    <w:p w14:paraId="0C0FC7D4" w14:textId="43E25CC3" w:rsidR="0058114F" w:rsidRPr="0058114F" w:rsidRDefault="00FF2222" w:rsidP="0058114F">
      <w:pPr>
        <w:pStyle w:val="NormalWeb"/>
        <w:spacing w:after="0"/>
        <w:jc w:val="center"/>
        <w:textAlignment w:val="baseline"/>
        <w:rPr>
          <w:rFonts w:ascii="Garamond" w:hAnsi="Garamond"/>
          <w:sz w:val="40"/>
          <w:szCs w:val="40"/>
        </w:rPr>
      </w:pPr>
      <w:r w:rsidRPr="00362B5B">
        <w:rPr>
          <w:rFonts w:ascii="Garamond" w:hAnsi="Garamond"/>
          <w:noProof/>
          <w:lang w:bidi="fr-F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51B1BDF" wp14:editId="28CAF732">
                <wp:simplePos x="0" y="0"/>
                <wp:positionH relativeFrom="column">
                  <wp:posOffset>-690880</wp:posOffset>
                </wp:positionH>
                <wp:positionV relativeFrom="paragraph">
                  <wp:posOffset>464185</wp:posOffset>
                </wp:positionV>
                <wp:extent cx="7781290" cy="3810000"/>
                <wp:effectExtent l="0" t="0" r="3810" b="0"/>
                <wp:wrapNone/>
                <wp:docPr id="1" name="Group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3810000"/>
                          <a:chOff x="0" y="0"/>
                          <a:chExt cx="7779270" cy="4240530"/>
                        </a:xfrm>
                      </wpg:grpSpPr>
                      <wps:wsp>
                        <wps:cNvPr id="1398072517" name="Rectangle 1"/>
                        <wps:cNvSpPr/>
                        <wps:spPr>
                          <a:xfrm>
                            <a:off x="1766455" y="0"/>
                            <a:ext cx="6012815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532767" name="Rectangle 2"/>
                        <wps:cNvSpPr/>
                        <wps:spPr>
                          <a:xfrm>
                            <a:off x="0" y="0"/>
                            <a:ext cx="2152091" cy="424053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BFF83" id="Groupe 1" o:spid="_x0000_s1026" alt="&quot;&quot;" style="position:absolute;margin-left:-54.4pt;margin-top:36.55pt;width:612.7pt;height:300pt;z-index:-251657216;mso-width-relative:margin;mso-height-relative:margin" coordsize="77792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">
                <v:rect id="Rectangle 1" o:spid="_x0000_s1027" style="position:absolute;left:17664;width:60128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" fillcolor="#f2f0ee [661]" stroked="f" strokeweight="1pt"/>
                <v:rect id="Rectangle 2" o:spid="_x0000_s1028" style="position:absolute;width:21520;height:4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" fillcolor="#e5e1dd [1301]" stroked="f" strokeweight="1pt"/>
                <w10:anchorlock/>
              </v:group>
            </w:pict>
          </mc:Fallback>
        </mc:AlternateContent>
      </w:r>
      <w:r w:rsidR="0058114F" w:rsidRPr="0058114F">
        <w:rPr>
          <w:rFonts w:ascii="Garamond" w:hAnsi="Garamond"/>
          <w:sz w:val="32"/>
          <w:szCs w:val="32"/>
        </w:rPr>
        <w:t xml:space="preserve"> </w:t>
      </w:r>
    </w:p>
    <w:tbl>
      <w:tblPr>
        <w:tblStyle w:val="Grilledutableau"/>
        <w:tblpPr w:leftFromText="141" w:rightFromText="141" w:vertAnchor="text" w:horzAnchor="page" w:tblpX="321" w:tblpY="54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’informations Plan de cours"/>
      </w:tblPr>
      <w:tblGrid>
        <w:gridCol w:w="3544"/>
        <w:gridCol w:w="6380"/>
      </w:tblGrid>
      <w:tr w:rsidR="00665532" w:rsidRPr="00362B5B" w14:paraId="0269C3FD" w14:textId="77777777" w:rsidTr="00665532">
        <w:tc>
          <w:tcPr>
            <w:tcW w:w="3544" w:type="dxa"/>
          </w:tcPr>
          <w:p w14:paraId="3A2D1ED7" w14:textId="77777777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Contact de l’organisme</w:t>
            </w:r>
          </w:p>
          <w:p w14:paraId="7004FBC3" w14:textId="77777777" w:rsidR="00665532" w:rsidRPr="00362B5B" w:rsidRDefault="00665532" w:rsidP="00665532">
            <w:pPr>
              <w:pStyle w:val="Titre1"/>
              <w:spacing w:before="0" w:after="0"/>
              <w:rPr>
                <w:rFonts w:ascii="Garamond" w:eastAsia="Roboto" w:hAnsi="Garamond" w:cs="Roboto"/>
                <w:color w:val="202124"/>
                <w:sz w:val="16"/>
                <w:szCs w:val="16"/>
              </w:rPr>
            </w:pPr>
            <w:r w:rsidRPr="00362B5B">
              <w:rPr>
                <w:rFonts w:ascii="Garamond" w:eastAsia="Roboto" w:hAnsi="Garamond" w:cs="Roboto"/>
                <w:color w:val="202124"/>
                <w:sz w:val="16"/>
                <w:szCs w:val="16"/>
              </w:rPr>
              <w:t xml:space="preserve">Ahmed LEMLIGUI </w:t>
            </w:r>
          </w:p>
          <w:p w14:paraId="0A3B69FE" w14:textId="77777777" w:rsidR="00665532" w:rsidRPr="00362B5B" w:rsidRDefault="00665532" w:rsidP="00665532">
            <w:pPr>
              <w:pStyle w:val="Titre1"/>
              <w:spacing w:before="0" w:after="0"/>
              <w:rPr>
                <w:rFonts w:ascii="Garamond" w:eastAsia="Roboto" w:hAnsi="Garamond" w:cs="Roboto"/>
                <w:color w:val="202124"/>
                <w:sz w:val="10"/>
                <w:szCs w:val="10"/>
              </w:rPr>
            </w:pPr>
            <w:r w:rsidRPr="00362B5B">
              <w:rPr>
                <w:rFonts w:ascii="Garamond" w:eastAsia="Roboto" w:hAnsi="Garamond" w:cs="Roboto"/>
                <w:color w:val="202124"/>
                <w:sz w:val="16"/>
                <w:szCs w:val="16"/>
              </w:rPr>
              <w:t xml:space="preserve">mail : </w:t>
            </w:r>
            <w:hyperlink r:id="rId11" w:history="1">
              <w:r w:rsidRPr="00362B5B">
                <w:rPr>
                  <w:rStyle w:val="Lienhypertexte"/>
                  <w:rFonts w:ascii="Garamond" w:hAnsi="Garamond" w:cs="Roboto"/>
                  <w:sz w:val="10"/>
                  <w:szCs w:val="10"/>
                </w:rPr>
                <w:t>fides.formation.conseil@gmail.com</w:t>
              </w:r>
            </w:hyperlink>
          </w:p>
          <w:p w14:paraId="245DFC62" w14:textId="77777777" w:rsidR="00665532" w:rsidRPr="00362B5B" w:rsidRDefault="00665532" w:rsidP="00665532">
            <w:pPr>
              <w:spacing w:after="0"/>
              <w:rPr>
                <w:rFonts w:ascii="Garamond" w:eastAsia="Roboto" w:hAnsi="Garamond"/>
                <w:lang w:eastAsia="ja-JP"/>
              </w:rPr>
            </w:pPr>
            <w:r w:rsidRPr="00362B5B">
              <w:rPr>
                <w:rFonts w:ascii="Garamond" w:eastAsia="Roboto" w:hAnsi="Garamond" w:cs="Roboto"/>
                <w:b/>
                <w:bCs/>
                <w:color w:val="202124"/>
                <w:sz w:val="16"/>
                <w:szCs w:val="16"/>
              </w:rPr>
              <w:t xml:space="preserve">Tel </w:t>
            </w:r>
            <w:r w:rsidRPr="00362B5B">
              <w:rPr>
                <w:rFonts w:ascii="Garamond" w:eastAsia="Roboto" w:hAnsi="Garamond" w:cs="Roboto"/>
                <w:color w:val="202124"/>
                <w:sz w:val="16"/>
                <w:szCs w:val="16"/>
              </w:rPr>
              <w:t>: 06.69.04.84.55</w:t>
            </w:r>
          </w:p>
          <w:p w14:paraId="44A7FD8A" w14:textId="77777777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Dates ou période</w:t>
            </w:r>
          </w:p>
          <w:p w14:paraId="7BB66AF9" w14:textId="505C8204" w:rsidR="00665532" w:rsidRPr="00362B5B" w:rsidRDefault="00FE4AE5" w:rsidP="006655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définir</w:t>
            </w:r>
          </w:p>
          <w:p w14:paraId="2032DC7A" w14:textId="77777777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DUR</w:t>
            </w:r>
            <w:r w:rsidRPr="00362B5B">
              <w:rPr>
                <w:rFonts w:ascii="Garamond" w:hAnsi="Garamond" w:cstheme="minorHAnsi"/>
              </w:rPr>
              <w:t>Ée</w:t>
            </w:r>
          </w:p>
          <w:p w14:paraId="5A40FE20" w14:textId="6B017598" w:rsidR="00665532" w:rsidRPr="00362B5B" w:rsidRDefault="00000000" w:rsidP="00665532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37597600"/>
                <w:placeholder>
                  <w:docPart w:val="3859F32164F6FD418D309C36B5A4F17E"/>
                </w:placeholder>
                <w15:appearance w15:val="hidden"/>
              </w:sdtPr>
              <w:sdtContent>
                <w:r w:rsidR="00436EE6">
                  <w:rPr>
                    <w:rFonts w:ascii="Garamond" w:hAnsi="Garamond"/>
                  </w:rPr>
                  <w:t>3</w:t>
                </w:r>
                <w:r w:rsidR="00665532" w:rsidRPr="00362B5B">
                  <w:rPr>
                    <w:rFonts w:ascii="Garamond" w:hAnsi="Garamond"/>
                  </w:rPr>
                  <w:t xml:space="preserve"> jour</w:t>
                </w:r>
                <w:r w:rsidR="00436EE6">
                  <w:rPr>
                    <w:rFonts w:ascii="Garamond" w:hAnsi="Garamond"/>
                  </w:rPr>
                  <w:t xml:space="preserve">s </w:t>
                </w:r>
                <w:r w:rsidR="00665532" w:rsidRPr="00362B5B">
                  <w:rPr>
                    <w:rFonts w:ascii="Garamond" w:hAnsi="Garamond"/>
                  </w:rPr>
                  <w:t xml:space="preserve">/ </w:t>
                </w:r>
                <w:r w:rsidR="00436EE6">
                  <w:rPr>
                    <w:rFonts w:ascii="Garamond" w:hAnsi="Garamond"/>
                  </w:rPr>
                  <w:t>2</w:t>
                </w:r>
                <w:r w:rsidR="00723AF0">
                  <w:rPr>
                    <w:rFonts w:ascii="Garamond" w:hAnsi="Garamond"/>
                  </w:rPr>
                  <w:t>1</w:t>
                </w:r>
                <w:r w:rsidR="00665532" w:rsidRPr="00362B5B">
                  <w:rPr>
                    <w:rFonts w:ascii="Garamond" w:hAnsi="Garamond"/>
                  </w:rPr>
                  <w:t>h</w:t>
                </w:r>
              </w:sdtContent>
            </w:sdt>
            <w:r w:rsidR="00665532" w:rsidRPr="00362B5B">
              <w:rPr>
                <w:rFonts w:ascii="Garamond" w:hAnsi="Garamond"/>
                <w:lang w:bidi="fr-FR"/>
              </w:rPr>
              <w:t xml:space="preserve"> </w:t>
            </w:r>
          </w:p>
          <w:p w14:paraId="0A61E83F" w14:textId="77777777" w:rsidR="00665532" w:rsidRPr="00362B5B" w:rsidRDefault="00000000" w:rsidP="00665532">
            <w:pPr>
              <w:pStyle w:val="Titre1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0490223"/>
                <w:placeholder>
                  <w:docPart w:val="222D48B2FB0CC84EBF1927C42E141898"/>
                </w:placeholder>
                <w15:appearance w15:val="hidden"/>
              </w:sdtPr>
              <w:sdtContent>
                <w:r w:rsidR="00665532" w:rsidRPr="00362B5B">
                  <w:rPr>
                    <w:rFonts w:ascii="Garamond" w:hAnsi="Garamond"/>
                  </w:rPr>
                  <w:t>Lieu de formation</w:t>
                </w:r>
              </w:sdtContent>
            </w:sdt>
            <w:r w:rsidR="00665532" w:rsidRPr="00362B5B">
              <w:rPr>
                <w:rFonts w:ascii="Garamond" w:hAnsi="Garamond"/>
                <w:lang w:bidi="fr-FR"/>
              </w:rPr>
              <w:t xml:space="preserve"> </w:t>
            </w:r>
          </w:p>
          <w:p w14:paraId="69176B76" w14:textId="77777777" w:rsidR="00665532" w:rsidRPr="00362B5B" w:rsidRDefault="00000000" w:rsidP="00665532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80757843"/>
                <w:placeholder>
                  <w:docPart w:val="8C4A5DD51C246E47B220B1A20231DA88"/>
                </w:placeholder>
                <w15:appearance w15:val="hidden"/>
              </w:sdtPr>
              <w:sdtContent>
                <w:r w:rsidR="00665532" w:rsidRPr="00362B5B">
                  <w:rPr>
                    <w:rFonts w:ascii="Garamond" w:hAnsi="Garamond"/>
                  </w:rPr>
                  <w:t>Présentiel intra entreprise</w:t>
                </w:r>
              </w:sdtContent>
            </w:sdt>
            <w:r w:rsidR="00665532" w:rsidRPr="00362B5B">
              <w:rPr>
                <w:rFonts w:ascii="Garamond" w:hAnsi="Garamond"/>
                <w:lang w:bidi="fr-FR"/>
              </w:rPr>
              <w:t xml:space="preserve"> </w:t>
            </w:r>
          </w:p>
          <w:p w14:paraId="42827F02" w14:textId="77777777" w:rsidR="00665532" w:rsidRPr="00362B5B" w:rsidRDefault="00000000" w:rsidP="00665532">
            <w:pPr>
              <w:pStyle w:val="Titre1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937498501"/>
                <w:placeholder>
                  <w:docPart w:val="62365582B7E633418F37622D176B22C0"/>
                </w:placeholder>
                <w15:appearance w15:val="hidden"/>
              </w:sdtPr>
              <w:sdtContent>
                <w:r w:rsidR="00665532" w:rsidRPr="00362B5B">
                  <w:rPr>
                    <w:rFonts w:ascii="Garamond" w:hAnsi="Garamond"/>
                  </w:rPr>
                  <w:t>TARIFS</w:t>
                </w:r>
              </w:sdtContent>
            </w:sdt>
            <w:r w:rsidR="00665532" w:rsidRPr="00362B5B">
              <w:rPr>
                <w:rFonts w:ascii="Garamond" w:hAnsi="Garamond"/>
                <w:lang w:bidi="fr-FR"/>
              </w:rPr>
              <w:t xml:space="preserve"> </w:t>
            </w:r>
          </w:p>
          <w:p w14:paraId="234F5435" w14:textId="44920D43" w:rsidR="00665532" w:rsidRPr="00362B5B" w:rsidRDefault="00C8524C" w:rsidP="006655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Sur demande</w:t>
            </w:r>
          </w:p>
        </w:tc>
        <w:tc>
          <w:tcPr>
            <w:tcW w:w="6380" w:type="dxa"/>
          </w:tcPr>
          <w:p w14:paraId="355E3EFC" w14:textId="77777777" w:rsidR="00665532" w:rsidRPr="00362B5B" w:rsidRDefault="00000000" w:rsidP="00665532">
            <w:pPr>
              <w:pStyle w:val="Titre1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129499455"/>
                <w:placeholder>
                  <w:docPart w:val="87C44331E0700646BA49F1DDEDEC1723"/>
                </w:placeholder>
                <w15:appearance w15:val="hidden"/>
              </w:sdtPr>
              <w:sdtContent>
                <w:r w:rsidR="00665532" w:rsidRPr="00362B5B">
                  <w:rPr>
                    <w:rFonts w:ascii="Garamond" w:hAnsi="Garamond"/>
                  </w:rPr>
                  <w:t>Presentation de la formation</w:t>
                </w:r>
              </w:sdtContent>
            </w:sdt>
            <w:r w:rsidR="00665532" w:rsidRPr="00362B5B">
              <w:rPr>
                <w:rFonts w:ascii="Garamond" w:hAnsi="Garamond"/>
                <w:lang w:bidi="fr-FR"/>
              </w:rPr>
              <w:t xml:space="preserve"> </w:t>
            </w:r>
          </w:p>
          <w:p w14:paraId="1C92F5D2" w14:textId="77777777" w:rsidR="00872D02" w:rsidRDefault="00872D02" w:rsidP="00665532">
            <w:pPr>
              <w:pStyle w:val="Titre1"/>
              <w:rPr>
                <w:rFonts w:ascii="Garamond" w:hAnsi="Garamond"/>
              </w:rPr>
            </w:pPr>
            <w:r>
              <w:rPr>
                <w:rFonts w:ascii="Garamond" w:eastAsia="Arial" w:hAnsi="Garamond" w:cs="Arial"/>
                <w:color w:val="000000"/>
                <w:szCs w:val="40"/>
              </w:rPr>
              <w:t>Favoriser la relation éducative par la gestion des conflits et de la violence au sein des UAU</w:t>
            </w:r>
            <w:r w:rsidRPr="00362B5B">
              <w:rPr>
                <w:rFonts w:ascii="Garamond" w:hAnsi="Garamond"/>
              </w:rPr>
              <w:t xml:space="preserve"> </w:t>
            </w:r>
          </w:p>
          <w:p w14:paraId="3B0A703A" w14:textId="64333C08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Public vis</w:t>
            </w:r>
            <w:r w:rsidRPr="00362B5B">
              <w:rPr>
                <w:rFonts w:ascii="Garamond" w:hAnsi="Garamond" w:cstheme="minorHAnsi"/>
              </w:rPr>
              <w:t>É</w:t>
            </w:r>
          </w:p>
          <w:p w14:paraId="1A802B7A" w14:textId="77777777" w:rsidR="00665532" w:rsidRPr="00362B5B" w:rsidRDefault="00665532" w:rsidP="00665532">
            <w:pPr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Travailleurs sociaux.</w:t>
            </w:r>
          </w:p>
          <w:p w14:paraId="4210A8F5" w14:textId="77777777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Pr</w:t>
            </w:r>
            <w:r w:rsidRPr="00362B5B">
              <w:rPr>
                <w:rFonts w:ascii="Garamond" w:hAnsi="Garamond" w:cstheme="minorHAnsi"/>
              </w:rPr>
              <w:t>É</w:t>
            </w:r>
            <w:r w:rsidRPr="00362B5B">
              <w:rPr>
                <w:rFonts w:ascii="Garamond" w:hAnsi="Garamond"/>
              </w:rPr>
              <w:t>requis</w:t>
            </w:r>
          </w:p>
          <w:p w14:paraId="142E9D57" w14:textId="77777777" w:rsidR="00665532" w:rsidRPr="00362B5B" w:rsidRDefault="00665532" w:rsidP="00665532">
            <w:pPr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Aucun.</w:t>
            </w:r>
          </w:p>
          <w:p w14:paraId="5B56E061" w14:textId="77777777" w:rsidR="00665532" w:rsidRPr="00362B5B" w:rsidRDefault="00665532" w:rsidP="00665532">
            <w:pPr>
              <w:pStyle w:val="Titre1"/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Modalit</w:t>
            </w:r>
            <w:r w:rsidRPr="00362B5B">
              <w:rPr>
                <w:rFonts w:ascii="Garamond" w:hAnsi="Garamond" w:cstheme="minorHAnsi"/>
              </w:rPr>
              <w:t xml:space="preserve">ÉS et dÉlais d’accÉs : </w:t>
            </w:r>
          </w:p>
          <w:p w14:paraId="2EEAD7E9" w14:textId="77777777" w:rsidR="00665532" w:rsidRPr="00362B5B" w:rsidRDefault="00665532" w:rsidP="00665532">
            <w:pPr>
              <w:rPr>
                <w:rFonts w:ascii="Garamond" w:hAnsi="Garamond"/>
              </w:rPr>
            </w:pPr>
            <w:r w:rsidRPr="00362B5B">
              <w:rPr>
                <w:rFonts w:ascii="Garamond" w:hAnsi="Garamond"/>
              </w:rPr>
              <w:t>Pour s’inscrire à notre formation, veuillez nous contacter par mail ou téléphone. Inscription à réaliser au plus tard 15 jours avant le démarrage de la formation.</w:t>
            </w:r>
          </w:p>
        </w:tc>
      </w:tr>
    </w:tbl>
    <w:p w14:paraId="5D2A697C" w14:textId="77777777" w:rsidR="001A2D67" w:rsidRPr="001A2D67" w:rsidRDefault="001A2D67" w:rsidP="001A2D67">
      <w:pPr>
        <w:rPr>
          <w:lang w:eastAsia="ja-JP"/>
        </w:rPr>
      </w:pPr>
    </w:p>
    <w:p w14:paraId="27722E2C" w14:textId="5DA21F1A" w:rsidR="00FF2222" w:rsidRPr="00362B5B" w:rsidRDefault="00FF2222" w:rsidP="00FF2222">
      <w:pPr>
        <w:pStyle w:val="Poignesdeforme"/>
        <w:rPr>
          <w:rFonts w:ascii="Garamond" w:hAnsi="Garamond"/>
        </w:rPr>
      </w:pPr>
    </w:p>
    <w:p w14:paraId="1413AC49" w14:textId="77777777" w:rsidR="009F7432" w:rsidRPr="00362B5B" w:rsidRDefault="009F7432" w:rsidP="00BB10D5">
      <w:pPr>
        <w:pStyle w:val="Titre1"/>
        <w:rPr>
          <w:rFonts w:ascii="Garamond" w:hAnsi="Garamond"/>
          <w:lang w:bidi="fr-FR"/>
        </w:rPr>
      </w:pPr>
    </w:p>
    <w:p w14:paraId="2DB9BBE6" w14:textId="77777777" w:rsidR="0058114F" w:rsidRDefault="0058114F" w:rsidP="00BB10D5">
      <w:pPr>
        <w:pStyle w:val="Titre1"/>
        <w:rPr>
          <w:rFonts w:ascii="Garamond" w:hAnsi="Garamond"/>
          <w:lang w:bidi="fr-FR"/>
        </w:rPr>
      </w:pPr>
    </w:p>
    <w:p w14:paraId="0B18A12C" w14:textId="77777777" w:rsidR="0058114F" w:rsidRDefault="0058114F" w:rsidP="00BB10D5">
      <w:pPr>
        <w:pStyle w:val="Titre1"/>
        <w:rPr>
          <w:rFonts w:ascii="Garamond" w:hAnsi="Garamond"/>
          <w:lang w:bidi="fr-FR"/>
        </w:rPr>
      </w:pPr>
    </w:p>
    <w:p w14:paraId="504B6180" w14:textId="77777777" w:rsidR="0058114F" w:rsidRDefault="0058114F" w:rsidP="00BB10D5">
      <w:pPr>
        <w:pStyle w:val="Titre1"/>
        <w:rPr>
          <w:rFonts w:ascii="Garamond" w:hAnsi="Garamond"/>
          <w:lang w:bidi="fr-FR"/>
        </w:rPr>
      </w:pPr>
    </w:p>
    <w:p w14:paraId="461DDEC5" w14:textId="77777777" w:rsidR="0058114F" w:rsidRDefault="0058114F" w:rsidP="00BB10D5">
      <w:pPr>
        <w:pStyle w:val="Titre1"/>
        <w:rPr>
          <w:rFonts w:ascii="Garamond" w:hAnsi="Garamond"/>
          <w:lang w:bidi="fr-FR"/>
        </w:rPr>
      </w:pPr>
    </w:p>
    <w:p w14:paraId="73226CC6" w14:textId="77777777" w:rsidR="00F3769D" w:rsidRDefault="00F3769D" w:rsidP="00BB10D5">
      <w:pPr>
        <w:pStyle w:val="Titre1"/>
        <w:rPr>
          <w:rFonts w:ascii="Garamond" w:hAnsi="Garamond"/>
          <w:lang w:bidi="fr-FR"/>
        </w:rPr>
      </w:pPr>
    </w:p>
    <w:p w14:paraId="33758B2C" w14:textId="77777777" w:rsidR="00F3769D" w:rsidRDefault="00F3769D" w:rsidP="00BB10D5">
      <w:pPr>
        <w:pStyle w:val="Titre1"/>
        <w:rPr>
          <w:rFonts w:ascii="Garamond" w:hAnsi="Garamond"/>
          <w:lang w:bidi="fr-FR"/>
        </w:rPr>
      </w:pPr>
    </w:p>
    <w:p w14:paraId="33DDEF03" w14:textId="77777777" w:rsidR="00F3769D" w:rsidRDefault="00F3769D" w:rsidP="00BB10D5">
      <w:pPr>
        <w:pStyle w:val="Titre1"/>
        <w:rPr>
          <w:rFonts w:ascii="Garamond" w:hAnsi="Garamond"/>
          <w:lang w:bidi="fr-FR"/>
        </w:rPr>
      </w:pPr>
    </w:p>
    <w:p w14:paraId="1EF4EC54" w14:textId="521A0517" w:rsidR="00016AD1" w:rsidRPr="00362B5B" w:rsidRDefault="00BB10D5" w:rsidP="00BB10D5">
      <w:pPr>
        <w:pStyle w:val="Titre1"/>
        <w:rPr>
          <w:rFonts w:ascii="Garamond" w:hAnsi="Garamond"/>
          <w:lang w:bidi="fr-FR"/>
        </w:rPr>
      </w:pPr>
      <w:r w:rsidRPr="00362B5B">
        <w:rPr>
          <w:rFonts w:ascii="Garamond" w:hAnsi="Garamond"/>
          <w:lang w:bidi="fr-FR"/>
        </w:rPr>
        <w:t xml:space="preserve">Objectifs de la formation </w:t>
      </w:r>
      <w:r w:rsidR="00FF2222" w:rsidRPr="00362B5B">
        <w:rPr>
          <w:rFonts w:ascii="Garamond" w:hAnsi="Garamond"/>
          <w:lang w:bidi="fr-FR"/>
        </w:rPr>
        <w:t xml:space="preserve"> </w:t>
      </w:r>
    </w:p>
    <w:p w14:paraId="177E78AF" w14:textId="0B7EA453" w:rsidR="00BB10D5" w:rsidRDefault="00BB10D5" w:rsidP="00CE1031">
      <w:pPr>
        <w:rPr>
          <w:rFonts w:ascii="Garamond" w:hAnsi="Garamond"/>
          <w:lang w:eastAsia="ja-JP" w:bidi="fr-FR"/>
        </w:rPr>
      </w:pPr>
      <w:r w:rsidRPr="00CE1031">
        <w:rPr>
          <w:rFonts w:ascii="Garamond" w:hAnsi="Garamond"/>
          <w:lang w:eastAsia="ja-JP" w:bidi="fr-FR"/>
        </w:rPr>
        <w:t xml:space="preserve">À l’issue de la formation, le participant sera capable de mettre en œuvre les compétences suivantes : </w:t>
      </w:r>
    </w:p>
    <w:p w14:paraId="24FE3C4B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Identifier les missions, le cadre légal et les spécificités d’intervention en UAU.</w:t>
      </w:r>
    </w:p>
    <w:p w14:paraId="485BBC92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Analyser les besoins fondamentaux des enfants et adolescents accueillis en situation d’urgence.</w:t>
      </w:r>
    </w:p>
    <w:p w14:paraId="025E1724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Adapter sa posture professionnelle face à des situations de crise et de rupture.</w:t>
      </w:r>
    </w:p>
    <w:p w14:paraId="6EAA7B58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Repérer les signes de détresse psychique, de traumatisme et de maltraitance.</w:t>
      </w:r>
    </w:p>
    <w:p w14:paraId="1D4AD2D0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Mettre en œuvre des outils de sécurisation immédiate (physique, affective et relationnelle).</w:t>
      </w:r>
    </w:p>
    <w:p w14:paraId="5A863912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Établir une relation éducative contenante favorisant l’apaisement et la mise en confiance.</w:t>
      </w:r>
    </w:p>
    <w:p w14:paraId="6A485AA0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Gérer les comportements violents ou à risque en mobilisant des techniques de désescalade.</w:t>
      </w:r>
    </w:p>
    <w:p w14:paraId="74C9AC53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Collaborer efficacement avec les partenaires (ASE, justice, santé, famille) dans une logique de coordination.</w:t>
      </w:r>
    </w:p>
    <w:p w14:paraId="77E4E42F" w14:textId="77777777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Construire des observations éducatives pertinentes en vue d’une évaluation rapide de la situation.</w:t>
      </w:r>
    </w:p>
    <w:p w14:paraId="66E6A9DA" w14:textId="2312DEFB" w:rsidR="007164D5" w:rsidRPr="007164D5" w:rsidRDefault="007164D5" w:rsidP="007164D5">
      <w:pPr>
        <w:pStyle w:val="Paragraphedeliste"/>
        <w:numPr>
          <w:ilvl w:val="0"/>
          <w:numId w:val="34"/>
        </w:numPr>
        <w:rPr>
          <w:rFonts w:ascii="Garamond" w:hAnsi="Garamond"/>
          <w:lang w:eastAsia="ja-JP" w:bidi="fr-FR"/>
        </w:rPr>
      </w:pPr>
      <w:r w:rsidRPr="007164D5">
        <w:rPr>
          <w:rFonts w:ascii="Garamond" w:hAnsi="Garamond"/>
          <w:lang w:eastAsia="ja-JP" w:bidi="fr-FR"/>
        </w:rPr>
        <w:t>Évaluer sa pratique professionnelle et ajuster ses interventions dans une dynamique réflexive.</w:t>
      </w:r>
    </w:p>
    <w:p w14:paraId="47D61EB6" w14:textId="02F812E6" w:rsidR="00BB10D5" w:rsidRDefault="002571F1" w:rsidP="00F60EBB">
      <w:pPr>
        <w:pStyle w:val="Titre1"/>
        <w:rPr>
          <w:rFonts w:ascii="Garamond" w:eastAsia="Garamond" w:hAnsi="Garamond"/>
          <w:iCs/>
          <w:color w:val="404040"/>
        </w:rPr>
      </w:pPr>
      <w:r w:rsidRPr="00362B5B">
        <w:rPr>
          <w:rFonts w:ascii="Garamond" w:eastAsia="Garamond" w:hAnsi="Garamond"/>
          <w:iCs/>
          <w:color w:val="404040"/>
        </w:rPr>
        <w:t>CONTENU :</w:t>
      </w:r>
    </w:p>
    <w:p w14:paraId="36B31F7B" w14:textId="31ABD04E" w:rsidR="00624B20" w:rsidRPr="00624B20" w:rsidRDefault="00624B20" w:rsidP="00624B20">
      <w:pPr>
        <w:jc w:val="both"/>
        <w:rPr>
          <w:lang w:eastAsia="ja-JP"/>
        </w:rPr>
      </w:pPr>
      <w:r w:rsidRPr="00624B20">
        <w:rPr>
          <w:lang w:eastAsia="ja-JP"/>
        </w:rPr>
        <w:t>La formation vise à développer une posture d’autorité éducative sécurisante, fondée sur la confiance, la constance et la neutralité, adaptée aux réalités des Unités d’Accueil d’Urgence.</w:t>
      </w:r>
      <w:r>
        <w:rPr>
          <w:lang w:eastAsia="ja-JP"/>
        </w:rPr>
        <w:t xml:space="preserve"> </w:t>
      </w:r>
      <w:r w:rsidRPr="00624B20">
        <w:rPr>
          <w:lang w:eastAsia="ja-JP"/>
        </w:rPr>
        <w:t>Elle renforce la cohérence d’équipe et la coordination pluridisciplinaire pour garantir un cadre stable et contenant malgré l’urgence des situations.</w:t>
      </w:r>
      <w:r>
        <w:rPr>
          <w:lang w:eastAsia="ja-JP"/>
        </w:rPr>
        <w:t xml:space="preserve"> </w:t>
      </w:r>
      <w:r w:rsidRPr="00624B20">
        <w:rPr>
          <w:lang w:eastAsia="ja-JP"/>
        </w:rPr>
        <w:t>Les professionnels apprennent à valoriser les capacités de l’enfant, à soutenir son autonomie et à ajuster leur accompagnement en respectant son rythme et son histoire.</w:t>
      </w:r>
      <w:r>
        <w:rPr>
          <w:lang w:eastAsia="ja-JP"/>
        </w:rPr>
        <w:t xml:space="preserve"> </w:t>
      </w:r>
      <w:r w:rsidRPr="00624B20">
        <w:rPr>
          <w:lang w:eastAsia="ja-JP"/>
        </w:rPr>
        <w:t xml:space="preserve">Un travail est </w:t>
      </w:r>
      <w:r w:rsidRPr="00624B20">
        <w:rPr>
          <w:lang w:eastAsia="ja-JP"/>
        </w:rPr>
        <w:lastRenderedPageBreak/>
        <w:t>mené sur le partage d’informations dans le respect du secret professionnel et sur la co-construction de réponses adaptées aux besoins immédiats.</w:t>
      </w:r>
      <w:r>
        <w:rPr>
          <w:lang w:eastAsia="ja-JP"/>
        </w:rPr>
        <w:t xml:space="preserve"> </w:t>
      </w:r>
      <w:r w:rsidRPr="00624B20">
        <w:rPr>
          <w:lang w:eastAsia="ja-JP"/>
        </w:rPr>
        <w:t>Enfin, la formation met l’accent sur la relation avec les familles, en favorisant l’écoute, la confiance et un accompagnement respectueux, même dans des contextes de crise.</w:t>
      </w:r>
    </w:p>
    <w:p w14:paraId="4E3510CD" w14:textId="77777777" w:rsidR="00A63A0A" w:rsidRPr="00A63A0A" w:rsidRDefault="00A63A0A" w:rsidP="00A63A0A">
      <w:pPr>
        <w:rPr>
          <w:lang w:eastAsia="ja-JP"/>
        </w:rPr>
      </w:pPr>
    </w:p>
    <w:p w14:paraId="4529CE7C" w14:textId="32FE799D" w:rsidR="00557D58" w:rsidRPr="00362B5B" w:rsidRDefault="00557D58" w:rsidP="002571F1">
      <w:pPr>
        <w:rPr>
          <w:rFonts w:ascii="Garamond" w:hAnsi="Garamond"/>
          <w:b/>
          <w:bCs/>
          <w:lang w:eastAsia="ja-JP" w:bidi="fr-FR"/>
        </w:rPr>
      </w:pPr>
      <w:r w:rsidRPr="00362B5B">
        <w:rPr>
          <w:rFonts w:ascii="Garamond" w:hAnsi="Garamond"/>
          <w:b/>
          <w:bCs/>
          <w:lang w:eastAsia="ja-JP" w:bidi="fr-FR"/>
        </w:rPr>
        <w:t>MODULES :</w:t>
      </w:r>
    </w:p>
    <w:p w14:paraId="37B3465E" w14:textId="77777777" w:rsidR="007164D5" w:rsidRDefault="007164D5" w:rsidP="007164D5">
      <w:pPr>
        <w:spacing w:after="0" w:line="278" w:lineRule="auto"/>
        <w:ind w:left="720" w:firstLine="3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Jour 1 :</w:t>
      </w:r>
    </w:p>
    <w:p w14:paraId="7CD8FC01" w14:textId="67335791" w:rsidR="007924FF" w:rsidRPr="007164D5" w:rsidRDefault="007164D5" w:rsidP="007164D5">
      <w:pPr>
        <w:spacing w:after="0" w:line="278" w:lineRule="auto"/>
        <w:ind w:left="720" w:firstLine="360"/>
        <w:rPr>
          <w:rFonts w:ascii="Garamond" w:hAnsi="Garamond"/>
          <w:szCs w:val="20"/>
        </w:rPr>
      </w:pPr>
      <w:r w:rsidRPr="007164D5">
        <w:rPr>
          <w:rFonts w:ascii="Garamond" w:hAnsi="Garamond"/>
          <w:b/>
          <w:bCs/>
        </w:rPr>
        <w:t xml:space="preserve">Module 1 : </w:t>
      </w:r>
      <w:r w:rsidRPr="007164D5">
        <w:rPr>
          <w:rFonts w:ascii="Garamond" w:hAnsi="Garamond"/>
          <w:szCs w:val="20"/>
        </w:rPr>
        <w:t>Définir les fondements de la posture éducative</w:t>
      </w:r>
    </w:p>
    <w:p w14:paraId="03AF6326" w14:textId="53F975EB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szCs w:val="20"/>
        </w:rPr>
      </w:pPr>
      <w:r w:rsidRPr="002E73CA">
        <w:rPr>
          <w:rFonts w:ascii="Garamond" w:hAnsi="Garamond"/>
          <w:b/>
          <w:bCs/>
          <w:szCs w:val="20"/>
        </w:rPr>
        <w:t xml:space="preserve">Module 2 : </w:t>
      </w:r>
      <w:r w:rsidRPr="00051ADA">
        <w:rPr>
          <w:rFonts w:ascii="Garamond" w:hAnsi="Garamond"/>
          <w:szCs w:val="20"/>
        </w:rPr>
        <w:t>Identifier les obstacles entravant la relation éducative</w:t>
      </w:r>
    </w:p>
    <w:p w14:paraId="7DA1C42E" w14:textId="4C7DF737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b/>
          <w:bCs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3 : </w:t>
      </w:r>
      <w:r w:rsidRPr="007164D5">
        <w:rPr>
          <w:rFonts w:ascii="Garamond" w:hAnsi="Garamond"/>
          <w:szCs w:val="20"/>
        </w:rPr>
        <w:t>Déconstruire les réalités complexes de la violence</w:t>
      </w:r>
    </w:p>
    <w:p w14:paraId="7E7DD2B1" w14:textId="6BFC70FD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b/>
          <w:bCs/>
          <w:szCs w:val="20"/>
        </w:rPr>
      </w:pPr>
      <w:r w:rsidRPr="007164D5">
        <w:rPr>
          <w:rFonts w:ascii="Garamond" w:hAnsi="Garamond"/>
          <w:b/>
          <w:bCs/>
          <w:szCs w:val="20"/>
        </w:rPr>
        <w:t>Module 4 :</w:t>
      </w:r>
      <w:r>
        <w:rPr>
          <w:rFonts w:ascii="Garamond" w:hAnsi="Garamond"/>
          <w:b/>
          <w:bCs/>
          <w:szCs w:val="20"/>
        </w:rPr>
        <w:t xml:space="preserve"> </w:t>
      </w:r>
      <w:r w:rsidRPr="007164D5">
        <w:rPr>
          <w:rFonts w:ascii="Garamond" w:hAnsi="Garamond"/>
          <w:szCs w:val="20"/>
        </w:rPr>
        <w:t>Identifier les méthodes et techniques pour adopter une posture éducative face à la violence</w:t>
      </w:r>
    </w:p>
    <w:p w14:paraId="708AE5F4" w14:textId="77777777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b/>
          <w:bCs/>
          <w:szCs w:val="20"/>
        </w:rPr>
      </w:pPr>
    </w:p>
    <w:p w14:paraId="44F9782B" w14:textId="56557753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b/>
          <w:bCs/>
          <w:szCs w:val="20"/>
        </w:rPr>
      </w:pPr>
      <w:r>
        <w:rPr>
          <w:rFonts w:ascii="Garamond" w:hAnsi="Garamond"/>
          <w:b/>
          <w:bCs/>
          <w:szCs w:val="20"/>
        </w:rPr>
        <w:t>Jour 2 :</w:t>
      </w:r>
    </w:p>
    <w:p w14:paraId="614FFD5F" w14:textId="592E3A75" w:rsidR="007164D5" w:rsidRPr="007164D5" w:rsidRDefault="007164D5" w:rsidP="007164D5">
      <w:pPr>
        <w:spacing w:after="0" w:line="278" w:lineRule="auto"/>
        <w:ind w:left="360" w:firstLine="720"/>
        <w:rPr>
          <w:rFonts w:ascii="Garamond" w:hAnsi="Garamond"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1 : </w:t>
      </w:r>
      <w:r w:rsidRPr="007164D5">
        <w:rPr>
          <w:rFonts w:ascii="Garamond" w:hAnsi="Garamond"/>
          <w:szCs w:val="20"/>
        </w:rPr>
        <w:t>s’outiller pour engager une réelle relation éducative</w:t>
      </w:r>
    </w:p>
    <w:p w14:paraId="73639BED" w14:textId="77777777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b/>
          <w:bCs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2 : </w:t>
      </w:r>
      <w:r w:rsidRPr="007164D5">
        <w:rPr>
          <w:rFonts w:ascii="Garamond" w:hAnsi="Garamond"/>
          <w:szCs w:val="20"/>
        </w:rPr>
        <w:t>Distinguer Agressivité et violence</w:t>
      </w:r>
      <w:r w:rsidRPr="007164D5">
        <w:rPr>
          <w:rFonts w:ascii="Garamond" w:hAnsi="Garamond"/>
          <w:b/>
          <w:bCs/>
          <w:szCs w:val="20"/>
        </w:rPr>
        <w:t xml:space="preserve">  </w:t>
      </w:r>
    </w:p>
    <w:p w14:paraId="630F6E2D" w14:textId="4F61D1BA" w:rsidR="007164D5" w:rsidRPr="007164D5" w:rsidRDefault="007164D5" w:rsidP="007164D5">
      <w:pPr>
        <w:spacing w:after="0" w:line="278" w:lineRule="auto"/>
        <w:ind w:left="360" w:firstLine="720"/>
        <w:rPr>
          <w:rFonts w:ascii="Garamond" w:hAnsi="Garamond"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3 : </w:t>
      </w:r>
      <w:r w:rsidRPr="007164D5">
        <w:rPr>
          <w:rFonts w:ascii="Garamond" w:hAnsi="Garamond"/>
          <w:szCs w:val="20"/>
        </w:rPr>
        <w:t>Déconstruire les réalités complexes de la violence</w:t>
      </w:r>
    </w:p>
    <w:p w14:paraId="6B1F35A0" w14:textId="718671CC" w:rsidR="007164D5" w:rsidRDefault="007164D5" w:rsidP="007164D5">
      <w:pPr>
        <w:spacing w:after="0" w:line="278" w:lineRule="auto"/>
        <w:ind w:left="1080"/>
        <w:rPr>
          <w:rFonts w:ascii="Garamond" w:hAnsi="Garamond"/>
          <w:b/>
          <w:bCs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4 : </w:t>
      </w:r>
      <w:r w:rsidRPr="007164D5">
        <w:rPr>
          <w:rFonts w:ascii="Garamond" w:hAnsi="Garamond"/>
          <w:szCs w:val="20"/>
        </w:rPr>
        <w:t xml:space="preserve">Recenser les outils mis en place pour prévenir, gérer et remédier à la survenue de la violence </w:t>
      </w:r>
      <w:r w:rsidRPr="007164D5">
        <w:rPr>
          <w:rFonts w:ascii="Garamond" w:hAnsi="Garamond"/>
          <w:b/>
          <w:bCs/>
          <w:szCs w:val="20"/>
        </w:rPr>
        <w:t>au sein de la structure</w:t>
      </w:r>
    </w:p>
    <w:p w14:paraId="17D8EDCF" w14:textId="77777777" w:rsidR="007164D5" w:rsidRDefault="007164D5" w:rsidP="007164D5">
      <w:pPr>
        <w:spacing w:after="0" w:line="278" w:lineRule="auto"/>
        <w:ind w:left="1080"/>
        <w:rPr>
          <w:rFonts w:ascii="Garamond" w:hAnsi="Garamond"/>
          <w:b/>
          <w:bCs/>
          <w:szCs w:val="20"/>
        </w:rPr>
      </w:pPr>
    </w:p>
    <w:p w14:paraId="54F73317" w14:textId="0F0D2E94" w:rsidR="007164D5" w:rsidRDefault="007164D5" w:rsidP="007164D5">
      <w:pPr>
        <w:spacing w:after="0" w:line="278" w:lineRule="auto"/>
        <w:ind w:left="1080"/>
        <w:rPr>
          <w:rFonts w:ascii="Garamond" w:hAnsi="Garamond"/>
          <w:b/>
          <w:bCs/>
          <w:szCs w:val="20"/>
        </w:rPr>
      </w:pPr>
      <w:r>
        <w:rPr>
          <w:rFonts w:ascii="Garamond" w:hAnsi="Garamond"/>
          <w:b/>
          <w:bCs/>
          <w:szCs w:val="20"/>
        </w:rPr>
        <w:t>Jour 3 :</w:t>
      </w:r>
    </w:p>
    <w:p w14:paraId="01B93FBC" w14:textId="40557755" w:rsidR="007164D5" w:rsidRDefault="007164D5" w:rsidP="007164D5">
      <w:pPr>
        <w:spacing w:after="0" w:line="278" w:lineRule="auto"/>
        <w:ind w:left="1080"/>
        <w:rPr>
          <w:rFonts w:ascii="Garamond" w:hAnsi="Garamond"/>
          <w:b/>
          <w:bCs/>
          <w:szCs w:val="20"/>
        </w:rPr>
      </w:pPr>
      <w:r w:rsidRPr="007164D5">
        <w:rPr>
          <w:rFonts w:ascii="Garamond" w:hAnsi="Garamond"/>
          <w:b/>
          <w:bCs/>
          <w:szCs w:val="20"/>
        </w:rPr>
        <w:t>Module 1 :</w:t>
      </w:r>
      <w:r>
        <w:rPr>
          <w:rFonts w:ascii="Garamond" w:hAnsi="Garamond"/>
          <w:b/>
          <w:bCs/>
          <w:szCs w:val="20"/>
        </w:rPr>
        <w:t xml:space="preserve"> </w:t>
      </w:r>
      <w:r w:rsidRPr="007164D5">
        <w:rPr>
          <w:rFonts w:ascii="Garamond" w:hAnsi="Garamond"/>
          <w:szCs w:val="20"/>
        </w:rPr>
        <w:t>Présenter le travail d’intersession</w:t>
      </w:r>
    </w:p>
    <w:p w14:paraId="1DBC8165" w14:textId="4967CB43" w:rsidR="007164D5" w:rsidRPr="007164D5" w:rsidRDefault="007164D5" w:rsidP="007164D5">
      <w:pPr>
        <w:spacing w:after="0" w:line="278" w:lineRule="auto"/>
        <w:ind w:left="1080"/>
        <w:rPr>
          <w:rFonts w:ascii="Garamond" w:hAnsi="Garamond"/>
          <w:szCs w:val="20"/>
        </w:rPr>
      </w:pPr>
      <w:r w:rsidRPr="007164D5">
        <w:rPr>
          <w:rFonts w:ascii="Garamond" w:hAnsi="Garamond"/>
          <w:b/>
          <w:bCs/>
          <w:szCs w:val="20"/>
        </w:rPr>
        <w:t xml:space="preserve">Module 2 : </w:t>
      </w:r>
      <w:r w:rsidRPr="007164D5">
        <w:rPr>
          <w:rFonts w:ascii="Garamond" w:hAnsi="Garamond"/>
          <w:szCs w:val="20"/>
        </w:rPr>
        <w:t>Ancrer sa pratique dans une dimension pragmatique</w:t>
      </w:r>
    </w:p>
    <w:p w14:paraId="2C1FF907" w14:textId="32FFA335" w:rsidR="007164D5" w:rsidRDefault="007164D5" w:rsidP="007164D5">
      <w:pPr>
        <w:spacing w:after="0" w:line="278" w:lineRule="auto"/>
        <w:ind w:left="360" w:firstLine="720"/>
        <w:rPr>
          <w:rFonts w:ascii="Garamond" w:hAnsi="Garamond"/>
          <w:szCs w:val="20"/>
        </w:rPr>
      </w:pPr>
      <w:r w:rsidRPr="009D35F4">
        <w:rPr>
          <w:rFonts w:ascii="Garamond" w:hAnsi="Garamond"/>
          <w:b/>
          <w:bCs/>
          <w:szCs w:val="20"/>
        </w:rPr>
        <w:t xml:space="preserve">Module </w:t>
      </w:r>
      <w:r>
        <w:rPr>
          <w:rFonts w:ascii="Garamond" w:hAnsi="Garamond"/>
          <w:b/>
          <w:bCs/>
          <w:szCs w:val="20"/>
        </w:rPr>
        <w:t>3</w:t>
      </w:r>
      <w:r w:rsidRPr="009D35F4">
        <w:rPr>
          <w:rFonts w:ascii="Garamond" w:hAnsi="Garamond"/>
          <w:szCs w:val="20"/>
        </w:rPr>
        <w:t> : Ancrer sa pratique dans une dimension pragmatique</w:t>
      </w:r>
    </w:p>
    <w:p w14:paraId="3343CE17" w14:textId="7827DAE3" w:rsidR="007164D5" w:rsidRPr="007164D5" w:rsidRDefault="007164D5" w:rsidP="007164D5">
      <w:pPr>
        <w:spacing w:after="0" w:line="278" w:lineRule="auto"/>
        <w:ind w:left="360" w:firstLine="720"/>
        <w:rPr>
          <w:rFonts w:ascii="Garamond" w:hAnsi="Garamond"/>
          <w:szCs w:val="20"/>
        </w:rPr>
      </w:pPr>
      <w:r w:rsidRPr="007164D5">
        <w:rPr>
          <w:rFonts w:ascii="Garamond" w:hAnsi="Garamond"/>
          <w:szCs w:val="20"/>
        </w:rPr>
        <w:t>Module 4 : Récapituler l’ensemble des données abordées lors de la formation</w:t>
      </w:r>
    </w:p>
    <w:p w14:paraId="725DE9D1" w14:textId="6C424F39" w:rsidR="00DF3038" w:rsidRPr="00362B5B" w:rsidRDefault="00DF3038" w:rsidP="00DF3038">
      <w:pPr>
        <w:pStyle w:val="Titre1"/>
        <w:rPr>
          <w:rFonts w:ascii="Garamond" w:hAnsi="Garamond"/>
          <w:lang w:bidi="fr-FR"/>
        </w:rPr>
      </w:pPr>
      <w:r w:rsidRPr="00362B5B">
        <w:rPr>
          <w:rFonts w:ascii="Garamond" w:hAnsi="Garamond"/>
          <w:lang w:bidi="fr-FR"/>
        </w:rPr>
        <w:t>MODALITÉS D’É</w:t>
      </w:r>
      <w:r w:rsidR="00872973" w:rsidRPr="00362B5B">
        <w:rPr>
          <w:rFonts w:ascii="Garamond" w:hAnsi="Garamond"/>
          <w:lang w:bidi="fr-FR"/>
        </w:rPr>
        <w:t>V</w:t>
      </w:r>
      <w:r w:rsidRPr="00362B5B">
        <w:rPr>
          <w:rFonts w:ascii="Garamond" w:hAnsi="Garamond"/>
          <w:lang w:bidi="fr-FR"/>
        </w:rPr>
        <w:t xml:space="preserve">ALUATION D’ATTEINTE DES OBJECTIFS DE LA FORMATION </w:t>
      </w:r>
    </w:p>
    <w:p w14:paraId="6A58E09F" w14:textId="77777777" w:rsidR="00DF3038" w:rsidRPr="00362B5B" w:rsidRDefault="00DF3038" w:rsidP="00DF3038">
      <w:pPr>
        <w:pStyle w:val="Titre1"/>
        <w:numPr>
          <w:ilvl w:val="0"/>
          <w:numId w:val="18"/>
        </w:numPr>
        <w:spacing w:before="0" w:after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Evaluation individuelle du profil, des attentes et des besoins du participant avant le démarrage de la formation </w:t>
      </w:r>
    </w:p>
    <w:p w14:paraId="6EAE111F" w14:textId="53FF1E5D" w:rsidR="00DF3038" w:rsidRPr="00362B5B" w:rsidRDefault="00DF3038" w:rsidP="00DF3038">
      <w:pPr>
        <w:pStyle w:val="Titre1"/>
        <w:numPr>
          <w:ilvl w:val="0"/>
          <w:numId w:val="18"/>
        </w:numPr>
        <w:spacing w:before="0" w:after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>Evaluation des compétences en début et en fin de formation</w:t>
      </w:r>
      <w:r w:rsidR="002A4F57"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 (Quizz</w:t>
      </w:r>
      <w:r w:rsidR="00CF0AEC"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>)</w:t>
      </w: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 </w:t>
      </w:r>
    </w:p>
    <w:p w14:paraId="26D3B88A" w14:textId="77777777" w:rsidR="00DF3038" w:rsidRPr="00362B5B" w:rsidRDefault="00DF3038" w:rsidP="00DF3038">
      <w:pPr>
        <w:pStyle w:val="Titre1"/>
        <w:numPr>
          <w:ilvl w:val="0"/>
          <w:numId w:val="18"/>
        </w:numPr>
        <w:spacing w:before="0" w:after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>Évaluation des connaissances à chaque étape de la formation (via questionnaires, exercices, travaux pratiques, entretiens avec le formateur)</w:t>
      </w:r>
    </w:p>
    <w:p w14:paraId="3E579AE7" w14:textId="75E5C2C3" w:rsidR="002C1B03" w:rsidRDefault="00DF3038" w:rsidP="00187908">
      <w:pPr>
        <w:pStyle w:val="Titre1"/>
        <w:numPr>
          <w:ilvl w:val="0"/>
          <w:numId w:val="18"/>
        </w:numPr>
        <w:spacing w:before="0" w:after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Questionnaire d’évaluation de la satisfaction en fin de formation </w:t>
      </w:r>
    </w:p>
    <w:p w14:paraId="54B6DC14" w14:textId="77777777" w:rsidR="00F3769D" w:rsidRPr="00F3769D" w:rsidRDefault="00F3769D" w:rsidP="00F3769D">
      <w:pPr>
        <w:rPr>
          <w:lang w:eastAsia="ja-JP" w:bidi="fr-FR"/>
        </w:rPr>
      </w:pPr>
    </w:p>
    <w:p w14:paraId="385945BD" w14:textId="77777777" w:rsidR="00DF3038" w:rsidRPr="00362B5B" w:rsidRDefault="00DF3038" w:rsidP="00DF3038">
      <w:pPr>
        <w:pStyle w:val="Titre1"/>
        <w:spacing w:before="0"/>
        <w:rPr>
          <w:rFonts w:ascii="Garamond" w:hAnsi="Garamond"/>
          <w:lang w:bidi="fr-FR"/>
        </w:rPr>
      </w:pPr>
      <w:r w:rsidRPr="00362B5B">
        <w:rPr>
          <w:rFonts w:ascii="Garamond" w:hAnsi="Garamond"/>
          <w:lang w:bidi="fr-FR"/>
        </w:rPr>
        <w:t>MOYENS PÉDAGOGIQUES ET TECHNIQUES D’ENCADREMENT DES FORMATIONS</w:t>
      </w:r>
    </w:p>
    <w:p w14:paraId="4CD862CA" w14:textId="77777777" w:rsidR="00DF3038" w:rsidRPr="00362B5B" w:rsidRDefault="00DF3038" w:rsidP="00DF3038">
      <w:pPr>
        <w:rPr>
          <w:rFonts w:ascii="Garamond" w:hAnsi="Garamond"/>
          <w:u w:val="single"/>
          <w:lang w:eastAsia="ja-JP" w:bidi="fr-FR"/>
        </w:rPr>
      </w:pPr>
      <w:r w:rsidRPr="00362B5B">
        <w:rPr>
          <w:rFonts w:ascii="Garamond" w:hAnsi="Garamond"/>
          <w:u w:val="single"/>
          <w:lang w:eastAsia="ja-JP" w:bidi="fr-FR"/>
        </w:rPr>
        <w:t>Modalités pédagogiques :</w:t>
      </w:r>
    </w:p>
    <w:p w14:paraId="2452B939" w14:textId="646ED133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Évaluation des besoins et du profil du participant</w:t>
      </w:r>
    </w:p>
    <w:p w14:paraId="14989162" w14:textId="1F7104DA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Apport théorique et méthodologique : séquences pédagogiques regroupées en différents modules</w:t>
      </w:r>
    </w:p>
    <w:p w14:paraId="3C0E0FA1" w14:textId="578C1369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Contenus des programmes adaptés en fonction des besoins identifiés pendant la formation.</w:t>
      </w:r>
    </w:p>
    <w:p w14:paraId="027A61B8" w14:textId="37778315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Questionnaires, exercices et étude de cas</w:t>
      </w:r>
    </w:p>
    <w:p w14:paraId="16AE2120" w14:textId="64AACED6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Méthodes expositive, active et participative</w:t>
      </w:r>
    </w:p>
    <w:p w14:paraId="2C03753C" w14:textId="54B3BBC7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 xml:space="preserve">Réflexion et échanges sur cas pratiques </w:t>
      </w:r>
    </w:p>
    <w:p w14:paraId="1BB54AC7" w14:textId="07CC2263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 xml:space="preserve">Retours d'expériences </w:t>
      </w:r>
    </w:p>
    <w:p w14:paraId="1CD46E62" w14:textId="7F0C0ECC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Corrections appropriées et contrôles des connaissances à chaque étape, fonction du rythme de l’apprenant mais également des exigences requises au titre de la formation souscrite.</w:t>
      </w:r>
    </w:p>
    <w:p w14:paraId="1C9B55B5" w14:textId="77777777" w:rsidR="00DF3038" w:rsidRPr="00362B5B" w:rsidRDefault="00DF3038" w:rsidP="00DF3038">
      <w:pPr>
        <w:rPr>
          <w:rFonts w:ascii="Garamond" w:hAnsi="Garamond"/>
          <w:u w:val="single"/>
          <w:lang w:eastAsia="ja-JP" w:bidi="fr-FR"/>
        </w:rPr>
      </w:pPr>
      <w:r w:rsidRPr="00362B5B">
        <w:rPr>
          <w:rFonts w:ascii="Garamond" w:hAnsi="Garamond"/>
          <w:u w:val="single"/>
          <w:lang w:eastAsia="ja-JP" w:bidi="fr-FR"/>
        </w:rPr>
        <w:t>Éléments matériels :</w:t>
      </w:r>
    </w:p>
    <w:p w14:paraId="0E33CBC3" w14:textId="3A9A8205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Mise à disposition de tout le matériel informatique et pédagogique nécessaire</w:t>
      </w:r>
    </w:p>
    <w:p w14:paraId="09DF7FDF" w14:textId="683EF18F" w:rsidR="00DF3038" w:rsidRPr="00362B5B" w:rsidRDefault="00DF3038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lastRenderedPageBreak/>
        <w:t>Support de cours au format numérique projeté sur écran et transmis au participant par mail à la fin de la formation</w:t>
      </w:r>
    </w:p>
    <w:p w14:paraId="3388B31F" w14:textId="1B2D7A67" w:rsidR="000669FF" w:rsidRPr="00362B5B" w:rsidRDefault="000669FF" w:rsidP="00DF3038">
      <w:pPr>
        <w:pStyle w:val="Paragraphedeliste"/>
        <w:numPr>
          <w:ilvl w:val="0"/>
          <w:numId w:val="16"/>
        </w:numPr>
        <w:ind w:hanging="229"/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 xml:space="preserve">Envoi d’une bibliographie </w:t>
      </w:r>
      <w:r w:rsidR="0021131C" w:rsidRPr="00362B5B">
        <w:rPr>
          <w:rFonts w:ascii="Garamond" w:hAnsi="Garamond"/>
          <w:lang w:eastAsia="ja-JP" w:bidi="fr-FR"/>
        </w:rPr>
        <w:t>détaillée sur les thématiques</w:t>
      </w:r>
    </w:p>
    <w:p w14:paraId="5E39387F" w14:textId="77777777" w:rsidR="00DF3038" w:rsidRPr="00362B5B" w:rsidRDefault="00DF3038" w:rsidP="00DF3038">
      <w:pPr>
        <w:rPr>
          <w:rFonts w:ascii="Garamond" w:hAnsi="Garamond"/>
          <w:u w:val="single"/>
          <w:lang w:eastAsia="ja-JP" w:bidi="fr-FR"/>
        </w:rPr>
      </w:pPr>
      <w:r w:rsidRPr="00362B5B">
        <w:rPr>
          <w:rFonts w:ascii="Garamond" w:hAnsi="Garamond"/>
          <w:u w:val="single"/>
          <w:lang w:eastAsia="ja-JP" w:bidi="fr-FR"/>
        </w:rPr>
        <w:t>Référent pédagogique et formateur :</w:t>
      </w:r>
    </w:p>
    <w:p w14:paraId="32B692B6" w14:textId="3ABD8BBF" w:rsidR="00DF3038" w:rsidRPr="00362B5B" w:rsidRDefault="00DF3038" w:rsidP="00DF3038">
      <w:pPr>
        <w:rPr>
          <w:rFonts w:ascii="Garamond" w:hAnsi="Garamond"/>
          <w:lang w:eastAsia="ja-JP" w:bidi="fr-FR"/>
        </w:rPr>
      </w:pPr>
      <w:r w:rsidRPr="00362B5B">
        <w:rPr>
          <w:rFonts w:ascii="Garamond" w:hAnsi="Garamond"/>
          <w:lang w:eastAsia="ja-JP" w:bidi="fr-FR"/>
        </w:rPr>
        <w:t>Chaque formation est sous la responsabilité du directeur pédagogique de l’organisme de formation ; le bon déroulement est assuré par le formateur désigné par l’organisme de formation.</w:t>
      </w:r>
    </w:p>
    <w:p w14:paraId="39D964A3" w14:textId="77777777" w:rsidR="00DF3038" w:rsidRPr="00362B5B" w:rsidRDefault="00DF3038" w:rsidP="00DF3038">
      <w:pPr>
        <w:rPr>
          <w:rFonts w:ascii="Garamond" w:eastAsiaTheme="majorEastAsia" w:hAnsi="Garamond" w:cs="Times New Roman (Headings CS)"/>
          <w:b/>
          <w:bCs/>
          <w:caps/>
          <w:color w:val="004C2D" w:themeColor="accent3" w:themeShade="BF"/>
          <w:lang w:eastAsia="ja-JP" w:bidi="fr-FR"/>
        </w:rPr>
      </w:pPr>
      <w:r w:rsidRPr="00362B5B">
        <w:rPr>
          <w:rFonts w:ascii="Garamond" w:eastAsiaTheme="majorEastAsia" w:hAnsi="Garamond" w:cs="Times New Roman (Headings CS)"/>
          <w:b/>
          <w:bCs/>
          <w:caps/>
          <w:color w:val="004C2D" w:themeColor="accent3" w:themeShade="BF"/>
          <w:lang w:eastAsia="ja-JP" w:bidi="fr-FR"/>
        </w:rPr>
        <w:t>MOYENS PERMETTANT LE SUIVI ET L’APPRÉCIATION DES RÉSULTATS</w:t>
      </w:r>
    </w:p>
    <w:p w14:paraId="22088040" w14:textId="77777777" w:rsidR="00DF3038" w:rsidRPr="00362B5B" w:rsidRDefault="00DF3038" w:rsidP="00DF3038">
      <w:pPr>
        <w:pStyle w:val="Titre1"/>
        <w:numPr>
          <w:ilvl w:val="0"/>
          <w:numId w:val="19"/>
        </w:numPr>
        <w:spacing w:before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Feuilles de présences signées des participants et du formateur par demi-journée </w:t>
      </w:r>
    </w:p>
    <w:p w14:paraId="3519EA13" w14:textId="0BA628C6" w:rsidR="00440B32" w:rsidRPr="00362B5B" w:rsidRDefault="00DF3038" w:rsidP="009F7432">
      <w:pPr>
        <w:pStyle w:val="Titre1"/>
        <w:numPr>
          <w:ilvl w:val="0"/>
          <w:numId w:val="19"/>
        </w:numPr>
        <w:spacing w:before="0"/>
        <w:ind w:hanging="229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  <w:r w:rsidRPr="00362B5B"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  <w:t xml:space="preserve">Attestation de fin de formation mentionnant les objectifs, la nature et la durée de l’action et les résultats de l’évaluation des acquis de la formation. </w:t>
      </w:r>
    </w:p>
    <w:p w14:paraId="703A5E74" w14:textId="320A1273" w:rsidR="00BA5144" w:rsidRPr="00362B5B" w:rsidRDefault="00D26AE1" w:rsidP="00BA5144">
      <w:pPr>
        <w:rPr>
          <w:rFonts w:ascii="Garamond" w:eastAsiaTheme="majorEastAsia" w:hAnsi="Garamond" w:cs="Times New Roman (Headings CS)"/>
          <w:b/>
          <w:bCs/>
          <w:caps/>
          <w:color w:val="004C2D" w:themeColor="accent3" w:themeShade="BF"/>
          <w:lang w:eastAsia="ja-JP" w:bidi="fr-FR"/>
        </w:rPr>
      </w:pPr>
      <w:r w:rsidRPr="00362B5B">
        <w:rPr>
          <w:rFonts w:ascii="Garamond" w:eastAsiaTheme="majorEastAsia" w:hAnsi="Garamond" w:cs="Times New Roman (Headings CS)"/>
          <w:b/>
          <w:bCs/>
          <w:caps/>
          <w:color w:val="004C2D" w:themeColor="accent3" w:themeShade="BF"/>
          <w:lang w:eastAsia="ja-JP" w:bidi="fr-FR"/>
        </w:rPr>
        <w:t>Informations complÉmentaires</w:t>
      </w:r>
    </w:p>
    <w:p w14:paraId="5459E19E" w14:textId="77777777" w:rsidR="007716D2" w:rsidRDefault="00BA5144" w:rsidP="007716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="Garamond" w:eastAsia="Roboto" w:hAnsi="Garamond" w:cs="Roboto"/>
          <w:color w:val="202124"/>
          <w:sz w:val="16"/>
          <w:szCs w:val="16"/>
        </w:rPr>
      </w:pPr>
      <w:r w:rsidRPr="00362B5B">
        <w:rPr>
          <w:rFonts w:ascii="Garamond" w:hAnsi="Garamond"/>
          <w:lang w:bidi="fr-FR"/>
        </w:rPr>
        <w:t xml:space="preserve">Nos formations sont accessibles pour les personnes en situation de handicap. Nous vous proposerons des solutions d’adaptations </w:t>
      </w:r>
      <w:r w:rsidR="009F7432" w:rsidRPr="00362B5B">
        <w:rPr>
          <w:rFonts w:ascii="Garamond" w:hAnsi="Garamond"/>
          <w:lang w:bidi="fr-FR"/>
        </w:rPr>
        <w:t xml:space="preserve">(exemple : supports de formations, rythme de la formation, soutien pédagogique, etc.) </w:t>
      </w:r>
      <w:r w:rsidRPr="00362B5B">
        <w:rPr>
          <w:rFonts w:ascii="Garamond" w:hAnsi="Garamond"/>
          <w:lang w:bidi="fr-FR"/>
        </w:rPr>
        <w:t>et d’aménagements</w:t>
      </w:r>
      <w:r w:rsidR="009F7432" w:rsidRPr="00362B5B">
        <w:rPr>
          <w:rFonts w:ascii="Garamond" w:hAnsi="Garamond"/>
          <w:lang w:bidi="fr-FR"/>
        </w:rPr>
        <w:t xml:space="preserve"> en fonction de vos besoins. N’hésitez pas à prendre contact avec notre référent handicap pour plus d’informations. </w:t>
      </w:r>
    </w:p>
    <w:p w14:paraId="76C489D2" w14:textId="77777777" w:rsidR="007716D2" w:rsidRDefault="007716D2" w:rsidP="007716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="Garamond" w:eastAsia="Roboto" w:hAnsi="Garamond" w:cs="Roboto"/>
          <w:color w:val="202124"/>
          <w:sz w:val="16"/>
          <w:szCs w:val="16"/>
        </w:rPr>
      </w:pPr>
    </w:p>
    <w:p w14:paraId="17314A89" w14:textId="3481E896" w:rsidR="007716D2" w:rsidRPr="00362B5B" w:rsidRDefault="007716D2" w:rsidP="007716D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="Garamond" w:eastAsia="Roboto" w:hAnsi="Garamond" w:cs="Roboto"/>
          <w:color w:val="202124"/>
          <w:sz w:val="16"/>
          <w:szCs w:val="16"/>
        </w:rPr>
      </w:pPr>
      <w:r>
        <w:rPr>
          <w:rFonts w:ascii="Garamond" w:eastAsia="Roboto" w:hAnsi="Garamond" w:cs="Roboto"/>
          <w:color w:val="202124"/>
          <w:sz w:val="16"/>
          <w:szCs w:val="16"/>
        </w:rPr>
        <w:t xml:space="preserve">Notre référent Handicap Ahmed LEMLIGUI se met à votre disposition pour répondre à vos demandes et attentes. Vous pouvez lui répondre par mail : </w:t>
      </w:r>
      <w:r w:rsidRPr="00362B5B">
        <w:rPr>
          <w:rFonts w:ascii="Garamond" w:eastAsia="Roboto" w:hAnsi="Garamond" w:cs="Roboto"/>
          <w:color w:val="202124"/>
          <w:sz w:val="16"/>
          <w:szCs w:val="16"/>
        </w:rPr>
        <w:t xml:space="preserve">mail : </w:t>
      </w:r>
      <w:hyperlink r:id="rId12" w:history="1">
        <w:r w:rsidRPr="00362B5B">
          <w:rPr>
            <w:rStyle w:val="Lienhypertexte"/>
            <w:rFonts w:ascii="Garamond" w:eastAsia="Roboto" w:hAnsi="Garamond" w:cs="Roboto"/>
            <w:sz w:val="16"/>
            <w:szCs w:val="16"/>
          </w:rPr>
          <w:t>fides.formation.conseil@gmail.com</w:t>
        </w:r>
      </w:hyperlink>
      <w:r w:rsidRPr="00362B5B">
        <w:rPr>
          <w:rFonts w:ascii="Garamond" w:eastAsia="Roboto" w:hAnsi="Garamond" w:cs="Roboto"/>
          <w:color w:val="202124"/>
          <w:sz w:val="16"/>
          <w:szCs w:val="16"/>
        </w:rPr>
        <w:t xml:space="preserve"> </w:t>
      </w:r>
      <w:r>
        <w:rPr>
          <w:rFonts w:ascii="Garamond" w:eastAsia="Roboto" w:hAnsi="Garamond" w:cs="Roboto"/>
          <w:color w:val="202124"/>
          <w:sz w:val="16"/>
          <w:szCs w:val="16"/>
        </w:rPr>
        <w:t>ou par</w:t>
      </w:r>
      <w:r w:rsidRPr="00362B5B">
        <w:rPr>
          <w:rFonts w:ascii="Garamond" w:eastAsia="Roboto" w:hAnsi="Garamond" w:cs="Roboto"/>
          <w:color w:val="202124"/>
          <w:sz w:val="16"/>
          <w:szCs w:val="16"/>
        </w:rPr>
        <w:t xml:space="preserve"> Tel : 06.69.04.84.55</w:t>
      </w:r>
      <w:r>
        <w:rPr>
          <w:rFonts w:ascii="Garamond" w:eastAsia="Roboto" w:hAnsi="Garamond" w:cs="Roboto"/>
          <w:color w:val="202124"/>
          <w:sz w:val="16"/>
          <w:szCs w:val="16"/>
        </w:rPr>
        <w:t>.</w:t>
      </w:r>
    </w:p>
    <w:p w14:paraId="7CFB0EDA" w14:textId="59051EF8" w:rsidR="00BA5144" w:rsidRPr="00362B5B" w:rsidRDefault="00BA5144" w:rsidP="0021131C">
      <w:pPr>
        <w:pStyle w:val="Titre1"/>
        <w:numPr>
          <w:ilvl w:val="0"/>
          <w:numId w:val="20"/>
        </w:numPr>
        <w:spacing w:before="0"/>
        <w:jc w:val="both"/>
        <w:rPr>
          <w:rFonts w:ascii="Garamond" w:eastAsia="Times New Roman" w:hAnsi="Garamond" w:cs="Times New Roman"/>
          <w:b w:val="0"/>
          <w:bCs w:val="0"/>
          <w:caps w:val="0"/>
          <w:color w:val="000000" w:themeColor="text1"/>
          <w:lang w:bidi="fr-FR"/>
        </w:rPr>
      </w:pPr>
    </w:p>
    <w:p w14:paraId="787979AF" w14:textId="57EA004A" w:rsidR="00440B32" w:rsidRPr="00362B5B" w:rsidRDefault="00D26AE1" w:rsidP="0021131C">
      <w:pPr>
        <w:pStyle w:val="Paragraphedeliste"/>
        <w:numPr>
          <w:ilvl w:val="0"/>
          <w:numId w:val="20"/>
        </w:numPr>
        <w:jc w:val="both"/>
        <w:rPr>
          <w:rFonts w:ascii="Garamond" w:hAnsi="Garamond"/>
          <w:lang w:bidi="fr-FR"/>
        </w:rPr>
      </w:pPr>
      <w:r w:rsidRPr="00362B5B">
        <w:rPr>
          <w:rFonts w:ascii="Garamond" w:hAnsi="Garamond"/>
          <w:lang w:bidi="fr-FR"/>
        </w:rPr>
        <w:t>Pour toute réclamation, aléas ou difficultés rencontrés pendant la formation, veuillez prendre contact avec notre organisme par téléphone ou par e-mail. Nous mettrons tout en œuvre pour trouver une solution</w:t>
      </w:r>
      <w:r w:rsidR="00A55E7B">
        <w:rPr>
          <w:rFonts w:ascii="Garamond" w:hAnsi="Garamond"/>
          <w:lang w:bidi="fr-FR"/>
        </w:rPr>
        <w:t xml:space="preserve"> adaptée</w:t>
      </w:r>
      <w:r w:rsidRPr="00362B5B">
        <w:rPr>
          <w:rFonts w:ascii="Garamond" w:hAnsi="Garamond"/>
          <w:lang w:bidi="fr-FR"/>
        </w:rPr>
        <w:t xml:space="preserve">. </w:t>
      </w:r>
    </w:p>
    <w:p w14:paraId="198B6C62" w14:textId="25077F02" w:rsidR="00440B32" w:rsidRDefault="00440B32" w:rsidP="002113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ascii="Garamond" w:eastAsia="Roboto" w:hAnsi="Garamond" w:cs="Roboto"/>
          <w:color w:val="202124"/>
          <w:sz w:val="16"/>
          <w:szCs w:val="16"/>
        </w:rPr>
      </w:pPr>
      <w:r w:rsidRPr="00362B5B">
        <w:rPr>
          <w:rFonts w:ascii="Garamond" w:hAnsi="Garamond"/>
        </w:rPr>
        <w:t xml:space="preserve">Mise à disposition d’une assistance technique et pédagogique, par visioconférence, téléphone et mail, pour accompagner le bénéficiaire dans le déroulement de son parcours : </w:t>
      </w:r>
      <w:r w:rsidR="0021131C" w:rsidRPr="00362B5B">
        <w:rPr>
          <w:rFonts w:ascii="Garamond" w:eastAsia="Roboto" w:hAnsi="Garamond" w:cs="Roboto"/>
          <w:color w:val="202124"/>
          <w:sz w:val="16"/>
          <w:szCs w:val="16"/>
        </w:rPr>
        <w:t xml:space="preserve">mail : </w:t>
      </w:r>
      <w:hyperlink r:id="rId13" w:history="1">
        <w:r w:rsidR="0021131C" w:rsidRPr="00362B5B">
          <w:rPr>
            <w:rStyle w:val="Lienhypertexte"/>
            <w:rFonts w:ascii="Garamond" w:eastAsia="Roboto" w:hAnsi="Garamond" w:cs="Roboto"/>
            <w:sz w:val="16"/>
            <w:szCs w:val="16"/>
          </w:rPr>
          <w:t>fides.formation.conseil@gmail.com</w:t>
        </w:r>
      </w:hyperlink>
      <w:r w:rsidR="0021131C" w:rsidRPr="00362B5B">
        <w:rPr>
          <w:rFonts w:ascii="Garamond" w:eastAsia="Roboto" w:hAnsi="Garamond" w:cs="Roboto"/>
          <w:color w:val="202124"/>
          <w:sz w:val="16"/>
          <w:szCs w:val="16"/>
        </w:rPr>
        <w:t xml:space="preserve"> &amp; Tel : 06.69.04.84.55</w:t>
      </w:r>
      <w:r w:rsidR="002C1B03">
        <w:rPr>
          <w:rFonts w:ascii="Garamond" w:eastAsia="Roboto" w:hAnsi="Garamond" w:cs="Roboto"/>
          <w:color w:val="202124"/>
          <w:sz w:val="16"/>
          <w:szCs w:val="16"/>
        </w:rPr>
        <w:t>.</w:t>
      </w:r>
    </w:p>
    <w:p w14:paraId="5E8AE661" w14:textId="1B2E8BBF" w:rsidR="009F7432" w:rsidRPr="00362B5B" w:rsidRDefault="009F7432" w:rsidP="009F7432">
      <w:pPr>
        <w:rPr>
          <w:rFonts w:ascii="Garamond" w:hAnsi="Garamond"/>
          <w:lang w:bidi="fr-FR"/>
        </w:rPr>
      </w:pPr>
    </w:p>
    <w:sectPr w:rsidR="009F7432" w:rsidRPr="00362B5B" w:rsidSect="001D2A7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1008" w:bottom="144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9260" w14:textId="77777777" w:rsidR="004A2E5F" w:rsidRDefault="004A2E5F" w:rsidP="00793172">
      <w:r>
        <w:separator/>
      </w:r>
    </w:p>
  </w:endnote>
  <w:endnote w:type="continuationSeparator" w:id="0">
    <w:p w14:paraId="6FB5D165" w14:textId="77777777" w:rsidR="004A2E5F" w:rsidRDefault="004A2E5F" w:rsidP="0079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  <w:tblDescription w:val="Tableau Pied de page avec espace réservé pour le semestre et l’année dans la colonne de gauche et numéro de page dans la colonne de droite"/>
    </w:tblPr>
    <w:tblGrid>
      <w:gridCol w:w="6722"/>
      <w:gridCol w:w="3316"/>
    </w:tblGrid>
    <w:tr w:rsidR="00016AD1" w14:paraId="6E2FF40C" w14:textId="77777777" w:rsidTr="00D26AE1">
      <w:tc>
        <w:tcPr>
          <w:tcW w:w="6722" w:type="dxa"/>
        </w:tcPr>
        <w:p w14:paraId="77C73460" w14:textId="77777777" w:rsidR="00016AD1" w:rsidRDefault="00016AD1" w:rsidP="00D26AE1">
          <w:pPr>
            <w:pStyle w:val="Pieddepage"/>
            <w:spacing w:after="0"/>
          </w:pPr>
        </w:p>
      </w:tc>
      <w:tc>
        <w:tcPr>
          <w:tcW w:w="3316" w:type="dxa"/>
        </w:tcPr>
        <w:p w14:paraId="30314BA6" w14:textId="77777777" w:rsidR="00016AD1" w:rsidRDefault="00016AD1" w:rsidP="00D26AE1">
          <w:pPr>
            <w:pStyle w:val="Pieddepage"/>
            <w:spacing w:after="0"/>
            <w:jc w:val="right"/>
          </w:pPr>
          <w:r>
            <w:rPr>
              <w:lang w:bidi="fr-FR"/>
            </w:rPr>
            <w:t xml:space="preserve">Page </w:t>
          </w:r>
          <w:r>
            <w:rPr>
              <w:lang w:bidi="fr-FR"/>
            </w:rPr>
            <w:fldChar w:fldCharType="begin"/>
          </w:r>
          <w:r>
            <w:rPr>
              <w:lang w:bidi="fr-FR"/>
            </w:rPr>
            <w:instrText xml:space="preserve"> PAGE   \* MERGEFORMAT </w:instrText>
          </w:r>
          <w:r>
            <w:rPr>
              <w:lang w:bidi="fr-FR"/>
            </w:rPr>
            <w:fldChar w:fldCharType="separate"/>
          </w:r>
          <w:r w:rsidR="00E156EF">
            <w:rPr>
              <w:noProof/>
              <w:lang w:bidi="fr-FR"/>
            </w:rPr>
            <w:t>2</w:t>
          </w:r>
          <w:r>
            <w:rPr>
              <w:noProof/>
              <w:lang w:bidi="fr-FR"/>
            </w:rPr>
            <w:fldChar w:fldCharType="end"/>
          </w:r>
        </w:p>
      </w:tc>
    </w:tr>
  </w:tbl>
  <w:p w14:paraId="4485EC58" w14:textId="2D9CAE70" w:rsidR="001A2D67" w:rsidRPr="00F3769D" w:rsidRDefault="0021131C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3"/>
        <w:szCs w:val="13"/>
      </w:rPr>
    </w:pPr>
    <w:r w:rsidRPr="00F3769D">
      <w:rPr>
        <w:rFonts w:ascii="Garamond" w:eastAsia="Roboto" w:hAnsi="Garamond" w:cs="Roboto"/>
        <w:color w:val="202124"/>
        <w:sz w:val="13"/>
        <w:szCs w:val="13"/>
      </w:rPr>
      <w:t>Fides Formation Conseil</w:t>
    </w:r>
    <w:r w:rsidR="00EA7855" w:rsidRPr="00F3769D">
      <w:rPr>
        <w:rFonts w:ascii="Garamond" w:eastAsia="Roboto" w:hAnsi="Garamond" w:cs="Roboto"/>
        <w:color w:val="202124"/>
        <w:sz w:val="13"/>
        <w:szCs w:val="13"/>
      </w:rPr>
      <w:t xml:space="preserve"> – Siège : 2 Sq. du Dauphiné 35000 Rennes</w:t>
    </w:r>
    <w:r w:rsidRPr="00F3769D">
      <w:rPr>
        <w:rFonts w:ascii="Garamond" w:eastAsia="Roboto" w:hAnsi="Garamond" w:cs="Roboto"/>
        <w:color w:val="202124"/>
        <w:sz w:val="13"/>
        <w:szCs w:val="13"/>
      </w:rPr>
      <w:t xml:space="preserve"> - Siret : 52283037100020 </w:t>
    </w:r>
  </w:p>
  <w:p w14:paraId="7C2A23CE" w14:textId="17717FF1" w:rsidR="001A2D67" w:rsidRPr="00F3769D" w:rsidRDefault="001A2D67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3"/>
        <w:szCs w:val="13"/>
      </w:rPr>
    </w:pPr>
    <w:r w:rsidRPr="00F3769D">
      <w:rPr>
        <w:rFonts w:ascii="Garamond" w:eastAsia="Roboto" w:hAnsi="Garamond" w:cs="Roboto"/>
        <w:color w:val="202124"/>
        <w:sz w:val="13"/>
        <w:szCs w:val="13"/>
      </w:rPr>
      <w:t>NDA enregistré sous le numéro 53 35 11467 35</w:t>
    </w:r>
    <w:r w:rsidR="00665532" w:rsidRPr="00F3769D">
      <w:rPr>
        <w:rFonts w:ascii="Garamond" w:eastAsia="Roboto" w:hAnsi="Garamond" w:cs="Roboto"/>
        <w:color w:val="202124"/>
        <w:sz w:val="13"/>
        <w:szCs w:val="13"/>
      </w:rPr>
      <w:t>. C</w:t>
    </w:r>
    <w:r w:rsidRPr="00F3769D">
      <w:rPr>
        <w:rFonts w:ascii="Garamond" w:eastAsia="Roboto" w:hAnsi="Garamond" w:cs="Roboto"/>
        <w:color w:val="202124"/>
        <w:sz w:val="13"/>
        <w:szCs w:val="13"/>
      </w:rPr>
      <w:t>et enregistrement ne vaut pas agrément de l’</w:t>
    </w:r>
    <w:r w:rsidR="00665532" w:rsidRPr="00F3769D">
      <w:rPr>
        <w:rFonts w:ascii="Garamond" w:eastAsia="Roboto" w:hAnsi="Garamond" w:cs="Roboto"/>
        <w:color w:val="202124"/>
        <w:sz w:val="13"/>
        <w:szCs w:val="13"/>
      </w:rPr>
      <w:t>État</w:t>
    </w:r>
    <w:r w:rsidRPr="00F3769D">
      <w:rPr>
        <w:rFonts w:ascii="Garamond" w:eastAsia="Roboto" w:hAnsi="Garamond" w:cs="Roboto"/>
        <w:color w:val="202124"/>
        <w:sz w:val="13"/>
        <w:szCs w:val="13"/>
      </w:rPr>
      <w:t xml:space="preserve"> </w:t>
    </w:r>
  </w:p>
  <w:p w14:paraId="671FA8C2" w14:textId="77777777" w:rsidR="00665532" w:rsidRPr="00F3769D" w:rsidRDefault="001A2D67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3"/>
        <w:szCs w:val="13"/>
      </w:rPr>
    </w:pPr>
    <w:r w:rsidRPr="00F3769D">
      <w:rPr>
        <w:rFonts w:ascii="Garamond" w:eastAsia="Roboto" w:hAnsi="Garamond" w:cs="Roboto"/>
        <w:color w:val="202124"/>
        <w:sz w:val="13"/>
        <w:szCs w:val="13"/>
      </w:rPr>
      <w:t>M</w:t>
    </w:r>
    <w:r w:rsidR="0021131C" w:rsidRPr="00F3769D">
      <w:rPr>
        <w:rFonts w:ascii="Garamond" w:eastAsia="Roboto" w:hAnsi="Garamond" w:cs="Roboto"/>
        <w:color w:val="202124"/>
        <w:sz w:val="13"/>
        <w:szCs w:val="13"/>
      </w:rPr>
      <w:t xml:space="preserve">ail : </w:t>
    </w:r>
    <w:hyperlink r:id="rId1" w:history="1">
      <w:r w:rsidR="0021131C" w:rsidRPr="00F3769D">
        <w:rPr>
          <w:rFonts w:ascii="Garamond" w:eastAsia="Roboto" w:hAnsi="Garamond"/>
          <w:color w:val="202124"/>
          <w:sz w:val="13"/>
          <w:szCs w:val="13"/>
        </w:rPr>
        <w:t>fides.formation.conseil@gmail.com</w:t>
      </w:r>
    </w:hyperlink>
    <w:r w:rsidR="00665532" w:rsidRPr="00F3769D">
      <w:rPr>
        <w:rFonts w:ascii="Garamond" w:eastAsia="Roboto" w:hAnsi="Garamond" w:cs="Roboto"/>
        <w:color w:val="202124"/>
        <w:sz w:val="13"/>
        <w:szCs w:val="13"/>
      </w:rPr>
      <w:t xml:space="preserve"> </w:t>
    </w:r>
    <w:r w:rsidR="0021131C" w:rsidRPr="00F3769D">
      <w:rPr>
        <w:rFonts w:ascii="Garamond" w:eastAsia="Roboto" w:hAnsi="Garamond" w:cs="Roboto"/>
        <w:color w:val="202124"/>
        <w:sz w:val="13"/>
        <w:szCs w:val="13"/>
      </w:rPr>
      <w:t>Tel : 06.69.04.84.55</w:t>
    </w:r>
  </w:p>
  <w:p w14:paraId="541EAA84" w14:textId="4E7E8776" w:rsidR="0021131C" w:rsidRPr="00F3769D" w:rsidRDefault="0021131C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3"/>
        <w:szCs w:val="13"/>
      </w:rPr>
    </w:pPr>
    <w:r w:rsidRPr="00F3769D">
      <w:rPr>
        <w:rFonts w:ascii="Garamond" w:eastAsia="Roboto" w:hAnsi="Garamond" w:cs="Roboto"/>
        <w:color w:val="202124"/>
        <w:sz w:val="13"/>
        <w:szCs w:val="13"/>
      </w:rPr>
      <w:t>Organisme de formation professionnelle continue</w:t>
    </w:r>
  </w:p>
  <w:p w14:paraId="40B25AE8" w14:textId="297D1597" w:rsidR="001C770D" w:rsidRPr="00F3769D" w:rsidRDefault="0021131C" w:rsidP="006A04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3"/>
        <w:szCs w:val="13"/>
      </w:rPr>
    </w:pPr>
    <w:r w:rsidRPr="00F3769D">
      <w:rPr>
        <w:rFonts w:ascii="Garamond" w:eastAsia="Roboto" w:hAnsi="Garamond" w:cs="Roboto"/>
        <w:color w:val="202124"/>
        <w:sz w:val="13"/>
        <w:szCs w:val="13"/>
      </w:rPr>
      <w:t xml:space="preserve">Document actualisé le : </w:t>
    </w:r>
    <w:r w:rsidR="00FC50C1">
      <w:rPr>
        <w:rFonts w:ascii="Garamond" w:eastAsia="Roboto" w:hAnsi="Garamond" w:cs="Roboto"/>
        <w:color w:val="202124"/>
        <w:sz w:val="13"/>
        <w:szCs w:val="13"/>
      </w:rPr>
      <w:t>18 novembre 202</w:t>
    </w:r>
    <w:r w:rsidR="005A7F08">
      <w:rPr>
        <w:rFonts w:ascii="Garamond" w:eastAsia="Roboto" w:hAnsi="Garamond" w:cs="Roboto"/>
        <w:color w:val="202124"/>
        <w:sz w:val="13"/>
        <w:szCs w:val="13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5" w:type="pct"/>
      <w:tblInd w:w="-115" w:type="dxa"/>
      <w:tblBorders>
        <w:top w:val="single" w:sz="4" w:space="0" w:color="7F7F7F" w:themeColor="text1" w:themeTint="80"/>
      </w:tblBorders>
      <w:tblLayout w:type="fixed"/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  <w:tblDescription w:val="Tableau Pied de page avec espace réservé pour le semestre et l’année dans la colonne de gauche et numéro de page dans la colonne de droite"/>
    </w:tblPr>
    <w:tblGrid>
      <w:gridCol w:w="6722"/>
      <w:gridCol w:w="3316"/>
    </w:tblGrid>
    <w:tr w:rsidR="00DF3038" w14:paraId="713A237D" w14:textId="77777777" w:rsidTr="00D26AE1">
      <w:tc>
        <w:tcPr>
          <w:tcW w:w="6722" w:type="dxa"/>
        </w:tcPr>
        <w:p w14:paraId="315BCBE4" w14:textId="77777777" w:rsidR="00DF3038" w:rsidRDefault="00DF3038" w:rsidP="00DF3038">
          <w:pPr>
            <w:pStyle w:val="Pieddepage"/>
          </w:pPr>
        </w:p>
      </w:tc>
      <w:tc>
        <w:tcPr>
          <w:tcW w:w="3316" w:type="dxa"/>
        </w:tcPr>
        <w:p w14:paraId="29A9C6BE" w14:textId="77777777" w:rsidR="00DF3038" w:rsidRDefault="00DF3038" w:rsidP="00DF3038">
          <w:pPr>
            <w:pStyle w:val="Pieddepage"/>
            <w:jc w:val="right"/>
          </w:pPr>
          <w:r>
            <w:rPr>
              <w:lang w:bidi="fr-FR"/>
            </w:rPr>
            <w:t xml:space="preserve">Page </w:t>
          </w:r>
          <w:r>
            <w:rPr>
              <w:lang w:bidi="fr-FR"/>
            </w:rPr>
            <w:fldChar w:fldCharType="begin"/>
          </w:r>
          <w:r>
            <w:rPr>
              <w:lang w:bidi="fr-FR"/>
            </w:rPr>
            <w:instrText xml:space="preserve"> PAGE   \* MERGEFORMAT </w:instrText>
          </w:r>
          <w:r>
            <w:rPr>
              <w:lang w:bidi="fr-FR"/>
            </w:rPr>
            <w:fldChar w:fldCharType="separate"/>
          </w:r>
          <w:r>
            <w:rPr>
              <w:noProof/>
              <w:lang w:bidi="fr-FR"/>
            </w:rPr>
            <w:t>2</w:t>
          </w:r>
          <w:r>
            <w:rPr>
              <w:noProof/>
              <w:lang w:bidi="fr-FR"/>
            </w:rPr>
            <w:fldChar w:fldCharType="end"/>
          </w:r>
        </w:p>
      </w:tc>
    </w:tr>
  </w:tbl>
  <w:p w14:paraId="2062BF42" w14:textId="77777777" w:rsidR="00665532" w:rsidRDefault="00665532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1A2D67">
      <w:rPr>
        <w:rFonts w:ascii="Garamond" w:eastAsia="Roboto" w:hAnsi="Garamond" w:cs="Roboto"/>
        <w:color w:val="202124"/>
        <w:sz w:val="16"/>
        <w:szCs w:val="16"/>
      </w:rPr>
      <w:t>Fides Formation Conseil - Siret :</w:t>
    </w:r>
    <w:r w:rsidRPr="00665532">
      <w:rPr>
        <w:rFonts w:ascii="Garamond" w:eastAsia="Roboto" w:hAnsi="Garamond" w:cs="Roboto"/>
        <w:color w:val="202124"/>
        <w:sz w:val="16"/>
        <w:szCs w:val="16"/>
      </w:rPr>
      <w:t xml:space="preserve"> 52283037100020</w:t>
    </w:r>
    <w:r w:rsidRPr="001A2D67">
      <w:rPr>
        <w:rFonts w:ascii="Garamond" w:eastAsia="Roboto" w:hAnsi="Garamond" w:cs="Roboto"/>
        <w:color w:val="202124"/>
        <w:sz w:val="16"/>
        <w:szCs w:val="16"/>
      </w:rPr>
      <w:t xml:space="preserve"> </w:t>
    </w:r>
  </w:p>
  <w:p w14:paraId="075017FA" w14:textId="1FF9B398" w:rsidR="00665532" w:rsidRDefault="00665532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665532">
      <w:rPr>
        <w:rFonts w:ascii="Garamond" w:eastAsia="Roboto" w:hAnsi="Garamond" w:cs="Roboto"/>
        <w:color w:val="202124"/>
        <w:sz w:val="16"/>
        <w:szCs w:val="16"/>
      </w:rPr>
      <w:t>NDA enregistré sous le numéro 53 35 11467 35</w:t>
    </w:r>
    <w:r>
      <w:rPr>
        <w:rFonts w:ascii="Garamond" w:eastAsia="Roboto" w:hAnsi="Garamond" w:cs="Roboto"/>
        <w:color w:val="202124"/>
        <w:sz w:val="16"/>
        <w:szCs w:val="16"/>
      </w:rPr>
      <w:t>. C</w:t>
    </w:r>
    <w:r w:rsidRPr="00665532">
      <w:rPr>
        <w:rFonts w:ascii="Garamond" w:eastAsia="Roboto" w:hAnsi="Garamond" w:cs="Roboto"/>
        <w:color w:val="202124"/>
        <w:sz w:val="16"/>
        <w:szCs w:val="16"/>
      </w:rPr>
      <w:t>et enregistrement ne vaut pas agrément de l’État</w:t>
    </w:r>
    <w:r w:rsidRPr="001A2D67">
      <w:rPr>
        <w:rFonts w:ascii="Garamond" w:eastAsia="Roboto" w:hAnsi="Garamond" w:cs="Roboto"/>
        <w:color w:val="202124"/>
        <w:sz w:val="16"/>
        <w:szCs w:val="16"/>
      </w:rPr>
      <w:t xml:space="preserve"> </w:t>
    </w:r>
  </w:p>
  <w:p w14:paraId="26B492DC" w14:textId="77777777" w:rsidR="00665532" w:rsidRDefault="00665532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>
      <w:rPr>
        <w:rFonts w:ascii="Garamond" w:eastAsia="Roboto" w:hAnsi="Garamond" w:cs="Roboto"/>
        <w:color w:val="202124"/>
        <w:sz w:val="16"/>
        <w:szCs w:val="16"/>
      </w:rPr>
      <w:t>M</w:t>
    </w:r>
    <w:r w:rsidRPr="001A2D67">
      <w:rPr>
        <w:rFonts w:ascii="Garamond" w:eastAsia="Roboto" w:hAnsi="Garamond" w:cs="Roboto"/>
        <w:color w:val="202124"/>
        <w:sz w:val="16"/>
        <w:szCs w:val="16"/>
      </w:rPr>
      <w:t xml:space="preserve">ail : </w:t>
    </w:r>
    <w:hyperlink r:id="rId1" w:history="1">
      <w:r w:rsidRPr="00665532">
        <w:rPr>
          <w:rFonts w:eastAsia="Roboto"/>
          <w:color w:val="202124"/>
        </w:rPr>
        <w:t>fides.formation.conseil@gmail.com</w:t>
      </w:r>
    </w:hyperlink>
    <w:r>
      <w:rPr>
        <w:rFonts w:ascii="Garamond" w:eastAsia="Roboto" w:hAnsi="Garamond" w:cs="Roboto"/>
        <w:color w:val="202124"/>
        <w:sz w:val="16"/>
        <w:szCs w:val="16"/>
      </w:rPr>
      <w:t xml:space="preserve"> </w:t>
    </w:r>
    <w:r w:rsidRPr="001A2D67">
      <w:rPr>
        <w:rFonts w:ascii="Garamond" w:eastAsia="Roboto" w:hAnsi="Garamond" w:cs="Roboto"/>
        <w:color w:val="202124"/>
        <w:sz w:val="16"/>
        <w:szCs w:val="16"/>
      </w:rPr>
      <w:t>Tel : 06.69.04.84.55</w:t>
    </w:r>
  </w:p>
  <w:p w14:paraId="7872CEDF" w14:textId="77777777" w:rsidR="00665532" w:rsidRPr="001A2D67" w:rsidRDefault="00665532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1A2D67">
      <w:rPr>
        <w:rFonts w:ascii="Garamond" w:eastAsia="Roboto" w:hAnsi="Garamond" w:cs="Roboto"/>
        <w:color w:val="202124"/>
        <w:sz w:val="16"/>
        <w:szCs w:val="16"/>
      </w:rPr>
      <w:t>Organisme de formation professionnelle continue</w:t>
    </w:r>
  </w:p>
  <w:p w14:paraId="67772FC1" w14:textId="77777777" w:rsidR="00665532" w:rsidRPr="00665532" w:rsidRDefault="00665532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Garamond" w:eastAsia="Roboto" w:hAnsi="Garamond" w:cs="Roboto"/>
        <w:color w:val="202124"/>
        <w:sz w:val="16"/>
        <w:szCs w:val="16"/>
      </w:rPr>
    </w:pPr>
    <w:r w:rsidRPr="001A2D67">
      <w:rPr>
        <w:rFonts w:ascii="Garamond" w:eastAsia="Roboto" w:hAnsi="Garamond" w:cs="Roboto"/>
        <w:color w:val="202124"/>
        <w:sz w:val="16"/>
        <w:szCs w:val="16"/>
      </w:rPr>
      <w:t xml:space="preserve">Document actualisé le : </w:t>
    </w:r>
    <w:r>
      <w:rPr>
        <w:rFonts w:ascii="Garamond" w:eastAsia="Roboto" w:hAnsi="Garamond" w:cs="Roboto"/>
        <w:color w:val="202124"/>
        <w:sz w:val="16"/>
        <w:szCs w:val="16"/>
      </w:rPr>
      <w:t>18 mars 2024</w:t>
    </w:r>
  </w:p>
  <w:p w14:paraId="25156EE5" w14:textId="59D37600" w:rsidR="00D26AE1" w:rsidRPr="00665532" w:rsidRDefault="00D26AE1" w:rsidP="00665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Garamond" w:eastAsia="Roboto" w:hAnsi="Garamond" w:cs="Roboto"/>
        <w:color w:val="20212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647" w14:textId="77777777" w:rsidR="004A2E5F" w:rsidRDefault="004A2E5F" w:rsidP="00793172">
      <w:r>
        <w:separator/>
      </w:r>
    </w:p>
  </w:footnote>
  <w:footnote w:type="continuationSeparator" w:id="0">
    <w:p w14:paraId="14E81B13" w14:textId="77777777" w:rsidR="004A2E5F" w:rsidRDefault="004A2E5F" w:rsidP="0079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DC98" w14:textId="31C49263" w:rsidR="00D26AE1" w:rsidRDefault="0058114F" w:rsidP="0058114F">
    <w:pPr>
      <w:pStyle w:val="En-tte"/>
      <w:jc w:val="center"/>
    </w:pPr>
    <w:r w:rsidRPr="0058114F">
      <w:rPr>
        <w:noProof/>
      </w:rPr>
      <w:drawing>
        <wp:inline distT="0" distB="0" distL="0" distR="0" wp14:anchorId="5D30BE99" wp14:editId="16B9C0E4">
          <wp:extent cx="996950" cy="393700"/>
          <wp:effectExtent l="0" t="0" r="0" b="6350"/>
          <wp:docPr id="382051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51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416" cy="39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57F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E22D9E" wp14:editId="3965C402">
              <wp:simplePos x="0" y="0"/>
              <wp:positionH relativeFrom="column">
                <wp:posOffset>6753225</wp:posOffset>
              </wp:positionH>
              <wp:positionV relativeFrom="paragraph">
                <wp:posOffset>-600075</wp:posOffset>
              </wp:positionV>
              <wp:extent cx="795338" cy="11472863"/>
              <wp:effectExtent l="0" t="0" r="24130" b="146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8" cy="1147286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CE359" id="Rectangle 6" o:spid="_x0000_s1026" style="position:absolute;margin-left:531.75pt;margin-top:-47.25pt;width:62.65pt;height:90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" fillcolor="#f2f0ee [661]" strokecolor="#f2f0ee [661]" strokeweight="1pt"/>
          </w:pict>
        </mc:Fallback>
      </mc:AlternateContent>
    </w:r>
    <w:r w:rsidR="00D157F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F1270" wp14:editId="715C284D">
              <wp:simplePos x="0" y="0"/>
              <wp:positionH relativeFrom="column">
                <wp:posOffset>-1266825</wp:posOffset>
              </wp:positionH>
              <wp:positionV relativeFrom="paragraph">
                <wp:posOffset>-842963</wp:posOffset>
              </wp:positionV>
              <wp:extent cx="795338" cy="11472863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8" cy="1147286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4322F" id="Rectangle 5" o:spid="_x0000_s1026" style="position:absolute;margin-left:-99.75pt;margin-top:-66.4pt;width:62.65pt;height:90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" fillcolor="#f2f0ee [661]" strokecolor="#f2f0ee [661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53A" w14:textId="6497F63D" w:rsidR="00D26AE1" w:rsidRDefault="00D26AE1" w:rsidP="001A2D67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72395" wp14:editId="15DB1A3E">
              <wp:simplePos x="0" y="0"/>
              <wp:positionH relativeFrom="column">
                <wp:posOffset>-1272858</wp:posOffset>
              </wp:positionH>
              <wp:positionV relativeFrom="paragraph">
                <wp:posOffset>2690495</wp:posOffset>
              </wp:positionV>
              <wp:extent cx="795338" cy="11472863"/>
              <wp:effectExtent l="0" t="0" r="2413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338" cy="1147286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1D6C7" id="Rectangle 2" o:spid="_x0000_s1026" style="position:absolute;margin-left:-100.25pt;margin-top:211.85pt;width:62.65pt;height:90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" fillcolor="#f2f0ee [661]" strokecolor="#f2f0ee [661]" strokeweight="1pt"/>
          </w:pict>
        </mc:Fallback>
      </mc:AlternateContent>
    </w:r>
    <w:r w:rsidR="001A2D67">
      <w:rPr>
        <w:noProof/>
      </w:rPr>
      <w:drawing>
        <wp:inline distT="0" distB="0" distL="0" distR="0" wp14:anchorId="662C488E" wp14:editId="2F36CE60">
          <wp:extent cx="749935" cy="506095"/>
          <wp:effectExtent l="0" t="0" r="0" b="8255"/>
          <wp:docPr id="12016393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mso7273"/>
      </v:shape>
    </w:pict>
  </w:numPicBullet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355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B2232"/>
    <w:multiLevelType w:val="hybridMultilevel"/>
    <w:tmpl w:val="3BF20B22"/>
    <w:lvl w:ilvl="0" w:tplc="6330A17E">
      <w:numFmt w:val="bullet"/>
      <w:lvlText w:val="•"/>
      <w:lvlJc w:val="left"/>
      <w:pPr>
        <w:ind w:left="720" w:hanging="36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366F5"/>
    <w:multiLevelType w:val="hybridMultilevel"/>
    <w:tmpl w:val="303CDE6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300DB3"/>
    <w:multiLevelType w:val="hybridMultilevel"/>
    <w:tmpl w:val="A00EAF7A"/>
    <w:lvl w:ilvl="0" w:tplc="6330A17E">
      <w:numFmt w:val="bullet"/>
      <w:lvlText w:val="•"/>
      <w:lvlJc w:val="left"/>
      <w:pPr>
        <w:ind w:left="1080" w:hanging="72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A7B9F"/>
    <w:multiLevelType w:val="hybridMultilevel"/>
    <w:tmpl w:val="ACE675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F2D34"/>
    <w:multiLevelType w:val="hybridMultilevel"/>
    <w:tmpl w:val="AD8C5DC8"/>
    <w:lvl w:ilvl="0" w:tplc="6330A17E">
      <w:numFmt w:val="bullet"/>
      <w:lvlText w:val="•"/>
      <w:lvlJc w:val="left"/>
      <w:pPr>
        <w:ind w:left="1080" w:hanging="72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15327"/>
    <w:multiLevelType w:val="hybridMultilevel"/>
    <w:tmpl w:val="953461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84907"/>
    <w:multiLevelType w:val="hybridMultilevel"/>
    <w:tmpl w:val="BFA6E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2C76"/>
    <w:multiLevelType w:val="multilevel"/>
    <w:tmpl w:val="12E65A7A"/>
    <w:lvl w:ilvl="0">
      <w:start w:val="1"/>
      <w:numFmt w:val="bullet"/>
      <w:pStyle w:val="Listepuces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64831BF"/>
    <w:multiLevelType w:val="hybridMultilevel"/>
    <w:tmpl w:val="324A9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B21B4"/>
    <w:multiLevelType w:val="hybridMultilevel"/>
    <w:tmpl w:val="0FDA7C96"/>
    <w:lvl w:ilvl="0" w:tplc="6330A17E">
      <w:numFmt w:val="bullet"/>
      <w:lvlText w:val="•"/>
      <w:lvlJc w:val="left"/>
      <w:pPr>
        <w:ind w:left="1440" w:hanging="36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0E0C7B"/>
    <w:multiLevelType w:val="hybridMultilevel"/>
    <w:tmpl w:val="F25EC1D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535356"/>
    <w:multiLevelType w:val="hybridMultilevel"/>
    <w:tmpl w:val="8D34A8C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842F9B"/>
    <w:multiLevelType w:val="hybridMultilevel"/>
    <w:tmpl w:val="249CE5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65C2"/>
    <w:multiLevelType w:val="hybridMultilevel"/>
    <w:tmpl w:val="FE5CB586"/>
    <w:lvl w:ilvl="0" w:tplc="6330A17E">
      <w:numFmt w:val="bullet"/>
      <w:lvlText w:val="•"/>
      <w:lvlJc w:val="left"/>
      <w:pPr>
        <w:ind w:left="1080" w:hanging="72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34597"/>
    <w:multiLevelType w:val="hybridMultilevel"/>
    <w:tmpl w:val="E7DEE7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127AE"/>
    <w:multiLevelType w:val="hybridMultilevel"/>
    <w:tmpl w:val="ECB80A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98398B"/>
    <w:multiLevelType w:val="hybridMultilevel"/>
    <w:tmpl w:val="B5B2EBA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D9246E"/>
    <w:multiLevelType w:val="hybridMultilevel"/>
    <w:tmpl w:val="9AB6BA8C"/>
    <w:lvl w:ilvl="0" w:tplc="6330A17E">
      <w:numFmt w:val="bullet"/>
      <w:lvlText w:val="•"/>
      <w:lvlJc w:val="left"/>
      <w:pPr>
        <w:ind w:left="720" w:hanging="36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20E3"/>
    <w:multiLevelType w:val="hybridMultilevel"/>
    <w:tmpl w:val="DDF6DE58"/>
    <w:lvl w:ilvl="0" w:tplc="6330A17E">
      <w:numFmt w:val="bullet"/>
      <w:lvlText w:val="•"/>
      <w:lvlJc w:val="left"/>
      <w:pPr>
        <w:ind w:left="1080" w:hanging="72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77C6D"/>
    <w:multiLevelType w:val="hybridMultilevel"/>
    <w:tmpl w:val="8822E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F129F"/>
    <w:multiLevelType w:val="hybridMultilevel"/>
    <w:tmpl w:val="EF368650"/>
    <w:lvl w:ilvl="0" w:tplc="6330A17E">
      <w:numFmt w:val="bullet"/>
      <w:lvlText w:val="•"/>
      <w:lvlJc w:val="left"/>
      <w:pPr>
        <w:ind w:left="720" w:hanging="360"/>
      </w:pPr>
      <w:rPr>
        <w:rFonts w:ascii="Gill Sans Nova Light" w:eastAsia="Times New Roman" w:hAnsi="Gill Sans Nov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30A43"/>
    <w:multiLevelType w:val="hybridMultilevel"/>
    <w:tmpl w:val="AACE41C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56E63"/>
    <w:multiLevelType w:val="hybridMultilevel"/>
    <w:tmpl w:val="12EC32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151456">
    <w:abstractNumId w:val="9"/>
  </w:num>
  <w:num w:numId="2" w16cid:durableId="1731461904">
    <w:abstractNumId w:val="7"/>
  </w:num>
  <w:num w:numId="3" w16cid:durableId="943727977">
    <w:abstractNumId w:val="6"/>
  </w:num>
  <w:num w:numId="4" w16cid:durableId="624392080">
    <w:abstractNumId w:val="5"/>
  </w:num>
  <w:num w:numId="5" w16cid:durableId="819881678">
    <w:abstractNumId w:val="4"/>
  </w:num>
  <w:num w:numId="6" w16cid:durableId="2112776660">
    <w:abstractNumId w:val="8"/>
  </w:num>
  <w:num w:numId="7" w16cid:durableId="700516351">
    <w:abstractNumId w:val="3"/>
  </w:num>
  <w:num w:numId="8" w16cid:durableId="544565350">
    <w:abstractNumId w:val="2"/>
  </w:num>
  <w:num w:numId="9" w16cid:durableId="949318110">
    <w:abstractNumId w:val="1"/>
  </w:num>
  <w:num w:numId="10" w16cid:durableId="168257499">
    <w:abstractNumId w:val="0"/>
  </w:num>
  <w:num w:numId="11" w16cid:durableId="1950358641">
    <w:abstractNumId w:val="17"/>
  </w:num>
  <w:num w:numId="12" w16cid:durableId="1421373507">
    <w:abstractNumId w:val="8"/>
  </w:num>
  <w:num w:numId="13" w16cid:durableId="1415319308">
    <w:abstractNumId w:val="29"/>
  </w:num>
  <w:num w:numId="14" w16cid:durableId="43602123">
    <w:abstractNumId w:val="18"/>
  </w:num>
  <w:num w:numId="15" w16cid:durableId="1139617522">
    <w:abstractNumId w:val="16"/>
  </w:num>
  <w:num w:numId="16" w16cid:durableId="166558752">
    <w:abstractNumId w:val="23"/>
  </w:num>
  <w:num w:numId="17" w16cid:durableId="1966619554">
    <w:abstractNumId w:val="28"/>
  </w:num>
  <w:num w:numId="18" w16cid:durableId="1567953490">
    <w:abstractNumId w:val="12"/>
  </w:num>
  <w:num w:numId="19" w16cid:durableId="518351982">
    <w:abstractNumId w:val="14"/>
  </w:num>
  <w:num w:numId="20" w16cid:durableId="935020764">
    <w:abstractNumId w:val="30"/>
  </w:num>
  <w:num w:numId="21" w16cid:durableId="73405244">
    <w:abstractNumId w:val="10"/>
  </w:num>
  <w:num w:numId="22" w16cid:durableId="1731728870">
    <w:abstractNumId w:val="27"/>
  </w:num>
  <w:num w:numId="23" w16cid:durableId="1717391715">
    <w:abstractNumId w:val="31"/>
  </w:num>
  <w:num w:numId="24" w16cid:durableId="1552301531">
    <w:abstractNumId w:val="19"/>
  </w:num>
  <w:num w:numId="25" w16cid:durableId="74284026">
    <w:abstractNumId w:val="32"/>
  </w:num>
  <w:num w:numId="26" w16cid:durableId="677536890">
    <w:abstractNumId w:val="26"/>
  </w:num>
  <w:num w:numId="27" w16cid:durableId="784736760">
    <w:abstractNumId w:val="25"/>
  </w:num>
  <w:num w:numId="28" w16cid:durableId="1274631635">
    <w:abstractNumId w:val="20"/>
  </w:num>
  <w:num w:numId="29" w16cid:durableId="75056380">
    <w:abstractNumId w:val="21"/>
  </w:num>
  <w:num w:numId="30" w16cid:durableId="2119568224">
    <w:abstractNumId w:val="11"/>
  </w:num>
  <w:num w:numId="31" w16cid:durableId="2016033406">
    <w:abstractNumId w:val="15"/>
  </w:num>
  <w:num w:numId="32" w16cid:durableId="1195654798">
    <w:abstractNumId w:val="13"/>
  </w:num>
  <w:num w:numId="33" w16cid:durableId="966550296">
    <w:abstractNumId w:val="22"/>
  </w:num>
  <w:num w:numId="34" w16cid:durableId="286277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D5"/>
    <w:rsid w:val="000030BA"/>
    <w:rsid w:val="00006D22"/>
    <w:rsid w:val="0001508A"/>
    <w:rsid w:val="00016AD1"/>
    <w:rsid w:val="000173F2"/>
    <w:rsid w:val="000669FF"/>
    <w:rsid w:val="000763FE"/>
    <w:rsid w:val="00097D8A"/>
    <w:rsid w:val="000A77CD"/>
    <w:rsid w:val="000D18B7"/>
    <w:rsid w:val="000D2424"/>
    <w:rsid w:val="000D5DAA"/>
    <w:rsid w:val="000E10FF"/>
    <w:rsid w:val="000E7B38"/>
    <w:rsid w:val="00104D1D"/>
    <w:rsid w:val="00112BAA"/>
    <w:rsid w:val="00141D2D"/>
    <w:rsid w:val="00144514"/>
    <w:rsid w:val="00146F41"/>
    <w:rsid w:val="001505C2"/>
    <w:rsid w:val="00165A81"/>
    <w:rsid w:val="00181F11"/>
    <w:rsid w:val="00187908"/>
    <w:rsid w:val="001A2D67"/>
    <w:rsid w:val="001A71A1"/>
    <w:rsid w:val="001A743C"/>
    <w:rsid w:val="001C59E5"/>
    <w:rsid w:val="001C770D"/>
    <w:rsid w:val="001D16FA"/>
    <w:rsid w:val="001D2A75"/>
    <w:rsid w:val="001D3FA0"/>
    <w:rsid w:val="001E28F8"/>
    <w:rsid w:val="002066AC"/>
    <w:rsid w:val="0021131C"/>
    <w:rsid w:val="002125E2"/>
    <w:rsid w:val="002502A2"/>
    <w:rsid w:val="00250B87"/>
    <w:rsid w:val="002571F1"/>
    <w:rsid w:val="00261084"/>
    <w:rsid w:val="00262FAE"/>
    <w:rsid w:val="00263D41"/>
    <w:rsid w:val="00265B08"/>
    <w:rsid w:val="00267D39"/>
    <w:rsid w:val="0027318F"/>
    <w:rsid w:val="002758F3"/>
    <w:rsid w:val="00295F55"/>
    <w:rsid w:val="002978C0"/>
    <w:rsid w:val="002A387C"/>
    <w:rsid w:val="002A4209"/>
    <w:rsid w:val="002A4F57"/>
    <w:rsid w:val="002C1B03"/>
    <w:rsid w:val="002C7489"/>
    <w:rsid w:val="002D2ECE"/>
    <w:rsid w:val="002E1022"/>
    <w:rsid w:val="002E26A0"/>
    <w:rsid w:val="002F41AF"/>
    <w:rsid w:val="00321F94"/>
    <w:rsid w:val="0032344D"/>
    <w:rsid w:val="003334BB"/>
    <w:rsid w:val="00333EB6"/>
    <w:rsid w:val="00357FB7"/>
    <w:rsid w:val="00362B5B"/>
    <w:rsid w:val="00363773"/>
    <w:rsid w:val="003650EF"/>
    <w:rsid w:val="00392580"/>
    <w:rsid w:val="003940CC"/>
    <w:rsid w:val="003A2C5F"/>
    <w:rsid w:val="003A3620"/>
    <w:rsid w:val="003A4FDC"/>
    <w:rsid w:val="003C47E2"/>
    <w:rsid w:val="003C60A9"/>
    <w:rsid w:val="003D4C63"/>
    <w:rsid w:val="003D74CD"/>
    <w:rsid w:val="003E07C4"/>
    <w:rsid w:val="003F20E4"/>
    <w:rsid w:val="0041212D"/>
    <w:rsid w:val="00425733"/>
    <w:rsid w:val="00430204"/>
    <w:rsid w:val="0043502E"/>
    <w:rsid w:val="00436EE6"/>
    <w:rsid w:val="00440B32"/>
    <w:rsid w:val="00441DC3"/>
    <w:rsid w:val="00452042"/>
    <w:rsid w:val="00466712"/>
    <w:rsid w:val="00475728"/>
    <w:rsid w:val="00477CEF"/>
    <w:rsid w:val="00496518"/>
    <w:rsid w:val="0049755F"/>
    <w:rsid w:val="004A0703"/>
    <w:rsid w:val="004A2E5F"/>
    <w:rsid w:val="004A5E0A"/>
    <w:rsid w:val="004B1BB1"/>
    <w:rsid w:val="004B1DDF"/>
    <w:rsid w:val="004B2CA8"/>
    <w:rsid w:val="004B53E2"/>
    <w:rsid w:val="004C1A76"/>
    <w:rsid w:val="004C78C3"/>
    <w:rsid w:val="004D7322"/>
    <w:rsid w:val="004E746F"/>
    <w:rsid w:val="004E7ECC"/>
    <w:rsid w:val="004F1C6A"/>
    <w:rsid w:val="00504A7F"/>
    <w:rsid w:val="0051543E"/>
    <w:rsid w:val="00522971"/>
    <w:rsid w:val="00540A02"/>
    <w:rsid w:val="00553AD3"/>
    <w:rsid w:val="005548CD"/>
    <w:rsid w:val="00557D58"/>
    <w:rsid w:val="0058114F"/>
    <w:rsid w:val="005937C4"/>
    <w:rsid w:val="005A009B"/>
    <w:rsid w:val="005A404F"/>
    <w:rsid w:val="005A7F08"/>
    <w:rsid w:val="005B3D08"/>
    <w:rsid w:val="005B6E01"/>
    <w:rsid w:val="005B7956"/>
    <w:rsid w:val="005C1686"/>
    <w:rsid w:val="005F7D7F"/>
    <w:rsid w:val="0060150B"/>
    <w:rsid w:val="006117BD"/>
    <w:rsid w:val="0061365D"/>
    <w:rsid w:val="00615FFD"/>
    <w:rsid w:val="00624B20"/>
    <w:rsid w:val="0062719F"/>
    <w:rsid w:val="00627277"/>
    <w:rsid w:val="00630B80"/>
    <w:rsid w:val="0064064C"/>
    <w:rsid w:val="00663684"/>
    <w:rsid w:val="00665532"/>
    <w:rsid w:val="00676DB5"/>
    <w:rsid w:val="0068060E"/>
    <w:rsid w:val="00682F45"/>
    <w:rsid w:val="00683805"/>
    <w:rsid w:val="00686D7D"/>
    <w:rsid w:val="006941AA"/>
    <w:rsid w:val="006A047C"/>
    <w:rsid w:val="006B5D53"/>
    <w:rsid w:val="006C1F19"/>
    <w:rsid w:val="006C21F2"/>
    <w:rsid w:val="006C2707"/>
    <w:rsid w:val="006F76D9"/>
    <w:rsid w:val="007164D5"/>
    <w:rsid w:val="00723AF0"/>
    <w:rsid w:val="00723E59"/>
    <w:rsid w:val="00724AB6"/>
    <w:rsid w:val="00736797"/>
    <w:rsid w:val="007716D2"/>
    <w:rsid w:val="00772545"/>
    <w:rsid w:val="00775027"/>
    <w:rsid w:val="007924FF"/>
    <w:rsid w:val="00793172"/>
    <w:rsid w:val="00793415"/>
    <w:rsid w:val="007A586E"/>
    <w:rsid w:val="007A6891"/>
    <w:rsid w:val="007B31DC"/>
    <w:rsid w:val="00804AE5"/>
    <w:rsid w:val="008067DE"/>
    <w:rsid w:val="00815D9D"/>
    <w:rsid w:val="008253BC"/>
    <w:rsid w:val="008351B5"/>
    <w:rsid w:val="00837BC2"/>
    <w:rsid w:val="00847C27"/>
    <w:rsid w:val="00862223"/>
    <w:rsid w:val="0087092A"/>
    <w:rsid w:val="00872973"/>
    <w:rsid w:val="00872D02"/>
    <w:rsid w:val="008839BD"/>
    <w:rsid w:val="0089033F"/>
    <w:rsid w:val="00893D95"/>
    <w:rsid w:val="008A67BC"/>
    <w:rsid w:val="008C6C1F"/>
    <w:rsid w:val="008D3BDA"/>
    <w:rsid w:val="008D3F3B"/>
    <w:rsid w:val="008D66A8"/>
    <w:rsid w:val="008E1D3D"/>
    <w:rsid w:val="008E75A6"/>
    <w:rsid w:val="008F1089"/>
    <w:rsid w:val="008F56C7"/>
    <w:rsid w:val="00920B25"/>
    <w:rsid w:val="00921E39"/>
    <w:rsid w:val="00942047"/>
    <w:rsid w:val="009420BF"/>
    <w:rsid w:val="009529C1"/>
    <w:rsid w:val="00952D42"/>
    <w:rsid w:val="0095509E"/>
    <w:rsid w:val="009757F9"/>
    <w:rsid w:val="009801D1"/>
    <w:rsid w:val="0098420C"/>
    <w:rsid w:val="00995AC8"/>
    <w:rsid w:val="009A7CD4"/>
    <w:rsid w:val="009C41B4"/>
    <w:rsid w:val="009C50F9"/>
    <w:rsid w:val="009F7432"/>
    <w:rsid w:val="00A16E8F"/>
    <w:rsid w:val="00A21C18"/>
    <w:rsid w:val="00A22368"/>
    <w:rsid w:val="00A42252"/>
    <w:rsid w:val="00A44AA0"/>
    <w:rsid w:val="00A4630A"/>
    <w:rsid w:val="00A46C7C"/>
    <w:rsid w:val="00A55E7B"/>
    <w:rsid w:val="00A63A0A"/>
    <w:rsid w:val="00A81E30"/>
    <w:rsid w:val="00A823E8"/>
    <w:rsid w:val="00A825C6"/>
    <w:rsid w:val="00AB6960"/>
    <w:rsid w:val="00AB6FD1"/>
    <w:rsid w:val="00AC0050"/>
    <w:rsid w:val="00AD43FA"/>
    <w:rsid w:val="00AD5B89"/>
    <w:rsid w:val="00AE0020"/>
    <w:rsid w:val="00AE4FCE"/>
    <w:rsid w:val="00B02EE5"/>
    <w:rsid w:val="00B04CA7"/>
    <w:rsid w:val="00B3470B"/>
    <w:rsid w:val="00B3506F"/>
    <w:rsid w:val="00B35CD4"/>
    <w:rsid w:val="00B41B72"/>
    <w:rsid w:val="00B44FA1"/>
    <w:rsid w:val="00B613F6"/>
    <w:rsid w:val="00B64689"/>
    <w:rsid w:val="00B6735B"/>
    <w:rsid w:val="00B742AE"/>
    <w:rsid w:val="00B8478B"/>
    <w:rsid w:val="00B86CF2"/>
    <w:rsid w:val="00BA5144"/>
    <w:rsid w:val="00BB0F9A"/>
    <w:rsid w:val="00BB10D5"/>
    <w:rsid w:val="00BB45E5"/>
    <w:rsid w:val="00BC091A"/>
    <w:rsid w:val="00BD64DE"/>
    <w:rsid w:val="00BE020C"/>
    <w:rsid w:val="00BE7398"/>
    <w:rsid w:val="00BF5E32"/>
    <w:rsid w:val="00C27136"/>
    <w:rsid w:val="00C30455"/>
    <w:rsid w:val="00C471FB"/>
    <w:rsid w:val="00C54247"/>
    <w:rsid w:val="00C755C5"/>
    <w:rsid w:val="00C75894"/>
    <w:rsid w:val="00C75A32"/>
    <w:rsid w:val="00C7745C"/>
    <w:rsid w:val="00C8524C"/>
    <w:rsid w:val="00C874A4"/>
    <w:rsid w:val="00C874A7"/>
    <w:rsid w:val="00CE1031"/>
    <w:rsid w:val="00CF0AEC"/>
    <w:rsid w:val="00CF5A38"/>
    <w:rsid w:val="00D03FD1"/>
    <w:rsid w:val="00D157FB"/>
    <w:rsid w:val="00D158F2"/>
    <w:rsid w:val="00D26AE1"/>
    <w:rsid w:val="00D33723"/>
    <w:rsid w:val="00D405EC"/>
    <w:rsid w:val="00D5425A"/>
    <w:rsid w:val="00D6018E"/>
    <w:rsid w:val="00D67D63"/>
    <w:rsid w:val="00D70D13"/>
    <w:rsid w:val="00D758B1"/>
    <w:rsid w:val="00D85AA1"/>
    <w:rsid w:val="00D924FF"/>
    <w:rsid w:val="00D966A5"/>
    <w:rsid w:val="00DF3038"/>
    <w:rsid w:val="00E04174"/>
    <w:rsid w:val="00E156EF"/>
    <w:rsid w:val="00E15965"/>
    <w:rsid w:val="00E23C58"/>
    <w:rsid w:val="00E30BE7"/>
    <w:rsid w:val="00E36687"/>
    <w:rsid w:val="00E53D84"/>
    <w:rsid w:val="00E53FDD"/>
    <w:rsid w:val="00E5478C"/>
    <w:rsid w:val="00E756E9"/>
    <w:rsid w:val="00E76612"/>
    <w:rsid w:val="00E94D29"/>
    <w:rsid w:val="00EA207A"/>
    <w:rsid w:val="00EA7855"/>
    <w:rsid w:val="00EA7962"/>
    <w:rsid w:val="00EB4F01"/>
    <w:rsid w:val="00EC01D1"/>
    <w:rsid w:val="00ED0325"/>
    <w:rsid w:val="00ED481A"/>
    <w:rsid w:val="00EE7DA0"/>
    <w:rsid w:val="00EF7A4E"/>
    <w:rsid w:val="00F07B52"/>
    <w:rsid w:val="00F2423C"/>
    <w:rsid w:val="00F372DF"/>
    <w:rsid w:val="00F3769D"/>
    <w:rsid w:val="00F43A92"/>
    <w:rsid w:val="00F46030"/>
    <w:rsid w:val="00F4676C"/>
    <w:rsid w:val="00F521E9"/>
    <w:rsid w:val="00F605AA"/>
    <w:rsid w:val="00F60EBB"/>
    <w:rsid w:val="00FB0333"/>
    <w:rsid w:val="00FB0CD9"/>
    <w:rsid w:val="00FC50C1"/>
    <w:rsid w:val="00FE4AE5"/>
    <w:rsid w:val="00FF2222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1A307"/>
  <w15:docId w15:val="{B28854B7-024B-4A55-A33D-7684707A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32"/>
    <w:rPr>
      <w:rFonts w:ascii="Gill Sans Nova Light" w:hAnsi="Gill Sans Nova Light"/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F2222"/>
    <w:pPr>
      <w:widowControl w:val="0"/>
      <w:spacing w:before="420"/>
      <w:outlineLvl w:val="0"/>
    </w:pPr>
    <w:rPr>
      <w:rFonts w:asciiTheme="majorHAnsi" w:eastAsiaTheme="majorEastAsia" w:hAnsiTheme="majorHAnsi" w:cs="Times New Roman (Headings CS)"/>
      <w:b/>
      <w:bCs/>
      <w:caps/>
      <w:color w:val="004C2D" w:themeColor="accent3" w:themeShade="BF"/>
      <w:lang w:eastAsia="ja-JP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7100C" w:themeColor="accent1" w:themeShade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F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17100C" w:themeColor="accent1" w:themeShade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21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A2C5F"/>
    <w:rPr>
      <w:rFonts w:ascii="Tahoma" w:hAnsi="Tahoma" w:cs="Tahoma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2222"/>
    <w:rPr>
      <w:rFonts w:asciiTheme="majorHAnsi" w:eastAsiaTheme="majorEastAsia" w:hAnsiTheme="majorHAnsi" w:cs="Times New Roman (Headings CS)"/>
      <w:b/>
      <w:bCs/>
      <w:caps/>
      <w:color w:val="004C2D" w:themeColor="accent3" w:themeShade="BF"/>
      <w:sz w:val="20"/>
      <w:lang w:eastAsia="ja-JP"/>
    </w:rPr>
  </w:style>
  <w:style w:type="character" w:styleId="Textedelespacerserv">
    <w:name w:val="Placeholder Text"/>
    <w:basedOn w:val="Policepardfaut"/>
    <w:uiPriority w:val="99"/>
    <w:semiHidden/>
    <w:rsid w:val="00357FB7"/>
    <w:rPr>
      <w:color w:val="595959" w:themeColor="text1" w:themeTint="A6"/>
    </w:rPr>
  </w:style>
  <w:style w:type="table" w:styleId="Grilledutableau">
    <w:name w:val="Table Grid"/>
    <w:basedOn w:val="TableauNormal"/>
    <w:uiPriority w:val="39"/>
    <w:rsid w:val="00B02EE5"/>
    <w:tblPr>
      <w:tblBorders>
        <w:top w:val="single" w:sz="4" w:space="0" w:color="004C2D" w:themeColor="accent3" w:themeShade="BF"/>
        <w:left w:val="single" w:sz="4" w:space="0" w:color="004C2D" w:themeColor="accent3" w:themeShade="BF"/>
        <w:bottom w:val="single" w:sz="4" w:space="0" w:color="004C2D" w:themeColor="accent3" w:themeShade="BF"/>
        <w:right w:val="single" w:sz="4" w:space="0" w:color="004C2D" w:themeColor="accent3" w:themeShade="BF"/>
        <w:insideH w:val="single" w:sz="4" w:space="0" w:color="004C2D" w:themeColor="accent3" w:themeShade="BF"/>
        <w:insideV w:val="single" w:sz="4" w:space="0" w:color="004C2D" w:themeColor="accent3" w:themeShade="BF"/>
      </w:tblBorders>
    </w:tblPr>
  </w:style>
  <w:style w:type="paragraph" w:styleId="Bibliographie">
    <w:name w:val="Bibliography"/>
    <w:basedOn w:val="Normal"/>
    <w:next w:val="Normal"/>
    <w:uiPriority w:val="37"/>
    <w:semiHidden/>
    <w:unhideWhenUsed/>
    <w:rsid w:val="000D18B7"/>
  </w:style>
  <w:style w:type="paragraph" w:styleId="Normalcentr">
    <w:name w:val="Block Text"/>
    <w:basedOn w:val="Normal"/>
    <w:uiPriority w:val="99"/>
    <w:semiHidden/>
    <w:unhideWhenUsed/>
    <w:rsid w:val="00262FAE"/>
    <w:pPr>
      <w:pBdr>
        <w:top w:val="single" w:sz="2" w:space="10" w:color="17100C" w:themeColor="accent1" w:themeShade="40"/>
        <w:left w:val="single" w:sz="2" w:space="10" w:color="17100C" w:themeColor="accent1" w:themeShade="40"/>
        <w:bottom w:val="single" w:sz="2" w:space="10" w:color="17100C" w:themeColor="accent1" w:themeShade="40"/>
        <w:right w:val="single" w:sz="2" w:space="10" w:color="17100C" w:themeColor="accent1" w:themeShade="40"/>
      </w:pBdr>
      <w:ind w:left="1152" w:right="1152"/>
    </w:pPr>
    <w:rPr>
      <w:rFonts w:eastAsiaTheme="minorEastAsia" w:cstheme="minorBidi"/>
      <w:i/>
      <w:iCs/>
      <w:color w:val="17100C" w:themeColor="accent1" w:themeShade="4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D18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D18B7"/>
  </w:style>
  <w:style w:type="paragraph" w:styleId="Corpsdetexte2">
    <w:name w:val="Body Text 2"/>
    <w:basedOn w:val="Normal"/>
    <w:link w:val="Corpsdetexte2Car"/>
    <w:uiPriority w:val="99"/>
    <w:semiHidden/>
    <w:unhideWhenUsed/>
    <w:rsid w:val="000D18B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D18B7"/>
  </w:style>
  <w:style w:type="paragraph" w:styleId="Corpsdetexte3">
    <w:name w:val="Body Text 3"/>
    <w:basedOn w:val="Normal"/>
    <w:link w:val="Corpsdetexte3C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D18B7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D18B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D18B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D18B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D18B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D18B7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D18B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D18B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D18B7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18B7"/>
    <w:pPr>
      <w:spacing w:after="200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D18B7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D18B7"/>
  </w:style>
  <w:style w:type="table" w:styleId="Grillecouleur">
    <w:name w:val="Colorful Grid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D18B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18B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18B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8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8B7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D18B7"/>
  </w:style>
  <w:style w:type="character" w:customStyle="1" w:styleId="DateCar">
    <w:name w:val="Date Car"/>
    <w:basedOn w:val="Policepardfaut"/>
    <w:link w:val="Date"/>
    <w:uiPriority w:val="99"/>
    <w:semiHidden/>
    <w:rsid w:val="000D18B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D18B7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D18B7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D18B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D18B7"/>
  </w:style>
  <w:style w:type="character" w:styleId="Accentuation">
    <w:name w:val="Emphasis"/>
    <w:basedOn w:val="Policepardfaut"/>
    <w:uiPriority w:val="11"/>
    <w:unhideWhenUsed/>
    <w:qFormat/>
    <w:rsid w:val="000D18B7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0D18B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D18B7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D18B7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0D18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D18B7"/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D18B7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semiHidden/>
    <w:rsid w:val="00793172"/>
  </w:style>
  <w:style w:type="character" w:customStyle="1" w:styleId="PieddepageCar">
    <w:name w:val="Pied de page Car"/>
    <w:basedOn w:val="Policepardfaut"/>
    <w:link w:val="Pieddepage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8B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8B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8B7"/>
    <w:rPr>
      <w:szCs w:val="20"/>
    </w:rPr>
  </w:style>
  <w:style w:type="table" w:styleId="TableauGrille1Clair">
    <w:name w:val="Grid Table 1 Light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0D18B7"/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0D18B7"/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3">
    <w:name w:val="Grid Table 3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semiHidden/>
    <w:rsid w:val="00793172"/>
  </w:style>
  <w:style w:type="character" w:customStyle="1" w:styleId="En-tteCar">
    <w:name w:val="En-tête Car"/>
    <w:basedOn w:val="Policepardfaut"/>
    <w:link w:val="En-tte"/>
    <w:uiPriority w:val="99"/>
    <w:semiHidden/>
    <w:rsid w:val="00295F55"/>
    <w:rPr>
      <w:rFonts w:ascii="Gill Sans Nova Light" w:hAnsi="Gill Sans Nova Light"/>
      <w:color w:val="000000" w:themeColor="text1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262FAE"/>
    <w:rPr>
      <w:rFonts w:asciiTheme="majorHAnsi" w:eastAsiaTheme="majorEastAsia" w:hAnsiTheme="majorHAnsi" w:cstheme="majorBidi"/>
      <w:color w:val="17100C" w:themeColor="accent1" w:themeShade="40"/>
    </w:rPr>
  </w:style>
  <w:style w:type="character" w:customStyle="1" w:styleId="Titre3Car">
    <w:name w:val="Titre 3 Car"/>
    <w:basedOn w:val="Policepardfaut"/>
    <w:link w:val="Titre3"/>
    <w:uiPriority w:val="9"/>
    <w:semiHidden/>
    <w:rsid w:val="00262FAE"/>
    <w:rPr>
      <w:rFonts w:asciiTheme="majorHAnsi" w:eastAsiaTheme="majorEastAsia" w:hAnsiTheme="majorHAnsi" w:cstheme="majorBidi"/>
      <w:i/>
      <w:color w:val="17100C" w:themeColor="accent1" w:themeShade="4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62FAE"/>
    <w:rPr>
      <w:rFonts w:asciiTheme="majorHAnsi" w:eastAsiaTheme="majorEastAsia" w:hAnsiTheme="majorHAnsi" w:cstheme="majorBidi"/>
      <w:b/>
      <w:i/>
      <w:iCs/>
      <w:color w:val="17100C" w:themeColor="accent1" w:themeShade="40"/>
    </w:rPr>
  </w:style>
  <w:style w:type="character" w:customStyle="1" w:styleId="Titre5Car">
    <w:name w:val="Titre 5 Car"/>
    <w:basedOn w:val="Policepardfaut"/>
    <w:link w:val="Titre5"/>
    <w:uiPriority w:val="9"/>
    <w:semiHidden/>
    <w:rsid w:val="00262FAE"/>
    <w:rPr>
      <w:rFonts w:asciiTheme="majorHAnsi" w:eastAsiaTheme="majorEastAsia" w:hAnsiTheme="majorHAnsi" w:cstheme="majorBidi"/>
      <w:b/>
      <w:color w:val="17100C" w:themeColor="accent1" w:themeShade="40"/>
    </w:rPr>
  </w:style>
  <w:style w:type="character" w:customStyle="1" w:styleId="Titre6Car">
    <w:name w:val="Titre 6 Car"/>
    <w:basedOn w:val="Policepardfaut"/>
    <w:link w:val="Titre6"/>
    <w:uiPriority w:val="9"/>
    <w:semiHidden/>
    <w:rsid w:val="000D18B7"/>
    <w:rPr>
      <w:rFonts w:asciiTheme="majorHAnsi" w:eastAsiaTheme="majorEastAsia" w:hAnsiTheme="majorHAnsi" w:cstheme="majorBidi"/>
      <w:color w:val="2F21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D18B7"/>
    <w:rPr>
      <w:rFonts w:asciiTheme="majorHAnsi" w:eastAsiaTheme="majorEastAsia" w:hAnsiTheme="majorHAnsi" w:cstheme="majorBidi"/>
      <w:i/>
      <w:iCs/>
      <w:color w:val="2F2119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0D18B7"/>
  </w:style>
  <w:style w:type="paragraph" w:styleId="AdresseHTML">
    <w:name w:val="HTML Address"/>
    <w:basedOn w:val="Normal"/>
    <w:link w:val="AdresseHTMLCar"/>
    <w:uiPriority w:val="99"/>
    <w:semiHidden/>
    <w:unhideWhenUsed/>
    <w:rsid w:val="000D18B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D18B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0D18B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0D18B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D18B7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D18B7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0D18B7"/>
    <w:rPr>
      <w:i/>
      <w:iCs/>
    </w:rPr>
  </w:style>
  <w:style w:type="character" w:styleId="Lienhypertexte">
    <w:name w:val="Hyperlink"/>
    <w:basedOn w:val="Policepardfaut"/>
    <w:uiPriority w:val="99"/>
    <w:unhideWhenUsed/>
    <w:rsid w:val="000D18B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18B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18B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18B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18B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18B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18B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18B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18B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18B7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62FAE"/>
    <w:rPr>
      <w:i/>
      <w:iCs/>
      <w:color w:val="17100C" w:themeColor="accent1" w:themeShade="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62FAE"/>
    <w:pPr>
      <w:pBdr>
        <w:top w:val="single" w:sz="4" w:space="10" w:color="17100C" w:themeColor="accent1" w:themeShade="40"/>
        <w:bottom w:val="single" w:sz="4" w:space="10" w:color="17100C" w:themeColor="accent1" w:themeShade="40"/>
      </w:pBdr>
      <w:spacing w:before="360" w:after="360"/>
      <w:ind w:left="864" w:right="864"/>
      <w:jc w:val="center"/>
    </w:pPr>
    <w:rPr>
      <w:i/>
      <w:iCs/>
      <w:color w:val="17100C" w:themeColor="accent1" w:themeShade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62FAE"/>
    <w:rPr>
      <w:i/>
      <w:iCs/>
      <w:color w:val="17100C" w:themeColor="accent1" w:themeShade="4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62FAE"/>
    <w:rPr>
      <w:b/>
      <w:bCs/>
      <w:smallCaps/>
      <w:color w:val="17100C" w:themeColor="accent1" w:themeShade="4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0D18B7"/>
  </w:style>
  <w:style w:type="paragraph" w:styleId="Liste">
    <w:name w:val="List"/>
    <w:basedOn w:val="Normal"/>
    <w:uiPriority w:val="99"/>
    <w:semiHidden/>
    <w:unhideWhenUsed/>
    <w:rsid w:val="000D18B7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0D18B7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0D18B7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0D18B7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0D18B7"/>
    <w:pPr>
      <w:ind w:left="1800" w:hanging="360"/>
      <w:contextualSpacing/>
    </w:pPr>
  </w:style>
  <w:style w:type="paragraph" w:styleId="Listepuces">
    <w:name w:val="List Bullet"/>
    <w:basedOn w:val="Normal"/>
    <w:uiPriority w:val="12"/>
    <w:semiHidden/>
    <w:qFormat/>
    <w:rsid w:val="00016AD1"/>
    <w:pPr>
      <w:numPr>
        <w:numId w:val="11"/>
      </w:numPr>
      <w:spacing w:after="140"/>
    </w:pPr>
    <w:rPr>
      <w:rFonts w:eastAsiaTheme="minorHAnsi" w:cstheme="minorBidi"/>
      <w:lang w:eastAsia="ja-JP"/>
    </w:rPr>
  </w:style>
  <w:style w:type="paragraph" w:styleId="Listepuces2">
    <w:name w:val="List Bullet 2"/>
    <w:basedOn w:val="Normal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12"/>
    <w:semiHidden/>
    <w:qFormat/>
    <w:rsid w:val="00016AD1"/>
    <w:pPr>
      <w:numPr>
        <w:numId w:val="12"/>
      </w:numPr>
      <w:contextualSpacing/>
    </w:pPr>
    <w:rPr>
      <w:rFonts w:eastAsiaTheme="minorHAnsi" w:cstheme="minorBidi"/>
      <w:lang w:eastAsia="ja-JP"/>
    </w:rPr>
  </w:style>
  <w:style w:type="paragraph" w:styleId="Listenumros2">
    <w:name w:val="List Number 2"/>
    <w:basedOn w:val="Normal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0D18B7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2">
    <w:name w:val="List Table 2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0D18B7"/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3">
    <w:name w:val="List Table 3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0D18B7"/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0D18B7"/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0D18B7"/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0D18B7"/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0D18B7"/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0D18B7"/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0D18B7"/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0D18B7"/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0D18B7"/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0D18B7"/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0D18B7"/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0D18B7"/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0D18B7"/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0D18B7"/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D18B7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0D18B7"/>
  </w:style>
  <w:style w:type="paragraph" w:styleId="NormalWeb">
    <w:name w:val="Normal (Web)"/>
    <w:basedOn w:val="Normal"/>
    <w:uiPriority w:val="99"/>
    <w:unhideWhenUsed/>
    <w:rsid w:val="000D18B7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0D18B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D18B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D18B7"/>
  </w:style>
  <w:style w:type="character" w:styleId="Numrodepage">
    <w:name w:val="page number"/>
    <w:basedOn w:val="Policepardfaut"/>
    <w:uiPriority w:val="99"/>
    <w:semiHidden/>
    <w:unhideWhenUsed/>
    <w:rsid w:val="000D18B7"/>
  </w:style>
  <w:style w:type="table" w:styleId="Tableausimple1">
    <w:name w:val="Plain Table 1"/>
    <w:basedOn w:val="TableauNorma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0D18B7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D18B7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57FB7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D18B7"/>
  </w:style>
  <w:style w:type="character" w:customStyle="1" w:styleId="SalutationsCar">
    <w:name w:val="Salutations Car"/>
    <w:basedOn w:val="Policepardfaut"/>
    <w:link w:val="Salutations"/>
    <w:uiPriority w:val="99"/>
    <w:semiHidden/>
    <w:rsid w:val="000D18B7"/>
  </w:style>
  <w:style w:type="paragraph" w:styleId="Signature">
    <w:name w:val="Signature"/>
    <w:basedOn w:val="Normal"/>
    <w:link w:val="SignatureCar"/>
    <w:uiPriority w:val="99"/>
    <w:semiHidden/>
    <w:unhideWhenUsed/>
    <w:rsid w:val="000D18B7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D18B7"/>
  </w:style>
  <w:style w:type="character" w:styleId="lev">
    <w:name w:val="Strong"/>
    <w:basedOn w:val="Policepardfaut"/>
    <w:uiPriority w:val="22"/>
    <w:semiHidden/>
    <w:unhideWhenUsed/>
    <w:qFormat/>
    <w:rsid w:val="000D18B7"/>
    <w:rPr>
      <w:b/>
      <w:bCs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0D18B7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0D18B7"/>
  </w:style>
  <w:style w:type="table" w:styleId="Tableauprofessionnel">
    <w:name w:val="Table Professional"/>
    <w:basedOn w:val="TableauNorma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"/>
    <w:qFormat/>
    <w:rsid w:val="00FF2222"/>
    <w:pPr>
      <w:spacing w:after="80"/>
      <w:contextualSpacing/>
    </w:pPr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character" w:customStyle="1" w:styleId="TitreCar">
    <w:name w:val="Titre Car"/>
    <w:basedOn w:val="Policepardfaut"/>
    <w:link w:val="Titre"/>
    <w:uiPriority w:val="1"/>
    <w:rsid w:val="00FF2222"/>
    <w:rPr>
      <w:rFonts w:asciiTheme="majorHAnsi" w:eastAsiaTheme="majorEastAsia" w:hAnsiTheme="majorHAnsi" w:cstheme="majorBidi"/>
      <w:b/>
      <w:bCs/>
      <w:color w:val="004C2D" w:themeColor="accent3" w:themeShade="BF"/>
      <w:kern w:val="28"/>
      <w:sz w:val="56"/>
      <w:lang w:eastAsia="ja-JP"/>
    </w:rPr>
  </w:style>
  <w:style w:type="paragraph" w:styleId="TitreTR">
    <w:name w:val="toa heading"/>
    <w:basedOn w:val="Normal"/>
    <w:next w:val="Normal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0D18B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0D18B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0D18B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0D18B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0D18B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0D18B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0D18B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0D18B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0D18B7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6687"/>
    <w:pPr>
      <w:keepLines/>
      <w:outlineLvl w:val="9"/>
    </w:pPr>
    <w:rPr>
      <w:bCs w:val="0"/>
      <w:szCs w:val="32"/>
    </w:rPr>
  </w:style>
  <w:style w:type="table" w:customStyle="1" w:styleId="TableauPlandecours">
    <w:name w:val="Tableau Plan de cours"/>
    <w:basedOn w:val="TableauNormal"/>
    <w:uiPriority w:val="99"/>
    <w:rsid w:val="003E07C4"/>
    <w:pPr>
      <w:spacing w:before="60" w:after="60"/>
    </w:pPr>
    <w:rPr>
      <w:rFonts w:ascii="Gill Sans Nova" w:eastAsiaTheme="minorHAnsi" w:hAnsi="Gill Sans Nova" w:cstheme="minorBidi"/>
      <w:color w:val="004C2D" w:themeColor="accent3" w:themeShade="BF"/>
      <w:lang w:eastAsia="ja-JP"/>
    </w:rPr>
    <w:tblPr>
      <w:tblInd w:w="-115" w:type="dxa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A6A6A6" w:themeColor="background1" w:themeShade="A6"/>
      </w:tblBorders>
    </w:tblPr>
    <w:tblStylePr w:type="firstRow">
      <w:rPr>
        <w:rFonts w:ascii="Gill Sans Nova Light" w:hAnsi="Gill Sans Nova Light"/>
        <w:b w:val="0"/>
        <w:i w:val="0"/>
        <w:caps/>
        <w:smallCaps w:val="0"/>
        <w:color w:val="004C2D" w:themeColor="accent3" w:themeShade="B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E" w:themeFill="accent2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FF2222"/>
    <w:rPr>
      <w:color w:val="605E5C"/>
      <w:shd w:val="clear" w:color="auto" w:fill="E1DFDD"/>
    </w:rPr>
  </w:style>
  <w:style w:type="paragraph" w:customStyle="1" w:styleId="Poignesdeforme">
    <w:name w:val="Poignées de forme"/>
    <w:basedOn w:val="Normal"/>
    <w:qFormat/>
    <w:rsid w:val="00FF2222"/>
    <w:pPr>
      <w:spacing w:after="0"/>
    </w:pPr>
    <w:rPr>
      <w:sz w:val="12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des.formation.conseil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des.formation.conseil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des.formation.conseil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des.formation.conseil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des.formation.conse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a\AppData\Roaming\Microsoft\Templates\Syllab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117CF38DA4DAB85C5841895116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B13F7-1F13-484B-BC9C-E3AE361032D4}"/>
      </w:docPartPr>
      <w:docPartBody>
        <w:p w:rsidR="000251E1" w:rsidRDefault="00000000">
          <w:pPr>
            <w:pStyle w:val="D20117CF38DA4DAB85C58418951167F3"/>
          </w:pPr>
          <w:r w:rsidRPr="00FF2222">
            <w:rPr>
              <w:lang w:bidi="fr-FR"/>
            </w:rPr>
            <w:t>Écriture anglaise 1A syllabe</w:t>
          </w:r>
        </w:p>
      </w:docPartBody>
    </w:docPart>
    <w:docPart>
      <w:docPartPr>
        <w:name w:val="3859F32164F6FD418D309C36B5A4F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DAB1-2A49-4444-BDC6-B0711D483886}"/>
      </w:docPartPr>
      <w:docPartBody>
        <w:p w:rsidR="000947CA" w:rsidRDefault="00FF6633" w:rsidP="00FF6633">
          <w:pPr>
            <w:pStyle w:val="3859F32164F6FD418D309C36B5A4F17E"/>
          </w:pPr>
          <w:r w:rsidRPr="00FF2222">
            <w:rPr>
              <w:lang w:bidi="fr-FR"/>
            </w:rPr>
            <w:t>Shir@example.com</w:t>
          </w:r>
        </w:p>
      </w:docPartBody>
    </w:docPart>
    <w:docPart>
      <w:docPartPr>
        <w:name w:val="222D48B2FB0CC84EBF1927C42E141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BE4D4-C196-3441-89A3-AEE69F43EB54}"/>
      </w:docPartPr>
      <w:docPartBody>
        <w:p w:rsidR="000947CA" w:rsidRDefault="00FF6633" w:rsidP="00FF6633">
          <w:pPr>
            <w:pStyle w:val="222D48B2FB0CC84EBF1927C42E141898"/>
          </w:pPr>
          <w:r w:rsidRPr="00FF2222">
            <w:rPr>
              <w:lang w:bidi="fr-FR"/>
            </w:rPr>
            <w:t>Emplacement du bureau</w:t>
          </w:r>
        </w:p>
      </w:docPartBody>
    </w:docPart>
    <w:docPart>
      <w:docPartPr>
        <w:name w:val="8C4A5DD51C246E47B220B1A20231D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B611F-1BDD-3C47-AC43-1A88413E4FF4}"/>
      </w:docPartPr>
      <w:docPartBody>
        <w:p w:rsidR="000947CA" w:rsidRDefault="00FF6633" w:rsidP="00FF6633">
          <w:pPr>
            <w:pStyle w:val="8C4A5DD51C246E47B220B1A20231DA88"/>
          </w:pPr>
          <w:r w:rsidRPr="00FF2222">
            <w:rPr>
              <w:lang w:bidi="fr-FR"/>
            </w:rPr>
            <w:t>Bâtiment A #102</w:t>
          </w:r>
        </w:p>
      </w:docPartBody>
    </w:docPart>
    <w:docPart>
      <w:docPartPr>
        <w:name w:val="62365582B7E633418F37622D176B2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A0150-D10D-4E49-8D7D-FACEEE12CC1D}"/>
      </w:docPartPr>
      <w:docPartBody>
        <w:p w:rsidR="000947CA" w:rsidRDefault="00FF6633" w:rsidP="00FF6633">
          <w:pPr>
            <w:pStyle w:val="62365582B7E633418F37622D176B22C0"/>
          </w:pPr>
          <w:r w:rsidRPr="00FF2222">
            <w:rPr>
              <w:lang w:bidi="fr-FR"/>
            </w:rPr>
            <w:t>Heures de bureau</w:t>
          </w:r>
        </w:p>
      </w:docPartBody>
    </w:docPart>
    <w:docPart>
      <w:docPartPr>
        <w:name w:val="87C44331E0700646BA49F1DDEDEC1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8D7B1-811A-F046-84DD-B7C3DD1931D9}"/>
      </w:docPartPr>
      <w:docPartBody>
        <w:p w:rsidR="000947CA" w:rsidRDefault="00FF6633" w:rsidP="00FF6633">
          <w:pPr>
            <w:pStyle w:val="87C44331E0700646BA49F1DDEDEC1723"/>
          </w:pPr>
          <w:r w:rsidRPr="00FF2222">
            <w:rPr>
              <w:lang w:bidi="fr-FR"/>
            </w:rPr>
            <w:t>Vue d’ensemble du cours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6F"/>
    <w:rsid w:val="000251E1"/>
    <w:rsid w:val="00040293"/>
    <w:rsid w:val="0004128D"/>
    <w:rsid w:val="000947CA"/>
    <w:rsid w:val="000F0BC3"/>
    <w:rsid w:val="001E036F"/>
    <w:rsid w:val="00202643"/>
    <w:rsid w:val="00237D9E"/>
    <w:rsid w:val="00271EA2"/>
    <w:rsid w:val="002978C0"/>
    <w:rsid w:val="002B3BAC"/>
    <w:rsid w:val="002B544F"/>
    <w:rsid w:val="002F1F38"/>
    <w:rsid w:val="0033302B"/>
    <w:rsid w:val="003461B1"/>
    <w:rsid w:val="003650EF"/>
    <w:rsid w:val="003A257B"/>
    <w:rsid w:val="004B53E2"/>
    <w:rsid w:val="004F1C6A"/>
    <w:rsid w:val="00533A52"/>
    <w:rsid w:val="005B2C03"/>
    <w:rsid w:val="008067DE"/>
    <w:rsid w:val="008F6BB9"/>
    <w:rsid w:val="00987A99"/>
    <w:rsid w:val="00A42252"/>
    <w:rsid w:val="00B15866"/>
    <w:rsid w:val="00B2737A"/>
    <w:rsid w:val="00B27F48"/>
    <w:rsid w:val="00B742AE"/>
    <w:rsid w:val="00C32A34"/>
    <w:rsid w:val="00CA6878"/>
    <w:rsid w:val="00D758B1"/>
    <w:rsid w:val="00D92C7C"/>
    <w:rsid w:val="00E90FCF"/>
    <w:rsid w:val="00F43B94"/>
    <w:rsid w:val="00FB2D19"/>
    <w:rsid w:val="00FD58C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0117CF38DA4DAB85C58418951167F3">
    <w:name w:val="D20117CF38DA4DAB85C58418951167F3"/>
  </w:style>
  <w:style w:type="paragraph" w:customStyle="1" w:styleId="3859F32164F6FD418D309C36B5A4F17E">
    <w:name w:val="3859F32164F6FD418D309C36B5A4F17E"/>
    <w:rsid w:val="00FF6633"/>
    <w:pPr>
      <w:spacing w:after="0" w:line="240" w:lineRule="auto"/>
    </w:pPr>
    <w:rPr>
      <w:sz w:val="24"/>
      <w:szCs w:val="24"/>
    </w:rPr>
  </w:style>
  <w:style w:type="character" w:styleId="Accentuation">
    <w:name w:val="Emphasis"/>
    <w:basedOn w:val="Policepardfaut"/>
    <w:uiPriority w:val="11"/>
    <w:unhideWhenUsed/>
    <w:qFormat/>
    <w:rPr>
      <w:i/>
      <w:iCs/>
    </w:rPr>
  </w:style>
  <w:style w:type="paragraph" w:customStyle="1" w:styleId="222D48B2FB0CC84EBF1927C42E141898">
    <w:name w:val="222D48B2FB0CC84EBF1927C42E141898"/>
    <w:rsid w:val="00FF6633"/>
    <w:pPr>
      <w:spacing w:after="0" w:line="240" w:lineRule="auto"/>
    </w:pPr>
    <w:rPr>
      <w:sz w:val="24"/>
      <w:szCs w:val="24"/>
    </w:rPr>
  </w:style>
  <w:style w:type="paragraph" w:customStyle="1" w:styleId="8C4A5DD51C246E47B220B1A20231DA88">
    <w:name w:val="8C4A5DD51C246E47B220B1A20231DA88"/>
    <w:rsid w:val="00FF6633"/>
    <w:pPr>
      <w:spacing w:after="0" w:line="240" w:lineRule="auto"/>
    </w:pPr>
    <w:rPr>
      <w:sz w:val="24"/>
      <w:szCs w:val="24"/>
    </w:rPr>
  </w:style>
  <w:style w:type="paragraph" w:customStyle="1" w:styleId="62365582B7E633418F37622D176B22C0">
    <w:name w:val="62365582B7E633418F37622D176B22C0"/>
    <w:rsid w:val="00FF6633"/>
    <w:pPr>
      <w:spacing w:after="0" w:line="240" w:lineRule="auto"/>
    </w:pPr>
    <w:rPr>
      <w:sz w:val="24"/>
      <w:szCs w:val="24"/>
    </w:rPr>
  </w:style>
  <w:style w:type="paragraph" w:customStyle="1" w:styleId="8932DE56AED60147BC15C714E3CEBB7D">
    <w:name w:val="8932DE56AED60147BC15C714E3CEBB7D"/>
    <w:rsid w:val="00FF6633"/>
    <w:pPr>
      <w:spacing w:after="0" w:line="240" w:lineRule="auto"/>
    </w:pPr>
    <w:rPr>
      <w:sz w:val="24"/>
      <w:szCs w:val="24"/>
    </w:rPr>
  </w:style>
  <w:style w:type="paragraph" w:customStyle="1" w:styleId="87C44331E0700646BA49F1DDEDEC1723">
    <w:name w:val="87C44331E0700646BA49F1DDEDEC1723"/>
    <w:rsid w:val="00FF663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72">
      <a:majorFont>
        <a:latin typeface="Goudy Old Style"/>
        <a:ea typeface=""/>
        <a:cs typeface=""/>
      </a:majorFont>
      <a:minorFont>
        <a:latin typeface="Gill Sans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B69B1-D913-4716-9DB5-3CCCF3E6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97964-F35D-4913-B322-9B33F5B7B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E82EB-68F8-4357-B9EB-55F18B6E48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081DC1A-0E9E-4E3C-94A6-90243A1EA5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0</TotalTime>
  <Pages>3</Pages>
  <Words>1017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Lemligui</dc:creator>
  <cp:lastModifiedBy>Ahmed Lemligui</cp:lastModifiedBy>
  <cp:revision>7</cp:revision>
  <dcterms:created xsi:type="dcterms:W3CDTF">2026-04-27T11:03:00Z</dcterms:created>
  <dcterms:modified xsi:type="dcterms:W3CDTF">2026-05-15T13:47:00Z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