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F3BCDA" w14:textId="4A7D3BB6" w:rsidR="002B3FA1" w:rsidRPr="002B3FA1" w:rsidRDefault="002B3FA1" w:rsidP="002B3FA1">
      <w:pPr>
        <w:pStyle w:val="LexisNexisTitle"/>
      </w:pPr>
      <w:r w:rsidRPr="002B3FA1">
        <w:t>Notice of Completion</w:t>
      </w:r>
    </w:p>
    <w:p w14:paraId="3C6AA8EE" w14:textId="77777777" w:rsidR="002B3FA1" w:rsidRPr="002B3FA1" w:rsidRDefault="002B3FA1" w:rsidP="002B3FA1">
      <w:pPr>
        <w:pStyle w:val="LexisNexisPara"/>
      </w:pPr>
      <w:r w:rsidRPr="002B3FA1">
        <w:t>NOTICE IS HEREBY GIVEN THAT:</w:t>
      </w:r>
    </w:p>
    <w:p w14:paraId="62DF766B" w14:textId="7FA36DB2" w:rsidR="002B3FA1" w:rsidRPr="002B3FA1" w:rsidRDefault="00F96762" w:rsidP="002B3FA1">
      <w:pPr>
        <w:pStyle w:val="LexisNexisList1"/>
      </w:pPr>
      <w:r w:rsidRPr="00F96762">
        <w:t>The undersigned is owner of the interest or estate stated below in the property hereinafter described, or the undersigned is the owner's agent, or the undersigned is the original contractor of the improvements to the real property hereinafter described.</w:t>
      </w:r>
    </w:p>
    <w:p w14:paraId="31CEDD69" w14:textId="6651DB5E" w:rsidR="002B3FA1" w:rsidRPr="002B3FA1" w:rsidRDefault="002B3FA1" w:rsidP="002B3FA1">
      <w:pPr>
        <w:pStyle w:val="LexisNexisList1"/>
      </w:pPr>
      <w:r w:rsidRPr="002B3FA1">
        <w:t>The full name of the undersigned is [name].</w:t>
      </w:r>
    </w:p>
    <w:p w14:paraId="6810C641" w14:textId="6D599863" w:rsidR="002B3FA1" w:rsidRPr="002B3FA1" w:rsidRDefault="002B3FA1" w:rsidP="002B3FA1">
      <w:pPr>
        <w:pStyle w:val="LexisNexisList1"/>
      </w:pPr>
      <w:r w:rsidRPr="002B3FA1">
        <w:t>The full address of the undersigned is [address].</w:t>
      </w:r>
    </w:p>
    <w:p w14:paraId="6692A5E5" w14:textId="09BB3C4C" w:rsidR="002B3FA1" w:rsidRPr="002B3FA1" w:rsidRDefault="002B3FA1" w:rsidP="002B3FA1">
      <w:pPr>
        <w:pStyle w:val="LexisNexisList1"/>
      </w:pPr>
      <w:r w:rsidRPr="002B3FA1">
        <w:t>The nature of the interest or estate of the owner is: [In fee</w:t>
      </w:r>
      <w:r w:rsidR="005E6902">
        <w:t xml:space="preserve"> / </w:t>
      </w:r>
      <w:r w:rsidRPr="002B3FA1">
        <w:t>nature of interest if not in fee (for example, purchaser under contract of purchase, tenant, etc.)]</w:t>
      </w:r>
    </w:p>
    <w:p w14:paraId="22F32CD1" w14:textId="6B36824D" w:rsidR="002B3FA1" w:rsidRDefault="002B3FA1" w:rsidP="002B3FA1">
      <w:pPr>
        <w:pStyle w:val="LexisNexisList1"/>
      </w:pPr>
      <w:r w:rsidRPr="002B3FA1">
        <w:t>The full names and full addresses of all persons, if any, who hold interest or estate with the undersigned such as joint tenants or tenants in common are:</w:t>
      </w:r>
    </w:p>
    <w:p w14:paraId="55B0161B" w14:textId="77777777" w:rsidR="00D23E3E" w:rsidRPr="00D23E3E" w:rsidRDefault="00D23E3E" w:rsidP="000B3F03">
      <w:pPr>
        <w:pStyle w:val="LexisNexis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D23E3E" w14:paraId="6DC2DFC7" w14:textId="77777777" w:rsidTr="00D23E3E">
        <w:tc>
          <w:tcPr>
            <w:tcW w:w="4675" w:type="dxa"/>
          </w:tcPr>
          <w:p w14:paraId="2178FDD3" w14:textId="6C7B3C91" w:rsidR="00D23E3E" w:rsidRPr="005273E3" w:rsidRDefault="00D23E3E" w:rsidP="00D23E3E">
            <w:pPr>
              <w:pStyle w:val="LexisNexisPara"/>
              <w:rPr>
                <w:b/>
                <w:bCs/>
                <w:u w:val="single"/>
              </w:rPr>
            </w:pPr>
            <w:r w:rsidRPr="005273E3">
              <w:rPr>
                <w:b/>
                <w:bCs/>
                <w:u w:val="single"/>
              </w:rPr>
              <w:t>NAME(S)</w:t>
            </w:r>
          </w:p>
        </w:tc>
        <w:tc>
          <w:tcPr>
            <w:tcW w:w="4675" w:type="dxa"/>
          </w:tcPr>
          <w:p w14:paraId="39AE4611" w14:textId="351D6D44" w:rsidR="00D23E3E" w:rsidRPr="005273E3" w:rsidRDefault="00D23E3E" w:rsidP="00D23E3E">
            <w:pPr>
              <w:pStyle w:val="LexisNexisPara"/>
              <w:rPr>
                <w:b/>
                <w:bCs/>
                <w:u w:val="single"/>
              </w:rPr>
            </w:pPr>
            <w:r w:rsidRPr="005273E3">
              <w:rPr>
                <w:b/>
                <w:bCs/>
                <w:u w:val="single"/>
              </w:rPr>
              <w:t>ADDRESS(ES)</w:t>
            </w:r>
          </w:p>
        </w:tc>
      </w:tr>
      <w:tr w:rsidR="00D23E3E" w14:paraId="25BA8F63" w14:textId="77777777" w:rsidTr="00D23E3E">
        <w:tc>
          <w:tcPr>
            <w:tcW w:w="4675" w:type="dxa"/>
          </w:tcPr>
          <w:p w14:paraId="680FBAD2" w14:textId="649BAC54" w:rsidR="00D23E3E" w:rsidRPr="00D23E3E" w:rsidRDefault="00D23E3E" w:rsidP="00D23E3E">
            <w:pPr>
              <w:pStyle w:val="LexisNexisPara"/>
            </w:pPr>
            <w:r w:rsidRPr="00D23E3E">
              <w:t>[name(s), if applicable]</w:t>
            </w:r>
          </w:p>
        </w:tc>
        <w:tc>
          <w:tcPr>
            <w:tcW w:w="4675" w:type="dxa"/>
          </w:tcPr>
          <w:p w14:paraId="3E7EE8ED" w14:textId="4732372B" w:rsidR="00D23E3E" w:rsidRPr="00D23E3E" w:rsidRDefault="00D23E3E" w:rsidP="00D23E3E">
            <w:pPr>
              <w:pStyle w:val="LexisNexisPara"/>
            </w:pPr>
            <w:r w:rsidRPr="00D23E3E">
              <w:t>[address(es), if applicable]</w:t>
            </w:r>
          </w:p>
        </w:tc>
      </w:tr>
    </w:tbl>
    <w:p w14:paraId="09444E3A" w14:textId="77777777" w:rsidR="00D23E3E" w:rsidRPr="002B3FA1" w:rsidRDefault="00D23E3E" w:rsidP="00D23E3E">
      <w:pPr>
        <w:pStyle w:val="LexisNexisPara"/>
      </w:pPr>
    </w:p>
    <w:p w14:paraId="5031352D" w14:textId="1F8C82C1" w:rsidR="002B3FA1" w:rsidRDefault="002B3FA1" w:rsidP="002B3FA1">
      <w:pPr>
        <w:pStyle w:val="LexisNexisList1"/>
      </w:pPr>
      <w:r w:rsidRPr="002B3FA1">
        <w:t xml:space="preserve">The full names and full addresses of the predecessors in interest of the undersigned, if the property was transferred after the beginning of the work or improvement: </w:t>
      </w:r>
    </w:p>
    <w:p w14:paraId="6C80F815" w14:textId="12DDDADF" w:rsidR="00D23E3E" w:rsidRDefault="00D23E3E" w:rsidP="00D23E3E">
      <w:pPr>
        <w:pStyle w:val="LexisNexis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C74C0" w:rsidRPr="00D23E3E" w14:paraId="69799EA1" w14:textId="77777777" w:rsidTr="00E718E3">
        <w:tc>
          <w:tcPr>
            <w:tcW w:w="4675" w:type="dxa"/>
          </w:tcPr>
          <w:p w14:paraId="177BAEC9" w14:textId="77777777" w:rsidR="006C74C0" w:rsidRPr="005273E3" w:rsidRDefault="006C74C0" w:rsidP="00E718E3">
            <w:pPr>
              <w:pStyle w:val="LexisNexisPara"/>
              <w:rPr>
                <w:b/>
                <w:bCs/>
                <w:u w:val="single"/>
              </w:rPr>
            </w:pPr>
            <w:r w:rsidRPr="005273E3">
              <w:rPr>
                <w:b/>
                <w:bCs/>
                <w:u w:val="single"/>
              </w:rPr>
              <w:t>NAME(S)</w:t>
            </w:r>
          </w:p>
        </w:tc>
        <w:tc>
          <w:tcPr>
            <w:tcW w:w="4675" w:type="dxa"/>
          </w:tcPr>
          <w:p w14:paraId="7EED1CDF" w14:textId="77777777" w:rsidR="006C74C0" w:rsidRPr="005273E3" w:rsidRDefault="006C74C0" w:rsidP="00E718E3">
            <w:pPr>
              <w:pStyle w:val="LexisNexisPara"/>
              <w:rPr>
                <w:b/>
                <w:bCs/>
                <w:u w:val="single"/>
              </w:rPr>
            </w:pPr>
            <w:r w:rsidRPr="005273E3">
              <w:rPr>
                <w:b/>
                <w:bCs/>
                <w:u w:val="single"/>
              </w:rPr>
              <w:t>ADDRESS(ES)</w:t>
            </w:r>
          </w:p>
        </w:tc>
      </w:tr>
      <w:tr w:rsidR="006C74C0" w:rsidRPr="00D23E3E" w14:paraId="3D14FFAE" w14:textId="77777777" w:rsidTr="00E718E3">
        <w:tc>
          <w:tcPr>
            <w:tcW w:w="4675" w:type="dxa"/>
          </w:tcPr>
          <w:p w14:paraId="79C77DFF" w14:textId="77777777" w:rsidR="006C74C0" w:rsidRPr="00D23E3E" w:rsidRDefault="006C74C0" w:rsidP="00E718E3">
            <w:pPr>
              <w:pStyle w:val="LexisNexisPara"/>
            </w:pPr>
            <w:r w:rsidRPr="00D23E3E">
              <w:t>[name(s), if applicable]</w:t>
            </w:r>
          </w:p>
        </w:tc>
        <w:tc>
          <w:tcPr>
            <w:tcW w:w="4675" w:type="dxa"/>
          </w:tcPr>
          <w:p w14:paraId="753994F9" w14:textId="77777777" w:rsidR="006C74C0" w:rsidRPr="00D23E3E" w:rsidRDefault="006C74C0" w:rsidP="00E718E3">
            <w:pPr>
              <w:pStyle w:val="LexisNexisPara"/>
            </w:pPr>
            <w:r w:rsidRPr="00D23E3E">
              <w:t>[address(es), if applicable]</w:t>
            </w:r>
          </w:p>
        </w:tc>
      </w:tr>
    </w:tbl>
    <w:p w14:paraId="443F3902" w14:textId="77777777" w:rsidR="00D23E3E" w:rsidRPr="002B3FA1" w:rsidRDefault="00D23E3E" w:rsidP="00D23E3E">
      <w:pPr>
        <w:pStyle w:val="LexisNexisPara"/>
      </w:pPr>
    </w:p>
    <w:p w14:paraId="3EA767A0" w14:textId="33E0623B" w:rsidR="002B3FA1" w:rsidRPr="002B3FA1" w:rsidRDefault="002B3FA1" w:rsidP="002B3FA1">
      <w:pPr>
        <w:pStyle w:val="LexisNexisList1"/>
      </w:pPr>
      <w:r w:rsidRPr="002B3FA1">
        <w:t>The nature of the improvements to the real property [description of work/improvements].</w:t>
      </w:r>
    </w:p>
    <w:p w14:paraId="373F40D7" w14:textId="28F0CF0C" w:rsidR="002B3FA1" w:rsidRPr="002B3FA1" w:rsidRDefault="002B3FA1" w:rsidP="002B3FA1">
      <w:pPr>
        <w:pStyle w:val="LexisNexisList1"/>
      </w:pPr>
      <w:r w:rsidRPr="002B3FA1">
        <w:t xml:space="preserve">The work or improvement on the property hereinafter described was completed in accordance with the </w:t>
      </w:r>
      <w:r w:rsidR="007D3A39">
        <w:t>contract documents:</w:t>
      </w:r>
    </w:p>
    <w:p w14:paraId="10A7382C" w14:textId="294A4AAF" w:rsidR="002B3FA1" w:rsidRPr="002B3FA1" w:rsidRDefault="002B3FA1" w:rsidP="002B3FA1">
      <w:pPr>
        <w:pStyle w:val="LexisNexisList2"/>
      </w:pPr>
      <w:r w:rsidRPr="002B3FA1">
        <w:t>Date: [date]</w:t>
      </w:r>
    </w:p>
    <w:p w14:paraId="7A22AF12" w14:textId="77777777" w:rsidR="002B3FA1" w:rsidRPr="002B3FA1" w:rsidRDefault="002B3FA1" w:rsidP="002B3FA1">
      <w:pPr>
        <w:pStyle w:val="LexisNexisPara2"/>
      </w:pPr>
      <w:r w:rsidRPr="002B3FA1">
        <w:t>(Thirty Days After Written Final Acceptance by Governmental Body)</w:t>
      </w:r>
    </w:p>
    <w:p w14:paraId="1FA3437F" w14:textId="221FEB00" w:rsidR="002B3FA1" w:rsidRPr="002B3FA1" w:rsidRDefault="002B3FA1" w:rsidP="002B3FA1">
      <w:pPr>
        <w:pStyle w:val="LexisNexisList2"/>
      </w:pPr>
      <w:r w:rsidRPr="002B3FA1">
        <w:t>Date: [date]</w:t>
      </w:r>
    </w:p>
    <w:p w14:paraId="55611FA6" w14:textId="77777777" w:rsidR="002B3FA1" w:rsidRPr="002B3FA1" w:rsidRDefault="002B3FA1" w:rsidP="002B3FA1">
      <w:pPr>
        <w:pStyle w:val="LexisNexisPara2"/>
      </w:pPr>
      <w:r w:rsidRPr="002B3FA1">
        <w:lastRenderedPageBreak/>
        <w:t>(Sixty Days After Cessation of Labor)</w:t>
      </w:r>
    </w:p>
    <w:p w14:paraId="4E655062" w14:textId="3D872728" w:rsidR="002B3FA1" w:rsidRPr="002B3FA1" w:rsidRDefault="002B3FA1" w:rsidP="002B3FA1">
      <w:pPr>
        <w:pStyle w:val="LexisNexisList1"/>
      </w:pPr>
      <w:r w:rsidRPr="002B3FA1">
        <w:t xml:space="preserve">The name of the original contractor, if any, for such work or improvement is [name of original contractor, if </w:t>
      </w:r>
      <w:proofErr w:type="gramStart"/>
      <w:r w:rsidRPr="002B3FA1">
        <w:t>any][</w:t>
      </w:r>
      <w:proofErr w:type="gramEnd"/>
      <w:r w:rsidRPr="002B3FA1">
        <w:t>none].</w:t>
      </w:r>
    </w:p>
    <w:p w14:paraId="17888DC4" w14:textId="04F6004D" w:rsidR="002B3FA1" w:rsidRPr="002B3FA1" w:rsidRDefault="002B3FA1" w:rsidP="002B3FA1">
      <w:pPr>
        <w:pStyle w:val="LexisNexisList1"/>
      </w:pPr>
      <w:r w:rsidRPr="002B3FA1">
        <w:t xml:space="preserve">The street address of the property is: [full address including city, state, and zip code] </w:t>
      </w:r>
    </w:p>
    <w:p w14:paraId="6CB343CF" w14:textId="6C764A7C" w:rsidR="002B3FA1" w:rsidRPr="002B3FA1" w:rsidRDefault="002B3FA1" w:rsidP="002B3FA1">
      <w:pPr>
        <w:pStyle w:val="LexisNexisList1"/>
      </w:pPr>
      <w:r w:rsidRPr="002B3FA1">
        <w:t xml:space="preserve">The legal description of property described above: [full legal </w:t>
      </w:r>
      <w:proofErr w:type="gramStart"/>
      <w:r w:rsidRPr="002B3FA1">
        <w:t>description][</w:t>
      </w:r>
      <w:proofErr w:type="gramEnd"/>
      <w:r w:rsidRPr="002B3FA1">
        <w:t>see attached Exhibit A].</w:t>
      </w:r>
    </w:p>
    <w:p w14:paraId="2F6B000C" w14:textId="1C25CA21" w:rsidR="002B3FA1" w:rsidRPr="002B3FA1" w:rsidRDefault="002B3FA1" w:rsidP="002B3FA1">
      <w:pPr>
        <w:pStyle w:val="LexisNexisSubTitle"/>
      </w:pPr>
      <w:r>
        <w:br w:type="page"/>
      </w:r>
      <w:r w:rsidRPr="002B3FA1">
        <w:lastRenderedPageBreak/>
        <w:t>VERIFICATION</w:t>
      </w:r>
    </w:p>
    <w:p w14:paraId="36EDA094" w14:textId="77777777" w:rsidR="002B3FA1" w:rsidRPr="002B3FA1" w:rsidRDefault="002B3FA1" w:rsidP="003E70AE">
      <w:pPr>
        <w:pStyle w:val="LexisNexisPara"/>
      </w:pPr>
      <w:r w:rsidRPr="002B3FA1">
        <w:t>I, the undersigned, certify that I am the owner, the owner's agent for the property or another interested party in the property, described in the above notice, or I certify that I am the original contractor of the improvements to the real property described in the above notice. I have read the foregoing notice and know and understand the contents thereof, and the facts stated therein are true and correct. I declare under penalty of perjury that the foregoing is true and correct.</w:t>
      </w:r>
    </w:p>
    <w:p w14:paraId="55362DE6" w14:textId="700CFA6D" w:rsidR="002B3FA1" w:rsidRDefault="002B3FA1" w:rsidP="003E70AE">
      <w:pPr>
        <w:pStyle w:val="LexisNexisPara"/>
      </w:pPr>
      <w:r w:rsidRPr="002B3FA1">
        <w:t xml:space="preserve">EXECUTED on [day] day of [month], [year] at </w:t>
      </w:r>
      <w:r w:rsidR="003E70AE">
        <w:t>____________________</w:t>
      </w:r>
      <w:r w:rsidRPr="002B3FA1">
        <w:t xml:space="preserve">, </w:t>
      </w:r>
      <w:r w:rsidR="007D3A39">
        <w:t>North Carolina.</w:t>
      </w:r>
    </w:p>
    <w:p w14:paraId="52F624B1" w14:textId="47EA861F" w:rsidR="003E70AE" w:rsidRDefault="003E70AE" w:rsidP="003E70AE">
      <w:pPr>
        <w:pStyle w:val="LexisNexis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675"/>
        <w:gridCol w:w="4675"/>
      </w:tblGrid>
      <w:tr w:rsidR="003E70AE" w14:paraId="0E179E8C" w14:textId="77777777" w:rsidTr="003E70AE">
        <w:trPr>
          <w:cantSplit/>
        </w:trPr>
        <w:tc>
          <w:tcPr>
            <w:tcW w:w="4675" w:type="dxa"/>
            <w:tcBorders>
              <w:bottom w:val="single" w:sz="4" w:space="0" w:color="auto"/>
            </w:tcBorders>
            <w:shd w:val="clear" w:color="auto" w:fill="auto"/>
          </w:tcPr>
          <w:p w14:paraId="1A3DC4D5" w14:textId="77777777" w:rsidR="003E70AE" w:rsidRPr="003E70AE" w:rsidRDefault="003E70AE" w:rsidP="003E70AE">
            <w:pPr>
              <w:pStyle w:val="LexisNexisSignature"/>
            </w:pPr>
          </w:p>
        </w:tc>
        <w:tc>
          <w:tcPr>
            <w:tcW w:w="4675" w:type="dxa"/>
            <w:shd w:val="clear" w:color="auto" w:fill="auto"/>
          </w:tcPr>
          <w:p w14:paraId="4EB4EDE7" w14:textId="77777777" w:rsidR="003E70AE" w:rsidRPr="003E70AE" w:rsidRDefault="003E70AE" w:rsidP="003E70AE">
            <w:pPr>
              <w:pStyle w:val="LexisNexisSignature"/>
            </w:pPr>
          </w:p>
        </w:tc>
      </w:tr>
      <w:tr w:rsidR="003E70AE" w14:paraId="4C7A44B3" w14:textId="77777777" w:rsidTr="003E70AE">
        <w:trPr>
          <w:cantSplit/>
        </w:trPr>
        <w:tc>
          <w:tcPr>
            <w:tcW w:w="4675" w:type="dxa"/>
            <w:tcBorders>
              <w:top w:val="single" w:sz="4" w:space="0" w:color="auto"/>
            </w:tcBorders>
            <w:shd w:val="clear" w:color="auto" w:fill="auto"/>
          </w:tcPr>
          <w:p w14:paraId="3B2A1C5A" w14:textId="058E3963" w:rsidR="003E70AE" w:rsidRPr="003E70AE" w:rsidRDefault="003E70AE" w:rsidP="003E70AE">
            <w:pPr>
              <w:pStyle w:val="LexisNexisSignature"/>
            </w:pPr>
            <w:r w:rsidRPr="003E70AE">
              <w:t>(</w:t>
            </w:r>
            <w:r w:rsidR="00E24685" w:rsidRPr="003E70AE">
              <w:rPr>
                <w:i/>
                <w:iCs/>
              </w:rPr>
              <w:t>Personal Signature</w:t>
            </w:r>
            <w:r w:rsidRPr="003E70AE">
              <w:t>)</w:t>
            </w:r>
          </w:p>
        </w:tc>
        <w:tc>
          <w:tcPr>
            <w:tcW w:w="4675" w:type="dxa"/>
            <w:shd w:val="clear" w:color="auto" w:fill="auto"/>
          </w:tcPr>
          <w:p w14:paraId="598E8B13" w14:textId="77777777" w:rsidR="003E70AE" w:rsidRPr="003E70AE" w:rsidRDefault="003E70AE" w:rsidP="003E70AE">
            <w:pPr>
              <w:pStyle w:val="LexisNexisSignature"/>
            </w:pPr>
          </w:p>
        </w:tc>
      </w:tr>
      <w:tr w:rsidR="003E70AE" w14:paraId="7571E79C" w14:textId="77777777" w:rsidTr="003E70AE">
        <w:trPr>
          <w:cantSplit/>
        </w:trPr>
        <w:tc>
          <w:tcPr>
            <w:tcW w:w="4675" w:type="dxa"/>
            <w:tcBorders>
              <w:bottom w:val="single" w:sz="4" w:space="0" w:color="auto"/>
            </w:tcBorders>
            <w:shd w:val="clear" w:color="auto" w:fill="auto"/>
          </w:tcPr>
          <w:p w14:paraId="09AA56FB" w14:textId="77777777" w:rsidR="003E70AE" w:rsidRPr="003E70AE" w:rsidRDefault="003E70AE" w:rsidP="003E70AE">
            <w:pPr>
              <w:pStyle w:val="LexisNexisSignature"/>
            </w:pPr>
          </w:p>
        </w:tc>
        <w:tc>
          <w:tcPr>
            <w:tcW w:w="4675" w:type="dxa"/>
            <w:shd w:val="clear" w:color="auto" w:fill="auto"/>
          </w:tcPr>
          <w:p w14:paraId="66D78764" w14:textId="77777777" w:rsidR="003E70AE" w:rsidRPr="003E70AE" w:rsidRDefault="003E70AE" w:rsidP="003E70AE">
            <w:pPr>
              <w:pStyle w:val="LexisNexisSignature"/>
            </w:pPr>
          </w:p>
        </w:tc>
      </w:tr>
      <w:tr w:rsidR="003E70AE" w14:paraId="4F642AE1" w14:textId="77777777" w:rsidTr="003E70AE">
        <w:trPr>
          <w:cantSplit/>
        </w:trPr>
        <w:tc>
          <w:tcPr>
            <w:tcW w:w="4675" w:type="dxa"/>
            <w:tcBorders>
              <w:top w:val="single" w:sz="4" w:space="0" w:color="auto"/>
            </w:tcBorders>
            <w:shd w:val="clear" w:color="auto" w:fill="auto"/>
          </w:tcPr>
          <w:p w14:paraId="2DCF352C" w14:textId="06EB2244" w:rsidR="003E70AE" w:rsidRPr="003E70AE" w:rsidRDefault="003E70AE" w:rsidP="003E70AE">
            <w:pPr>
              <w:pStyle w:val="LexisNexisSignature"/>
            </w:pPr>
            <w:r w:rsidRPr="003E70AE">
              <w:t>(</w:t>
            </w:r>
            <w:r w:rsidR="00E24685" w:rsidRPr="003E70AE">
              <w:rPr>
                <w:i/>
                <w:iCs/>
              </w:rPr>
              <w:t>Print Name</w:t>
            </w:r>
            <w:r w:rsidRPr="003E70AE">
              <w:t>)</w:t>
            </w:r>
          </w:p>
        </w:tc>
        <w:tc>
          <w:tcPr>
            <w:tcW w:w="4675" w:type="dxa"/>
            <w:shd w:val="clear" w:color="auto" w:fill="auto"/>
          </w:tcPr>
          <w:p w14:paraId="0137A93D" w14:textId="77777777" w:rsidR="003E70AE" w:rsidRPr="003E70AE" w:rsidRDefault="003E70AE" w:rsidP="003E70AE">
            <w:pPr>
              <w:pStyle w:val="LexisNexisSignature"/>
            </w:pPr>
          </w:p>
        </w:tc>
      </w:tr>
      <w:tr w:rsidR="003E70AE" w14:paraId="44EC4EF1" w14:textId="77777777" w:rsidTr="003E70AE">
        <w:trPr>
          <w:cantSplit/>
        </w:trPr>
        <w:tc>
          <w:tcPr>
            <w:tcW w:w="4675" w:type="dxa"/>
            <w:tcBorders>
              <w:bottom w:val="single" w:sz="4" w:space="0" w:color="auto"/>
            </w:tcBorders>
            <w:shd w:val="clear" w:color="auto" w:fill="auto"/>
          </w:tcPr>
          <w:p w14:paraId="50CDC98A" w14:textId="77777777" w:rsidR="003E70AE" w:rsidRPr="003E70AE" w:rsidRDefault="003E70AE" w:rsidP="003E70AE">
            <w:pPr>
              <w:pStyle w:val="LexisNexisSignature"/>
            </w:pPr>
          </w:p>
        </w:tc>
        <w:tc>
          <w:tcPr>
            <w:tcW w:w="4675" w:type="dxa"/>
            <w:shd w:val="clear" w:color="auto" w:fill="auto"/>
          </w:tcPr>
          <w:p w14:paraId="01B9833C" w14:textId="77777777" w:rsidR="003E70AE" w:rsidRPr="003E70AE" w:rsidRDefault="003E70AE" w:rsidP="003E70AE">
            <w:pPr>
              <w:pStyle w:val="LexisNexisSignature"/>
            </w:pPr>
          </w:p>
        </w:tc>
      </w:tr>
      <w:tr w:rsidR="003E70AE" w14:paraId="49EDAF4F" w14:textId="77777777" w:rsidTr="003E70AE">
        <w:trPr>
          <w:cantSplit/>
        </w:trPr>
        <w:tc>
          <w:tcPr>
            <w:tcW w:w="4675" w:type="dxa"/>
            <w:tcBorders>
              <w:top w:val="single" w:sz="4" w:space="0" w:color="auto"/>
            </w:tcBorders>
            <w:shd w:val="clear" w:color="auto" w:fill="auto"/>
          </w:tcPr>
          <w:p w14:paraId="389D4B98" w14:textId="5FAC212C" w:rsidR="003E70AE" w:rsidRPr="003E70AE" w:rsidRDefault="003E70AE" w:rsidP="003E70AE">
            <w:pPr>
              <w:pStyle w:val="LexisNexisSignature"/>
            </w:pPr>
            <w:r w:rsidRPr="003E70AE">
              <w:t>(</w:t>
            </w:r>
            <w:r w:rsidRPr="003E70AE">
              <w:rPr>
                <w:i/>
                <w:iCs/>
              </w:rPr>
              <w:t>Title</w:t>
            </w:r>
            <w:r w:rsidRPr="003E70AE">
              <w:t>)</w:t>
            </w:r>
          </w:p>
        </w:tc>
        <w:tc>
          <w:tcPr>
            <w:tcW w:w="4675" w:type="dxa"/>
            <w:shd w:val="clear" w:color="auto" w:fill="auto"/>
          </w:tcPr>
          <w:p w14:paraId="0569E11C" w14:textId="77777777" w:rsidR="003E70AE" w:rsidRPr="003E70AE" w:rsidRDefault="003E70AE" w:rsidP="003E70AE">
            <w:pPr>
              <w:pStyle w:val="LexisNexisSignature"/>
            </w:pPr>
          </w:p>
        </w:tc>
      </w:tr>
    </w:tbl>
    <w:p w14:paraId="0B283BB7" w14:textId="218796E7" w:rsidR="003E70AE" w:rsidRDefault="003E70AE" w:rsidP="003E70AE">
      <w:pPr>
        <w:pStyle w:val="LexisNexisPara"/>
      </w:pPr>
    </w:p>
    <w:p w14:paraId="26BA2B71" w14:textId="7E387DCE" w:rsidR="002B3FA1" w:rsidRPr="002A10C0" w:rsidRDefault="002A10C0" w:rsidP="002A10C0">
      <w:pPr>
        <w:pStyle w:val="LexisNexisPara"/>
      </w:pPr>
      <w:r>
        <w:br w:type="page"/>
      </w:r>
      <w:r w:rsidR="002B3FA1" w:rsidRPr="002B3FA1">
        <w:lastRenderedPageBreak/>
        <w:t>SUBSCRIBED AND SWORN to before me this [day] day of [month], [year].</w:t>
      </w:r>
    </w:p>
    <w:p w14:paraId="27FDC9E0" w14:textId="4E36577D" w:rsidR="003E70AE" w:rsidRDefault="003E70AE" w:rsidP="003E70AE">
      <w:pPr>
        <w:pStyle w:val="LexisNexisPara"/>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 w:type="dxa"/>
          <w:right w:w="14" w:type="dxa"/>
        </w:tblCellMar>
        <w:tblLook w:val="04A0" w:firstRow="1" w:lastRow="0" w:firstColumn="1" w:lastColumn="0" w:noHBand="0" w:noVBand="1"/>
      </w:tblPr>
      <w:tblGrid>
        <w:gridCol w:w="4675"/>
        <w:gridCol w:w="4675"/>
      </w:tblGrid>
      <w:tr w:rsidR="003E70AE" w14:paraId="515485BB" w14:textId="77777777" w:rsidTr="003E70AE">
        <w:trPr>
          <w:cantSplit/>
        </w:trPr>
        <w:tc>
          <w:tcPr>
            <w:tcW w:w="4675" w:type="dxa"/>
            <w:tcBorders>
              <w:bottom w:val="single" w:sz="4" w:space="0" w:color="auto"/>
            </w:tcBorders>
            <w:shd w:val="clear" w:color="auto" w:fill="auto"/>
          </w:tcPr>
          <w:p w14:paraId="0223FAA6" w14:textId="77777777" w:rsidR="003E70AE" w:rsidRPr="003E70AE" w:rsidRDefault="003E70AE" w:rsidP="003E70AE">
            <w:pPr>
              <w:pStyle w:val="LexisNexisSignature"/>
            </w:pPr>
          </w:p>
        </w:tc>
        <w:tc>
          <w:tcPr>
            <w:tcW w:w="4675" w:type="dxa"/>
            <w:shd w:val="clear" w:color="auto" w:fill="auto"/>
          </w:tcPr>
          <w:p w14:paraId="3953724B" w14:textId="77777777" w:rsidR="003E70AE" w:rsidRPr="003E70AE" w:rsidRDefault="003E70AE" w:rsidP="003E70AE">
            <w:pPr>
              <w:pStyle w:val="LexisNexisSignature"/>
            </w:pPr>
          </w:p>
        </w:tc>
      </w:tr>
      <w:tr w:rsidR="003E70AE" w14:paraId="69BB5A08" w14:textId="77777777" w:rsidTr="003E70AE">
        <w:trPr>
          <w:cantSplit/>
        </w:trPr>
        <w:tc>
          <w:tcPr>
            <w:tcW w:w="4675" w:type="dxa"/>
            <w:tcBorders>
              <w:top w:val="single" w:sz="4" w:space="0" w:color="auto"/>
            </w:tcBorders>
            <w:shd w:val="clear" w:color="auto" w:fill="auto"/>
          </w:tcPr>
          <w:p w14:paraId="329B49A6" w14:textId="0659C7F9" w:rsidR="003E70AE" w:rsidRPr="003E70AE" w:rsidRDefault="003E70AE" w:rsidP="003E70AE">
            <w:pPr>
              <w:pStyle w:val="LexisNexisSignature"/>
            </w:pPr>
            <w:r w:rsidRPr="003E70AE">
              <w:t>Notary Public</w:t>
            </w:r>
          </w:p>
        </w:tc>
        <w:tc>
          <w:tcPr>
            <w:tcW w:w="4675" w:type="dxa"/>
            <w:shd w:val="clear" w:color="auto" w:fill="auto"/>
          </w:tcPr>
          <w:p w14:paraId="0A6542AB" w14:textId="77777777" w:rsidR="003E70AE" w:rsidRPr="003E70AE" w:rsidRDefault="003E70AE" w:rsidP="003E70AE">
            <w:pPr>
              <w:pStyle w:val="LexisNexisSignature"/>
            </w:pPr>
          </w:p>
        </w:tc>
      </w:tr>
      <w:tr w:rsidR="003E70AE" w14:paraId="000C4940" w14:textId="77777777" w:rsidTr="003E70AE">
        <w:trPr>
          <w:cantSplit/>
        </w:trPr>
        <w:tc>
          <w:tcPr>
            <w:tcW w:w="4675" w:type="dxa"/>
            <w:tcBorders>
              <w:bottom w:val="single" w:sz="4" w:space="0" w:color="auto"/>
            </w:tcBorders>
            <w:shd w:val="clear" w:color="auto" w:fill="auto"/>
          </w:tcPr>
          <w:p w14:paraId="5379E2C9" w14:textId="77777777" w:rsidR="003E70AE" w:rsidRPr="003E70AE" w:rsidRDefault="003E70AE" w:rsidP="003E70AE">
            <w:pPr>
              <w:pStyle w:val="LexisNexisSignature"/>
            </w:pPr>
          </w:p>
        </w:tc>
        <w:tc>
          <w:tcPr>
            <w:tcW w:w="4675" w:type="dxa"/>
            <w:shd w:val="clear" w:color="auto" w:fill="auto"/>
          </w:tcPr>
          <w:p w14:paraId="05FE18DB" w14:textId="77777777" w:rsidR="003E70AE" w:rsidRPr="003E70AE" w:rsidRDefault="003E70AE" w:rsidP="003E70AE">
            <w:pPr>
              <w:pStyle w:val="LexisNexisSignature"/>
            </w:pPr>
          </w:p>
        </w:tc>
      </w:tr>
      <w:tr w:rsidR="003E70AE" w14:paraId="3A1B939D" w14:textId="77777777" w:rsidTr="003E70AE">
        <w:trPr>
          <w:cantSplit/>
        </w:trPr>
        <w:tc>
          <w:tcPr>
            <w:tcW w:w="4675" w:type="dxa"/>
            <w:tcBorders>
              <w:top w:val="single" w:sz="4" w:space="0" w:color="auto"/>
            </w:tcBorders>
            <w:shd w:val="clear" w:color="auto" w:fill="auto"/>
          </w:tcPr>
          <w:p w14:paraId="7262DEDC" w14:textId="250426EB" w:rsidR="003E70AE" w:rsidRPr="003E70AE" w:rsidRDefault="003E70AE" w:rsidP="003E70AE">
            <w:pPr>
              <w:pStyle w:val="LexisNexisSignature"/>
            </w:pPr>
            <w:r w:rsidRPr="003E70AE">
              <w:t>My Commission Expires</w:t>
            </w:r>
          </w:p>
        </w:tc>
        <w:tc>
          <w:tcPr>
            <w:tcW w:w="4675" w:type="dxa"/>
            <w:shd w:val="clear" w:color="auto" w:fill="auto"/>
          </w:tcPr>
          <w:p w14:paraId="560C8A1E" w14:textId="77777777" w:rsidR="003E70AE" w:rsidRPr="003E70AE" w:rsidRDefault="003E70AE" w:rsidP="003E70AE">
            <w:pPr>
              <w:pStyle w:val="LexisNexisSignature"/>
            </w:pPr>
          </w:p>
        </w:tc>
      </w:tr>
    </w:tbl>
    <w:p w14:paraId="15C72A55" w14:textId="14AFC324" w:rsidR="003E70AE" w:rsidRDefault="003E70AE" w:rsidP="003E70AE">
      <w:pPr>
        <w:pStyle w:val="LexisNexisPara"/>
      </w:pPr>
    </w:p>
    <w:p w14:paraId="3FDE821B" w14:textId="77777777" w:rsidR="002B3FA1" w:rsidRPr="003E70AE" w:rsidRDefault="002B3FA1" w:rsidP="003E70AE">
      <w:pPr>
        <w:pStyle w:val="LexisNexisPara"/>
      </w:pPr>
      <w:r w:rsidRPr="003E70AE">
        <w:t xml:space="preserve">IN ORDER TO SHORTEN THE LIEN PERIOD PURSUANT TO </w:t>
      </w:r>
      <w:hyperlink r:id="rId11" w:history="1">
        <w:r w:rsidRPr="003E70AE">
          <w:t>ARIZONA REVISED STATUTES SECTION 33-993</w:t>
        </w:r>
      </w:hyperlink>
      <w:r w:rsidRPr="003E70AE">
        <w:t xml:space="preserve">, SUBSECTION A, A COPY OF THE NOTICE OF COMPLETION AND A WRITTEN STATEMENT OF THE DATE OF RECORDING AND THE COUNTY RECORDER'S RECORD LOCATION INFORMATION SHALL BE SERVED BY CERTIFIED OR REGISTERED MAIL, POSTAGE PREPAID, TO THE OWNER, THE ORIGINAL CONTRACTOR AND ALL PERSONS FROM WHOM THE PERSON RECORDING THIS NOTICE HAS PREVIOUSLY RECEIVED A PRELIMINARY TWENTY DAY NOTICE AS PRESCRIBED BY </w:t>
      </w:r>
      <w:hyperlink r:id="rId12" w:history="1">
        <w:r w:rsidRPr="003E70AE">
          <w:t>ARIZONA REVISED STATUTES SECTION 33-993</w:t>
        </w:r>
      </w:hyperlink>
      <w:r w:rsidRPr="003E70AE">
        <w:t>, SUBSECTION I.</w:t>
      </w:r>
    </w:p>
    <w:p w14:paraId="56321921" w14:textId="77777777" w:rsidR="002B3FA1" w:rsidRPr="003E70AE" w:rsidRDefault="002B3FA1" w:rsidP="003E70AE">
      <w:pPr>
        <w:pStyle w:val="LexisNexisPara"/>
      </w:pPr>
      <w:r w:rsidRPr="003E70AE">
        <w:rPr>
          <w:u w:val="single"/>
        </w:rPr>
        <w:t>NOTICE</w:t>
      </w:r>
      <w:r w:rsidRPr="003E70AE">
        <w:t xml:space="preserve">: RECEIPT OF A NOTICE OF COMPLETION MAY ALTER THE TIME YOU HAVE TO IMPRESS AND SECURE A LIEN IN ACCORDANCE WITH </w:t>
      </w:r>
      <w:hyperlink r:id="rId13" w:history="1">
        <w:r w:rsidRPr="003E70AE">
          <w:t>ARIZONA REVISED STATUTES SECTION 33-993</w:t>
        </w:r>
      </w:hyperlink>
      <w:r w:rsidRPr="003E70AE">
        <w:t>, SUBSECTION A.</w:t>
      </w:r>
    </w:p>
    <w:sectPr w:rsidR="002B3FA1" w:rsidRPr="003E70AE" w:rsidSect="003566F7">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3D67A" w14:textId="77777777" w:rsidR="003553E2" w:rsidRDefault="003553E2">
      <w:pPr>
        <w:spacing w:after="0" w:line="240" w:lineRule="auto"/>
      </w:pPr>
      <w:r>
        <w:separator/>
      </w:r>
    </w:p>
  </w:endnote>
  <w:endnote w:type="continuationSeparator" w:id="0">
    <w:p w14:paraId="1EFC76B3" w14:textId="77777777" w:rsidR="003553E2" w:rsidRDefault="003553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3793729"/>
      <w:docPartObj>
        <w:docPartGallery w:val="Page Numbers (Bottom of Page)"/>
        <w:docPartUnique/>
      </w:docPartObj>
    </w:sdtPr>
    <w:sdtEndPr>
      <w:rPr>
        <w:noProof/>
      </w:rPr>
    </w:sdtEndPr>
    <w:sdtContent>
      <w:p w14:paraId="087A6217" w14:textId="14263F1B" w:rsidR="006228BE" w:rsidRDefault="006228BE" w:rsidP="00394CA5">
        <w:pPr>
          <w:pStyle w:val="LexisNexisPageNumb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6228BE" w14:paraId="432214E2" w14:textId="77777777" w:rsidTr="2FD00E4E">
      <w:tc>
        <w:tcPr>
          <w:tcW w:w="3120" w:type="dxa"/>
        </w:tcPr>
        <w:p w14:paraId="1F9B114D" w14:textId="77777777" w:rsidR="006228BE" w:rsidRDefault="006228BE" w:rsidP="2FD00E4E">
          <w:pPr>
            <w:pStyle w:val="Header"/>
            <w:ind w:left="-115"/>
          </w:pPr>
        </w:p>
      </w:tc>
      <w:tc>
        <w:tcPr>
          <w:tcW w:w="3120" w:type="dxa"/>
        </w:tcPr>
        <w:p w14:paraId="1AF38400" w14:textId="77777777" w:rsidR="006228BE" w:rsidRDefault="006228BE" w:rsidP="2FD00E4E">
          <w:pPr>
            <w:pStyle w:val="Header"/>
            <w:jc w:val="center"/>
          </w:pPr>
        </w:p>
      </w:tc>
      <w:tc>
        <w:tcPr>
          <w:tcW w:w="3120" w:type="dxa"/>
        </w:tcPr>
        <w:p w14:paraId="0B1BC35A" w14:textId="77777777" w:rsidR="006228BE" w:rsidRDefault="006228BE" w:rsidP="2FD00E4E">
          <w:pPr>
            <w:pStyle w:val="Header"/>
            <w:ind w:right="-115"/>
            <w:jc w:val="right"/>
          </w:pPr>
        </w:p>
      </w:tc>
    </w:tr>
  </w:tbl>
  <w:p w14:paraId="0D87FCFE" w14:textId="77777777" w:rsidR="006228BE" w:rsidRDefault="006228BE" w:rsidP="2FD00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30462" w14:textId="77777777" w:rsidR="003553E2" w:rsidRDefault="003553E2">
      <w:pPr>
        <w:spacing w:after="0" w:line="240" w:lineRule="auto"/>
      </w:pPr>
      <w:r>
        <w:separator/>
      </w:r>
    </w:p>
  </w:footnote>
  <w:footnote w:type="continuationSeparator" w:id="0">
    <w:p w14:paraId="7420E9FA" w14:textId="77777777" w:rsidR="003553E2" w:rsidRDefault="003553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120"/>
      <w:gridCol w:w="3120"/>
      <w:gridCol w:w="3120"/>
    </w:tblGrid>
    <w:tr w:rsidR="006228BE" w14:paraId="57D45B5F" w14:textId="77777777" w:rsidTr="2FD00E4E">
      <w:tc>
        <w:tcPr>
          <w:tcW w:w="3120" w:type="dxa"/>
        </w:tcPr>
        <w:p w14:paraId="29D377DE" w14:textId="77777777" w:rsidR="006228BE" w:rsidRDefault="006228BE" w:rsidP="2FD00E4E">
          <w:pPr>
            <w:pStyle w:val="Header"/>
            <w:ind w:left="-115"/>
          </w:pPr>
        </w:p>
      </w:tc>
      <w:tc>
        <w:tcPr>
          <w:tcW w:w="3120" w:type="dxa"/>
        </w:tcPr>
        <w:p w14:paraId="30AA5106" w14:textId="77777777" w:rsidR="006228BE" w:rsidRDefault="006228BE" w:rsidP="2FD00E4E">
          <w:pPr>
            <w:pStyle w:val="Header"/>
            <w:jc w:val="center"/>
          </w:pPr>
        </w:p>
      </w:tc>
      <w:tc>
        <w:tcPr>
          <w:tcW w:w="3120" w:type="dxa"/>
        </w:tcPr>
        <w:p w14:paraId="10F310B3" w14:textId="77777777" w:rsidR="006228BE" w:rsidRDefault="006228BE" w:rsidP="2FD00E4E">
          <w:pPr>
            <w:pStyle w:val="Header"/>
            <w:ind w:right="-115"/>
            <w:jc w:val="right"/>
          </w:pPr>
        </w:p>
      </w:tc>
    </w:tr>
  </w:tbl>
  <w:p w14:paraId="08C23C22" w14:textId="77777777" w:rsidR="006228BE" w:rsidRDefault="006228BE" w:rsidP="2FD00E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61C8E"/>
    <w:multiLevelType w:val="hybridMultilevel"/>
    <w:tmpl w:val="62302674"/>
    <w:lvl w:ilvl="0" w:tplc="9850C40A">
      <w:start w:val="1"/>
      <w:numFmt w:val="decimal"/>
      <w:lvlText w:val="%1."/>
      <w:lvlJc w:val="left"/>
      <w:pPr>
        <w:ind w:left="720" w:hanging="360"/>
      </w:pPr>
    </w:lvl>
    <w:lvl w:ilvl="1" w:tplc="501CCF80">
      <w:start w:val="1"/>
      <w:numFmt w:val="lowerLetter"/>
      <w:lvlText w:val="%2."/>
      <w:lvlJc w:val="left"/>
      <w:pPr>
        <w:ind w:left="1440" w:hanging="360"/>
      </w:pPr>
    </w:lvl>
    <w:lvl w:ilvl="2" w:tplc="110A1416">
      <w:start w:val="1"/>
      <w:numFmt w:val="lowerRoman"/>
      <w:lvlText w:val="%3."/>
      <w:lvlJc w:val="right"/>
      <w:pPr>
        <w:ind w:left="2160" w:hanging="180"/>
      </w:pPr>
    </w:lvl>
    <w:lvl w:ilvl="3" w:tplc="002023DC">
      <w:start w:val="1"/>
      <w:numFmt w:val="decimal"/>
      <w:lvlText w:val="%4."/>
      <w:lvlJc w:val="left"/>
      <w:pPr>
        <w:ind w:left="2880" w:hanging="360"/>
      </w:pPr>
    </w:lvl>
    <w:lvl w:ilvl="4" w:tplc="33CA4CB2">
      <w:start w:val="1"/>
      <w:numFmt w:val="lowerLetter"/>
      <w:lvlText w:val="%5."/>
      <w:lvlJc w:val="left"/>
      <w:pPr>
        <w:ind w:left="3600" w:hanging="360"/>
      </w:pPr>
    </w:lvl>
    <w:lvl w:ilvl="5" w:tplc="D5FCB21A">
      <w:start w:val="1"/>
      <w:numFmt w:val="lowerRoman"/>
      <w:lvlText w:val="%6."/>
      <w:lvlJc w:val="right"/>
      <w:pPr>
        <w:ind w:left="4320" w:hanging="180"/>
      </w:pPr>
    </w:lvl>
    <w:lvl w:ilvl="6" w:tplc="1A2093DC">
      <w:start w:val="1"/>
      <w:numFmt w:val="decimal"/>
      <w:lvlText w:val="%7."/>
      <w:lvlJc w:val="left"/>
      <w:pPr>
        <w:ind w:left="5040" w:hanging="360"/>
      </w:pPr>
    </w:lvl>
    <w:lvl w:ilvl="7" w:tplc="F60A6342">
      <w:start w:val="1"/>
      <w:numFmt w:val="lowerLetter"/>
      <w:lvlText w:val="%8."/>
      <w:lvlJc w:val="left"/>
      <w:pPr>
        <w:ind w:left="5760" w:hanging="360"/>
      </w:pPr>
    </w:lvl>
    <w:lvl w:ilvl="8" w:tplc="6A606D44">
      <w:start w:val="1"/>
      <w:numFmt w:val="lowerRoman"/>
      <w:lvlText w:val="%9."/>
      <w:lvlJc w:val="right"/>
      <w:pPr>
        <w:ind w:left="6480" w:hanging="180"/>
      </w:pPr>
    </w:lvl>
  </w:abstractNum>
  <w:abstractNum w:abstractNumId="1" w15:restartNumberingAfterBreak="0">
    <w:nsid w:val="0D484336"/>
    <w:multiLevelType w:val="hybridMultilevel"/>
    <w:tmpl w:val="7F4AD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113255"/>
    <w:multiLevelType w:val="hybridMultilevel"/>
    <w:tmpl w:val="40F2D908"/>
    <w:lvl w:ilvl="0" w:tplc="9C9225A8">
      <w:start w:val="1"/>
      <w:numFmt w:val="decimal"/>
      <w:lvlText w:val="%1."/>
      <w:lvlJc w:val="left"/>
      <w:pPr>
        <w:ind w:left="720" w:hanging="360"/>
      </w:pPr>
    </w:lvl>
    <w:lvl w:ilvl="1" w:tplc="003E9924">
      <w:start w:val="1"/>
      <w:numFmt w:val="lowerLetter"/>
      <w:lvlText w:val="%2."/>
      <w:lvlJc w:val="left"/>
      <w:pPr>
        <w:ind w:left="1440" w:hanging="360"/>
      </w:pPr>
    </w:lvl>
    <w:lvl w:ilvl="2" w:tplc="8D86B104">
      <w:start w:val="1"/>
      <w:numFmt w:val="lowerRoman"/>
      <w:lvlText w:val="%3."/>
      <w:lvlJc w:val="right"/>
      <w:pPr>
        <w:ind w:left="2160" w:hanging="180"/>
      </w:pPr>
    </w:lvl>
    <w:lvl w:ilvl="3" w:tplc="82EC0AFE">
      <w:start w:val="1"/>
      <w:numFmt w:val="decimal"/>
      <w:lvlText w:val="%4."/>
      <w:lvlJc w:val="left"/>
      <w:pPr>
        <w:ind w:left="2880" w:hanging="360"/>
      </w:pPr>
    </w:lvl>
    <w:lvl w:ilvl="4" w:tplc="F3882CCC">
      <w:start w:val="1"/>
      <w:numFmt w:val="lowerLetter"/>
      <w:lvlText w:val="%5."/>
      <w:lvlJc w:val="left"/>
      <w:pPr>
        <w:ind w:left="3600" w:hanging="360"/>
      </w:pPr>
    </w:lvl>
    <w:lvl w:ilvl="5" w:tplc="EAFAFEDA">
      <w:start w:val="1"/>
      <w:numFmt w:val="lowerRoman"/>
      <w:lvlText w:val="%6."/>
      <w:lvlJc w:val="right"/>
      <w:pPr>
        <w:ind w:left="4320" w:hanging="180"/>
      </w:pPr>
    </w:lvl>
    <w:lvl w:ilvl="6" w:tplc="94B0AFEC">
      <w:start w:val="1"/>
      <w:numFmt w:val="decimal"/>
      <w:lvlText w:val="%7."/>
      <w:lvlJc w:val="left"/>
      <w:pPr>
        <w:ind w:left="5040" w:hanging="360"/>
      </w:pPr>
    </w:lvl>
    <w:lvl w:ilvl="7" w:tplc="63CC28B0">
      <w:start w:val="1"/>
      <w:numFmt w:val="lowerLetter"/>
      <w:lvlText w:val="%8."/>
      <w:lvlJc w:val="left"/>
      <w:pPr>
        <w:ind w:left="5760" w:hanging="360"/>
      </w:pPr>
    </w:lvl>
    <w:lvl w:ilvl="8" w:tplc="64E409CA">
      <w:start w:val="1"/>
      <w:numFmt w:val="lowerRoman"/>
      <w:lvlText w:val="%9."/>
      <w:lvlJc w:val="right"/>
      <w:pPr>
        <w:ind w:left="6480" w:hanging="180"/>
      </w:pPr>
    </w:lvl>
  </w:abstractNum>
  <w:abstractNum w:abstractNumId="3" w15:restartNumberingAfterBreak="0">
    <w:nsid w:val="2FF921DA"/>
    <w:multiLevelType w:val="hybridMultilevel"/>
    <w:tmpl w:val="9C0A9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38154E"/>
    <w:multiLevelType w:val="multilevel"/>
    <w:tmpl w:val="57724806"/>
    <w:lvl w:ilvl="0">
      <w:start w:val="1"/>
      <w:numFmt w:val="decimal"/>
      <w:lvlText w:val="%1)"/>
      <w:lvlJc w:val="left"/>
      <w:pPr>
        <w:ind w:left="360" w:hanging="360"/>
      </w:pPr>
      <w:rPr>
        <w:rFonts w:ascii="Times New Roman" w:hAnsi="Times New Roman" w:hint="default"/>
        <w:b w:val="0"/>
        <w:i w:val="0"/>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04009B9"/>
    <w:multiLevelType w:val="multilevel"/>
    <w:tmpl w:val="445E353C"/>
    <w:name w:val="LexisNexisSimpleNumbering"/>
    <w:lvl w:ilvl="0">
      <w:start w:val="1"/>
      <w:numFmt w:val="decimal"/>
      <w:pStyle w:val="LexisNexisList1"/>
      <w:lvlText w:val="%1."/>
      <w:lvlJc w:val="left"/>
      <w:pPr>
        <w:tabs>
          <w:tab w:val="num" w:pos="360"/>
        </w:tabs>
        <w:ind w:left="360" w:hanging="36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pStyle w:val="LexisNexisList2"/>
      <w:lvlText w:val="(%2)"/>
      <w:lvlJc w:val="left"/>
      <w:pPr>
        <w:tabs>
          <w:tab w:val="num" w:pos="936"/>
        </w:tabs>
        <w:ind w:left="936" w:hanging="576"/>
      </w:pPr>
      <w:rPr>
        <w:rFonts w:hint="default"/>
        <w:b w:val="0"/>
        <w:i w:val="0"/>
      </w:rPr>
    </w:lvl>
    <w:lvl w:ilvl="2">
      <w:start w:val="1"/>
      <w:numFmt w:val="lowerRoman"/>
      <w:pStyle w:val="LexisNexisList3"/>
      <w:lvlText w:val="(%3)"/>
      <w:lvlJc w:val="left"/>
      <w:pPr>
        <w:tabs>
          <w:tab w:val="num" w:pos="1440"/>
        </w:tabs>
        <w:ind w:left="1440" w:hanging="504"/>
      </w:pPr>
      <w:rPr>
        <w:rFonts w:hint="default"/>
      </w:rPr>
    </w:lvl>
    <w:lvl w:ilvl="3">
      <w:start w:val="1"/>
      <w:numFmt w:val="upperLetter"/>
      <w:pStyle w:val="LexisNexisList4"/>
      <w:lvlText w:val="(%4)"/>
      <w:lvlJc w:val="left"/>
      <w:pPr>
        <w:tabs>
          <w:tab w:val="num" w:pos="1944"/>
        </w:tabs>
        <w:ind w:left="1944" w:hanging="504"/>
      </w:pPr>
      <w:rPr>
        <w:rFonts w:hint="default"/>
      </w:rPr>
    </w:lvl>
    <w:lvl w:ilvl="4">
      <w:start w:val="1"/>
      <w:numFmt w:val="upperRoman"/>
      <w:lvlText w:val="%5"/>
      <w:lvlJc w:val="left"/>
      <w:pPr>
        <w:tabs>
          <w:tab w:val="num" w:pos="2160"/>
        </w:tabs>
        <w:ind w:left="2160" w:hanging="1440"/>
      </w:pPr>
      <w:rPr>
        <w:rFonts w:hint="default"/>
      </w:rPr>
    </w:lvl>
    <w:lvl w:ilvl="5">
      <w:start w:val="1"/>
      <w:numFmt w:val="upperLetter"/>
      <w:pStyle w:val="LexisNexisList6"/>
      <w:suff w:val="nothing"/>
      <w:lvlText w:val="%6"/>
      <w:lvlJc w:val="left"/>
      <w:pPr>
        <w:ind w:left="0" w:firstLine="0"/>
      </w:pPr>
      <w:rPr>
        <w:rFonts w:hint="default"/>
        <w:caps/>
      </w:rPr>
    </w:lvl>
    <w:lvl w:ilvl="6">
      <w:start w:val="1"/>
      <w:numFmt w:val="decimal"/>
      <w:pStyle w:val="LexisNexisList7"/>
      <w:lvlText w:val="%7."/>
      <w:lvlJc w:val="left"/>
      <w:pPr>
        <w:tabs>
          <w:tab w:val="num" w:pos="360"/>
        </w:tabs>
        <w:ind w:left="360" w:hanging="360"/>
      </w:pPr>
      <w:rPr>
        <w:rFonts w:hint="default"/>
      </w:rPr>
    </w:lvl>
    <w:lvl w:ilvl="7">
      <w:start w:val="1"/>
      <w:numFmt w:val="lowerLetter"/>
      <w:pStyle w:val="LexisNexisList8"/>
      <w:lvlText w:val="(%8)"/>
      <w:lvlJc w:val="left"/>
      <w:pPr>
        <w:tabs>
          <w:tab w:val="num" w:pos="936"/>
        </w:tabs>
        <w:ind w:left="936" w:hanging="576"/>
      </w:pPr>
      <w:rPr>
        <w:rFonts w:hint="default"/>
      </w:rPr>
    </w:lvl>
    <w:lvl w:ilvl="8">
      <w:start w:val="1"/>
      <w:numFmt w:val="lowerRoman"/>
      <w:pStyle w:val="LexisNexisList9"/>
      <w:lvlText w:val="(%9)"/>
      <w:lvlJc w:val="left"/>
      <w:pPr>
        <w:tabs>
          <w:tab w:val="num" w:pos="1440"/>
        </w:tabs>
        <w:ind w:left="1440" w:hanging="504"/>
      </w:pPr>
      <w:rPr>
        <w:rFonts w:hint="default"/>
      </w:rPr>
    </w:lvl>
  </w:abstractNum>
  <w:num w:numId="1" w16cid:durableId="1283149335">
    <w:abstractNumId w:val="2"/>
  </w:num>
  <w:num w:numId="2" w16cid:durableId="566188024">
    <w:abstractNumId w:val="0"/>
  </w:num>
  <w:num w:numId="3" w16cid:durableId="501970663">
    <w:abstractNumId w:val="5"/>
  </w:num>
  <w:num w:numId="4" w16cid:durableId="804078393">
    <w:abstractNumId w:val="4"/>
  </w:num>
  <w:num w:numId="5" w16cid:durableId="937711070">
    <w:abstractNumId w:val="5"/>
  </w:num>
  <w:num w:numId="6" w16cid:durableId="1855534897">
    <w:abstractNumId w:val="5"/>
    <w:lvlOverride w:ilvl="0">
      <w:startOverride w:val="1"/>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77567489">
    <w:abstractNumId w:val="5"/>
  </w:num>
  <w:num w:numId="8" w16cid:durableId="356741264">
    <w:abstractNumId w:val="5"/>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8615149">
    <w:abstractNumId w:val="5"/>
    <w:lvlOverride w:ilvl="0">
      <w:startOverride w:val="18"/>
    </w:lvlOverride>
    <w:lvlOverride w:ilvl="1">
      <w:startOverride w:val="14"/>
    </w:lvlOverride>
    <w:lvlOverride w:ilvl="2">
      <w:startOverride w:val="29"/>
    </w:lvlOverride>
    <w:lvlOverride w:ilvl="3">
      <w:startOverride w:val="11"/>
    </w:lvlOverride>
    <w:lvlOverride w:ilvl="4">
      <w:startOverride w:val="7"/>
    </w:lvlOverride>
    <w:lvlOverride w:ilvl="5">
      <w:startOverride w:val="1"/>
    </w:lvlOverride>
    <w:lvlOverride w:ilvl="6">
      <w:startOverride w:val="1"/>
    </w:lvlOverride>
    <w:lvlOverride w:ilvl="7">
      <w:startOverride w:val="1"/>
    </w:lvlOverride>
    <w:lvlOverride w:ilvl="8">
      <w:startOverride w:val="1"/>
    </w:lvlOverride>
  </w:num>
  <w:num w:numId="10" w16cid:durableId="15927198">
    <w:abstractNumId w:val="5"/>
  </w:num>
  <w:num w:numId="11" w16cid:durableId="166411114">
    <w:abstractNumId w:val="5"/>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67123214">
    <w:abstractNumId w:val="5"/>
    <w:lvlOverride w:ilvl="0">
      <w:startOverride w:val="18"/>
    </w:lvlOverride>
    <w:lvlOverride w:ilvl="1">
      <w:startOverride w:val="1"/>
    </w:lvlOverride>
    <w:lvlOverride w:ilvl="2">
      <w:startOverride w:val="2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101485262">
    <w:abstractNumId w:val="5"/>
    <w:lvlOverride w:ilvl="0">
      <w:startOverride w:val="18"/>
    </w:lvlOverride>
    <w:lvlOverride w:ilvl="1">
      <w:startOverride w:val="1"/>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73176487">
    <w:abstractNumId w:val="5"/>
    <w:lvlOverride w:ilvl="0">
      <w:startOverride w:val="18"/>
    </w:lvlOverride>
    <w:lvlOverride w:ilvl="1">
      <w:startOverride w:val="1"/>
    </w:lvlOverride>
    <w:lvlOverride w:ilvl="2">
      <w:startOverride w:val="2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84341415">
    <w:abstractNumId w:val="5"/>
  </w:num>
  <w:num w:numId="16" w16cid:durableId="701856545">
    <w:abstractNumId w:val="5"/>
    <w:lvlOverride w:ilvl="0">
      <w:startOverride w:val="18"/>
    </w:lvlOverride>
    <w:lvlOverride w:ilvl="1">
      <w:startOverride w:val="14"/>
    </w:lvlOverride>
    <w:lvlOverride w:ilvl="2">
      <w:startOverride w:val="29"/>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955054">
    <w:abstractNumId w:val="5"/>
  </w:num>
  <w:num w:numId="18" w16cid:durableId="2139298203">
    <w:abstractNumId w:val="5"/>
    <w:lvlOverride w:ilvl="0">
      <w:startOverride w:val="18"/>
    </w:lvlOverride>
    <w:lvlOverride w:ilvl="1">
      <w:startOverride w:val="14"/>
    </w:lvlOverride>
    <w:lvlOverride w:ilvl="2">
      <w:startOverride w:val="29"/>
    </w:lvlOverride>
    <w:lvlOverride w:ilvl="3">
      <w:startOverride w:val="10"/>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13741354">
    <w:abstractNumId w:val="5"/>
  </w:num>
  <w:num w:numId="20" w16cid:durableId="30496900">
    <w:abstractNumId w:val="5"/>
  </w:num>
  <w:num w:numId="21" w16cid:durableId="755127918">
    <w:abstractNumId w:val="5"/>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9126118">
    <w:abstractNumId w:val="5"/>
    <w:lvlOverride w:ilvl="0">
      <w:startOverride w:val="18"/>
    </w:lvlOverride>
    <w:lvlOverride w:ilvl="1">
      <w:startOverride w:val="14"/>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3" w16cid:durableId="160341780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91253727">
    <w:abstractNumId w:val="5"/>
    <w:lvlOverride w:ilvl="0">
      <w:startOverride w:val="1"/>
    </w:lvlOverride>
    <w:lvlOverride w:ilvl="1">
      <w:startOverride w:val="4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16441898">
    <w:abstractNumId w:val="5"/>
  </w:num>
  <w:num w:numId="26" w16cid:durableId="1626816419">
    <w:abstractNumId w:val="5"/>
  </w:num>
  <w:num w:numId="27" w16cid:durableId="1110391809">
    <w:abstractNumId w:val="5"/>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8" w16cid:durableId="45934890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29" w16cid:durableId="1128400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420032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41579760">
    <w:abstractNumId w:val="5"/>
    <w:lvlOverride w:ilvl="0">
      <w:startOverride w:val="1"/>
    </w:lvlOverride>
    <w:lvlOverride w:ilvl="1">
      <w:startOverride w:val="1"/>
    </w:lvlOverride>
    <w:lvlOverride w:ilvl="2">
      <w:startOverride w:val="29"/>
    </w:lvlOverride>
    <w:lvlOverride w:ilvl="3">
      <w:startOverride w:val="11"/>
    </w:lvlOverride>
    <w:lvlOverride w:ilvl="4">
      <w:startOverride w:val="1"/>
    </w:lvlOverride>
    <w:lvlOverride w:ilvl="5">
      <w:startOverride w:val="24"/>
    </w:lvlOverride>
    <w:lvlOverride w:ilvl="6">
      <w:startOverride w:val="1"/>
    </w:lvlOverride>
    <w:lvlOverride w:ilvl="7">
      <w:startOverride w:val="1"/>
    </w:lvlOverride>
    <w:lvlOverride w:ilvl="8">
      <w:startOverride w:val="1"/>
    </w:lvlOverride>
  </w:num>
  <w:num w:numId="32" w16cid:durableId="815804955">
    <w:abstractNumId w:val="3"/>
  </w:num>
  <w:num w:numId="33" w16cid:durableId="1542670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A1"/>
    <w:rsid w:val="000034D0"/>
    <w:rsid w:val="0001200E"/>
    <w:rsid w:val="000145D4"/>
    <w:rsid w:val="000238F9"/>
    <w:rsid w:val="000427F8"/>
    <w:rsid w:val="00076D93"/>
    <w:rsid w:val="0008539E"/>
    <w:rsid w:val="000B3F03"/>
    <w:rsid w:val="000F6CCD"/>
    <w:rsid w:val="001211D3"/>
    <w:rsid w:val="00126F4D"/>
    <w:rsid w:val="00144655"/>
    <w:rsid w:val="00144683"/>
    <w:rsid w:val="00176588"/>
    <w:rsid w:val="001827AA"/>
    <w:rsid w:val="001B4E07"/>
    <w:rsid w:val="001B6995"/>
    <w:rsid w:val="001E15DB"/>
    <w:rsid w:val="00210E7B"/>
    <w:rsid w:val="00216B2F"/>
    <w:rsid w:val="002903F5"/>
    <w:rsid w:val="002A10C0"/>
    <w:rsid w:val="002B3FA1"/>
    <w:rsid w:val="002B65DF"/>
    <w:rsid w:val="002C0E77"/>
    <w:rsid w:val="002D26B4"/>
    <w:rsid w:val="0030392B"/>
    <w:rsid w:val="003073F1"/>
    <w:rsid w:val="00345CB0"/>
    <w:rsid w:val="00353616"/>
    <w:rsid w:val="003553E2"/>
    <w:rsid w:val="003566F7"/>
    <w:rsid w:val="003676F9"/>
    <w:rsid w:val="00375339"/>
    <w:rsid w:val="00394CA5"/>
    <w:rsid w:val="003C684E"/>
    <w:rsid w:val="003E70AE"/>
    <w:rsid w:val="00447AD2"/>
    <w:rsid w:val="004517D0"/>
    <w:rsid w:val="004616ED"/>
    <w:rsid w:val="004838D1"/>
    <w:rsid w:val="00485151"/>
    <w:rsid w:val="00492881"/>
    <w:rsid w:val="004A7F3D"/>
    <w:rsid w:val="004B6398"/>
    <w:rsid w:val="004E3850"/>
    <w:rsid w:val="005273E3"/>
    <w:rsid w:val="005639D1"/>
    <w:rsid w:val="00573251"/>
    <w:rsid w:val="005E6902"/>
    <w:rsid w:val="005F6030"/>
    <w:rsid w:val="006228BE"/>
    <w:rsid w:val="00623B41"/>
    <w:rsid w:val="006260A9"/>
    <w:rsid w:val="00697A24"/>
    <w:rsid w:val="006B3BC6"/>
    <w:rsid w:val="006C2AF5"/>
    <w:rsid w:val="006C74C0"/>
    <w:rsid w:val="00726D89"/>
    <w:rsid w:val="007454A9"/>
    <w:rsid w:val="00755EC5"/>
    <w:rsid w:val="007613EC"/>
    <w:rsid w:val="00797350"/>
    <w:rsid w:val="007A2C2A"/>
    <w:rsid w:val="007D3A39"/>
    <w:rsid w:val="007D4B02"/>
    <w:rsid w:val="008070D7"/>
    <w:rsid w:val="00821B5C"/>
    <w:rsid w:val="00832C8C"/>
    <w:rsid w:val="00833037"/>
    <w:rsid w:val="00875933"/>
    <w:rsid w:val="00891C54"/>
    <w:rsid w:val="008A38B9"/>
    <w:rsid w:val="008A7C76"/>
    <w:rsid w:val="008B08F5"/>
    <w:rsid w:val="008C3DB6"/>
    <w:rsid w:val="008F0BDB"/>
    <w:rsid w:val="00946A5D"/>
    <w:rsid w:val="00951055"/>
    <w:rsid w:val="009C1760"/>
    <w:rsid w:val="009E72FD"/>
    <w:rsid w:val="00A001CB"/>
    <w:rsid w:val="00A00A9D"/>
    <w:rsid w:val="00A33AA4"/>
    <w:rsid w:val="00A85168"/>
    <w:rsid w:val="00A977FD"/>
    <w:rsid w:val="00AB2CF9"/>
    <w:rsid w:val="00AF469E"/>
    <w:rsid w:val="00B23115"/>
    <w:rsid w:val="00B44372"/>
    <w:rsid w:val="00B6157F"/>
    <w:rsid w:val="00B70678"/>
    <w:rsid w:val="00B8685E"/>
    <w:rsid w:val="00B9393C"/>
    <w:rsid w:val="00B94518"/>
    <w:rsid w:val="00BD1C9F"/>
    <w:rsid w:val="00C67390"/>
    <w:rsid w:val="00C7599D"/>
    <w:rsid w:val="00C81F3B"/>
    <w:rsid w:val="00C86460"/>
    <w:rsid w:val="00C91C51"/>
    <w:rsid w:val="00CC4A57"/>
    <w:rsid w:val="00CF6C68"/>
    <w:rsid w:val="00D140BF"/>
    <w:rsid w:val="00D23E3E"/>
    <w:rsid w:val="00D442A1"/>
    <w:rsid w:val="00D76CDD"/>
    <w:rsid w:val="00D82824"/>
    <w:rsid w:val="00DE1998"/>
    <w:rsid w:val="00E24685"/>
    <w:rsid w:val="00E51955"/>
    <w:rsid w:val="00E51E6F"/>
    <w:rsid w:val="00EE0D4C"/>
    <w:rsid w:val="00EE758A"/>
    <w:rsid w:val="00EF53CF"/>
    <w:rsid w:val="00EF5500"/>
    <w:rsid w:val="00EF61EF"/>
    <w:rsid w:val="00F6114B"/>
    <w:rsid w:val="00F93FEE"/>
    <w:rsid w:val="00F96762"/>
    <w:rsid w:val="00FA336C"/>
    <w:rsid w:val="00FC0F9A"/>
    <w:rsid w:val="00FC4FC6"/>
    <w:rsid w:val="2FD00E4E"/>
    <w:rsid w:val="3388A157"/>
    <w:rsid w:val="63397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22BC9E"/>
  <w15:docId w15:val="{4EAA4269-4805-424D-B944-BBE22ACED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393C"/>
  </w:style>
  <w:style w:type="paragraph" w:styleId="Heading1">
    <w:name w:val="heading 1"/>
    <w:basedOn w:val="LexisNexisBase"/>
    <w:next w:val="LexisNexisList1"/>
    <w:link w:val="Heading1Char"/>
    <w:uiPriority w:val="9"/>
    <w:qFormat/>
    <w:rsid w:val="004E3850"/>
    <w:pPr>
      <w:keepNext/>
      <w:keepLines/>
      <w:outlineLvl w:val="0"/>
    </w:pPr>
    <w:rPr>
      <w:rFonts w:eastAsiaTheme="majorEastAsia" w:cstheme="majorBidi"/>
      <w:b/>
      <w:szCs w:val="32"/>
    </w:rPr>
  </w:style>
  <w:style w:type="paragraph" w:styleId="Heading2">
    <w:name w:val="heading 2"/>
    <w:basedOn w:val="LexisNexisBase"/>
    <w:next w:val="LexisNexisList2"/>
    <w:link w:val="Heading2Char"/>
    <w:uiPriority w:val="9"/>
    <w:unhideWhenUsed/>
    <w:qFormat/>
    <w:rsid w:val="004E3850"/>
    <w:pPr>
      <w:keepNext/>
      <w:keepLines/>
      <w:ind w:left="360"/>
      <w:outlineLvl w:val="1"/>
    </w:pPr>
    <w:rPr>
      <w:rFonts w:eastAsiaTheme="majorEastAsia" w:cstheme="majorBidi"/>
      <w:b/>
      <w:szCs w:val="26"/>
    </w:rPr>
  </w:style>
  <w:style w:type="paragraph" w:styleId="Heading3">
    <w:name w:val="heading 3"/>
    <w:basedOn w:val="LexisNexisBase"/>
    <w:next w:val="LexisNexisList3"/>
    <w:link w:val="Heading3Char"/>
    <w:uiPriority w:val="9"/>
    <w:unhideWhenUsed/>
    <w:qFormat/>
    <w:rsid w:val="004E3850"/>
    <w:pPr>
      <w:keepNext/>
      <w:keepLines/>
      <w:outlineLvl w:val="2"/>
    </w:pPr>
    <w:rPr>
      <w:rFonts w:asciiTheme="majorHAnsi" w:eastAsiaTheme="majorEastAsia" w:hAnsiTheme="majorHAnsi" w:cstheme="majorBidi"/>
      <w:szCs w:val="24"/>
    </w:rPr>
  </w:style>
  <w:style w:type="paragraph" w:styleId="Heading4">
    <w:name w:val="heading 4"/>
    <w:basedOn w:val="LexisNexisBase"/>
    <w:next w:val="LexisNexisList4"/>
    <w:link w:val="Heading4Char"/>
    <w:uiPriority w:val="9"/>
    <w:semiHidden/>
    <w:unhideWhenUsed/>
    <w:qFormat/>
    <w:rsid w:val="004E3850"/>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xisNexisBase">
    <w:name w:val="LexisNexisBase"/>
    <w:qFormat/>
    <w:rsid w:val="009C1760"/>
    <w:pPr>
      <w:spacing w:before="120" w:after="120" w:line="240" w:lineRule="auto"/>
    </w:pPr>
    <w:rPr>
      <w:rFonts w:ascii="Times New Roman" w:hAnsi="Times New Roman"/>
      <w:sz w:val="24"/>
    </w:rPr>
  </w:style>
  <w:style w:type="paragraph" w:customStyle="1" w:styleId="LexisNexisTitle">
    <w:name w:val="LexisNexisTitle"/>
    <w:basedOn w:val="LexisNexisBase"/>
    <w:next w:val="LexisNexisPara"/>
    <w:qFormat/>
    <w:rsid w:val="007A2C2A"/>
    <w:pPr>
      <w:jc w:val="center"/>
    </w:pPr>
    <w:rPr>
      <w:b/>
      <w:caps/>
    </w:rPr>
  </w:style>
  <w:style w:type="paragraph" w:customStyle="1" w:styleId="LexisNexisPara">
    <w:name w:val="LexisNexisPara"/>
    <w:basedOn w:val="LexisNexisBase"/>
    <w:qFormat/>
    <w:rsid w:val="00A33AA4"/>
  </w:style>
  <w:style w:type="paragraph" w:customStyle="1" w:styleId="LexisNexisPara1">
    <w:name w:val="LexisNexisPara1"/>
    <w:basedOn w:val="LexisNexisBase"/>
    <w:qFormat/>
    <w:rsid w:val="002C0E77"/>
    <w:pPr>
      <w:ind w:left="360"/>
    </w:pPr>
  </w:style>
  <w:style w:type="paragraph" w:customStyle="1" w:styleId="LexisNexisPara2">
    <w:name w:val="LexisNexisPara2"/>
    <w:basedOn w:val="LexisNexisBase"/>
    <w:qFormat/>
    <w:rsid w:val="002C0E77"/>
    <w:pPr>
      <w:ind w:left="936"/>
    </w:pPr>
  </w:style>
  <w:style w:type="paragraph" w:customStyle="1" w:styleId="LexisNexisPara3">
    <w:name w:val="LexisNexisPara3"/>
    <w:basedOn w:val="LexisNexisBase"/>
    <w:qFormat/>
    <w:rsid w:val="002C0E77"/>
    <w:pPr>
      <w:ind w:left="1440"/>
    </w:pPr>
  </w:style>
  <w:style w:type="paragraph" w:customStyle="1" w:styleId="LexisNexisPara4">
    <w:name w:val="LexisNexisPara4"/>
    <w:basedOn w:val="LexisNexisBase"/>
    <w:qFormat/>
    <w:rsid w:val="002C0E77"/>
    <w:pPr>
      <w:ind w:left="1944"/>
    </w:pPr>
  </w:style>
  <w:style w:type="paragraph" w:customStyle="1" w:styleId="LexisNexisList1">
    <w:name w:val="LexisNexisList1"/>
    <w:basedOn w:val="LexisNexisPara1"/>
    <w:qFormat/>
    <w:rsid w:val="006B3BC6"/>
    <w:pPr>
      <w:numPr>
        <w:numId w:val="3"/>
      </w:numPr>
      <w:spacing w:before="360"/>
    </w:pPr>
  </w:style>
  <w:style w:type="paragraph" w:customStyle="1" w:styleId="LexisNexisList2">
    <w:name w:val="LexisNexisList2"/>
    <w:basedOn w:val="LexisNexisPara2"/>
    <w:qFormat/>
    <w:rsid w:val="006B3BC6"/>
    <w:pPr>
      <w:numPr>
        <w:ilvl w:val="1"/>
        <w:numId w:val="3"/>
      </w:numPr>
    </w:pPr>
  </w:style>
  <w:style w:type="paragraph" w:customStyle="1" w:styleId="LexisNexisList3">
    <w:name w:val="LexisNexisList3"/>
    <w:basedOn w:val="LexisNexisPara3"/>
    <w:qFormat/>
    <w:rsid w:val="005F6030"/>
    <w:pPr>
      <w:numPr>
        <w:ilvl w:val="2"/>
        <w:numId w:val="3"/>
      </w:numPr>
    </w:pPr>
  </w:style>
  <w:style w:type="paragraph" w:customStyle="1" w:styleId="LexisNexisList4">
    <w:name w:val="LexisNexisList4"/>
    <w:basedOn w:val="LexisNexisPara4"/>
    <w:qFormat/>
    <w:rsid w:val="005F6030"/>
    <w:pPr>
      <w:numPr>
        <w:ilvl w:val="3"/>
        <w:numId w:val="3"/>
      </w:numPr>
    </w:pPr>
  </w:style>
  <w:style w:type="character" w:styleId="Hyperlink">
    <w:name w:val="Hyperlink"/>
    <w:basedOn w:val="DefaultParagraphFont"/>
    <w:uiPriority w:val="99"/>
    <w:unhideWhenUsed/>
    <w:rsid w:val="00F6114B"/>
    <w:rPr>
      <w:color w:val="0000FF" w:themeColor="hyperlink"/>
      <w:u w:val="single"/>
    </w:rPr>
  </w:style>
  <w:style w:type="table" w:styleId="TableGrid">
    <w:name w:val="Table Grid"/>
    <w:basedOn w:val="TableNormal"/>
    <w:uiPriority w:val="59"/>
    <w:rsid w:val="00EE0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LexisNexisBase"/>
    <w:next w:val="LexisNexisBase"/>
    <w:autoRedefine/>
    <w:uiPriority w:val="39"/>
    <w:unhideWhenUsed/>
    <w:rsid w:val="006B3BC6"/>
    <w:pPr>
      <w:tabs>
        <w:tab w:val="right" w:leader="dot" w:pos="9350"/>
      </w:tabs>
    </w:pPr>
  </w:style>
  <w:style w:type="paragraph" w:styleId="Index1">
    <w:name w:val="index 1"/>
    <w:basedOn w:val="LexisNexisBase"/>
    <w:next w:val="Index2"/>
    <w:autoRedefine/>
    <w:uiPriority w:val="99"/>
    <w:semiHidden/>
    <w:unhideWhenUsed/>
    <w:rsid w:val="00EE0D4C"/>
    <w:pPr>
      <w:spacing w:after="0"/>
      <w:ind w:left="220" w:hanging="220"/>
    </w:pPr>
  </w:style>
  <w:style w:type="paragraph" w:styleId="Index2">
    <w:name w:val="index 2"/>
    <w:basedOn w:val="LexisNexisBase"/>
    <w:next w:val="LexisNexisBase"/>
    <w:autoRedefine/>
    <w:uiPriority w:val="99"/>
    <w:semiHidden/>
    <w:unhideWhenUsed/>
    <w:rsid w:val="00EE0D4C"/>
    <w:pPr>
      <w:spacing w:after="0"/>
      <w:ind w:left="440" w:hanging="220"/>
    </w:pPr>
  </w:style>
  <w:style w:type="paragraph" w:styleId="TOC2">
    <w:name w:val="toc 2"/>
    <w:basedOn w:val="LexisNexisBase"/>
    <w:next w:val="LexisNexisBase"/>
    <w:autoRedefine/>
    <w:uiPriority w:val="39"/>
    <w:unhideWhenUsed/>
    <w:rsid w:val="006B3BC6"/>
    <w:pPr>
      <w:ind w:left="216"/>
    </w:pPr>
  </w:style>
  <w:style w:type="paragraph" w:customStyle="1" w:styleId="LexisNexisSubTitle">
    <w:name w:val="LexisNexisSubTitle"/>
    <w:basedOn w:val="LexisNexisBase"/>
    <w:next w:val="LexisNexisList1"/>
    <w:qFormat/>
    <w:rsid w:val="00FC4FC6"/>
    <w:rPr>
      <w:b/>
    </w:rPr>
  </w:style>
  <w:style w:type="paragraph" w:customStyle="1" w:styleId="LexisNexisPageNumber">
    <w:name w:val="LexisNexisPageNumber"/>
    <w:basedOn w:val="LexisNexisBase"/>
    <w:qFormat/>
    <w:rsid w:val="003566F7"/>
    <w:pPr>
      <w:jc w:val="center"/>
    </w:pPr>
    <w:rPr>
      <w:sz w:val="20"/>
    </w:rPr>
  </w:style>
  <w:style w:type="character" w:customStyle="1" w:styleId="Heading1Char">
    <w:name w:val="Heading 1 Char"/>
    <w:basedOn w:val="DefaultParagraphFont"/>
    <w:link w:val="Heading1"/>
    <w:uiPriority w:val="9"/>
    <w:rsid w:val="004E3850"/>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4E3850"/>
    <w:rPr>
      <w:rFonts w:ascii="Times New Roman" w:eastAsiaTheme="majorEastAsia" w:hAnsi="Times New Roman" w:cstheme="majorBidi"/>
      <w:b/>
      <w:sz w:val="24"/>
      <w:szCs w:val="26"/>
    </w:rPr>
  </w:style>
  <w:style w:type="paragraph" w:customStyle="1" w:styleId="LexisNexisLetterhead">
    <w:name w:val="LexisNexisLetterhead"/>
    <w:basedOn w:val="LexisNexisBase"/>
    <w:qFormat/>
    <w:rsid w:val="00875933"/>
    <w:pPr>
      <w:spacing w:before="0" w:after="360" w:line="384" w:lineRule="auto"/>
      <w:contextualSpacing/>
    </w:pPr>
  </w:style>
  <w:style w:type="paragraph" w:customStyle="1" w:styleId="LexisNexisRegarding">
    <w:name w:val="LexisNexisRegarding"/>
    <w:basedOn w:val="LexisNexisBase"/>
    <w:next w:val="LexisNexisPara"/>
    <w:qFormat/>
    <w:rsid w:val="00875933"/>
    <w:pPr>
      <w:spacing w:before="480" w:after="360"/>
    </w:pPr>
  </w:style>
  <w:style w:type="paragraph" w:styleId="Header">
    <w:name w:val="header"/>
    <w:basedOn w:val="Normal"/>
    <w:link w:val="HeaderChar"/>
    <w:uiPriority w:val="99"/>
    <w:unhideWhenUsed/>
    <w:rsid w:val="00832C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2C8C"/>
  </w:style>
  <w:style w:type="paragraph" w:styleId="Footer">
    <w:name w:val="footer"/>
    <w:basedOn w:val="Normal"/>
    <w:link w:val="FooterChar"/>
    <w:uiPriority w:val="99"/>
    <w:unhideWhenUsed/>
    <w:rsid w:val="00832C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2C8C"/>
  </w:style>
  <w:style w:type="paragraph" w:customStyle="1" w:styleId="MarkUpIF1">
    <w:name w:val="MarkUpIF1"/>
    <w:basedOn w:val="Normal"/>
    <w:qFormat/>
    <w:rsid w:val="00375339"/>
    <w:pPr>
      <w:pBdr>
        <w:top w:val="double" w:sz="4" w:space="1" w:color="76923C" w:themeColor="accent3" w:themeShade="BF"/>
        <w:left w:val="double" w:sz="4" w:space="4" w:color="76923C" w:themeColor="accent3" w:themeShade="BF"/>
        <w:bottom w:val="double" w:sz="4" w:space="1" w:color="76923C" w:themeColor="accent3" w:themeShade="BF"/>
        <w:right w:val="double" w:sz="4" w:space="4" w:color="76923C" w:themeColor="accent3" w:themeShade="BF"/>
      </w:pBdr>
      <w:spacing w:before="120" w:after="120" w:line="240" w:lineRule="auto"/>
    </w:pPr>
    <w:rPr>
      <w:rFonts w:ascii="Times New Roman" w:hAnsi="Times New Roman"/>
      <w:color w:val="76923C" w:themeColor="accent3" w:themeShade="BF"/>
      <w:sz w:val="24"/>
    </w:rPr>
  </w:style>
  <w:style w:type="paragraph" w:customStyle="1" w:styleId="MarkUpIF2">
    <w:name w:val="MarkUpIF2"/>
    <w:basedOn w:val="MarkUpIF1"/>
    <w:qFormat/>
    <w:rsid w:val="00375339"/>
    <w:pPr>
      <w:pBdr>
        <w:top w:val="double" w:sz="4" w:space="1" w:color="5F497A" w:themeColor="accent4" w:themeShade="BF"/>
        <w:left w:val="double" w:sz="4" w:space="4" w:color="5F497A" w:themeColor="accent4" w:themeShade="BF"/>
        <w:bottom w:val="double" w:sz="4" w:space="1" w:color="5F497A" w:themeColor="accent4" w:themeShade="BF"/>
        <w:right w:val="double" w:sz="4" w:space="4" w:color="5F497A" w:themeColor="accent4" w:themeShade="BF"/>
      </w:pBdr>
      <w:ind w:left="720"/>
    </w:pPr>
    <w:rPr>
      <w:color w:val="7030A0"/>
    </w:rPr>
  </w:style>
  <w:style w:type="paragraph" w:customStyle="1" w:styleId="MarkUpIF3">
    <w:name w:val="MarkUpIF3"/>
    <w:basedOn w:val="MarkUpIF2"/>
    <w:qFormat/>
    <w:rsid w:val="00375339"/>
    <w:pPr>
      <w:pBdr>
        <w:top w:val="double" w:sz="4" w:space="1" w:color="B8CCE4" w:themeColor="accent1" w:themeTint="66"/>
        <w:left w:val="double" w:sz="4" w:space="4" w:color="B8CCE4" w:themeColor="accent1" w:themeTint="66"/>
        <w:bottom w:val="double" w:sz="4" w:space="1" w:color="B8CCE4" w:themeColor="accent1" w:themeTint="66"/>
        <w:right w:val="double" w:sz="4" w:space="4" w:color="B8CCE4" w:themeColor="accent1" w:themeTint="66"/>
      </w:pBdr>
      <w:ind w:left="1440"/>
    </w:pPr>
    <w:rPr>
      <w:color w:val="548DD4" w:themeColor="text2" w:themeTint="99"/>
    </w:rPr>
  </w:style>
  <w:style w:type="paragraph" w:customStyle="1" w:styleId="MarkUpNote">
    <w:name w:val="MarkUpNote"/>
    <w:basedOn w:val="Normal"/>
    <w:qFormat/>
    <w:rsid w:val="00375339"/>
    <w:pPr>
      <w:pBdr>
        <w:top w:val="double" w:sz="4" w:space="1" w:color="984806" w:themeColor="accent6" w:themeShade="80"/>
        <w:left w:val="double" w:sz="4" w:space="4" w:color="984806" w:themeColor="accent6" w:themeShade="80"/>
        <w:bottom w:val="double" w:sz="4" w:space="1" w:color="984806" w:themeColor="accent6" w:themeShade="80"/>
        <w:right w:val="double" w:sz="4" w:space="4" w:color="984806" w:themeColor="accent6" w:themeShade="80"/>
      </w:pBdr>
      <w:spacing w:before="120" w:after="120" w:line="240" w:lineRule="auto"/>
    </w:pPr>
    <w:rPr>
      <w:rFonts w:ascii="Times New Roman" w:hAnsi="Times New Roman"/>
      <w:color w:val="984806" w:themeColor="accent6" w:themeShade="80"/>
      <w:sz w:val="24"/>
    </w:rPr>
  </w:style>
  <w:style w:type="paragraph" w:customStyle="1" w:styleId="MarkUpRepeat">
    <w:name w:val="MarkUpRepeat"/>
    <w:basedOn w:val="Normal"/>
    <w:qFormat/>
    <w:rsid w:val="00375339"/>
    <w:pPr>
      <w:pBdr>
        <w:top w:val="double" w:sz="4" w:space="1" w:color="920000"/>
        <w:left w:val="double" w:sz="4" w:space="4" w:color="920000"/>
        <w:bottom w:val="double" w:sz="4" w:space="1" w:color="920000"/>
        <w:right w:val="double" w:sz="4" w:space="4" w:color="920000"/>
      </w:pBdr>
      <w:spacing w:before="120" w:after="120" w:line="240" w:lineRule="auto"/>
    </w:pPr>
    <w:rPr>
      <w:rFonts w:ascii="Times New Roman" w:hAnsi="Times New Roman"/>
      <w:color w:val="C40000"/>
      <w:sz w:val="24"/>
    </w:rPr>
  </w:style>
  <w:style w:type="character" w:customStyle="1" w:styleId="Heading3Char">
    <w:name w:val="Heading 3 Char"/>
    <w:basedOn w:val="DefaultParagraphFont"/>
    <w:link w:val="Heading3"/>
    <w:uiPriority w:val="9"/>
    <w:rsid w:val="004E3850"/>
    <w:rPr>
      <w:rFonts w:asciiTheme="majorHAnsi" w:eastAsiaTheme="majorEastAsia" w:hAnsiTheme="majorHAnsi" w:cstheme="majorBidi"/>
      <w:sz w:val="24"/>
      <w:szCs w:val="24"/>
    </w:rPr>
  </w:style>
  <w:style w:type="character" w:customStyle="1" w:styleId="Heading4Char">
    <w:name w:val="Heading 4 Char"/>
    <w:basedOn w:val="DefaultParagraphFont"/>
    <w:link w:val="Heading4"/>
    <w:uiPriority w:val="9"/>
    <w:semiHidden/>
    <w:rsid w:val="004E3850"/>
    <w:rPr>
      <w:rFonts w:ascii="Times New Roman" w:eastAsiaTheme="majorEastAsia" w:hAnsi="Times New Roman" w:cstheme="majorBidi"/>
      <w:b/>
      <w:iCs/>
      <w:sz w:val="24"/>
    </w:rPr>
  </w:style>
  <w:style w:type="paragraph" w:customStyle="1" w:styleId="LexisNexisSignature">
    <w:name w:val="LexisNexisSignature"/>
    <w:basedOn w:val="LexisNexisPara"/>
    <w:qFormat/>
    <w:rsid w:val="00C86460"/>
    <w:pPr>
      <w:keepNext/>
      <w:keepLines/>
      <w:spacing w:before="0" w:after="0"/>
    </w:pPr>
  </w:style>
  <w:style w:type="paragraph" w:customStyle="1" w:styleId="LexisNexisParaCentered">
    <w:name w:val="LexisNexisParaCentered"/>
    <w:basedOn w:val="LexisNexisPara"/>
    <w:next w:val="LexisNexisPara"/>
    <w:qFormat/>
    <w:rsid w:val="000145D4"/>
    <w:pPr>
      <w:jc w:val="center"/>
    </w:pPr>
  </w:style>
  <w:style w:type="paragraph" w:customStyle="1" w:styleId="LexisNexisList7">
    <w:name w:val="LexisNexisList7"/>
    <w:basedOn w:val="LexisNexisPara1"/>
    <w:qFormat/>
    <w:rsid w:val="00C86460"/>
    <w:pPr>
      <w:numPr>
        <w:ilvl w:val="6"/>
        <w:numId w:val="3"/>
      </w:numPr>
      <w:spacing w:before="240"/>
    </w:pPr>
  </w:style>
  <w:style w:type="paragraph" w:customStyle="1" w:styleId="LexisNexisList8">
    <w:name w:val="LexisNexisList8"/>
    <w:basedOn w:val="LexisNexisPara2"/>
    <w:qFormat/>
    <w:rsid w:val="00C86460"/>
    <w:pPr>
      <w:numPr>
        <w:ilvl w:val="7"/>
        <w:numId w:val="3"/>
      </w:numPr>
    </w:pPr>
  </w:style>
  <w:style w:type="paragraph" w:customStyle="1" w:styleId="LexisNexisList9">
    <w:name w:val="LexisNexisList9"/>
    <w:basedOn w:val="LexisNexisPara3"/>
    <w:next w:val="LexisNexisList8"/>
    <w:qFormat/>
    <w:rsid w:val="00C86460"/>
    <w:pPr>
      <w:numPr>
        <w:ilvl w:val="8"/>
        <w:numId w:val="3"/>
      </w:numPr>
    </w:pPr>
  </w:style>
  <w:style w:type="paragraph" w:customStyle="1" w:styleId="LexisNexisList6">
    <w:name w:val="LexisNexisList6"/>
    <w:basedOn w:val="LexisNexisPara1"/>
    <w:next w:val="LexisNexisList7"/>
    <w:qFormat/>
    <w:rsid w:val="00AF469E"/>
    <w:pPr>
      <w:keepNext/>
      <w:numPr>
        <w:ilvl w:val="5"/>
        <w:numId w:val="3"/>
      </w:numPr>
    </w:pPr>
  </w:style>
  <w:style w:type="paragraph" w:styleId="ListParagraph">
    <w:name w:val="List Paragraph"/>
    <w:basedOn w:val="Normal"/>
    <w:uiPriority w:val="34"/>
    <w:qFormat/>
    <w:rsid w:val="002B3FA1"/>
    <w:pPr>
      <w:spacing w:after="0" w:line="240" w:lineRule="auto"/>
      <w:ind w:left="720"/>
      <w:contextualSpacing/>
    </w:pPr>
    <w:rPr>
      <w:rFonts w:eastAsiaTheme="minorEastAsia"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9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us.lexis.com/api/document?collection=statutes-legislation&amp;id=urn:contentItem:5DP0-J0D1-6MP7-F0Y9-00000-00&amp;contex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lus.lexis.com/api/document?collection=statutes-legislation&amp;id=urn:contentItem:5DP0-J0D1-6MP7-F0Y9-00000-00&amp;contex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lus.lexis.com/api/document?collection=statutes-legislation&amp;id=urn:contentItem:5DP0-J0D1-6MP7-F0Y9-00000-00&amp;contex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01780CEEF4D84DA73A400FDBCAA9F1" ma:contentTypeVersion="12" ma:contentTypeDescription="Create a new document." ma:contentTypeScope="" ma:versionID="ad5c8c17eec1fe31af413b1f986074e1">
  <xsd:schema xmlns:xsd="http://www.w3.org/2001/XMLSchema" xmlns:xs="http://www.w3.org/2001/XMLSchema" xmlns:p="http://schemas.microsoft.com/office/2006/metadata/properties" xmlns:ns1="http://schemas.microsoft.com/sharepoint/v3" xmlns:ns2="2b76527e-f326-4855-8f65-f337587b529c" xmlns:ns3="ae9f7168-a2fa-40e7-9aa3-5f79d16f30ba" targetNamespace="http://schemas.microsoft.com/office/2006/metadata/properties" ma:root="true" ma:fieldsID="e5bda6e38db363c51c4f7bb2df30075a" ns1:_="" ns2:_="" ns3:_="">
    <xsd:import namespace="http://schemas.microsoft.com/sharepoint/v3"/>
    <xsd:import namespace="2b76527e-f326-4855-8f65-f337587b529c"/>
    <xsd:import namespace="ae9f7168-a2fa-40e7-9aa3-5f79d16f30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76527e-f326-4855-8f65-f337587b5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9f7168-a2fa-40e7-9aa3-5f79d16f30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3B773-3F04-472F-B421-65F4AED2A589}">
  <ds:schemaRefs>
    <ds:schemaRef ds:uri="http://schemas.microsoft.com/sharepoint/v3/contenttype/forms"/>
  </ds:schemaRefs>
</ds:datastoreItem>
</file>

<file path=customXml/itemProps2.xml><?xml version="1.0" encoding="utf-8"?>
<ds:datastoreItem xmlns:ds="http://schemas.openxmlformats.org/officeDocument/2006/customXml" ds:itemID="{C8EF2F84-53F9-48DD-832E-44371FCF08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b76527e-f326-4855-8f65-f337587b529c"/>
    <ds:schemaRef ds:uri="ae9f7168-a2fa-40e7-9aa3-5f79d16f3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7B9E0E7-5522-4BEF-9DB8-DD4CE5211D74}">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1927B4B3-4003-4F66-9411-33F7A9338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Reed Elsevier</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Ongkingco, Pauline C. (REPH-MNL )</dc:creator>
  <cp:lastModifiedBy>Douglas Hall</cp:lastModifiedBy>
  <cp:revision>3</cp:revision>
  <dcterms:created xsi:type="dcterms:W3CDTF">2025-02-06T23:49:00Z</dcterms:created>
  <dcterms:modified xsi:type="dcterms:W3CDTF">2025-02-13T14:05:00Z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0x0101009701780CEEF4D84DA73A400FDBCAA9F1</vt:lpwstr>
  </property>
</Properties>
</file>