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4E5" w14:textId="5D43F519" w:rsidR="00C56D3B" w:rsidRPr="005B4052" w:rsidRDefault="00C56D3B" w:rsidP="005B4052">
      <w:pPr>
        <w:jc w:val="center"/>
        <w:rPr>
          <w:b/>
          <w:bCs/>
          <w:color w:val="44546A" w:themeColor="text2"/>
          <w:sz w:val="36"/>
          <w:szCs w:val="36"/>
        </w:rPr>
      </w:pPr>
      <w:bookmarkStart w:id="0" w:name="_Hlk163157719"/>
      <w:bookmarkEnd w:id="0"/>
      <w:r w:rsidRPr="005B4052">
        <w:rPr>
          <w:b/>
          <w:bCs/>
          <w:color w:val="44546A" w:themeColor="text2"/>
          <w:sz w:val="36"/>
          <w:szCs w:val="36"/>
        </w:rPr>
        <w:t>Relevamiento de Información – Cumplimiento UIF</w:t>
      </w:r>
    </w:p>
    <w:p w14:paraId="072A35B7" w14:textId="77777777" w:rsidR="00C56D3B" w:rsidRPr="005B4052" w:rsidRDefault="00C56D3B" w:rsidP="005B4052">
      <w:pPr>
        <w:jc w:val="center"/>
        <w:rPr>
          <w:b/>
          <w:bCs/>
          <w:color w:val="44546A" w:themeColor="text2"/>
          <w:sz w:val="36"/>
          <w:szCs w:val="36"/>
        </w:rPr>
      </w:pPr>
      <w:r w:rsidRPr="005B4052">
        <w:rPr>
          <w:b/>
          <w:bCs/>
          <w:color w:val="44546A" w:themeColor="text2"/>
          <w:sz w:val="36"/>
          <w:szCs w:val="36"/>
        </w:rPr>
        <w:t>Notarias de Fe Pública</w:t>
      </w:r>
    </w:p>
    <w:p w14:paraId="795B5A82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19797399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145FA397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6E3F3D41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1207D5E3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4727B6CC" w14:textId="77777777" w:rsidR="00C56D3B" w:rsidRPr="005B4052" w:rsidRDefault="00C56D3B" w:rsidP="005B4052">
      <w:pPr>
        <w:jc w:val="center"/>
        <w:rPr>
          <w:color w:val="44546A" w:themeColor="text2"/>
        </w:rPr>
      </w:pPr>
    </w:p>
    <w:p w14:paraId="40AC33CC" w14:textId="131EA3AA" w:rsidR="00C56D3B" w:rsidRPr="005B4052" w:rsidRDefault="00C56D3B" w:rsidP="005B4052">
      <w:pPr>
        <w:jc w:val="center"/>
        <w:rPr>
          <w:color w:val="44546A" w:themeColor="text2"/>
        </w:rPr>
      </w:pPr>
      <w:r w:rsidRPr="005B4052">
        <w:rPr>
          <w:color w:val="44546A" w:themeColor="text2"/>
        </w:rPr>
        <w:t>ENTORNO FINANCIERO SEGURO</w:t>
      </w:r>
    </w:p>
    <w:p w14:paraId="294BFBA4" w14:textId="77777777" w:rsidR="00C56D3B" w:rsidRPr="005B4052" w:rsidRDefault="00C56D3B" w:rsidP="005B4052">
      <w:pPr>
        <w:jc w:val="center"/>
        <w:rPr>
          <w:color w:val="44546A" w:themeColor="text2"/>
        </w:rPr>
      </w:pPr>
      <w:r w:rsidRPr="005B4052">
        <w:rPr>
          <w:color w:val="44546A" w:themeColor="text2"/>
        </w:rPr>
        <w:t>29 DE FEBRERO, 2023</w:t>
      </w:r>
    </w:p>
    <w:p w14:paraId="630196F2" w14:textId="3E0C3D58" w:rsidR="00C56D3B" w:rsidRPr="005B4052" w:rsidRDefault="00C56D3B" w:rsidP="005B4052">
      <w:pPr>
        <w:jc w:val="center"/>
        <w:rPr>
          <w:color w:val="44546A" w:themeColor="text2"/>
        </w:rPr>
      </w:pPr>
      <w:r w:rsidRPr="005B4052">
        <w:rPr>
          <w:color w:val="44546A" w:themeColor="text2"/>
        </w:rPr>
        <w:t>Herson Javier Apaza Ríos</w:t>
      </w:r>
    </w:p>
    <w:p w14:paraId="4F08AFFC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1B5429DF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46FA0490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008DDDBC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5D802B78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191080F3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292FADDD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252DCAFB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68D0D4E6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2E8473F7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2A61A09A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7E5AED90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0158A14E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4030E7B5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2F35D157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3EACB997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0358BE89" w14:textId="72990614" w:rsidR="00C56D3B" w:rsidRDefault="00C56D3B" w:rsidP="00950218">
      <w:pPr>
        <w:jc w:val="center"/>
        <w:rPr>
          <w:b/>
          <w:bCs/>
          <w:color w:val="44546A" w:themeColor="text2"/>
          <w:sz w:val="36"/>
          <w:szCs w:val="36"/>
        </w:rPr>
      </w:pPr>
      <w:r w:rsidRPr="00DC0484">
        <w:rPr>
          <w:b/>
          <w:bCs/>
          <w:color w:val="44546A" w:themeColor="text2"/>
          <w:sz w:val="36"/>
          <w:szCs w:val="36"/>
        </w:rPr>
        <w:t>Documento de Relevamiento de Información</w:t>
      </w:r>
    </w:p>
    <w:p w14:paraId="738B2FB7" w14:textId="3DB26276" w:rsidR="00DC0484" w:rsidRDefault="00DC0484" w:rsidP="00950218">
      <w:pPr>
        <w:jc w:val="center"/>
        <w:rPr>
          <w:b/>
          <w:bCs/>
          <w:color w:val="44546A" w:themeColor="text2"/>
          <w:sz w:val="36"/>
          <w:szCs w:val="36"/>
        </w:rPr>
      </w:pPr>
    </w:p>
    <w:p w14:paraId="7F7820C1" w14:textId="77777777" w:rsidR="00DC0484" w:rsidRPr="00DC0484" w:rsidRDefault="00DC0484" w:rsidP="00950218">
      <w:pPr>
        <w:jc w:val="center"/>
        <w:rPr>
          <w:b/>
          <w:bCs/>
          <w:color w:val="44546A" w:themeColor="text2"/>
          <w:sz w:val="36"/>
          <w:szCs w:val="3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8081"/>
      </w:tblGrid>
      <w:tr w:rsidR="00950218" w14:paraId="5A5F9CAB" w14:textId="77777777" w:rsidTr="005F33AA">
        <w:tc>
          <w:tcPr>
            <w:tcW w:w="751" w:type="dxa"/>
          </w:tcPr>
          <w:p w14:paraId="30BBC576" w14:textId="77777777" w:rsidR="00950218" w:rsidRDefault="00950218" w:rsidP="005F33AA">
            <w:pPr>
              <w:jc w:val="both"/>
              <w:rPr>
                <w:color w:val="44546A" w:themeColor="text2"/>
              </w:rPr>
            </w:pPr>
            <w:r>
              <w:rPr>
                <w:b/>
                <w:bCs/>
                <w:noProof/>
                <w:color w:val="44546A" w:themeColor="text2"/>
              </w:rPr>
              <w:drawing>
                <wp:inline distT="0" distB="0" distL="0" distR="0" wp14:anchorId="210A37CC" wp14:editId="200B4143">
                  <wp:extent cx="340360" cy="340360"/>
                  <wp:effectExtent l="0" t="0" r="0" b="2540"/>
                  <wp:docPr id="32" name="Gráfico 32" descr="Document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áfico 28" descr="Documento con relleno sólid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</w:tcPr>
          <w:p w14:paraId="2E930CD2" w14:textId="77777777" w:rsidR="00950218" w:rsidRDefault="00950218" w:rsidP="005F33AA">
            <w:pPr>
              <w:jc w:val="both"/>
              <w:rPr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C</w:t>
            </w:r>
            <w:r w:rsidRPr="005B4052">
              <w:rPr>
                <w:b/>
                <w:bCs/>
                <w:color w:val="44546A" w:themeColor="text2"/>
              </w:rPr>
              <w:t>umplimiento de Practicas, recomendaciones y directrices de prevención de Crimen Financiero en Notarías de Fe Pública</w:t>
            </w:r>
          </w:p>
        </w:tc>
      </w:tr>
    </w:tbl>
    <w:p w14:paraId="4BBCB9AA" w14:textId="77777777" w:rsidR="00950218" w:rsidRDefault="00950218" w:rsidP="005B4052">
      <w:pPr>
        <w:jc w:val="both"/>
        <w:rPr>
          <w:b/>
          <w:bCs/>
          <w:color w:val="44546A" w:themeColor="text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8081"/>
      </w:tblGrid>
      <w:tr w:rsidR="00950218" w14:paraId="68F9A1CB" w14:textId="77777777" w:rsidTr="00950218">
        <w:tc>
          <w:tcPr>
            <w:tcW w:w="751" w:type="dxa"/>
            <w:vAlign w:val="center"/>
          </w:tcPr>
          <w:p w14:paraId="7AD7C77E" w14:textId="2D9AF9A6" w:rsidR="00950218" w:rsidRDefault="00950218" w:rsidP="005F33AA">
            <w:pPr>
              <w:jc w:val="both"/>
              <w:rPr>
                <w:color w:val="44546A" w:themeColor="text2"/>
              </w:rPr>
            </w:pPr>
            <w:r>
              <w:rPr>
                <w:noProof/>
                <w:color w:val="44546A" w:themeColor="text2"/>
              </w:rPr>
              <w:drawing>
                <wp:inline distT="0" distB="0" distL="0" distR="0" wp14:anchorId="2CB54EB6" wp14:editId="42997A01">
                  <wp:extent cx="340360" cy="340360"/>
                  <wp:effectExtent l="0" t="0" r="2540" b="2540"/>
                  <wp:docPr id="38" name="Gráfico 38" descr="Objetiv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áfico 38" descr="Objetivo con relleno sólid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1" w:type="dxa"/>
            <w:vAlign w:val="center"/>
          </w:tcPr>
          <w:p w14:paraId="430D1C0B" w14:textId="31F8B6C7" w:rsidR="00950218" w:rsidRDefault="00950218" w:rsidP="005F33AA">
            <w:pPr>
              <w:jc w:val="both"/>
              <w:rPr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Objetivo</w:t>
            </w:r>
          </w:p>
        </w:tc>
      </w:tr>
    </w:tbl>
    <w:p w14:paraId="12F2E0D1" w14:textId="57ABACD4" w:rsidR="00950218" w:rsidRPr="005B4052" w:rsidRDefault="00C56D3B" w:rsidP="005B4052">
      <w:p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El objetivo de este relevamiento es evaluar el grado de conocimiento de los riesgos asociados a crimen financiero y de cumplimiento de la normativa nacional e internacional en materia de prevención de lavado de dinero financiamiento de terrorismo en el ejercicio notarial en Bolivia. Se busca identificar las prácticas actuales, identificar posibles áreas de automatización y mejora y promover una participación activa de funcionarios y futuros funcionarios notariales en la prevención de crimen financiero.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3065"/>
      </w:tblGrid>
      <w:tr w:rsidR="00950218" w14:paraId="32673E30" w14:textId="77777777" w:rsidTr="00950218">
        <w:trPr>
          <w:trHeight w:val="259"/>
        </w:trPr>
        <w:tc>
          <w:tcPr>
            <w:tcW w:w="284" w:type="dxa"/>
            <w:vAlign w:val="center"/>
          </w:tcPr>
          <w:p w14:paraId="27B3173B" w14:textId="77777777" w:rsidR="00950218" w:rsidRDefault="00950218" w:rsidP="005F33AA">
            <w:pPr>
              <w:jc w:val="both"/>
              <w:rPr>
                <w:color w:val="44546A" w:themeColor="text2"/>
              </w:rPr>
            </w:pPr>
            <w:r>
              <w:rPr>
                <w:b/>
                <w:bCs/>
                <w:noProof/>
                <w:color w:val="44546A" w:themeColor="text2"/>
              </w:rPr>
              <w:drawing>
                <wp:inline distT="0" distB="0" distL="0" distR="0" wp14:anchorId="3DC97B06" wp14:editId="758168DF">
                  <wp:extent cx="304800" cy="304800"/>
                  <wp:effectExtent l="0" t="0" r="0" b="0"/>
                  <wp:docPr id="36" name="Gráfico 36" descr="Audiencia objetiv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áfico 35" descr="Audiencia objetivo con relleno sólid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vAlign w:val="center"/>
          </w:tcPr>
          <w:p w14:paraId="1C8EEEAE" w14:textId="4A67CC2D" w:rsidR="00950218" w:rsidRDefault="00950218" w:rsidP="005F33AA">
            <w:pPr>
              <w:jc w:val="both"/>
              <w:rPr>
                <w:color w:val="44546A" w:themeColor="text2"/>
              </w:rPr>
            </w:pPr>
            <w:r w:rsidRPr="005B4052">
              <w:rPr>
                <w:b/>
                <w:bCs/>
                <w:color w:val="44546A" w:themeColor="text2"/>
              </w:rPr>
              <w:t>Cuestionario de Preguntas:</w:t>
            </w:r>
          </w:p>
        </w:tc>
      </w:tr>
    </w:tbl>
    <w:p w14:paraId="2A15CFF4" w14:textId="33FC1BD8" w:rsidR="00C56D3B" w:rsidRPr="005B4052" w:rsidRDefault="00DC0484" w:rsidP="005B4052">
      <w:pPr>
        <w:jc w:val="both"/>
        <w:rPr>
          <w:color w:val="44546A" w:themeColor="text2"/>
        </w:rPr>
      </w:pPr>
      <w:r>
        <w:rPr>
          <w:color w:val="44546A" w:themeColor="text2"/>
        </w:rPr>
        <w:t xml:space="preserve">El siguiente cuestionario fue elaborado en función de las exigencias de normativa nacional, internacional y buenas practicas aplicables a notarías de fe pública. </w:t>
      </w:r>
    </w:p>
    <w:p w14:paraId="21D77E29" w14:textId="35EF63AD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Información General:</w:t>
      </w:r>
      <w:r w:rsidR="00950218" w:rsidRPr="00950218">
        <w:rPr>
          <w:noProof/>
          <w:color w:val="44546A" w:themeColor="text2"/>
        </w:rPr>
        <w:t xml:space="preserve"> </w:t>
      </w:r>
    </w:p>
    <w:p w14:paraId="630FBF69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Nombre de la notaría de fe pública.</w:t>
      </w:r>
    </w:p>
    <w:p w14:paraId="69AEE6C8" w14:textId="216E7F02" w:rsidR="00A53616" w:rsidRPr="005B4052" w:rsidRDefault="00A73EC8" w:rsidP="005B4052">
      <w:pPr>
        <w:ind w:left="1440"/>
        <w:jc w:val="both"/>
        <w:rPr>
          <w:color w:val="44546A" w:themeColor="text2"/>
        </w:rPr>
      </w:pPr>
      <w:r w:rsidRPr="005B4052">
        <w:rPr>
          <w:color w:val="44546A" w:themeColor="text2"/>
        </w:rPr>
        <w:t>________________________________</w:t>
      </w:r>
    </w:p>
    <w:p w14:paraId="6E2F1B26" w14:textId="28B60372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Ubicación de la notaría (ciudad, departamento).</w:t>
      </w:r>
    </w:p>
    <w:p w14:paraId="72C819C0" w14:textId="50783AF9" w:rsidR="00A73EC8" w:rsidRPr="005B4052" w:rsidRDefault="00A73EC8" w:rsidP="005B4052">
      <w:pPr>
        <w:ind w:left="1440"/>
        <w:jc w:val="both"/>
        <w:rPr>
          <w:color w:val="44546A" w:themeColor="text2"/>
        </w:rPr>
      </w:pPr>
      <w:r w:rsidRPr="005B4052">
        <w:rPr>
          <w:color w:val="44546A" w:themeColor="text2"/>
        </w:rPr>
        <w:t>_________________________________</w:t>
      </w:r>
    </w:p>
    <w:p w14:paraId="20317240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Nombre del notario o notaria a cargo.</w:t>
      </w:r>
    </w:p>
    <w:p w14:paraId="28B61F66" w14:textId="714B4176" w:rsidR="00A73EC8" w:rsidRPr="005B4052" w:rsidRDefault="00A73EC8" w:rsidP="005B4052">
      <w:pPr>
        <w:ind w:left="1440"/>
        <w:jc w:val="both"/>
        <w:rPr>
          <w:color w:val="44546A" w:themeColor="text2"/>
        </w:rPr>
      </w:pPr>
      <w:r w:rsidRPr="005B4052">
        <w:rPr>
          <w:color w:val="44546A" w:themeColor="text2"/>
        </w:rPr>
        <w:t>___________________________________</w:t>
      </w:r>
    </w:p>
    <w:p w14:paraId="23F8B507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Tiempo de funcionamiento de la notaría.</w:t>
      </w:r>
    </w:p>
    <w:p w14:paraId="04F483B5" w14:textId="7AB2714A" w:rsidR="00A73EC8" w:rsidRPr="005B4052" w:rsidRDefault="00A73EC8" w:rsidP="005B4052">
      <w:pPr>
        <w:ind w:left="1440"/>
        <w:jc w:val="both"/>
        <w:rPr>
          <w:color w:val="44546A" w:themeColor="text2"/>
        </w:rPr>
      </w:pPr>
      <w:r w:rsidRPr="005B4052">
        <w:rPr>
          <w:color w:val="44546A" w:themeColor="text2"/>
        </w:rPr>
        <w:t>___________________________________</w:t>
      </w:r>
    </w:p>
    <w:p w14:paraId="174594BA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lastRenderedPageBreak/>
        <w:t>Número de empleados y roles dentro de la notaría.</w:t>
      </w:r>
    </w:p>
    <w:p w14:paraId="18E6C682" w14:textId="5032C297" w:rsidR="005B4052" w:rsidRDefault="00A73EC8" w:rsidP="00950218">
      <w:pPr>
        <w:ind w:left="1440"/>
        <w:jc w:val="both"/>
        <w:rPr>
          <w:color w:val="44546A" w:themeColor="text2"/>
        </w:rPr>
      </w:pPr>
      <w:r w:rsidRPr="005B4052">
        <w:rPr>
          <w:color w:val="44546A" w:themeColor="text2"/>
        </w:rPr>
        <w:t>____________________________</w:t>
      </w:r>
    </w:p>
    <w:p w14:paraId="656D8727" w14:textId="77777777" w:rsidR="005B4052" w:rsidRPr="005B4052" w:rsidRDefault="005B4052" w:rsidP="005B4052">
      <w:pPr>
        <w:ind w:left="1440"/>
        <w:jc w:val="both"/>
        <w:rPr>
          <w:color w:val="44546A" w:themeColor="text2"/>
        </w:rPr>
      </w:pPr>
    </w:p>
    <w:p w14:paraId="63676C79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Conocimiento de la Normativa:</w:t>
      </w:r>
    </w:p>
    <w:p w14:paraId="11B9540C" w14:textId="30DCB41E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¿Está familiarizado con la normativa boliviana e internacional relacionada con la prevención de lavado de dinero y financiamiento del terrorismo? Favor señalar las siguientes: </w:t>
      </w:r>
    </w:p>
    <w:p w14:paraId="0DDA0E07" w14:textId="46FDB4D0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Recomendación GAFI </w:t>
      </w:r>
      <w:r w:rsidR="00F61963" w:rsidRPr="005B4052">
        <w:rPr>
          <w:color w:val="44546A" w:themeColor="text2"/>
        </w:rPr>
        <w:t xml:space="preserve"> </w:t>
      </w:r>
    </w:p>
    <w:p w14:paraId="0158E8D4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Instructivo UIF (junio 2021)</w:t>
      </w:r>
    </w:p>
    <w:p w14:paraId="4AE8CF07" w14:textId="44889CEF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Resoluciones de CSNU</w:t>
      </w:r>
    </w:p>
    <w:p w14:paraId="605B1A5B" w14:textId="42F04938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Ley 262</w:t>
      </w:r>
    </w:p>
    <w:p w14:paraId="220F000F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Ley 1768</w:t>
      </w:r>
    </w:p>
    <w:p w14:paraId="3482019D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Ley 004</w:t>
      </w:r>
    </w:p>
    <w:p w14:paraId="7A84A66B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Ley 170</w:t>
      </w:r>
    </w:p>
    <w:p w14:paraId="4DF15486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b/>
          <w:bCs/>
          <w:color w:val="44546A" w:themeColor="text2"/>
        </w:rPr>
      </w:pPr>
      <w:r w:rsidRPr="005B4052">
        <w:rPr>
          <w:b/>
          <w:bCs/>
          <w:color w:val="44546A" w:themeColor="text2"/>
        </w:rPr>
        <w:t>Procedimientos operativos:</w:t>
      </w:r>
    </w:p>
    <w:p w14:paraId="3E448A0C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¿Tienen definidos objetiva y ponderablemente la aplicabilidad de los siguientes conceptos?</w:t>
      </w:r>
    </w:p>
    <w:p w14:paraId="6670C161" w14:textId="65AC1DE3" w:rsidR="00C56D3B" w:rsidRPr="005B4052" w:rsidRDefault="00C56D3B" w:rsidP="005B4052">
      <w:pPr>
        <w:pStyle w:val="Prrafodelista"/>
        <w:numPr>
          <w:ilvl w:val="2"/>
          <w:numId w:val="14"/>
        </w:numPr>
        <w:spacing w:before="120" w:after="120" w:line="360" w:lineRule="auto"/>
        <w:ind w:left="2154" w:hanging="357"/>
        <w:jc w:val="both"/>
        <w:rPr>
          <w:color w:val="44546A" w:themeColor="text2"/>
        </w:rPr>
      </w:pPr>
      <w:r w:rsidRPr="005B4052">
        <w:rPr>
          <w:color w:val="44546A" w:themeColor="text2"/>
        </w:rPr>
        <w:t>Alto valor:</w:t>
      </w:r>
    </w:p>
    <w:p w14:paraId="0EB789F9" w14:textId="77777777" w:rsidR="00C56D3B" w:rsidRPr="005B4052" w:rsidRDefault="00C56D3B" w:rsidP="005B4052">
      <w:pPr>
        <w:pStyle w:val="Prrafodelista"/>
        <w:numPr>
          <w:ilvl w:val="2"/>
          <w:numId w:val="14"/>
        </w:numPr>
        <w:spacing w:before="120" w:after="120" w:line="360" w:lineRule="auto"/>
        <w:ind w:left="2154" w:hanging="357"/>
        <w:jc w:val="both"/>
        <w:rPr>
          <w:color w:val="44546A" w:themeColor="text2"/>
        </w:rPr>
      </w:pPr>
      <w:r w:rsidRPr="005B4052">
        <w:rPr>
          <w:color w:val="44546A" w:themeColor="text2"/>
        </w:rPr>
        <w:t>Fecha Cercana:</w:t>
      </w:r>
    </w:p>
    <w:p w14:paraId="3234BFDE" w14:textId="77777777" w:rsidR="00C56D3B" w:rsidRPr="005B4052" w:rsidRDefault="00C56D3B" w:rsidP="005B4052">
      <w:pPr>
        <w:numPr>
          <w:ilvl w:val="2"/>
          <w:numId w:val="14"/>
        </w:numPr>
        <w:spacing w:before="120" w:after="120" w:line="360" w:lineRule="auto"/>
        <w:ind w:left="2154" w:hanging="357"/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Numeroso:  </w:t>
      </w:r>
    </w:p>
    <w:p w14:paraId="2CB17A2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¿Para cumplir los conceptos anteriores utiliza métodos de control automatizados o manuales?</w:t>
      </w:r>
    </w:p>
    <w:p w14:paraId="2FA7B6C2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¿Las operaciones y datos que registra con sus clientes y que son sujetas a debida diligencia son registradas en bases de datos o formularios manuales o automatizados? </w:t>
      </w:r>
    </w:p>
    <w:p w14:paraId="501AF7BC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¿Con qué frecuencia se contacta con el </w:t>
      </w:r>
      <w:proofErr w:type="gramStart"/>
      <w:r w:rsidRPr="005B4052">
        <w:rPr>
          <w:color w:val="44546A" w:themeColor="text2"/>
        </w:rPr>
        <w:t>Funcionario</w:t>
      </w:r>
      <w:proofErr w:type="gramEnd"/>
      <w:r w:rsidRPr="005B4052">
        <w:rPr>
          <w:color w:val="44546A" w:themeColor="text2"/>
        </w:rPr>
        <w:t xml:space="preserve"> Responsable?</w:t>
      </w:r>
    </w:p>
    <w:p w14:paraId="359EB72C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lastRenderedPageBreak/>
        <w:t>Constante</w:t>
      </w:r>
    </w:p>
    <w:p w14:paraId="24E5DE97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Diaria</w:t>
      </w:r>
    </w:p>
    <w:p w14:paraId="219904E6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Semanal</w:t>
      </w:r>
    </w:p>
    <w:p w14:paraId="065DAE52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Mensual </w:t>
      </w:r>
    </w:p>
    <w:p w14:paraId="52F52D32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¿Cuál es el motivo más usual de contacto con el funcionario responsable?</w:t>
      </w:r>
    </w:p>
    <w:p w14:paraId="22D3B3DA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Debida diligencia</w:t>
      </w:r>
    </w:p>
    <w:p w14:paraId="2EA7801F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Análisis de Operaciones inusuales</w:t>
      </w:r>
    </w:p>
    <w:p w14:paraId="6AEAFB80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Reporte de Operaciones sospechosas</w:t>
      </w:r>
    </w:p>
    <w:p w14:paraId="53BF6053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Consulta de listas</w:t>
      </w:r>
    </w:p>
    <w:p w14:paraId="6FDF2FAF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¿la identificación de clientes PEP es realizada según declaración del cliente, mediante verificación de listas, ambos?</w:t>
      </w:r>
    </w:p>
    <w:p w14:paraId="60353D1D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¿La identificación del Beneficiario Final la realiza según declaración del cliente o basado en información verificable?</w:t>
      </w:r>
    </w:p>
    <w:p w14:paraId="75767B24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¿Con que listas realiza la verificación periódica de sus clientes? </w:t>
      </w:r>
    </w:p>
    <w:p w14:paraId="5D5F0CB6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Listas nacionales.</w:t>
      </w:r>
    </w:p>
    <w:p w14:paraId="22778D0B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Listas Internacionales</w:t>
      </w:r>
    </w:p>
    <w:p w14:paraId="5F6A9A30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Listas PEP</w:t>
      </w:r>
    </w:p>
    <w:p w14:paraId="17AA1050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Listas de vigilancia internas</w:t>
      </w:r>
    </w:p>
    <w:p w14:paraId="72407D9D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Listas CSNU</w:t>
      </w:r>
    </w:p>
    <w:p w14:paraId="2F1FE4DA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¿Verifica listas de países de alto riesgo además de las instruidas por la UIF?</w:t>
      </w:r>
    </w:p>
    <w:p w14:paraId="759B3990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Cuando verifica la procedencia de sus clientes para su verificación en listas ¿Qué datos del cliente somete a revisión?</w:t>
      </w:r>
    </w:p>
    <w:p w14:paraId="5EFC3642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Nacionalidad.</w:t>
      </w:r>
    </w:p>
    <w:p w14:paraId="0CBA6004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Segunda Nacionalidad.</w:t>
      </w:r>
    </w:p>
    <w:p w14:paraId="65022B5A" w14:textId="30FD62DA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lastRenderedPageBreak/>
        <w:t>Residencia.</w:t>
      </w:r>
      <w:r w:rsidR="005B4052" w:rsidRPr="005B4052">
        <w:rPr>
          <w:color w:val="44546A" w:themeColor="text2"/>
        </w:rPr>
        <w:t xml:space="preserve"> </w:t>
      </w:r>
    </w:p>
    <w:p w14:paraId="1F461ADA" w14:textId="5C66B9AE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Dirección postal. </w:t>
      </w:r>
    </w:p>
    <w:p w14:paraId="5F80DA09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País de registro Societario</w:t>
      </w:r>
    </w:p>
    <w:p w14:paraId="6D3977FD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País de origen de los bienes sujetos a registro. </w:t>
      </w:r>
    </w:p>
    <w:p w14:paraId="50BD1441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Procedimientos y Políticas:</w:t>
      </w:r>
    </w:p>
    <w:p w14:paraId="00BED876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¿Tienen establecidos procedimientos formales y políticas internas para la prevención de lavado de dinero?</w:t>
      </w:r>
    </w:p>
    <w:p w14:paraId="3482C7FD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¿Están documentados y comunicados a todo el personal?</w:t>
      </w:r>
    </w:p>
    <w:p w14:paraId="183EF354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¿Se realizan revisiones periódicas de estos procedimientos para garantizar su eficacia?</w:t>
      </w:r>
    </w:p>
    <w:p w14:paraId="4209A842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Diligencia Debida:</w:t>
      </w:r>
    </w:p>
    <w:p w14:paraId="0788B9CB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¿Los registros de datos de debida diligencia son registrados manual o automáticamente?</w:t>
      </w:r>
    </w:p>
    <w:p w14:paraId="234C596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¿Realiza un monitoreo del correcto registro de datos de sus clientes y operaciones?</w:t>
      </w:r>
    </w:p>
    <w:p w14:paraId="430E377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¿Cuáles de los siguientes datos de clientes son registrados con datos estándares? </w:t>
      </w:r>
    </w:p>
    <w:p w14:paraId="13724D16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nacionalidad, </w:t>
      </w:r>
    </w:p>
    <w:p w14:paraId="230406B5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país de residencia</w:t>
      </w:r>
    </w:p>
    <w:p w14:paraId="6C820CB1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teléfono</w:t>
      </w:r>
    </w:p>
    <w:p w14:paraId="542DD251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Profesión</w:t>
      </w:r>
    </w:p>
    <w:p w14:paraId="7CEA5C8B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Actividad u objeto social.</w:t>
      </w:r>
    </w:p>
    <w:p w14:paraId="45ED28A5" w14:textId="77777777" w:rsidR="00C56D3B" w:rsidRPr="005B4052" w:rsidRDefault="00C56D3B" w:rsidP="005B4052">
      <w:pPr>
        <w:jc w:val="both"/>
        <w:rPr>
          <w:color w:val="44546A" w:themeColor="text2"/>
        </w:rPr>
      </w:pPr>
    </w:p>
    <w:p w14:paraId="363D2E5D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Reporte de Operaciones Sospechosas:</w:t>
      </w:r>
    </w:p>
    <w:p w14:paraId="64287941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¿Existe un proceso establecido para reportar operaciones sospechosas a las autoridades?</w:t>
      </w:r>
    </w:p>
    <w:p w14:paraId="7FC099C9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lastRenderedPageBreak/>
        <w:t>¿Cuenta con un protocolo para documentar y presentar y resguardar la información relacionada a ROS?</w:t>
      </w:r>
    </w:p>
    <w:p w14:paraId="1AD8B8CC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¿realiza seguimiento de personas reportadas a la UIF?</w:t>
      </w:r>
    </w:p>
    <w:p w14:paraId="0736187E" w14:textId="77777777" w:rsidR="00C56D3B" w:rsidRPr="005B4052" w:rsidRDefault="00C56D3B" w:rsidP="005B4052">
      <w:pPr>
        <w:numPr>
          <w:ilvl w:val="0"/>
          <w:numId w:val="14"/>
        </w:numPr>
        <w:jc w:val="both"/>
        <w:rPr>
          <w:color w:val="44546A" w:themeColor="text2"/>
        </w:rPr>
      </w:pPr>
      <w:r w:rsidRPr="005B4052">
        <w:rPr>
          <w:b/>
          <w:bCs/>
          <w:color w:val="44546A" w:themeColor="text2"/>
        </w:rPr>
        <w:t>Capacitación y Concientización:</w:t>
      </w:r>
    </w:p>
    <w:p w14:paraId="41565DF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¿Cuántas capacitaciones específicas sobre estos temas recibieron los notarios en los últimos 12 meses?</w:t>
      </w:r>
    </w:p>
    <w:p w14:paraId="295F651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¿Cuántas capacitaciones específicas sobre estos temas recibieron los funcionarios o colaboradores de notarias en los últimos 12 meses?</w:t>
      </w:r>
    </w:p>
    <w:p w14:paraId="4BB5B1BE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¿Los conceptos establecidos en las recomendaciones </w:t>
      </w:r>
      <w:proofErr w:type="spellStart"/>
      <w:r w:rsidRPr="005B4052">
        <w:rPr>
          <w:color w:val="44546A" w:themeColor="text2"/>
        </w:rPr>
        <w:t>N°</w:t>
      </w:r>
      <w:proofErr w:type="spellEnd"/>
      <w:r w:rsidRPr="005B4052">
        <w:rPr>
          <w:color w:val="44546A" w:themeColor="text2"/>
        </w:rPr>
        <w:t xml:space="preserve"> 23, 10, 11, 12, 20, 24 y 31 son claros y fueron comprendidos con precisión en su capacitación? </w:t>
      </w:r>
    </w:p>
    <w:p w14:paraId="14709B12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¿Los conceptos establecidos en el instructivo UIF (eje, ROS, PEP, delito precedente, etc.) son claros y fueron comprendidos debidamente?</w:t>
      </w:r>
    </w:p>
    <w:p w14:paraId="3EF9BB3C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¿Podría calificar el nivel claridad o ambigüedad de los conceptos en la siguiente escala? Donde 1 es poco claro y ambiguo y 10 es suficientemente claro. </w:t>
      </w:r>
    </w:p>
    <w:p w14:paraId="0D90C165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¿Se proporciona capacitación regular a todo el personal sobre la prevención de lavado de dinero?</w:t>
      </w:r>
    </w:p>
    <w:p w14:paraId="0557F5F2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¿Cómo se fomenta la conciencia sobre la importancia de estas regulaciones entre los empleados y clientes?</w:t>
      </w:r>
    </w:p>
    <w:p w14:paraId="1A82E583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¿Qué medidas se toman para mantener actualizados a los empleados sobre los cambios en la normativa?</w:t>
      </w:r>
    </w:p>
    <w:p w14:paraId="2AAB8697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¿Cuenta su notaria con un código de conducta que es de conocimiento de sus colaboradores?</w:t>
      </w:r>
    </w:p>
    <w:p w14:paraId="11572AF2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Ha identificado señales de alerta diferentes a las indicadas por la UIF. </w:t>
      </w:r>
    </w:p>
    <w:p w14:paraId="58174274" w14:textId="77777777" w:rsidR="00C56D3B" w:rsidRPr="005B4052" w:rsidRDefault="00C56D3B" w:rsidP="005B4052">
      <w:pPr>
        <w:numPr>
          <w:ilvl w:val="1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¿Conoce las siguientes tipologías o señales de alerta? </w:t>
      </w:r>
    </w:p>
    <w:p w14:paraId="0F5D535B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Procedencia de bienes sujetos a registro provenientes de países de alto riesgo.</w:t>
      </w:r>
    </w:p>
    <w:p w14:paraId="0A537D2A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Registro de participación societaria proveniente de países de alto riesgo. </w:t>
      </w:r>
    </w:p>
    <w:p w14:paraId="3FF56317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lastRenderedPageBreak/>
        <w:t xml:space="preserve">Otorgación de poderes de disposición sobre bienes sin una justificación razonable. </w:t>
      </w:r>
    </w:p>
    <w:p w14:paraId="43E730FD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Otorgación de poderes de administración de sociedades a personas que cumplen con el perfil para ser titular de una organización (choferes, empleados, jóvenes de corta edad) </w:t>
      </w:r>
    </w:p>
    <w:p w14:paraId="174F2644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Participación de personas que no están relacionadas con la transacción principal o que no tienen un interés legítimo en ella.</w:t>
      </w:r>
    </w:p>
    <w:p w14:paraId="527BB5B3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Falta de propósito comercial en contratos, otorgación de poderes. </w:t>
      </w:r>
    </w:p>
    <w:p w14:paraId="6EF67A4D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>Constitución de entidades societarias cuya actividad comercial principal es de alto riesgo.</w:t>
      </w:r>
    </w:p>
    <w:p w14:paraId="00BED9DB" w14:textId="77777777" w:rsidR="00C56D3B" w:rsidRPr="005B4052" w:rsidRDefault="00C56D3B" w:rsidP="005B4052">
      <w:pPr>
        <w:numPr>
          <w:ilvl w:val="2"/>
          <w:numId w:val="14"/>
        </w:numPr>
        <w:jc w:val="both"/>
        <w:rPr>
          <w:color w:val="44546A" w:themeColor="text2"/>
        </w:rPr>
      </w:pPr>
      <w:r w:rsidRPr="005B4052">
        <w:rPr>
          <w:color w:val="44546A" w:themeColor="text2"/>
        </w:rPr>
        <w:t xml:space="preserve">Suscripción de contratos que involucran compra de bienes, servicios de alto riesgo.  </w:t>
      </w:r>
    </w:p>
    <w:p w14:paraId="7D95529E" w14:textId="77777777" w:rsidR="00C56D3B" w:rsidRPr="005B4052" w:rsidRDefault="00C56D3B" w:rsidP="005B4052">
      <w:pPr>
        <w:jc w:val="both"/>
        <w:rPr>
          <w:color w:val="44546A" w:themeColor="text2"/>
        </w:rPr>
      </w:pPr>
      <w:r w:rsidRPr="005B4052">
        <w:rPr>
          <w:color w:val="44546A" w:themeColor="text2"/>
        </w:rPr>
        <w:t>Este documento servirá como herramienta para evaluar el cumplimiento normativo en las notarías de fe pública y tomar acciones correctivas o preventivas según sea necesario para garantizar el cumplimiento adecuado de las regulaciones vigentes</w:t>
      </w:r>
    </w:p>
    <w:p w14:paraId="3CC73BA8" w14:textId="77777777" w:rsidR="0047718D" w:rsidRPr="005B4052" w:rsidRDefault="0047718D" w:rsidP="005B405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after="120" w:line="360" w:lineRule="auto"/>
        <w:jc w:val="both"/>
        <w:rPr>
          <w:color w:val="44546A" w:themeColor="text2"/>
        </w:rPr>
      </w:pPr>
    </w:p>
    <w:p w14:paraId="346BEF11" w14:textId="4C7FB89F" w:rsidR="00176B13" w:rsidRPr="005B4052" w:rsidRDefault="00176B13" w:rsidP="005B4052">
      <w:pPr>
        <w:spacing w:before="120" w:after="120" w:line="360" w:lineRule="auto"/>
        <w:jc w:val="both"/>
        <w:rPr>
          <w:color w:val="44546A" w:themeColor="text2"/>
        </w:rPr>
      </w:pPr>
    </w:p>
    <w:sectPr w:rsidR="00176B13" w:rsidRPr="005B4052" w:rsidSect="00C56D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119" w:right="1699" w:bottom="2410" w:left="169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E046" w14:textId="77777777" w:rsidR="00187326" w:rsidRDefault="00187326">
      <w:pPr>
        <w:spacing w:after="0" w:line="240" w:lineRule="auto"/>
      </w:pPr>
      <w:r>
        <w:separator/>
      </w:r>
    </w:p>
  </w:endnote>
  <w:endnote w:type="continuationSeparator" w:id="0">
    <w:p w14:paraId="70406271" w14:textId="77777777" w:rsidR="00187326" w:rsidRDefault="001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C1" w14:textId="77777777" w:rsidR="0047718D" w:rsidRDefault="0047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C2" w14:textId="491D33FF" w:rsidR="0047718D" w:rsidRDefault="000034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3CC73BD9" wp14:editId="5B308DBB">
              <wp:simplePos x="0" y="0"/>
              <wp:positionH relativeFrom="column">
                <wp:posOffset>3714115</wp:posOffset>
              </wp:positionH>
              <wp:positionV relativeFrom="paragraph">
                <wp:posOffset>-362585</wp:posOffset>
              </wp:positionV>
              <wp:extent cx="2453640" cy="457200"/>
              <wp:effectExtent l="0" t="0" r="0" b="0"/>
              <wp:wrapNone/>
              <wp:docPr id="2114444638" name="Rectángulo 21144446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36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1258A" w14:textId="4386C2C4" w:rsidR="00AF7C1F" w:rsidRDefault="00AF7C1F" w:rsidP="000A3564">
                          <w:pPr>
                            <w:spacing w:after="0" w:line="240" w:lineRule="auto"/>
                            <w:textDirection w:val="btL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www.safe-group</w:t>
                          </w:r>
                          <w:r w:rsidR="000A3564">
                            <w:rPr>
                              <w:color w:val="FFFFFF"/>
                            </w:rPr>
                            <w:t>.org</w:t>
                          </w:r>
                        </w:p>
                        <w:p w14:paraId="3CC73BE4" w14:textId="65BA17D5" w:rsidR="0047718D" w:rsidRDefault="0035601B" w:rsidP="000A356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contactos</w:t>
                          </w:r>
                          <w:r w:rsidR="00187326">
                            <w:rPr>
                              <w:color w:val="FFFFFF"/>
                            </w:rPr>
                            <w:t>@</w:t>
                          </w:r>
                          <w:r w:rsidR="0000348F">
                            <w:rPr>
                              <w:color w:val="FFFFFF"/>
                            </w:rPr>
                            <w:t>safe-group</w:t>
                          </w:r>
                          <w:r w:rsidR="00187326">
                            <w:rPr>
                              <w:color w:val="FFFFFF"/>
                            </w:rPr>
                            <w:t>.</w:t>
                          </w:r>
                          <w:r w:rsidR="0000348F">
                            <w:rPr>
                              <w:color w:val="FFFFFF"/>
                            </w:rPr>
                            <w:t>org</w:t>
                          </w:r>
                        </w:p>
                        <w:p w14:paraId="3CC73BE5" w14:textId="77777777" w:rsidR="0047718D" w:rsidRDefault="0047718D" w:rsidP="000A35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73BD9" id="Rectángulo 2114444638" o:spid="_x0000_s1029" style="position:absolute;margin-left:292.45pt;margin-top:-28.55pt;width:193.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" filled="f" stroked="f">
              <v:textbox inset="2.53958mm,1.2694mm,2.53958mm,1.2694mm">
                <w:txbxContent>
                  <w:p w14:paraId="2F31258A" w14:textId="4386C2C4" w:rsidR="00AF7C1F" w:rsidRDefault="00AF7C1F" w:rsidP="000A3564">
                    <w:pPr>
                      <w:spacing w:after="0" w:line="240" w:lineRule="auto"/>
                      <w:textDirection w:val="btL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www.safe-group</w:t>
                    </w:r>
                    <w:r w:rsidR="000A3564">
                      <w:rPr>
                        <w:color w:val="FFFFFF"/>
                      </w:rPr>
                      <w:t>.org</w:t>
                    </w:r>
                  </w:p>
                  <w:p w14:paraId="3CC73BE4" w14:textId="65BA17D5" w:rsidR="0047718D" w:rsidRDefault="0035601B" w:rsidP="000A3564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FFFFFF"/>
                      </w:rPr>
                      <w:t>contactos</w:t>
                    </w:r>
                    <w:r w:rsidR="00187326">
                      <w:rPr>
                        <w:color w:val="FFFFFF"/>
                      </w:rPr>
                      <w:t>@</w:t>
                    </w:r>
                    <w:r w:rsidR="0000348F">
                      <w:rPr>
                        <w:color w:val="FFFFFF"/>
                      </w:rPr>
                      <w:t>safe-group</w:t>
                    </w:r>
                    <w:r w:rsidR="00187326">
                      <w:rPr>
                        <w:color w:val="FFFFFF"/>
                      </w:rPr>
                      <w:t>.</w:t>
                    </w:r>
                    <w:r w:rsidR="0000348F">
                      <w:rPr>
                        <w:color w:val="FFFFFF"/>
                      </w:rPr>
                      <w:t>org</w:t>
                    </w:r>
                  </w:p>
                  <w:p w14:paraId="3CC73BE5" w14:textId="77777777" w:rsidR="0047718D" w:rsidRDefault="0047718D" w:rsidP="000A35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7373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CC73BD3" wp14:editId="6440A81F">
              <wp:simplePos x="0" y="0"/>
              <wp:positionH relativeFrom="column">
                <wp:posOffset>-545465</wp:posOffset>
              </wp:positionH>
              <wp:positionV relativeFrom="paragraph">
                <wp:posOffset>-225425</wp:posOffset>
              </wp:positionV>
              <wp:extent cx="3733800" cy="484505"/>
              <wp:effectExtent l="0" t="0" r="0" b="0"/>
              <wp:wrapNone/>
              <wp:docPr id="2114444637" name="Rectángulo 21144446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8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3BE2" w14:textId="2FAD3175" w:rsidR="0047718D" w:rsidRDefault="001C0B5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Plaza empresarial M40</w:t>
                          </w:r>
                          <w:r w:rsidR="001543E1">
                            <w:rPr>
                              <w:color w:val="FFFFFF"/>
                            </w:rPr>
                            <w:t xml:space="preserve">, Torre 2, Piso 19, </w:t>
                          </w:r>
                          <w:r w:rsidR="00CE6594">
                            <w:rPr>
                              <w:color w:val="FFFFFF"/>
                            </w:rPr>
                            <w:t>Of</w:t>
                          </w:r>
                          <w:r w:rsidR="00B15568">
                            <w:rPr>
                              <w:color w:val="FFFFFF"/>
                            </w:rPr>
                            <w:t>.</w:t>
                          </w:r>
                          <w:r w:rsidR="00CE6594">
                            <w:rPr>
                              <w:color w:val="FFFFFF"/>
                            </w:rPr>
                            <w:t xml:space="preserve"> 1907</w:t>
                          </w:r>
                        </w:p>
                        <w:p w14:paraId="3CC73BE3" w14:textId="6C99B55C" w:rsidR="0047718D" w:rsidRDefault="001543E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Av. San Martin y Calle J</w:t>
                          </w:r>
                          <w:r w:rsidR="0083768F">
                            <w:rPr>
                              <w:color w:val="FFFFFF"/>
                            </w:rPr>
                            <w:t xml:space="preserve">, Santa Cruz </w:t>
                          </w:r>
                          <w:r w:rsidR="00DD69D4">
                            <w:rPr>
                              <w:color w:val="FFFFFF"/>
                            </w:rPr>
                            <w:t>- Bolivia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C73BD3" id="Rectángulo 2114444637" o:spid="_x0000_s1030" style="position:absolute;margin-left:-42.95pt;margin-top:-17.75pt;width:294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" filled="f" stroked="f">
              <v:textbox inset="2.53958mm,1.2694mm,2.53958mm,1.2694mm">
                <w:txbxContent>
                  <w:p w14:paraId="3CC73BE2" w14:textId="2FAD3175" w:rsidR="0047718D" w:rsidRDefault="001C0B5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FFFFFF"/>
                      </w:rPr>
                      <w:t>Plaza empresarial M40</w:t>
                    </w:r>
                    <w:r w:rsidR="001543E1">
                      <w:rPr>
                        <w:color w:val="FFFFFF"/>
                      </w:rPr>
                      <w:t xml:space="preserve">, Torre 2, Piso 19, </w:t>
                    </w:r>
                    <w:r w:rsidR="00CE6594">
                      <w:rPr>
                        <w:color w:val="FFFFFF"/>
                      </w:rPr>
                      <w:t>Of</w:t>
                    </w:r>
                    <w:r w:rsidR="00B15568">
                      <w:rPr>
                        <w:color w:val="FFFFFF"/>
                      </w:rPr>
                      <w:t>.</w:t>
                    </w:r>
                    <w:r w:rsidR="00CE6594">
                      <w:rPr>
                        <w:color w:val="FFFFFF"/>
                      </w:rPr>
                      <w:t xml:space="preserve"> 1907</w:t>
                    </w:r>
                  </w:p>
                  <w:p w14:paraId="3CC73BE3" w14:textId="6C99B55C" w:rsidR="0047718D" w:rsidRDefault="001543E1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FFFFFF"/>
                      </w:rPr>
                      <w:t>Av. San Martin y Calle J</w:t>
                    </w:r>
                    <w:r w:rsidR="0083768F">
                      <w:rPr>
                        <w:color w:val="FFFFFF"/>
                      </w:rPr>
                      <w:t xml:space="preserve">, Santa Cruz </w:t>
                    </w:r>
                    <w:r w:rsidR="00DD69D4">
                      <w:rPr>
                        <w:color w:val="FFFFFF"/>
                      </w:rPr>
                      <w:t>- Bolivia</w:t>
                    </w:r>
                  </w:p>
                </w:txbxContent>
              </v:textbox>
            </v:rect>
          </w:pict>
        </mc:Fallback>
      </mc:AlternateContent>
    </w:r>
    <w:r w:rsidR="0007373B">
      <w:rPr>
        <w:noProof/>
      </w:rPr>
      <w:drawing>
        <wp:anchor distT="0" distB="0" distL="114300" distR="114300" simplePos="0" relativeHeight="251666432" behindDoc="0" locked="0" layoutInCell="1" hidden="0" allowOverlap="1" wp14:anchorId="3CC73BD5" wp14:editId="4B2B41A4">
          <wp:simplePos x="0" y="0"/>
          <wp:positionH relativeFrom="column">
            <wp:posOffset>3561080</wp:posOffset>
          </wp:positionH>
          <wp:positionV relativeFrom="paragraph">
            <wp:posOffset>-242570</wp:posOffset>
          </wp:positionV>
          <wp:extent cx="167640" cy="167640"/>
          <wp:effectExtent l="0" t="0" r="3810" b="3810"/>
          <wp:wrapNone/>
          <wp:docPr id="23" name="image3.png" descr="Email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mail with solid fil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373B">
      <w:rPr>
        <w:noProof/>
      </w:rPr>
      <w:drawing>
        <wp:anchor distT="0" distB="0" distL="114300" distR="114300" simplePos="0" relativeHeight="251667456" behindDoc="0" locked="0" layoutInCell="1" hidden="0" allowOverlap="1" wp14:anchorId="3CC73BD7" wp14:editId="6A9DCFE9">
          <wp:simplePos x="0" y="0"/>
          <wp:positionH relativeFrom="column">
            <wp:posOffset>3556000</wp:posOffset>
          </wp:positionH>
          <wp:positionV relativeFrom="paragraph">
            <wp:posOffset>47625</wp:posOffset>
          </wp:positionV>
          <wp:extent cx="163195" cy="163195"/>
          <wp:effectExtent l="0" t="0" r="8255" b="8255"/>
          <wp:wrapNone/>
          <wp:docPr id="24" name="image2.png" descr="Receiver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ceiver with solid fil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95" cy="163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373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3CC73BDB" wp14:editId="6FBFBB99">
              <wp:simplePos x="0" y="0"/>
              <wp:positionH relativeFrom="column">
                <wp:posOffset>3710940</wp:posOffset>
              </wp:positionH>
              <wp:positionV relativeFrom="paragraph">
                <wp:posOffset>0</wp:posOffset>
              </wp:positionV>
              <wp:extent cx="1456690" cy="259715"/>
              <wp:effectExtent l="0" t="0" r="0" b="6985"/>
              <wp:wrapNone/>
              <wp:docPr id="2114444635" name="Rectángulo 2114444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69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3BE6" w14:textId="0EFACBBA" w:rsidR="0047718D" w:rsidRPr="009C030D" w:rsidRDefault="009C030D">
                          <w:pPr>
                            <w:spacing w:line="258" w:lineRule="auto"/>
                            <w:textDirection w:val="btLr"/>
                            <w:rPr>
                              <w:lang w:val="es-BO"/>
                            </w:rPr>
                          </w:pPr>
                          <w:r>
                            <w:rPr>
                              <w:color w:val="FFFFFF"/>
                              <w:lang w:val="es-BO"/>
                            </w:rPr>
                            <w:t>(591)76292831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C73BDB" id="Rectángulo 2114444635" o:spid="_x0000_s1031" style="position:absolute;margin-left:292.2pt;margin-top:0;width:114.7pt;height:2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" filled="f" stroked="f">
              <v:textbox inset="2.53958mm,1.2694mm,2.53958mm,1.2694mm">
                <w:txbxContent>
                  <w:p w14:paraId="3CC73BE6" w14:textId="0EFACBBA" w:rsidR="0047718D" w:rsidRPr="009C030D" w:rsidRDefault="009C030D">
                    <w:pPr>
                      <w:spacing w:line="258" w:lineRule="auto"/>
                      <w:textDirection w:val="btLr"/>
                      <w:rPr>
                        <w:lang w:val="es-BO"/>
                      </w:rPr>
                    </w:pPr>
                    <w:r>
                      <w:rPr>
                        <w:color w:val="FFFFFF"/>
                        <w:lang w:val="es-BO"/>
                      </w:rPr>
                      <w:t>(591)76292831</w:t>
                    </w:r>
                  </w:p>
                </w:txbxContent>
              </v:textbox>
            </v:rect>
          </w:pict>
        </mc:Fallback>
      </mc:AlternateContent>
    </w:r>
    <w:r w:rsidR="0075538A">
      <w:rPr>
        <w:noProof/>
      </w:rPr>
      <w:drawing>
        <wp:anchor distT="0" distB="0" distL="114300" distR="114300" simplePos="0" relativeHeight="251664384" behindDoc="0" locked="0" layoutInCell="1" hidden="0" allowOverlap="1" wp14:anchorId="3CC73BD1" wp14:editId="69FD33E7">
          <wp:simplePos x="0" y="0"/>
          <wp:positionH relativeFrom="column">
            <wp:posOffset>-826135</wp:posOffset>
          </wp:positionH>
          <wp:positionV relativeFrom="paragraph">
            <wp:posOffset>-176530</wp:posOffset>
          </wp:positionV>
          <wp:extent cx="311785" cy="311785"/>
          <wp:effectExtent l="0" t="0" r="0" b="0"/>
          <wp:wrapNone/>
          <wp:docPr id="25" name="image1.png" descr="Marker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rker with solid fil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785" cy="311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7326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CC73BCD" wp14:editId="31BD2592">
              <wp:simplePos x="0" y="0"/>
              <wp:positionH relativeFrom="column">
                <wp:posOffset>-1269999</wp:posOffset>
              </wp:positionH>
              <wp:positionV relativeFrom="paragraph">
                <wp:posOffset>-965199</wp:posOffset>
              </wp:positionV>
              <wp:extent cx="8826381" cy="2172242"/>
              <wp:effectExtent l="0" t="0" r="0" b="0"/>
              <wp:wrapNone/>
              <wp:docPr id="2114444636" name="Forma libre: forma 21144446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937572" y="2698642"/>
                        <a:ext cx="8816856" cy="216271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14" h="8044" extrusionOk="0">
                            <a:moveTo>
                              <a:pt x="0" y="1668"/>
                            </a:moveTo>
                            <a:cubicBezTo>
                              <a:pt x="1272" y="-2230"/>
                              <a:pt x="7835" y="2095"/>
                              <a:pt x="11314" y="887"/>
                            </a:cubicBezTo>
                            <a:lnTo>
                              <a:pt x="10438" y="8044"/>
                            </a:lnTo>
                            <a:lnTo>
                              <a:pt x="438" y="8044"/>
                            </a:lnTo>
                            <a:lnTo>
                              <a:pt x="0" y="1668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C73BE0" w14:textId="77777777" w:rsidR="0047718D" w:rsidRDefault="004771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73BCD" id="Forma libre: forma 2114444636" o:spid="_x0000_s1032" style="position:absolute;margin-left:-100pt;margin-top:-76pt;width:695pt;height:171.05pt;flip:x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1314,8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" adj="-11796480,,5400" path="m,1668c1272,-2230,7835,2095,11314,887r-876,7157l438,8044,,1668xe" fillcolor="#e7e6e6 [3203]" stroked="f">
              <v:stroke joinstyle="miter"/>
              <v:formulas/>
              <v:path arrowok="t" o:extrusionok="f" o:connecttype="custom" textboxrect="0,0,11314,8044"/>
              <v:textbox inset="2.53958mm,2.53958mm,2.53958mm,2.53958mm">
                <w:txbxContent>
                  <w:p w14:paraId="3CC73BE0" w14:textId="77777777" w:rsidR="0047718D" w:rsidRDefault="004771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187326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3CC73BCF" wp14:editId="4057329F">
              <wp:simplePos x="0" y="0"/>
              <wp:positionH relativeFrom="column">
                <wp:posOffset>-1574799</wp:posOffset>
              </wp:positionH>
              <wp:positionV relativeFrom="paragraph">
                <wp:posOffset>-863599</wp:posOffset>
              </wp:positionV>
              <wp:extent cx="8825865" cy="2177934"/>
              <wp:effectExtent l="0" t="0" r="0" b="0"/>
              <wp:wrapNone/>
              <wp:docPr id="2114444634" name="Forma libre: forma 2114444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937830" y="2698913"/>
                        <a:ext cx="8816340" cy="2162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14" h="8044" extrusionOk="0">
                            <a:moveTo>
                              <a:pt x="0" y="1668"/>
                            </a:moveTo>
                            <a:cubicBezTo>
                              <a:pt x="1272" y="-2230"/>
                              <a:pt x="7835" y="2095"/>
                              <a:pt x="11314" y="887"/>
                            </a:cubicBezTo>
                            <a:lnTo>
                              <a:pt x="10438" y="8044"/>
                            </a:lnTo>
                            <a:lnTo>
                              <a:pt x="438" y="8044"/>
                            </a:lnTo>
                            <a:lnTo>
                              <a:pt x="0" y="1668"/>
                            </a:lnTo>
                            <a:close/>
                          </a:path>
                        </a:pathLst>
                      </a:custGeom>
                      <a:solidFill>
                        <a:srgbClr val="0043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C73BE1" w14:textId="77777777" w:rsidR="0047718D" w:rsidRDefault="004771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73BCF" id="Forma libre: forma 2114444634" o:spid="_x0000_s1033" style="position:absolute;margin-left:-124pt;margin-top:-68pt;width:694.95pt;height:171.5pt;flip:x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1314,8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" adj="-11796480,,5400" path="m,1668c1272,-2230,7835,2095,11314,887r-876,7157l438,8044,,1668xe" fillcolor="#004366" stroked="f">
              <v:stroke joinstyle="miter"/>
              <v:formulas/>
              <v:path arrowok="t" o:extrusionok="f" o:connecttype="custom" textboxrect="0,0,11314,8044"/>
              <v:textbox inset="2.53958mm,2.53958mm,2.53958mm,2.53958mm">
                <w:txbxContent>
                  <w:p w14:paraId="3CC73BE1" w14:textId="77777777" w:rsidR="0047718D" w:rsidRDefault="004771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C4" w14:textId="77777777" w:rsidR="0047718D" w:rsidRDefault="0047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238F" w14:textId="77777777" w:rsidR="00187326" w:rsidRDefault="00187326">
      <w:pPr>
        <w:spacing w:after="0" w:line="240" w:lineRule="auto"/>
      </w:pPr>
      <w:r>
        <w:separator/>
      </w:r>
    </w:p>
  </w:footnote>
  <w:footnote w:type="continuationSeparator" w:id="0">
    <w:p w14:paraId="3B73A06B" w14:textId="77777777" w:rsidR="00187326" w:rsidRDefault="0018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BF" w14:textId="77777777" w:rsidR="0047718D" w:rsidRDefault="0047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C0" w14:textId="72151409" w:rsidR="0047718D" w:rsidRDefault="00D343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CC73BCB" wp14:editId="3D58D687">
          <wp:simplePos x="0" y="0"/>
          <wp:positionH relativeFrom="column">
            <wp:posOffset>-682625</wp:posOffset>
          </wp:positionH>
          <wp:positionV relativeFrom="paragraph">
            <wp:posOffset>-297180</wp:posOffset>
          </wp:positionV>
          <wp:extent cx="883920" cy="571500"/>
          <wp:effectExtent l="0" t="0" r="0" b="0"/>
          <wp:wrapNone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92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38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73BC5" wp14:editId="2BBC2356">
              <wp:simplePos x="0" y="0"/>
              <wp:positionH relativeFrom="column">
                <wp:posOffset>-1406525</wp:posOffset>
              </wp:positionH>
              <wp:positionV relativeFrom="paragraph">
                <wp:posOffset>-624840</wp:posOffset>
              </wp:positionV>
              <wp:extent cx="8816340" cy="1744980"/>
              <wp:effectExtent l="0" t="0" r="3810" b="7620"/>
              <wp:wrapNone/>
              <wp:docPr id="2114444633" name="Forma libre: forma 21144446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816340" cy="17449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14" h="8044" extrusionOk="0">
                            <a:moveTo>
                              <a:pt x="0" y="1668"/>
                            </a:moveTo>
                            <a:cubicBezTo>
                              <a:pt x="1272" y="-2230"/>
                              <a:pt x="7835" y="2095"/>
                              <a:pt x="11314" y="887"/>
                            </a:cubicBezTo>
                            <a:lnTo>
                              <a:pt x="10438" y="8044"/>
                            </a:lnTo>
                            <a:lnTo>
                              <a:pt x="438" y="8044"/>
                            </a:lnTo>
                            <a:lnTo>
                              <a:pt x="0" y="1668"/>
                            </a:lnTo>
                            <a:close/>
                          </a:path>
                        </a:pathLst>
                      </a:custGeom>
                      <a:solidFill>
                        <a:schemeClr val="l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C73BDD" w14:textId="77777777" w:rsidR="0047718D" w:rsidRDefault="004771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73BC5" id="Forma libre: forma 2114444633" o:spid="_x0000_s1026" style="position:absolute;margin-left:-110.75pt;margin-top:-49.2pt;width:694.2pt;height:137.4pt;rotation:180;flip:x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14,8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" adj="-11796480,,5400" path="m,1668c1272,-2230,7835,2095,11314,887r-876,7157l438,8044,,1668xe" fillcolor="#e7e6e6 [3203]" stroked="f">
              <v:stroke joinstyle="miter"/>
              <v:formulas/>
              <v:path arrowok="t" o:extrusionok="f" o:connecttype="custom" textboxrect="0,0,11314,8044"/>
              <v:textbox inset="2.53958mm,2.53958mm,2.53958mm,2.53958mm">
                <w:txbxContent>
                  <w:p w14:paraId="3CC73BDD" w14:textId="77777777" w:rsidR="0047718D" w:rsidRDefault="004771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75538A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CC73BC7" wp14:editId="70943444">
              <wp:simplePos x="0" y="0"/>
              <wp:positionH relativeFrom="column">
                <wp:posOffset>-1254125</wp:posOffset>
              </wp:positionH>
              <wp:positionV relativeFrom="paragraph">
                <wp:posOffset>-723900</wp:posOffset>
              </wp:positionV>
              <wp:extent cx="8816340" cy="1676400"/>
              <wp:effectExtent l="0" t="0" r="3810" b="0"/>
              <wp:wrapNone/>
              <wp:docPr id="2114444632" name="Forma libre: forma 21144446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816340" cy="167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14" h="8044" extrusionOk="0">
                            <a:moveTo>
                              <a:pt x="0" y="1668"/>
                            </a:moveTo>
                            <a:cubicBezTo>
                              <a:pt x="1272" y="-2230"/>
                              <a:pt x="7835" y="2095"/>
                              <a:pt x="11314" y="887"/>
                            </a:cubicBezTo>
                            <a:lnTo>
                              <a:pt x="10438" y="8044"/>
                            </a:lnTo>
                            <a:lnTo>
                              <a:pt x="438" y="8044"/>
                            </a:lnTo>
                            <a:lnTo>
                              <a:pt x="0" y="1668"/>
                            </a:lnTo>
                            <a:close/>
                          </a:path>
                        </a:pathLst>
                      </a:custGeom>
                      <a:solidFill>
                        <a:srgbClr val="004366">
                          <a:alpha val="7089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C73BDE" w14:textId="77777777" w:rsidR="0047718D" w:rsidRDefault="004771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73BC7" id="Forma libre: forma 2114444632" o:spid="_x0000_s1027" style="position:absolute;margin-left:-98.75pt;margin-top:-57pt;width:694.2pt;height:132pt;rotation:180;flip:x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14,8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" adj="-11796480,,5400" path="m,1668c1272,-2230,7835,2095,11314,887r-876,7157l438,8044,,1668xe" fillcolor="#004366" stroked="f">
              <v:fill opacity="46517f"/>
              <v:stroke joinstyle="miter"/>
              <v:formulas/>
              <v:path arrowok="t" o:extrusionok="f" o:connecttype="custom" textboxrect="0,0,11314,8044"/>
              <v:textbox inset="2.53958mm,2.53958mm,2.53958mm,2.53958mm">
                <w:txbxContent>
                  <w:p w14:paraId="3CC73BDE" w14:textId="77777777" w:rsidR="0047718D" w:rsidRDefault="004771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75538A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CC73BC9" wp14:editId="4CC207D4">
              <wp:simplePos x="0" y="0"/>
              <wp:positionH relativeFrom="column">
                <wp:posOffset>-1467485</wp:posOffset>
              </wp:positionH>
              <wp:positionV relativeFrom="paragraph">
                <wp:posOffset>-449580</wp:posOffset>
              </wp:positionV>
              <wp:extent cx="8816340" cy="1043940"/>
              <wp:effectExtent l="0" t="0" r="3810" b="3810"/>
              <wp:wrapNone/>
              <wp:docPr id="2114444639" name="Forma libre: forma 21144446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816340" cy="1043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14" h="8044" extrusionOk="0">
                            <a:moveTo>
                              <a:pt x="0" y="1668"/>
                            </a:moveTo>
                            <a:cubicBezTo>
                              <a:pt x="1272" y="-2230"/>
                              <a:pt x="7835" y="2095"/>
                              <a:pt x="11314" y="887"/>
                            </a:cubicBezTo>
                            <a:lnTo>
                              <a:pt x="10438" y="8044"/>
                            </a:lnTo>
                            <a:lnTo>
                              <a:pt x="438" y="8044"/>
                            </a:lnTo>
                            <a:lnTo>
                              <a:pt x="0" y="1668"/>
                            </a:lnTo>
                            <a:close/>
                          </a:path>
                        </a:pathLst>
                      </a:custGeom>
                      <a:solidFill>
                        <a:srgbClr val="0043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C73BDF" w14:textId="77777777" w:rsidR="0047718D" w:rsidRDefault="0047718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73BC9" id="Forma libre: forma 2114444639" o:spid="_x0000_s1028" style="position:absolute;margin-left:-115.55pt;margin-top:-35.4pt;width:694.2pt;height:82.2pt;rotation:180;flip:x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14,80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" adj="-11796480,,5400" path="m,1668c1272,-2230,7835,2095,11314,887r-876,7157l438,8044,,1668xe" fillcolor="#004366" stroked="f">
              <v:stroke joinstyle="miter"/>
              <v:formulas/>
              <v:path arrowok="t" o:extrusionok="f" o:connecttype="custom" textboxrect="0,0,11314,8044"/>
              <v:textbox inset="2.53958mm,2.53958mm,2.53958mm,2.53958mm">
                <w:txbxContent>
                  <w:p w14:paraId="3CC73BDF" w14:textId="77777777" w:rsidR="0047718D" w:rsidRDefault="0047718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BC3" w14:textId="77777777" w:rsidR="0047718D" w:rsidRDefault="0047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424.4pt;height:292pt" o:bullet="t">
        <v:imagedata r:id="rId1" o:title="Logo"/>
      </v:shape>
    </w:pict>
  </w:numPicBullet>
  <w:abstractNum w:abstractNumId="0" w15:restartNumberingAfterBreak="0">
    <w:nsid w:val="094975D2"/>
    <w:multiLevelType w:val="multilevel"/>
    <w:tmpl w:val="A83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D37E9"/>
    <w:multiLevelType w:val="multilevel"/>
    <w:tmpl w:val="6EE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5043"/>
    <w:multiLevelType w:val="multilevel"/>
    <w:tmpl w:val="A084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5823"/>
    <w:multiLevelType w:val="multilevel"/>
    <w:tmpl w:val="E394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7692A"/>
    <w:multiLevelType w:val="multilevel"/>
    <w:tmpl w:val="90E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B1D32"/>
    <w:multiLevelType w:val="multilevel"/>
    <w:tmpl w:val="618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0B37"/>
    <w:multiLevelType w:val="multilevel"/>
    <w:tmpl w:val="F58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D191B"/>
    <w:multiLevelType w:val="multilevel"/>
    <w:tmpl w:val="C076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E665C"/>
    <w:multiLevelType w:val="multilevel"/>
    <w:tmpl w:val="5CBC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501170"/>
    <w:multiLevelType w:val="multilevel"/>
    <w:tmpl w:val="3F5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F3CE5"/>
    <w:multiLevelType w:val="multilevel"/>
    <w:tmpl w:val="CCF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65088"/>
    <w:multiLevelType w:val="multilevel"/>
    <w:tmpl w:val="819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35B1D"/>
    <w:multiLevelType w:val="multilevel"/>
    <w:tmpl w:val="39B4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D5B06"/>
    <w:multiLevelType w:val="multilevel"/>
    <w:tmpl w:val="A2E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B7E31"/>
    <w:multiLevelType w:val="hybridMultilevel"/>
    <w:tmpl w:val="0B341CC2"/>
    <w:lvl w:ilvl="0" w:tplc="B7AAAD32">
      <w:start w:val="5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formsDesign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8D"/>
    <w:rsid w:val="0000348F"/>
    <w:rsid w:val="00007BEF"/>
    <w:rsid w:val="000137EF"/>
    <w:rsid w:val="00015B4F"/>
    <w:rsid w:val="000370CB"/>
    <w:rsid w:val="0007373B"/>
    <w:rsid w:val="00074398"/>
    <w:rsid w:val="000847F8"/>
    <w:rsid w:val="00090E8D"/>
    <w:rsid w:val="000A3564"/>
    <w:rsid w:val="000A66BE"/>
    <w:rsid w:val="000B2CCF"/>
    <w:rsid w:val="000E7FEA"/>
    <w:rsid w:val="000F1EB9"/>
    <w:rsid w:val="0015221A"/>
    <w:rsid w:val="001543E1"/>
    <w:rsid w:val="00176B13"/>
    <w:rsid w:val="00187326"/>
    <w:rsid w:val="001B3264"/>
    <w:rsid w:val="001C0B5D"/>
    <w:rsid w:val="001C48AF"/>
    <w:rsid w:val="001C57AE"/>
    <w:rsid w:val="001D0105"/>
    <w:rsid w:val="00227174"/>
    <w:rsid w:val="002537CC"/>
    <w:rsid w:val="00265A6B"/>
    <w:rsid w:val="002E231D"/>
    <w:rsid w:val="002F4C73"/>
    <w:rsid w:val="00303C4D"/>
    <w:rsid w:val="00323489"/>
    <w:rsid w:val="00323763"/>
    <w:rsid w:val="0035601B"/>
    <w:rsid w:val="003668E9"/>
    <w:rsid w:val="00387C8B"/>
    <w:rsid w:val="003A15FE"/>
    <w:rsid w:val="003A3C7D"/>
    <w:rsid w:val="003D0896"/>
    <w:rsid w:val="0047718D"/>
    <w:rsid w:val="00482E12"/>
    <w:rsid w:val="004C5B6F"/>
    <w:rsid w:val="004D0618"/>
    <w:rsid w:val="004E750B"/>
    <w:rsid w:val="004F2A0E"/>
    <w:rsid w:val="00514FB8"/>
    <w:rsid w:val="005309E3"/>
    <w:rsid w:val="005471E1"/>
    <w:rsid w:val="005561B0"/>
    <w:rsid w:val="00572AB6"/>
    <w:rsid w:val="00573CDD"/>
    <w:rsid w:val="005B1201"/>
    <w:rsid w:val="005B4052"/>
    <w:rsid w:val="005E5D06"/>
    <w:rsid w:val="005F3553"/>
    <w:rsid w:val="0061683B"/>
    <w:rsid w:val="0066472A"/>
    <w:rsid w:val="006940A1"/>
    <w:rsid w:val="006A5CAE"/>
    <w:rsid w:val="006F5965"/>
    <w:rsid w:val="00712586"/>
    <w:rsid w:val="00713C53"/>
    <w:rsid w:val="00720D47"/>
    <w:rsid w:val="0074186E"/>
    <w:rsid w:val="0075538A"/>
    <w:rsid w:val="007802FC"/>
    <w:rsid w:val="00780EBA"/>
    <w:rsid w:val="0078262E"/>
    <w:rsid w:val="007C13FB"/>
    <w:rsid w:val="0080406A"/>
    <w:rsid w:val="0081378E"/>
    <w:rsid w:val="00827BFD"/>
    <w:rsid w:val="0083768F"/>
    <w:rsid w:val="0086437F"/>
    <w:rsid w:val="00865E91"/>
    <w:rsid w:val="008716A5"/>
    <w:rsid w:val="00891AC7"/>
    <w:rsid w:val="008F0986"/>
    <w:rsid w:val="009050B3"/>
    <w:rsid w:val="00936442"/>
    <w:rsid w:val="00944980"/>
    <w:rsid w:val="0094620F"/>
    <w:rsid w:val="00950218"/>
    <w:rsid w:val="00954160"/>
    <w:rsid w:val="00995C5B"/>
    <w:rsid w:val="009A2FD0"/>
    <w:rsid w:val="009C030D"/>
    <w:rsid w:val="009E56D6"/>
    <w:rsid w:val="009F59D4"/>
    <w:rsid w:val="009F65AF"/>
    <w:rsid w:val="00A3616A"/>
    <w:rsid w:val="00A53616"/>
    <w:rsid w:val="00A72979"/>
    <w:rsid w:val="00A73EC8"/>
    <w:rsid w:val="00AB360F"/>
    <w:rsid w:val="00AB65A9"/>
    <w:rsid w:val="00AF5243"/>
    <w:rsid w:val="00AF635A"/>
    <w:rsid w:val="00AF7C1F"/>
    <w:rsid w:val="00B15568"/>
    <w:rsid w:val="00B67452"/>
    <w:rsid w:val="00BC2F6D"/>
    <w:rsid w:val="00BF5A74"/>
    <w:rsid w:val="00C203B9"/>
    <w:rsid w:val="00C26C89"/>
    <w:rsid w:val="00C273D7"/>
    <w:rsid w:val="00C428E7"/>
    <w:rsid w:val="00C47EB6"/>
    <w:rsid w:val="00C56D3B"/>
    <w:rsid w:val="00C9398D"/>
    <w:rsid w:val="00CB29E2"/>
    <w:rsid w:val="00CE6594"/>
    <w:rsid w:val="00D01EE5"/>
    <w:rsid w:val="00D343E5"/>
    <w:rsid w:val="00D536A6"/>
    <w:rsid w:val="00DC0484"/>
    <w:rsid w:val="00DC41EA"/>
    <w:rsid w:val="00DD69D4"/>
    <w:rsid w:val="00DD7A9D"/>
    <w:rsid w:val="00E2418F"/>
    <w:rsid w:val="00E30395"/>
    <w:rsid w:val="00E3748B"/>
    <w:rsid w:val="00E879A4"/>
    <w:rsid w:val="00EC69D4"/>
    <w:rsid w:val="00EC6F21"/>
    <w:rsid w:val="00F00CED"/>
    <w:rsid w:val="00F1037E"/>
    <w:rsid w:val="00F15631"/>
    <w:rsid w:val="00F261E2"/>
    <w:rsid w:val="00F36568"/>
    <w:rsid w:val="00F518BB"/>
    <w:rsid w:val="00F61963"/>
    <w:rsid w:val="00F6394E"/>
    <w:rsid w:val="00F6544B"/>
    <w:rsid w:val="00FB59C3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73BA8"/>
  <w15:docId w15:val="{68796BE0-E393-4FD8-8549-0C4B2826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1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029"/>
  </w:style>
  <w:style w:type="paragraph" w:styleId="Piedepgina">
    <w:name w:val="footer"/>
    <w:basedOn w:val="Normal"/>
    <w:link w:val="PiedepginaCar"/>
    <w:uiPriority w:val="99"/>
    <w:unhideWhenUsed/>
    <w:rsid w:val="0091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029"/>
  </w:style>
  <w:style w:type="character" w:styleId="Hipervnculo">
    <w:name w:val="Hyperlink"/>
    <w:basedOn w:val="Fuentedeprrafopredeter"/>
    <w:uiPriority w:val="99"/>
    <w:unhideWhenUsed/>
    <w:rsid w:val="008805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51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/>
    </w:rPr>
  </w:style>
  <w:style w:type="character" w:styleId="Textoennegrita">
    <w:name w:val="Strong"/>
    <w:basedOn w:val="Fuentedeprrafopredeter"/>
    <w:uiPriority w:val="22"/>
    <w:qFormat/>
    <w:rsid w:val="00E879A4"/>
    <w:rPr>
      <w:b/>
      <w:bCs/>
    </w:rPr>
  </w:style>
  <w:style w:type="paragraph" w:styleId="Prrafodelista">
    <w:name w:val="List Paragraph"/>
    <w:basedOn w:val="Normal"/>
    <w:uiPriority w:val="34"/>
    <w:qFormat/>
    <w:rsid w:val="00C56D3B"/>
    <w:pPr>
      <w:ind w:left="720"/>
      <w:contextualSpacing/>
    </w:pPr>
    <w:rPr>
      <w:rFonts w:asciiTheme="minorHAnsi" w:eastAsiaTheme="minorHAnsi" w:hAnsiTheme="minorHAnsi" w:cstheme="minorBidi"/>
      <w:lang w:val="es-BO" w:eastAsia="en-US"/>
    </w:rPr>
  </w:style>
  <w:style w:type="table" w:styleId="Tablaconcuadrcula">
    <w:name w:val="Table Grid"/>
    <w:basedOn w:val="Tablanormal"/>
    <w:uiPriority w:val="39"/>
    <w:rsid w:val="0095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830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96126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1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8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2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4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0QqgTHC9PLOzlvEtDNwfdO8+A==">CgMxLjA4AHIhMXhMVU16RUJIU0d2RWhzQ2w3UUJMUGhCY3lnQnd1OFdC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Herson Javier Apaza</cp:lastModifiedBy>
  <cp:revision>129</cp:revision>
  <dcterms:created xsi:type="dcterms:W3CDTF">2023-11-07T14:47:00Z</dcterms:created>
  <dcterms:modified xsi:type="dcterms:W3CDTF">2024-04-05T01:19:00Z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587f1dd0-e553-41ed-b892-fb79b994f0e5</vt:lpwstr>
  </property>
</Properties>
</file>