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5500"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RAVENA HILLS HOMEOWNERS ANNUAL BOARD MEETING</w:t>
      </w:r>
    </w:p>
    <w:p w14:paraId="4040B119"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 xml:space="preserve">NOVEMBER 18, 2024 </w:t>
      </w:r>
    </w:p>
    <w:p w14:paraId="0CD6EC98" w14:textId="77777777" w:rsidR="00A6590F" w:rsidRPr="00A6590F" w:rsidRDefault="00A6590F" w:rsidP="00A6590F">
      <w:pPr>
        <w:rPr>
          <w:rFonts w:ascii="Times New Roman" w:hAnsi="Times New Roman" w:cs="Times New Roman"/>
        </w:rPr>
      </w:pPr>
    </w:p>
    <w:p w14:paraId="2C3F34E6"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 xml:space="preserve">Present: David Bailey, Debra Bailey, Cindy Gaines, Andy Scott, David Myers, Ron Makela, Kathy Hall, Patricia </w:t>
      </w:r>
      <w:proofErr w:type="spellStart"/>
      <w:r w:rsidRPr="00A6590F">
        <w:rPr>
          <w:rFonts w:ascii="Times New Roman" w:hAnsi="Times New Roman" w:cs="Times New Roman"/>
        </w:rPr>
        <w:t>Knapple</w:t>
      </w:r>
      <w:proofErr w:type="spellEnd"/>
      <w:r w:rsidRPr="00A6590F">
        <w:rPr>
          <w:rFonts w:ascii="Times New Roman" w:hAnsi="Times New Roman" w:cs="Times New Roman"/>
        </w:rPr>
        <w:t xml:space="preserve">, Cy </w:t>
      </w:r>
      <w:proofErr w:type="spellStart"/>
      <w:r w:rsidRPr="00A6590F">
        <w:rPr>
          <w:rFonts w:ascii="Times New Roman" w:hAnsi="Times New Roman" w:cs="Times New Roman"/>
        </w:rPr>
        <w:t>Dinnel</w:t>
      </w:r>
      <w:proofErr w:type="spellEnd"/>
      <w:r w:rsidRPr="00A6590F">
        <w:rPr>
          <w:rFonts w:ascii="Times New Roman" w:hAnsi="Times New Roman" w:cs="Times New Roman"/>
        </w:rPr>
        <w:t xml:space="preserve">, Ann Clemmons, Larry &amp; Joanne </w:t>
      </w:r>
      <w:proofErr w:type="gramStart"/>
      <w:r w:rsidRPr="00A6590F">
        <w:rPr>
          <w:rFonts w:ascii="Times New Roman" w:hAnsi="Times New Roman" w:cs="Times New Roman"/>
        </w:rPr>
        <w:t>Feather,,</w:t>
      </w:r>
      <w:proofErr w:type="gramEnd"/>
      <w:r w:rsidRPr="00A6590F">
        <w:rPr>
          <w:rFonts w:ascii="Times New Roman" w:hAnsi="Times New Roman" w:cs="Times New Roman"/>
        </w:rPr>
        <w:t xml:space="preserve"> Jan &amp; Richard Hyland, Bob Murphy, Cindy Haskel, Kate Denning, Elizabeth </w:t>
      </w:r>
      <w:proofErr w:type="spellStart"/>
      <w:r w:rsidRPr="00A6590F">
        <w:rPr>
          <w:rFonts w:ascii="Times New Roman" w:hAnsi="Times New Roman" w:cs="Times New Roman"/>
        </w:rPr>
        <w:t>Ocken</w:t>
      </w:r>
      <w:proofErr w:type="spellEnd"/>
      <w:r w:rsidRPr="00A6590F">
        <w:rPr>
          <w:rFonts w:ascii="Times New Roman" w:hAnsi="Times New Roman" w:cs="Times New Roman"/>
        </w:rPr>
        <w:t xml:space="preserve">, Margarette Schultheis, James </w:t>
      </w:r>
      <w:proofErr w:type="spellStart"/>
      <w:r w:rsidRPr="00A6590F">
        <w:rPr>
          <w:rFonts w:ascii="Times New Roman" w:hAnsi="Times New Roman" w:cs="Times New Roman"/>
        </w:rPr>
        <w:t>Selcke</w:t>
      </w:r>
      <w:proofErr w:type="spellEnd"/>
      <w:r w:rsidRPr="00A6590F">
        <w:rPr>
          <w:rFonts w:ascii="Times New Roman" w:hAnsi="Times New Roman" w:cs="Times New Roman"/>
        </w:rPr>
        <w:t xml:space="preserve">, Jimmy Renfroe, Ken and </w:t>
      </w:r>
      <w:proofErr w:type="spellStart"/>
      <w:r w:rsidRPr="00A6590F">
        <w:rPr>
          <w:rFonts w:ascii="Times New Roman" w:hAnsi="Times New Roman" w:cs="Times New Roman"/>
        </w:rPr>
        <w:t>Emrie</w:t>
      </w:r>
      <w:proofErr w:type="spellEnd"/>
      <w:r w:rsidRPr="00A6590F">
        <w:rPr>
          <w:rFonts w:ascii="Times New Roman" w:hAnsi="Times New Roman" w:cs="Times New Roman"/>
        </w:rPr>
        <w:t xml:space="preserve"> Miller, Meredith Miller</w:t>
      </w:r>
    </w:p>
    <w:p w14:paraId="0FDD1F71" w14:textId="77777777" w:rsidR="00A6590F" w:rsidRPr="00A6590F" w:rsidRDefault="00A6590F" w:rsidP="00A6590F">
      <w:pPr>
        <w:rPr>
          <w:rFonts w:ascii="Times New Roman" w:hAnsi="Times New Roman" w:cs="Times New Roman"/>
        </w:rPr>
      </w:pPr>
    </w:p>
    <w:p w14:paraId="310BFB42"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 xml:space="preserve">By </w:t>
      </w:r>
      <w:proofErr w:type="spellStart"/>
      <w:r w:rsidRPr="00A6590F">
        <w:rPr>
          <w:rFonts w:ascii="Times New Roman" w:hAnsi="Times New Roman" w:cs="Times New Roman"/>
        </w:rPr>
        <w:t>Proxey</w:t>
      </w:r>
      <w:proofErr w:type="spellEnd"/>
      <w:r w:rsidRPr="00A6590F">
        <w:rPr>
          <w:rFonts w:ascii="Times New Roman" w:hAnsi="Times New Roman" w:cs="Times New Roman"/>
        </w:rPr>
        <w:t xml:space="preserve">: Edwin Krebs, Donna May and Marvin May, Linda Tipping, Lindsey and Richard Keller, Elizabeth Elliott, Mary Simpson, Karlene Lambuth, Becky </w:t>
      </w:r>
      <w:proofErr w:type="spellStart"/>
      <w:proofErr w:type="gramStart"/>
      <w:r w:rsidRPr="00A6590F">
        <w:rPr>
          <w:rFonts w:ascii="Times New Roman" w:hAnsi="Times New Roman" w:cs="Times New Roman"/>
        </w:rPr>
        <w:t>Tonnozi</w:t>
      </w:r>
      <w:proofErr w:type="spellEnd"/>
      <w:r w:rsidRPr="00A6590F">
        <w:rPr>
          <w:rFonts w:ascii="Times New Roman" w:hAnsi="Times New Roman" w:cs="Times New Roman"/>
        </w:rPr>
        <w:t>,  Wanda</w:t>
      </w:r>
      <w:proofErr w:type="gramEnd"/>
      <w:r w:rsidRPr="00A6590F">
        <w:rPr>
          <w:rFonts w:ascii="Times New Roman" w:hAnsi="Times New Roman" w:cs="Times New Roman"/>
        </w:rPr>
        <w:t xml:space="preserve"> Putnam yes</w:t>
      </w:r>
    </w:p>
    <w:p w14:paraId="33B2D836"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CALL MEETING TO ORDER: 6:33 PM</w:t>
      </w:r>
    </w:p>
    <w:p w14:paraId="6F1D6329" w14:textId="77777777" w:rsidR="00A6590F" w:rsidRPr="00A6590F" w:rsidRDefault="00A6590F" w:rsidP="00A6590F">
      <w:pPr>
        <w:rPr>
          <w:rFonts w:ascii="Times New Roman" w:hAnsi="Times New Roman" w:cs="Times New Roman"/>
        </w:rPr>
      </w:pPr>
    </w:p>
    <w:p w14:paraId="55720A0A"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WELCOME AND ANNOUNCEMENTS: Andy Scott acting President called meeting to order with 9 Proxies, and 18 Homeowner units present. Quorum needed was 10 and total 27 Homeowner units were represented.</w:t>
      </w:r>
    </w:p>
    <w:p w14:paraId="12F7FBED" w14:textId="77777777" w:rsidR="00A6590F" w:rsidRPr="00A6590F" w:rsidRDefault="00A6590F" w:rsidP="00A6590F">
      <w:pPr>
        <w:numPr>
          <w:ilvl w:val="0"/>
          <w:numId w:val="1"/>
        </w:numPr>
        <w:rPr>
          <w:rFonts w:ascii="Times New Roman" w:hAnsi="Times New Roman" w:cs="Times New Roman"/>
          <w:b/>
          <w:bCs/>
        </w:rPr>
      </w:pPr>
      <w:r w:rsidRPr="00A6590F">
        <w:rPr>
          <w:rFonts w:ascii="Times New Roman" w:hAnsi="Times New Roman" w:cs="Times New Roman"/>
          <w:b/>
          <w:bCs/>
        </w:rPr>
        <w:t xml:space="preserve"> Handouts: Given to all homeowners prior to meeting on October 25-29, 2024. Hand delivered.</w:t>
      </w:r>
    </w:p>
    <w:p w14:paraId="4E8861DA"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A. Agenda</w:t>
      </w:r>
    </w:p>
    <w:p w14:paraId="611ECF38"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B. Budget</w:t>
      </w:r>
    </w:p>
    <w:p w14:paraId="76008E2D"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C. Pie chart on Budget</w:t>
      </w:r>
    </w:p>
    <w:p w14:paraId="0E5B57B3"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D. Assessment dues</w:t>
      </w:r>
    </w:p>
    <w:p w14:paraId="61403189"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 xml:space="preserve">E. </w:t>
      </w:r>
      <w:proofErr w:type="spellStart"/>
      <w:r w:rsidRPr="00A6590F">
        <w:rPr>
          <w:rFonts w:ascii="Times New Roman" w:hAnsi="Times New Roman" w:cs="Times New Roman"/>
          <w:b/>
          <w:bCs/>
        </w:rPr>
        <w:t>Bookcliff</w:t>
      </w:r>
      <w:proofErr w:type="spellEnd"/>
      <w:r w:rsidRPr="00A6590F">
        <w:rPr>
          <w:rFonts w:ascii="Times New Roman" w:hAnsi="Times New Roman" w:cs="Times New Roman"/>
          <w:b/>
          <w:bCs/>
        </w:rPr>
        <w:t xml:space="preserve"> Gardens contract and service</w:t>
      </w:r>
    </w:p>
    <w:p w14:paraId="76B947DB" w14:textId="77777777" w:rsidR="00A6590F" w:rsidRPr="00A6590F" w:rsidRDefault="00A6590F" w:rsidP="00A6590F">
      <w:pPr>
        <w:rPr>
          <w:rFonts w:ascii="Times New Roman" w:hAnsi="Times New Roman" w:cs="Times New Roman"/>
          <w:b/>
          <w:bCs/>
          <w:u w:val="single"/>
        </w:rPr>
      </w:pPr>
      <w:r w:rsidRPr="00A6590F">
        <w:rPr>
          <w:rFonts w:ascii="Times New Roman" w:hAnsi="Times New Roman" w:cs="Times New Roman"/>
          <w:b/>
          <w:bCs/>
        </w:rPr>
        <w:tab/>
        <w:t>F. Newsletter</w:t>
      </w:r>
    </w:p>
    <w:p w14:paraId="3D069CC3" w14:textId="79D49872" w:rsidR="00A6590F" w:rsidRPr="00A6590F" w:rsidRDefault="00A6590F" w:rsidP="00A6590F">
      <w:pPr>
        <w:ind w:left="720"/>
        <w:rPr>
          <w:rFonts w:ascii="Times New Roman" w:hAnsi="Times New Roman" w:cs="Times New Roman"/>
          <w:b/>
          <w:bCs/>
        </w:rPr>
      </w:pPr>
      <w:r w:rsidRPr="00A6590F">
        <w:rPr>
          <w:rFonts w:ascii="Times New Roman" w:hAnsi="Times New Roman" w:cs="Times New Roman"/>
          <w:b/>
          <w:bCs/>
        </w:rPr>
        <w:t>2.  Shared Cost Agreement – include specific fence cost sharing. New agreement signed. Reviewed.  Entrance to HO and common area maintain. Fence repair on 27</w:t>
      </w:r>
      <w:r>
        <w:rPr>
          <w:rFonts w:ascii="Times New Roman" w:hAnsi="Times New Roman" w:cs="Times New Roman"/>
          <w:b/>
          <w:bCs/>
        </w:rPr>
        <w:t xml:space="preserve"> 1</w:t>
      </w:r>
      <w:r w:rsidRPr="00A6590F">
        <w:rPr>
          <w:rFonts w:ascii="Times New Roman" w:hAnsi="Times New Roman" w:cs="Times New Roman"/>
          <w:b/>
          <w:bCs/>
        </w:rPr>
        <w:t>/2 road.</w:t>
      </w:r>
    </w:p>
    <w:p w14:paraId="41B8B696" w14:textId="5267F333"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 xml:space="preserve">3.  </w:t>
      </w:r>
      <w:proofErr w:type="spellStart"/>
      <w:r w:rsidRPr="00A6590F">
        <w:rPr>
          <w:rFonts w:ascii="Times New Roman" w:hAnsi="Times New Roman" w:cs="Times New Roman"/>
          <w:b/>
          <w:bCs/>
        </w:rPr>
        <w:t>Bookcliff</w:t>
      </w:r>
      <w:proofErr w:type="spellEnd"/>
      <w:r w:rsidRPr="00A6590F">
        <w:rPr>
          <w:rFonts w:ascii="Times New Roman" w:hAnsi="Times New Roman" w:cs="Times New Roman"/>
          <w:b/>
          <w:bCs/>
        </w:rPr>
        <w:t xml:space="preserve"> Gardens Contract, changes 24-25; </w:t>
      </w:r>
      <w:r w:rsidRPr="00A6590F">
        <w:rPr>
          <w:rFonts w:ascii="Times New Roman" w:hAnsi="Times New Roman" w:cs="Times New Roman"/>
          <w:b/>
          <w:bCs/>
        </w:rPr>
        <w:t>25-26.</w:t>
      </w:r>
      <w:r w:rsidRPr="00A6590F">
        <w:rPr>
          <w:rFonts w:ascii="Times New Roman" w:hAnsi="Times New Roman" w:cs="Times New Roman"/>
          <w:b/>
          <w:bCs/>
        </w:rPr>
        <w:t xml:space="preserve"> </w:t>
      </w:r>
    </w:p>
    <w:p w14:paraId="664178D9"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Ground maintenance- 41 homes, in Ravenna and common areas.</w:t>
      </w:r>
    </w:p>
    <w:p w14:paraId="78C60D4C" w14:textId="615E776F"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 xml:space="preserve">Eight landscaping companies were called for bids, only 2 responded and were not </w:t>
      </w:r>
      <w:r w:rsidRPr="00A6590F">
        <w:rPr>
          <w:rFonts w:ascii="Times New Roman" w:hAnsi="Times New Roman" w:cs="Times New Roman"/>
          <w:b/>
          <w:bCs/>
        </w:rPr>
        <w:tab/>
      </w:r>
      <w:r w:rsidRPr="00A6590F">
        <w:rPr>
          <w:rFonts w:ascii="Times New Roman" w:hAnsi="Times New Roman" w:cs="Times New Roman"/>
          <w:b/>
          <w:bCs/>
        </w:rPr>
        <w:tab/>
        <w:t xml:space="preserve">full service.  Board met with </w:t>
      </w:r>
      <w:proofErr w:type="spellStart"/>
      <w:r w:rsidRPr="00A6590F">
        <w:rPr>
          <w:rFonts w:ascii="Times New Roman" w:hAnsi="Times New Roman" w:cs="Times New Roman"/>
          <w:b/>
          <w:bCs/>
        </w:rPr>
        <w:t>Bookcliff</w:t>
      </w:r>
      <w:proofErr w:type="spellEnd"/>
      <w:r w:rsidRPr="00A6590F">
        <w:rPr>
          <w:rFonts w:ascii="Times New Roman" w:hAnsi="Times New Roman" w:cs="Times New Roman"/>
          <w:b/>
          <w:bCs/>
        </w:rPr>
        <w:t xml:space="preserve"> Gardens Bud and Joe, 3 times, prior to final </w:t>
      </w:r>
      <w:r w:rsidRPr="00A6590F">
        <w:rPr>
          <w:rFonts w:ascii="Times New Roman" w:hAnsi="Times New Roman" w:cs="Times New Roman"/>
          <w:b/>
          <w:bCs/>
        </w:rPr>
        <w:tab/>
      </w:r>
      <w:r w:rsidRPr="00A6590F">
        <w:rPr>
          <w:rFonts w:ascii="Times New Roman" w:hAnsi="Times New Roman" w:cs="Times New Roman"/>
          <w:b/>
          <w:bCs/>
        </w:rPr>
        <w:tab/>
        <w:t>contract negotiations.</w:t>
      </w:r>
    </w:p>
    <w:p w14:paraId="60F90F19" w14:textId="3E08A6A5"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 xml:space="preserve">a.  HOA expenses with the </w:t>
      </w:r>
      <w:r w:rsidRPr="00A6590F">
        <w:rPr>
          <w:rFonts w:ascii="Times New Roman" w:hAnsi="Times New Roman" w:cs="Times New Roman"/>
          <w:b/>
          <w:bCs/>
        </w:rPr>
        <w:t>knolls, some</w:t>
      </w:r>
      <w:r w:rsidRPr="00A6590F">
        <w:rPr>
          <w:rFonts w:ascii="Times New Roman" w:hAnsi="Times New Roman" w:cs="Times New Roman"/>
          <w:b/>
          <w:bCs/>
        </w:rPr>
        <w:t xml:space="preserve"> of the shared costs went up. We pay 28 </w:t>
      </w:r>
      <w:r w:rsidRPr="00A6590F">
        <w:rPr>
          <w:rFonts w:ascii="Times New Roman" w:hAnsi="Times New Roman" w:cs="Times New Roman"/>
          <w:b/>
          <w:bCs/>
        </w:rPr>
        <w:tab/>
      </w:r>
      <w:r w:rsidRPr="00A6590F">
        <w:rPr>
          <w:rFonts w:ascii="Times New Roman" w:hAnsi="Times New Roman" w:cs="Times New Roman"/>
          <w:b/>
          <w:bCs/>
        </w:rPr>
        <w:tab/>
      </w:r>
      <w:r w:rsidRPr="00A6590F">
        <w:rPr>
          <w:rFonts w:ascii="Times New Roman" w:hAnsi="Times New Roman" w:cs="Times New Roman"/>
          <w:b/>
          <w:bCs/>
        </w:rPr>
        <w:tab/>
        <w:t>% of shared cost. Mainly with entrance to knolls and common areas.</w:t>
      </w:r>
    </w:p>
    <w:p w14:paraId="4DC520E7" w14:textId="42E03719"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 xml:space="preserve">b.  </w:t>
      </w:r>
      <w:r w:rsidRPr="00A6590F">
        <w:rPr>
          <w:rFonts w:ascii="Times New Roman" w:hAnsi="Times New Roman" w:cs="Times New Roman"/>
          <w:b/>
          <w:bCs/>
        </w:rPr>
        <w:t>increased cost</w:t>
      </w:r>
      <w:r w:rsidRPr="00A6590F">
        <w:rPr>
          <w:rFonts w:ascii="Times New Roman" w:hAnsi="Times New Roman" w:cs="Times New Roman"/>
          <w:b/>
          <w:bCs/>
        </w:rPr>
        <w:t xml:space="preserve"> with </w:t>
      </w:r>
      <w:proofErr w:type="spellStart"/>
      <w:r w:rsidRPr="00A6590F">
        <w:rPr>
          <w:rFonts w:ascii="Times New Roman" w:hAnsi="Times New Roman" w:cs="Times New Roman"/>
          <w:b/>
          <w:bCs/>
        </w:rPr>
        <w:t>Bookcliff</w:t>
      </w:r>
      <w:proofErr w:type="spellEnd"/>
      <w:r w:rsidRPr="00A6590F">
        <w:rPr>
          <w:rFonts w:ascii="Times New Roman" w:hAnsi="Times New Roman" w:cs="Times New Roman"/>
          <w:b/>
          <w:bCs/>
        </w:rPr>
        <w:t xml:space="preserve"> </w:t>
      </w:r>
      <w:r w:rsidRPr="00A6590F">
        <w:rPr>
          <w:rFonts w:ascii="Times New Roman" w:hAnsi="Times New Roman" w:cs="Times New Roman"/>
          <w:b/>
          <w:bCs/>
        </w:rPr>
        <w:t>Gardens labor</w:t>
      </w:r>
      <w:r w:rsidRPr="00A6590F">
        <w:rPr>
          <w:rFonts w:ascii="Times New Roman" w:hAnsi="Times New Roman" w:cs="Times New Roman"/>
          <w:b/>
          <w:bCs/>
        </w:rPr>
        <w:t>, chemicals, fertilizers etc.</w:t>
      </w:r>
    </w:p>
    <w:p w14:paraId="1E8C0A33" w14:textId="473A1D3F"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 xml:space="preserve">c. discussion on maturing and aging irrigation system and landscape. holding on </w:t>
      </w:r>
      <w:r w:rsidRPr="00A6590F">
        <w:rPr>
          <w:rFonts w:ascii="Times New Roman" w:hAnsi="Times New Roman" w:cs="Times New Roman"/>
          <w:b/>
          <w:bCs/>
        </w:rPr>
        <w:tab/>
      </w:r>
      <w:r w:rsidRPr="00A6590F">
        <w:rPr>
          <w:rFonts w:ascii="Times New Roman" w:hAnsi="Times New Roman" w:cs="Times New Roman"/>
          <w:b/>
          <w:bCs/>
        </w:rPr>
        <w:tab/>
        <w:t xml:space="preserve">d. spraying trees, and not replacing some landscaping to let areas thin out with </w:t>
      </w:r>
      <w:r w:rsidRPr="00A6590F">
        <w:rPr>
          <w:rFonts w:ascii="Times New Roman" w:hAnsi="Times New Roman" w:cs="Times New Roman"/>
          <w:b/>
          <w:bCs/>
        </w:rPr>
        <w:tab/>
      </w:r>
      <w:r w:rsidRPr="00A6590F">
        <w:rPr>
          <w:rFonts w:ascii="Times New Roman" w:hAnsi="Times New Roman" w:cs="Times New Roman"/>
          <w:b/>
          <w:bCs/>
        </w:rPr>
        <w:tab/>
        <w:t>pruning and natural selection. Replace some trees with Shrubs considered.</w:t>
      </w:r>
    </w:p>
    <w:p w14:paraId="7D6FF68E" w14:textId="7C702AB8"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 xml:space="preserve">4.  Insurance pump house, 27 % </w:t>
      </w:r>
      <w:r w:rsidRPr="00A6590F">
        <w:rPr>
          <w:rFonts w:ascii="Times New Roman" w:hAnsi="Times New Roman" w:cs="Times New Roman"/>
          <w:b/>
          <w:bCs/>
        </w:rPr>
        <w:t>increase, and</w:t>
      </w:r>
      <w:r w:rsidRPr="00A6590F">
        <w:rPr>
          <w:rFonts w:ascii="Times New Roman" w:hAnsi="Times New Roman" w:cs="Times New Roman"/>
          <w:b/>
          <w:bCs/>
        </w:rPr>
        <w:t xml:space="preserve"> Insurance </w:t>
      </w:r>
      <w:r w:rsidRPr="00A6590F">
        <w:rPr>
          <w:rFonts w:ascii="Times New Roman" w:hAnsi="Times New Roman" w:cs="Times New Roman"/>
          <w:b/>
          <w:bCs/>
        </w:rPr>
        <w:t>umbrella increased</w:t>
      </w:r>
      <w:r w:rsidRPr="00A6590F">
        <w:rPr>
          <w:rFonts w:ascii="Times New Roman" w:hAnsi="Times New Roman" w:cs="Times New Roman"/>
          <w:b/>
          <w:bCs/>
        </w:rPr>
        <w:t xml:space="preserve"> 31 %: </w:t>
      </w:r>
    </w:p>
    <w:p w14:paraId="4B528FFC" w14:textId="551BDCDA"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Questions from Homeowners: What are other HOAs seeing in costs</w:t>
      </w:r>
      <w:r w:rsidRPr="00A6590F">
        <w:rPr>
          <w:rFonts w:ascii="Times New Roman" w:hAnsi="Times New Roman" w:cs="Times New Roman"/>
          <w:b/>
          <w:bCs/>
        </w:rPr>
        <w:t>., &lt;</w:t>
      </w:r>
      <w:r w:rsidRPr="00A6590F">
        <w:rPr>
          <w:rFonts w:ascii="Times New Roman" w:hAnsi="Times New Roman" w:cs="Times New Roman"/>
          <w:b/>
          <w:bCs/>
        </w:rPr>
        <w:t xml:space="preserve"> search of </w:t>
      </w:r>
      <w:r w:rsidRPr="00A6590F">
        <w:rPr>
          <w:rFonts w:ascii="Times New Roman" w:hAnsi="Times New Roman" w:cs="Times New Roman"/>
          <w:b/>
          <w:bCs/>
        </w:rPr>
        <w:tab/>
      </w:r>
      <w:r w:rsidRPr="00A6590F">
        <w:rPr>
          <w:rFonts w:ascii="Times New Roman" w:hAnsi="Times New Roman" w:cs="Times New Roman"/>
          <w:b/>
          <w:bCs/>
        </w:rPr>
        <w:tab/>
      </w:r>
      <w:r w:rsidRPr="00A6590F">
        <w:rPr>
          <w:rFonts w:ascii="Times New Roman" w:hAnsi="Times New Roman" w:cs="Times New Roman"/>
          <w:b/>
          <w:bCs/>
        </w:rPr>
        <w:tab/>
        <w:t xml:space="preserve">Denver insurance and HOA costs were on average - </w:t>
      </w:r>
    </w:p>
    <w:p w14:paraId="396A8DB0" w14:textId="43EEFFF6"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r>
      <w:r w:rsidRPr="00A6590F">
        <w:rPr>
          <w:rFonts w:ascii="Times New Roman" w:hAnsi="Times New Roman" w:cs="Times New Roman"/>
          <w:b/>
          <w:bCs/>
        </w:rPr>
        <w:tab/>
        <w:t xml:space="preserve">a: From 2018 to 2023, the average increase in homeowners' premiums in </w:t>
      </w:r>
      <w:r w:rsidRPr="00A6590F">
        <w:rPr>
          <w:rFonts w:ascii="Times New Roman" w:hAnsi="Times New Roman" w:cs="Times New Roman"/>
          <w:b/>
          <w:bCs/>
        </w:rPr>
        <w:tab/>
      </w:r>
      <w:r w:rsidRPr="00A6590F">
        <w:rPr>
          <w:rFonts w:ascii="Times New Roman" w:hAnsi="Times New Roman" w:cs="Times New Roman"/>
          <w:b/>
          <w:bCs/>
        </w:rPr>
        <w:tab/>
      </w:r>
      <w:r w:rsidRPr="00A6590F">
        <w:rPr>
          <w:rFonts w:ascii="Times New Roman" w:hAnsi="Times New Roman" w:cs="Times New Roman"/>
          <w:b/>
          <w:bCs/>
        </w:rPr>
        <w:tab/>
        <w:t xml:space="preserve">Colorado was 57.9%. In Denver, the average cost of insurance was $2,997 </w:t>
      </w:r>
      <w:r w:rsidRPr="00A6590F">
        <w:rPr>
          <w:rFonts w:ascii="Times New Roman" w:hAnsi="Times New Roman" w:cs="Times New Roman"/>
          <w:b/>
          <w:bCs/>
        </w:rPr>
        <w:tab/>
      </w:r>
      <w:r w:rsidRPr="00A6590F">
        <w:rPr>
          <w:rFonts w:ascii="Times New Roman" w:hAnsi="Times New Roman" w:cs="Times New Roman"/>
          <w:b/>
          <w:bCs/>
        </w:rPr>
        <w:tab/>
      </w:r>
      <w:r w:rsidRPr="00A6590F">
        <w:rPr>
          <w:rFonts w:ascii="Times New Roman" w:hAnsi="Times New Roman" w:cs="Times New Roman"/>
          <w:b/>
          <w:bCs/>
        </w:rPr>
        <w:tab/>
        <w:t>last year, which is 51% more than other high-risk counties in the nation. </w:t>
      </w:r>
    </w:p>
    <w:p w14:paraId="47CA7C4B" w14:textId="4C0B0D2B"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r>
      <w:r w:rsidRPr="00A6590F">
        <w:rPr>
          <w:rFonts w:ascii="Times New Roman" w:hAnsi="Times New Roman" w:cs="Times New Roman"/>
          <w:b/>
          <w:bCs/>
        </w:rPr>
        <w:tab/>
        <w:t xml:space="preserve">b. Factors that have contributed to the increase in insurance costs </w:t>
      </w:r>
      <w:r w:rsidRPr="00A6590F">
        <w:rPr>
          <w:rFonts w:ascii="Times New Roman" w:hAnsi="Times New Roman" w:cs="Times New Roman"/>
          <w:b/>
          <w:bCs/>
        </w:rPr>
        <w:tab/>
      </w:r>
      <w:r w:rsidRPr="00A6590F">
        <w:rPr>
          <w:rFonts w:ascii="Times New Roman" w:hAnsi="Times New Roman" w:cs="Times New Roman"/>
          <w:b/>
          <w:bCs/>
        </w:rPr>
        <w:tab/>
      </w:r>
      <w:r w:rsidRPr="00A6590F">
        <w:rPr>
          <w:rFonts w:ascii="Times New Roman" w:hAnsi="Times New Roman" w:cs="Times New Roman"/>
          <w:b/>
          <w:bCs/>
        </w:rPr>
        <w:tab/>
      </w:r>
      <w:r w:rsidRPr="00A6590F">
        <w:rPr>
          <w:rFonts w:ascii="Times New Roman" w:hAnsi="Times New Roman" w:cs="Times New Roman"/>
          <w:b/>
          <w:bCs/>
        </w:rPr>
        <w:tab/>
      </w:r>
      <w:proofErr w:type="gramStart"/>
      <w:r w:rsidRPr="00A6590F">
        <w:rPr>
          <w:rFonts w:ascii="Times New Roman" w:hAnsi="Times New Roman" w:cs="Times New Roman"/>
          <w:b/>
          <w:bCs/>
        </w:rPr>
        <w:t>include:</w:t>
      </w:r>
      <w:proofErr w:type="gramEnd"/>
      <w:r w:rsidRPr="00A6590F">
        <w:rPr>
          <w:rFonts w:ascii="Times New Roman" w:hAnsi="Times New Roman" w:cs="Times New Roman"/>
          <w:b/>
          <w:bCs/>
        </w:rPr>
        <w:t xml:space="preserve"> Insurance-related lawsuits and Increasing risks of wildfire and hail </w:t>
      </w:r>
      <w:r w:rsidRPr="00A6590F">
        <w:rPr>
          <w:rFonts w:ascii="Times New Roman" w:hAnsi="Times New Roman" w:cs="Times New Roman"/>
          <w:b/>
          <w:bCs/>
        </w:rPr>
        <w:tab/>
      </w:r>
      <w:r w:rsidRPr="00A6590F">
        <w:rPr>
          <w:rFonts w:ascii="Times New Roman" w:hAnsi="Times New Roman" w:cs="Times New Roman"/>
          <w:b/>
          <w:bCs/>
        </w:rPr>
        <w:lastRenderedPageBreak/>
        <w:tab/>
      </w:r>
      <w:r w:rsidRPr="00A6590F">
        <w:rPr>
          <w:rFonts w:ascii="Times New Roman" w:hAnsi="Times New Roman" w:cs="Times New Roman"/>
          <w:b/>
          <w:bCs/>
        </w:rPr>
        <w:tab/>
        <w:t xml:space="preserve">storms. Denver Post, August 22, 2024.  Colorado is already one of the most </w:t>
      </w:r>
      <w:r w:rsidRPr="00A6590F">
        <w:rPr>
          <w:rFonts w:ascii="Times New Roman" w:hAnsi="Times New Roman" w:cs="Times New Roman"/>
          <w:b/>
          <w:bCs/>
        </w:rPr>
        <w:tab/>
      </w:r>
      <w:r w:rsidRPr="00A6590F">
        <w:rPr>
          <w:rFonts w:ascii="Times New Roman" w:hAnsi="Times New Roman" w:cs="Times New Roman"/>
          <w:b/>
          <w:bCs/>
        </w:rPr>
        <w:tab/>
      </w:r>
      <w:r w:rsidRPr="00A6590F">
        <w:rPr>
          <w:rFonts w:ascii="Times New Roman" w:hAnsi="Times New Roman" w:cs="Times New Roman"/>
          <w:b/>
          <w:bCs/>
        </w:rPr>
        <w:tab/>
        <w:t>expensive states in the nation for home insurance.</w:t>
      </w:r>
    </w:p>
    <w:p w14:paraId="3E0F1D8A" w14:textId="77777777" w:rsidR="00A6590F" w:rsidRPr="00A6590F" w:rsidRDefault="00A6590F" w:rsidP="00A6590F">
      <w:pPr>
        <w:rPr>
          <w:rFonts w:ascii="Times New Roman" w:hAnsi="Times New Roman" w:cs="Times New Roman"/>
          <w:b/>
          <w:bCs/>
        </w:rPr>
      </w:pPr>
    </w:p>
    <w:p w14:paraId="64ED1E3B"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 xml:space="preserve">5. Pond dredging- budgeted for every 3-5 years, will need to consider budgeting for cattails and tamarisk beginning to grow in pond 2. </w:t>
      </w:r>
    </w:p>
    <w:p w14:paraId="77ADBB3C"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6. Tree removal now part of the budget to remove dying trees. January a large Cottonwood Tree will be removed on winter rates.</w:t>
      </w:r>
    </w:p>
    <w:p w14:paraId="5EF4EC06" w14:textId="5F050223"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 xml:space="preserve">7. Electricity, at pump house, Consider solar. </w:t>
      </w:r>
    </w:p>
    <w:p w14:paraId="750F8C5A"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 xml:space="preserve">8. Budget: - Ron Makela reviewed, Discussion and questions answered: Fees increased slightly, Board discussed reducing some areas to pay for others. Pie chart reviewed of major expenses to </w:t>
      </w:r>
      <w:proofErr w:type="spellStart"/>
      <w:r w:rsidRPr="00A6590F">
        <w:rPr>
          <w:rFonts w:ascii="Times New Roman" w:hAnsi="Times New Roman" w:cs="Times New Roman"/>
          <w:b/>
          <w:bCs/>
        </w:rPr>
        <w:t>Bookcliff</w:t>
      </w:r>
      <w:proofErr w:type="spellEnd"/>
      <w:r w:rsidRPr="00A6590F">
        <w:rPr>
          <w:rFonts w:ascii="Times New Roman" w:hAnsi="Times New Roman" w:cs="Times New Roman"/>
          <w:b/>
          <w:bCs/>
        </w:rPr>
        <w:t xml:space="preserve"> Garden, 59 % professional, accounting and legal, 22% and Knolls and common area 13 %.   </w:t>
      </w:r>
    </w:p>
    <w:p w14:paraId="7088414B"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 xml:space="preserve">Voting of Budget: 20 % for quorum needed to pass budget, 66 % voted to pass budget. </w:t>
      </w:r>
    </w:p>
    <w:p w14:paraId="363DC9F7" w14:textId="5E2FD88C"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Questions on investment of money: money in reserve is in a money market and have a savings account, Ron discussed.</w:t>
      </w:r>
    </w:p>
    <w:p w14:paraId="7B79DBF9" w14:textId="6BC6CB9E" w:rsidR="00A6590F" w:rsidRPr="00A6590F" w:rsidRDefault="00A6590F" w:rsidP="00A6590F">
      <w:pPr>
        <w:ind w:left="720"/>
        <w:rPr>
          <w:rFonts w:ascii="Times New Roman" w:hAnsi="Times New Roman" w:cs="Times New Roman"/>
          <w:b/>
          <w:bCs/>
        </w:rPr>
      </w:pPr>
      <w:r w:rsidRPr="00A6590F">
        <w:rPr>
          <w:rFonts w:ascii="Times New Roman" w:hAnsi="Times New Roman" w:cs="Times New Roman"/>
          <w:b/>
          <w:bCs/>
        </w:rPr>
        <w:t>a.  CIC management company, Christine contacted she was closing her business, then renegotiated with the knolls and will meet with Ravenna in December.  Estimated cost for management company is around 5 dollars to each unit per month.</w:t>
      </w:r>
    </w:p>
    <w:p w14:paraId="0CF8D818"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 xml:space="preserve">9. Board Member nominations- </w:t>
      </w:r>
    </w:p>
    <w:p w14:paraId="4186D521"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 xml:space="preserve">a. Jimmy Renfroe was nominated by Kathy Hall and second by Margaret </w:t>
      </w:r>
      <w:proofErr w:type="spellStart"/>
      <w:r w:rsidRPr="00A6590F">
        <w:rPr>
          <w:rFonts w:ascii="Times New Roman" w:hAnsi="Times New Roman" w:cs="Times New Roman"/>
          <w:b/>
          <w:bCs/>
        </w:rPr>
        <w:t>Schulties</w:t>
      </w:r>
      <w:proofErr w:type="spellEnd"/>
      <w:proofErr w:type="gramStart"/>
      <w:r w:rsidRPr="00A6590F">
        <w:rPr>
          <w:rFonts w:ascii="Times New Roman" w:hAnsi="Times New Roman" w:cs="Times New Roman"/>
          <w:b/>
          <w:bCs/>
        </w:rPr>
        <w:t xml:space="preserve">-  </w:t>
      </w:r>
      <w:r w:rsidRPr="00A6590F">
        <w:rPr>
          <w:rFonts w:ascii="Times New Roman" w:hAnsi="Times New Roman" w:cs="Times New Roman"/>
          <w:b/>
          <w:bCs/>
        </w:rPr>
        <w:tab/>
      </w:r>
      <w:proofErr w:type="gramEnd"/>
      <w:r w:rsidRPr="00A6590F">
        <w:rPr>
          <w:rFonts w:ascii="Times New Roman" w:hAnsi="Times New Roman" w:cs="Times New Roman"/>
          <w:b/>
          <w:bCs/>
        </w:rPr>
        <w:t>unanimous vote for Jimmy to be on board.</w:t>
      </w:r>
    </w:p>
    <w:p w14:paraId="6CAB269B"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 xml:space="preserve">b.  Cindy Haskell nominated by Debra Bailey, second by Cindy Gaines- voted </w:t>
      </w:r>
      <w:r w:rsidRPr="00A6590F">
        <w:rPr>
          <w:rFonts w:ascii="Times New Roman" w:hAnsi="Times New Roman" w:cs="Times New Roman"/>
          <w:b/>
          <w:bCs/>
        </w:rPr>
        <w:tab/>
      </w:r>
      <w:r w:rsidRPr="00A6590F">
        <w:rPr>
          <w:rFonts w:ascii="Times New Roman" w:hAnsi="Times New Roman" w:cs="Times New Roman"/>
          <w:b/>
          <w:bCs/>
        </w:rPr>
        <w:tab/>
      </w:r>
      <w:r w:rsidRPr="00A6590F">
        <w:rPr>
          <w:rFonts w:ascii="Times New Roman" w:hAnsi="Times New Roman" w:cs="Times New Roman"/>
          <w:b/>
          <w:bCs/>
        </w:rPr>
        <w:tab/>
        <w:t>unanimously to be on Board.</w:t>
      </w:r>
    </w:p>
    <w:p w14:paraId="7CF4FD6B"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t xml:space="preserve">c. Jim </w:t>
      </w:r>
      <w:proofErr w:type="spellStart"/>
      <w:r w:rsidRPr="00A6590F">
        <w:rPr>
          <w:rFonts w:ascii="Times New Roman" w:hAnsi="Times New Roman" w:cs="Times New Roman"/>
          <w:b/>
          <w:bCs/>
        </w:rPr>
        <w:t>Selcke</w:t>
      </w:r>
      <w:proofErr w:type="spellEnd"/>
      <w:r w:rsidRPr="00A6590F">
        <w:rPr>
          <w:rFonts w:ascii="Times New Roman" w:hAnsi="Times New Roman" w:cs="Times New Roman"/>
          <w:b/>
          <w:bCs/>
        </w:rPr>
        <w:t xml:space="preserve"> nominated and second. Voted unanimously on to board.</w:t>
      </w:r>
    </w:p>
    <w:p w14:paraId="5DAAEE7A" w14:textId="77777777" w:rsidR="00A6590F" w:rsidRPr="00A6590F" w:rsidRDefault="00A6590F" w:rsidP="00A6590F">
      <w:pPr>
        <w:rPr>
          <w:rFonts w:ascii="Times New Roman" w:hAnsi="Times New Roman" w:cs="Times New Roman"/>
          <w:b/>
          <w:bCs/>
          <w:u w:val="single"/>
        </w:rPr>
      </w:pPr>
    </w:p>
    <w:p w14:paraId="018B9ADC"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u w:val="single"/>
        </w:rPr>
        <w:t>10</w:t>
      </w:r>
      <w:r w:rsidRPr="00A6590F">
        <w:rPr>
          <w:rFonts w:ascii="Times New Roman" w:hAnsi="Times New Roman" w:cs="Times New Roman"/>
          <w:b/>
          <w:bCs/>
        </w:rPr>
        <w:t>.  Future planning</w:t>
      </w:r>
    </w:p>
    <w:p w14:paraId="63C0A9E9" w14:textId="77777777" w:rsidR="00A6590F" w:rsidRPr="00A6590F" w:rsidRDefault="00A6590F" w:rsidP="00A6590F">
      <w:pPr>
        <w:numPr>
          <w:ilvl w:val="1"/>
          <w:numId w:val="2"/>
        </w:numPr>
        <w:rPr>
          <w:rFonts w:ascii="Times New Roman" w:hAnsi="Times New Roman" w:cs="Times New Roman"/>
          <w:b/>
          <w:bCs/>
        </w:rPr>
      </w:pPr>
      <w:r w:rsidRPr="00A6590F">
        <w:rPr>
          <w:rFonts w:ascii="Times New Roman" w:hAnsi="Times New Roman" w:cs="Times New Roman"/>
          <w:b/>
          <w:bCs/>
        </w:rPr>
        <w:t>Reserve Study – budget for 2025</w:t>
      </w:r>
    </w:p>
    <w:p w14:paraId="71432E21" w14:textId="3E1C8418" w:rsidR="00A6590F" w:rsidRPr="00A6590F" w:rsidRDefault="00A6590F" w:rsidP="00A6590F">
      <w:pPr>
        <w:numPr>
          <w:ilvl w:val="1"/>
          <w:numId w:val="2"/>
        </w:numPr>
        <w:rPr>
          <w:rFonts w:ascii="Times New Roman" w:hAnsi="Times New Roman" w:cs="Times New Roman"/>
          <w:b/>
          <w:bCs/>
        </w:rPr>
      </w:pPr>
      <w:r w:rsidRPr="00A6590F">
        <w:rPr>
          <w:rFonts w:ascii="Times New Roman" w:hAnsi="Times New Roman" w:cs="Times New Roman"/>
          <w:b/>
          <w:bCs/>
        </w:rPr>
        <w:t xml:space="preserve">Tree removal/replace and irrigation costs in common area – propose funding with separate budget </w:t>
      </w:r>
      <w:proofErr w:type="gramStart"/>
      <w:r w:rsidRPr="00A6590F">
        <w:rPr>
          <w:rFonts w:ascii="Times New Roman" w:hAnsi="Times New Roman" w:cs="Times New Roman"/>
          <w:b/>
          <w:bCs/>
        </w:rPr>
        <w:t xml:space="preserve">item,  </w:t>
      </w:r>
      <w:r w:rsidRPr="00A6590F">
        <w:rPr>
          <w:rFonts w:ascii="Times New Roman" w:hAnsi="Times New Roman" w:cs="Times New Roman"/>
          <w:b/>
          <w:bCs/>
        </w:rPr>
        <w:t>completed</w:t>
      </w:r>
      <w:proofErr w:type="gramEnd"/>
      <w:r w:rsidRPr="00A6590F">
        <w:rPr>
          <w:rFonts w:ascii="Times New Roman" w:hAnsi="Times New Roman" w:cs="Times New Roman"/>
          <w:b/>
          <w:bCs/>
        </w:rPr>
        <w:t>.</w:t>
      </w:r>
    </w:p>
    <w:p w14:paraId="394D8F2A" w14:textId="77777777" w:rsidR="00A6590F" w:rsidRPr="00A6590F" w:rsidRDefault="00A6590F" w:rsidP="00A6590F">
      <w:pPr>
        <w:numPr>
          <w:ilvl w:val="1"/>
          <w:numId w:val="2"/>
        </w:numPr>
        <w:rPr>
          <w:rFonts w:ascii="Times New Roman" w:hAnsi="Times New Roman" w:cs="Times New Roman"/>
          <w:b/>
          <w:bCs/>
        </w:rPr>
      </w:pPr>
      <w:r w:rsidRPr="00A6590F">
        <w:rPr>
          <w:rFonts w:ascii="Times New Roman" w:hAnsi="Times New Roman" w:cs="Times New Roman"/>
          <w:b/>
          <w:bCs/>
        </w:rPr>
        <w:t>Stop spraying trees, watch except for ones on Piazza or ones Homeowners wish to continue spraying.</w:t>
      </w:r>
    </w:p>
    <w:p w14:paraId="6F7A1CBD" w14:textId="77777777" w:rsidR="00A6590F" w:rsidRPr="00A6590F" w:rsidRDefault="00A6590F" w:rsidP="00A6590F">
      <w:pPr>
        <w:numPr>
          <w:ilvl w:val="1"/>
          <w:numId w:val="2"/>
        </w:numPr>
        <w:rPr>
          <w:rFonts w:ascii="Times New Roman" w:hAnsi="Times New Roman" w:cs="Times New Roman"/>
          <w:b/>
          <w:bCs/>
        </w:rPr>
      </w:pPr>
      <w:r w:rsidRPr="00A6590F">
        <w:rPr>
          <w:rFonts w:ascii="Times New Roman" w:hAnsi="Times New Roman" w:cs="Times New Roman"/>
          <w:b/>
          <w:bCs/>
        </w:rPr>
        <w:t>Consider removal of aging landscape, not replacing some bushes and trees that have died.</w:t>
      </w:r>
    </w:p>
    <w:p w14:paraId="3AAD80BC" w14:textId="77777777" w:rsidR="00A6590F" w:rsidRPr="00A6590F" w:rsidRDefault="00A6590F" w:rsidP="00A6590F">
      <w:pPr>
        <w:numPr>
          <w:ilvl w:val="1"/>
          <w:numId w:val="2"/>
        </w:numPr>
        <w:rPr>
          <w:rFonts w:ascii="Times New Roman" w:hAnsi="Times New Roman" w:cs="Times New Roman"/>
          <w:b/>
          <w:bCs/>
        </w:rPr>
      </w:pPr>
      <w:r w:rsidRPr="00A6590F">
        <w:rPr>
          <w:rFonts w:ascii="Times New Roman" w:hAnsi="Times New Roman" w:cs="Times New Roman"/>
          <w:b/>
          <w:bCs/>
        </w:rPr>
        <w:t>Website:</w:t>
      </w:r>
    </w:p>
    <w:p w14:paraId="2D3092BA" w14:textId="77777777" w:rsidR="00A6590F" w:rsidRPr="00A6590F" w:rsidRDefault="00A6590F" w:rsidP="00A6590F">
      <w:pPr>
        <w:numPr>
          <w:ilvl w:val="2"/>
          <w:numId w:val="2"/>
        </w:numPr>
        <w:rPr>
          <w:rFonts w:ascii="Times New Roman" w:hAnsi="Times New Roman" w:cs="Times New Roman"/>
          <w:b/>
          <w:bCs/>
        </w:rPr>
      </w:pPr>
      <w:r w:rsidRPr="00A6590F">
        <w:rPr>
          <w:rFonts w:ascii="Times New Roman" w:hAnsi="Times New Roman" w:cs="Times New Roman"/>
          <w:b/>
          <w:bCs/>
        </w:rPr>
        <w:t xml:space="preserve">Ravenna Hills: </w:t>
      </w:r>
      <w:hyperlink r:id="rId5" w:history="1">
        <w:r w:rsidRPr="00A6590F">
          <w:rPr>
            <w:rStyle w:val="Hyperlink"/>
            <w:rFonts w:ascii="Times New Roman" w:hAnsi="Times New Roman" w:cs="Times New Roman"/>
            <w:b/>
            <w:bCs/>
          </w:rPr>
          <w:t>https://ravennahillsgjco.in/</w:t>
        </w:r>
      </w:hyperlink>
    </w:p>
    <w:p w14:paraId="3B79A8A9" w14:textId="59A97679" w:rsidR="00A6590F" w:rsidRPr="00A6590F" w:rsidRDefault="00A6590F" w:rsidP="00A6590F">
      <w:pPr>
        <w:numPr>
          <w:ilvl w:val="2"/>
          <w:numId w:val="2"/>
        </w:numPr>
        <w:rPr>
          <w:rFonts w:ascii="Times New Roman" w:hAnsi="Times New Roman" w:cs="Times New Roman"/>
          <w:b/>
          <w:bCs/>
        </w:rPr>
      </w:pPr>
      <w:r w:rsidRPr="00A6590F">
        <w:rPr>
          <w:rFonts w:ascii="Times New Roman" w:hAnsi="Times New Roman" w:cs="Times New Roman"/>
          <w:b/>
          <w:bCs/>
        </w:rPr>
        <w:t xml:space="preserve"> Master Association: </w:t>
      </w:r>
      <w:r w:rsidRPr="00A6590F">
        <w:rPr>
          <w:rFonts w:ascii="Times New Roman" w:hAnsi="Times New Roman" w:cs="Times New Roman"/>
          <w:b/>
          <w:bCs/>
        </w:rPr>
        <w:t>knollsmasterHOA.com</w:t>
      </w:r>
    </w:p>
    <w:p w14:paraId="454832FC" w14:textId="77777777" w:rsidR="00A6590F" w:rsidRPr="00A6590F" w:rsidRDefault="00A6590F" w:rsidP="00A6590F">
      <w:pPr>
        <w:numPr>
          <w:ilvl w:val="1"/>
          <w:numId w:val="2"/>
        </w:numPr>
        <w:rPr>
          <w:rFonts w:ascii="Times New Roman" w:hAnsi="Times New Roman" w:cs="Times New Roman"/>
          <w:b/>
          <w:bCs/>
        </w:rPr>
      </w:pPr>
      <w:r w:rsidRPr="00A6590F">
        <w:rPr>
          <w:rFonts w:ascii="Times New Roman" w:hAnsi="Times New Roman" w:cs="Times New Roman"/>
          <w:b/>
          <w:bCs/>
        </w:rPr>
        <w:t xml:space="preserve">Solar to pump house to reduce electricity </w:t>
      </w:r>
    </w:p>
    <w:p w14:paraId="7DD8D458" w14:textId="77777777" w:rsidR="00A6590F" w:rsidRPr="00A6590F" w:rsidRDefault="00A6590F" w:rsidP="00A6590F">
      <w:pPr>
        <w:numPr>
          <w:ilvl w:val="1"/>
          <w:numId w:val="2"/>
        </w:numPr>
        <w:rPr>
          <w:rFonts w:ascii="Times New Roman" w:hAnsi="Times New Roman" w:cs="Times New Roman"/>
          <w:b/>
          <w:bCs/>
        </w:rPr>
      </w:pPr>
      <w:r w:rsidRPr="00A6590F">
        <w:rPr>
          <w:rFonts w:ascii="Times New Roman" w:hAnsi="Times New Roman" w:cs="Times New Roman"/>
          <w:b/>
          <w:bCs/>
        </w:rPr>
        <w:t xml:space="preserve">Consider vinyl fences. </w:t>
      </w:r>
    </w:p>
    <w:p w14:paraId="02573C44"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11. Questions and Comments? Questions answered above through the minutes.</w:t>
      </w:r>
    </w:p>
    <w:p w14:paraId="67AFBFC3"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Questions on newsletter with privacy area- What does this involve. Discussion referred to bylaws and Rules and Regulations.  See below:</w:t>
      </w:r>
    </w:p>
    <w:p w14:paraId="5C5C8B7C"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b/>
      </w:r>
    </w:p>
    <w:p w14:paraId="655FF740"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 xml:space="preserve">AMENDED AND RESTATED DECLARATION OF COVENANTS, CONDITIONS, EASEMENTS, AND RESTRICTIONS FOR LOTS 1 THROUGH 15, INCLUSIVE, BLOCK 5 OF THE KNOLLS SUBDIVISION, FILING 2, LOTS 1 THROUGH 10, </w:t>
      </w:r>
      <w:r w:rsidRPr="00A6590F">
        <w:rPr>
          <w:rFonts w:ascii="Times New Roman" w:hAnsi="Times New Roman" w:cs="Times New Roman"/>
          <w:b/>
          <w:bCs/>
        </w:rPr>
        <w:lastRenderedPageBreak/>
        <w:t>INCLUSIVE, BLOCK 3 OF THE KNOLLS SUBDIVISION, FILING 3, LOTS 1 THOUGH 16, INCLUSIVE, THE KNOLLS</w:t>
      </w:r>
    </w:p>
    <w:p w14:paraId="2D9D3EF9"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SUBDIVISION, FILING 5, LOT 5, THE KNOLLS SUBDIVISION FILING 5A, AND</w:t>
      </w:r>
    </w:p>
    <w:p w14:paraId="04859F71"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LOT 13, THE KNOLLS SUBDIVISION, FILING 5B.      10-20-2022</w:t>
      </w:r>
    </w:p>
    <w:p w14:paraId="15426262" w14:textId="77777777" w:rsidR="00A6590F" w:rsidRPr="00A6590F" w:rsidRDefault="00A6590F" w:rsidP="00A6590F">
      <w:pPr>
        <w:rPr>
          <w:rFonts w:ascii="Times New Roman" w:hAnsi="Times New Roman" w:cs="Times New Roman"/>
        </w:rPr>
      </w:pPr>
      <w:r w:rsidRPr="00A6590F">
        <w:rPr>
          <w:rFonts w:ascii="Times New Roman" w:hAnsi="Times New Roman" w:cs="Times New Roman"/>
          <w:b/>
          <w:bCs/>
        </w:rPr>
        <w:t xml:space="preserve">RECEPTION#:304732410/20/2022 3:39:05 PM, 1 of 19, Recording: $103.00, Tina Peters, Mesa County, CO. CLERK AND RECORDER, </w:t>
      </w:r>
    </w:p>
    <w:p w14:paraId="2EC50326"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 </w:t>
      </w:r>
    </w:p>
    <w:p w14:paraId="57168F76" w14:textId="77777777" w:rsidR="00A6590F" w:rsidRPr="00A6590F" w:rsidRDefault="00A6590F" w:rsidP="00A6590F">
      <w:pPr>
        <w:rPr>
          <w:rFonts w:ascii="Times New Roman" w:hAnsi="Times New Roman" w:cs="Times New Roman"/>
        </w:rPr>
      </w:pPr>
      <w:r w:rsidRPr="00A6590F">
        <w:rPr>
          <w:rFonts w:ascii="Times New Roman" w:hAnsi="Times New Roman" w:cs="Times New Roman"/>
          <w:b/>
          <w:bCs/>
        </w:rPr>
        <w:t>Section 5 Number d.</w:t>
      </w:r>
      <w:r w:rsidRPr="00A6590F">
        <w:rPr>
          <w:rFonts w:ascii="Times New Roman" w:hAnsi="Times New Roman" w:cs="Times New Roman"/>
        </w:rPr>
        <w:t xml:space="preserve"> </w:t>
      </w:r>
      <w:proofErr w:type="gramStart"/>
      <w:r w:rsidRPr="00A6590F">
        <w:rPr>
          <w:rFonts w:ascii="Times New Roman" w:hAnsi="Times New Roman" w:cs="Times New Roman"/>
        </w:rPr>
        <w:t>In order to</w:t>
      </w:r>
      <w:proofErr w:type="gramEnd"/>
      <w:r w:rsidRPr="00A6590F">
        <w:rPr>
          <w:rFonts w:ascii="Times New Roman" w:hAnsi="Times New Roman" w:cs="Times New Roman"/>
        </w:rPr>
        <w:t xml:space="preserve"> protect and preserve the privacy and security of the Lot Owners, access to the Common Areas consisting of Tracts D and E, The Knolls</w:t>
      </w:r>
    </w:p>
    <w:p w14:paraId="178A86B9"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 xml:space="preserve">Subdivision, </w:t>
      </w:r>
      <w:proofErr w:type="gramStart"/>
      <w:r w:rsidRPr="00A6590F">
        <w:rPr>
          <w:rFonts w:ascii="Times New Roman" w:hAnsi="Times New Roman" w:cs="Times New Roman"/>
        </w:rPr>
        <w:t>Filing</w:t>
      </w:r>
      <w:proofErr w:type="gramEnd"/>
      <w:r w:rsidRPr="00A6590F">
        <w:rPr>
          <w:rFonts w:ascii="Times New Roman" w:hAnsi="Times New Roman" w:cs="Times New Roman"/>
        </w:rPr>
        <w:t xml:space="preserve"> 2 and Tract A, The Knolls Subdivision, Filing 5 is restricted</w:t>
      </w:r>
    </w:p>
    <w:p w14:paraId="385F2D6A"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as follows:</w:t>
      </w:r>
    </w:p>
    <w:p w14:paraId="365E1CEA"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 </w:t>
      </w:r>
    </w:p>
    <w:p w14:paraId="53881BF1" w14:textId="77777777" w:rsidR="00A6590F" w:rsidRPr="00A6590F" w:rsidRDefault="00A6590F" w:rsidP="00A6590F">
      <w:pPr>
        <w:rPr>
          <w:rFonts w:ascii="Times New Roman" w:hAnsi="Times New Roman" w:cs="Times New Roman"/>
        </w:rPr>
      </w:pPr>
      <w:proofErr w:type="spellStart"/>
      <w:r w:rsidRPr="00A6590F">
        <w:rPr>
          <w:rFonts w:ascii="Times New Roman" w:hAnsi="Times New Roman" w:cs="Times New Roman"/>
        </w:rPr>
        <w:t>i</w:t>
      </w:r>
      <w:proofErr w:type="spellEnd"/>
      <w:r w:rsidRPr="00A6590F">
        <w:rPr>
          <w:rFonts w:ascii="Times New Roman" w:hAnsi="Times New Roman" w:cs="Times New Roman"/>
        </w:rPr>
        <w:t xml:space="preserve">. </w:t>
      </w:r>
      <w:r w:rsidRPr="00A6590F">
        <w:rPr>
          <w:rFonts w:ascii="Times New Roman" w:hAnsi="Times New Roman" w:cs="Times New Roman"/>
          <w:b/>
          <w:bCs/>
        </w:rPr>
        <w:t>The privacy and security areas are defined to encompass: (1) the area from the front of a building to the adjacent public sidewalk, (2) the area of the rear of the building to the boundary of the Common area situated to the rear of the  Building, and (3) one half of the area from the side of each Building to the side of the adjacent building, “ Security and Privacy area”.</w:t>
      </w:r>
    </w:p>
    <w:p w14:paraId="27A4CBB6"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 </w:t>
      </w:r>
    </w:p>
    <w:p w14:paraId="7827D2D1" w14:textId="77777777" w:rsidR="00A6590F" w:rsidRPr="00A6590F" w:rsidRDefault="00A6590F" w:rsidP="00A6590F">
      <w:pPr>
        <w:rPr>
          <w:rFonts w:ascii="Times New Roman" w:hAnsi="Times New Roman" w:cs="Times New Roman"/>
        </w:rPr>
      </w:pPr>
      <w:r w:rsidRPr="00A6590F">
        <w:rPr>
          <w:rFonts w:ascii="Times New Roman" w:hAnsi="Times New Roman" w:cs="Times New Roman"/>
          <w:b/>
          <w:bCs/>
        </w:rPr>
        <w:t>RULES, POLICIES AND REGULATIONS</w:t>
      </w:r>
      <w:r w:rsidRPr="00A6590F">
        <w:rPr>
          <w:rFonts w:ascii="Times New Roman" w:hAnsi="Times New Roman" w:cs="Times New Roman"/>
        </w:rPr>
        <w:t xml:space="preserve"> </w:t>
      </w:r>
      <w:r w:rsidRPr="00A6590F">
        <w:rPr>
          <w:rFonts w:ascii="Times New Roman" w:hAnsi="Times New Roman" w:cs="Times New Roman"/>
          <w:b/>
          <w:bCs/>
        </w:rPr>
        <w:t>for</w:t>
      </w:r>
      <w:r w:rsidRPr="00A6590F">
        <w:rPr>
          <w:rFonts w:ascii="Times New Roman" w:hAnsi="Times New Roman" w:cs="Times New Roman"/>
        </w:rPr>
        <w:t xml:space="preserve"> </w:t>
      </w:r>
      <w:r w:rsidRPr="00A6590F">
        <w:rPr>
          <w:rFonts w:ascii="Times New Roman" w:hAnsi="Times New Roman" w:cs="Times New Roman"/>
          <w:b/>
          <w:bCs/>
        </w:rPr>
        <w:t>RAVENNA HILLS HOMEOWNERS ASSOCIATION, INC.</w:t>
      </w:r>
      <w:r w:rsidRPr="00A6590F">
        <w:rPr>
          <w:rFonts w:ascii="Times New Roman" w:hAnsi="Times New Roman" w:cs="Times New Roman"/>
        </w:rPr>
        <w:t xml:space="preserve"> </w:t>
      </w:r>
      <w:r w:rsidRPr="00A6590F">
        <w:rPr>
          <w:rFonts w:ascii="Times New Roman" w:hAnsi="Times New Roman" w:cs="Times New Roman"/>
          <w:b/>
          <w:bCs/>
        </w:rPr>
        <w:t>PURSUANT TO § 38-33.3-302(1)(a), C.R.S., RAVENNA HILLS HOMEOWNERS</w:t>
      </w:r>
      <w:r w:rsidRPr="00A6590F">
        <w:rPr>
          <w:rFonts w:ascii="Times New Roman" w:hAnsi="Times New Roman" w:cs="Times New Roman"/>
        </w:rPr>
        <w:t xml:space="preserve"> </w:t>
      </w:r>
      <w:r w:rsidRPr="00A6590F">
        <w:rPr>
          <w:rFonts w:ascii="Times New Roman" w:hAnsi="Times New Roman" w:cs="Times New Roman"/>
          <w:b/>
          <w:bCs/>
        </w:rPr>
        <w:t>ASSOCIATION, INC. adopts the following Rules, Policies and Regulations:</w:t>
      </w:r>
      <w:r w:rsidRPr="00A6590F">
        <w:rPr>
          <w:rFonts w:ascii="Times New Roman" w:hAnsi="Times New Roman" w:cs="Times New Roman"/>
        </w:rPr>
        <w:t xml:space="preserve"> </w:t>
      </w:r>
      <w:r w:rsidRPr="00A6590F">
        <w:rPr>
          <w:rFonts w:ascii="Times New Roman" w:hAnsi="Times New Roman" w:cs="Times New Roman"/>
          <w:b/>
          <w:bCs/>
        </w:rPr>
        <w:t>adopted from committee work done, June of 2022 – through July 2023. Signed into effectiveness April 25, 2024.</w:t>
      </w:r>
    </w:p>
    <w:p w14:paraId="2ACF83A1" w14:textId="77777777" w:rsidR="00A6590F" w:rsidRPr="00A6590F" w:rsidRDefault="00A6590F" w:rsidP="00A6590F">
      <w:pPr>
        <w:rPr>
          <w:rFonts w:ascii="Times New Roman" w:hAnsi="Times New Roman" w:cs="Times New Roman"/>
        </w:rPr>
      </w:pPr>
      <w:r w:rsidRPr="00A6590F">
        <w:rPr>
          <w:rFonts w:ascii="Times New Roman" w:hAnsi="Times New Roman" w:cs="Times New Roman"/>
          <w:b/>
          <w:bCs/>
        </w:rPr>
        <w:t xml:space="preserve">Section 4: a, b </w:t>
      </w:r>
      <w:proofErr w:type="spellStart"/>
      <w:r w:rsidRPr="00A6590F">
        <w:rPr>
          <w:rFonts w:ascii="Times New Roman" w:hAnsi="Times New Roman" w:cs="Times New Roman"/>
          <w:b/>
          <w:bCs/>
        </w:rPr>
        <w:t>i</w:t>
      </w:r>
      <w:proofErr w:type="spellEnd"/>
      <w:r w:rsidRPr="00A6590F">
        <w:rPr>
          <w:rFonts w:ascii="Times New Roman" w:hAnsi="Times New Roman" w:cs="Times New Roman"/>
          <w:b/>
          <w:bCs/>
        </w:rPr>
        <w:t>, ii, iii</w:t>
      </w:r>
    </w:p>
    <w:p w14:paraId="75F979F2"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 xml:space="preserve">Committee members, Cindy Gaines, Andy Scott, Dave Myers, Bob Bishop, Bob Murphey, Patricia </w:t>
      </w:r>
      <w:proofErr w:type="spellStart"/>
      <w:r w:rsidRPr="00A6590F">
        <w:rPr>
          <w:rFonts w:ascii="Times New Roman" w:hAnsi="Times New Roman" w:cs="Times New Roman"/>
        </w:rPr>
        <w:t>Knapple</w:t>
      </w:r>
      <w:proofErr w:type="spellEnd"/>
      <w:r w:rsidRPr="00A6590F">
        <w:rPr>
          <w:rFonts w:ascii="Times New Roman" w:hAnsi="Times New Roman" w:cs="Times New Roman"/>
        </w:rPr>
        <w:t>, 6-2022-7-2023</w:t>
      </w:r>
    </w:p>
    <w:p w14:paraId="7EC83D89" w14:textId="77777777" w:rsidR="00A6590F" w:rsidRPr="00A6590F" w:rsidRDefault="00A6590F" w:rsidP="00A6590F">
      <w:pPr>
        <w:rPr>
          <w:rFonts w:ascii="Times New Roman" w:hAnsi="Times New Roman" w:cs="Times New Roman"/>
        </w:rPr>
      </w:pPr>
      <w:r w:rsidRPr="00A6590F">
        <w:rPr>
          <w:rFonts w:ascii="Times New Roman" w:hAnsi="Times New Roman" w:cs="Times New Roman"/>
        </w:rPr>
        <w:t>Debra Bailey 2/2023- 7/2023.</w:t>
      </w:r>
    </w:p>
    <w:p w14:paraId="62ED9DF0" w14:textId="77777777" w:rsidR="00A6590F" w:rsidRPr="00A6590F" w:rsidRDefault="00A6590F" w:rsidP="00A6590F">
      <w:pPr>
        <w:rPr>
          <w:rFonts w:ascii="Times New Roman" w:hAnsi="Times New Roman" w:cs="Times New Roman"/>
          <w:b/>
          <w:bCs/>
        </w:rPr>
      </w:pPr>
    </w:p>
    <w:p w14:paraId="50D0F30D"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Adjourn Meeting 8:30 PM</w:t>
      </w:r>
    </w:p>
    <w:p w14:paraId="7B092504" w14:textId="77777777" w:rsidR="00A6590F" w:rsidRPr="00A6590F" w:rsidRDefault="00A6590F" w:rsidP="00A6590F">
      <w:pPr>
        <w:rPr>
          <w:rFonts w:ascii="Times New Roman" w:hAnsi="Times New Roman" w:cs="Times New Roman"/>
          <w:b/>
          <w:bCs/>
        </w:rPr>
      </w:pPr>
      <w:r w:rsidRPr="00A6590F">
        <w:rPr>
          <w:rFonts w:ascii="Times New Roman" w:hAnsi="Times New Roman" w:cs="Times New Roman"/>
          <w:b/>
          <w:bCs/>
        </w:rPr>
        <w:t>Minutes respectfully submitted by Debra Bailey, Secretary Ravenna Hills HOA</w:t>
      </w:r>
    </w:p>
    <w:p w14:paraId="6E369D6C" w14:textId="28DE0EDA" w:rsidR="004751DD" w:rsidRPr="00A6590F" w:rsidRDefault="00A6590F" w:rsidP="00A6590F">
      <w:pPr>
        <w:rPr>
          <w:rFonts w:ascii="Times New Roman" w:hAnsi="Times New Roman" w:cs="Times New Roman"/>
        </w:rPr>
      </w:pPr>
      <w:r w:rsidRPr="00A6590F">
        <w:rPr>
          <w:rFonts w:ascii="Times New Roman" w:hAnsi="Times New Roman" w:cs="Times New Roman"/>
          <w:b/>
          <w:bCs/>
        </w:rPr>
        <w:t>11-25-2024</w:t>
      </w:r>
    </w:p>
    <w:sectPr w:rsidR="004751DD" w:rsidRPr="00A6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0000006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2120869">
    <w:abstractNumId w:val="0"/>
  </w:num>
  <w:num w:numId="2" w16cid:durableId="140571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0F"/>
    <w:rsid w:val="004751DD"/>
    <w:rsid w:val="009D20A5"/>
    <w:rsid w:val="00A6590F"/>
    <w:rsid w:val="00DC363C"/>
    <w:rsid w:val="00EA4989"/>
    <w:rsid w:val="00FA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A1D9C"/>
  <w15:chartTrackingRefBased/>
  <w15:docId w15:val="{3F273D0B-0BD6-9540-8749-89999ECD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9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9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9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9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90F"/>
    <w:rPr>
      <w:rFonts w:eastAsiaTheme="majorEastAsia" w:cstheme="majorBidi"/>
      <w:color w:val="272727" w:themeColor="text1" w:themeTint="D8"/>
    </w:rPr>
  </w:style>
  <w:style w:type="paragraph" w:styleId="Title">
    <w:name w:val="Title"/>
    <w:basedOn w:val="Normal"/>
    <w:next w:val="Normal"/>
    <w:link w:val="TitleChar"/>
    <w:uiPriority w:val="10"/>
    <w:qFormat/>
    <w:rsid w:val="00A659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9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9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590F"/>
    <w:rPr>
      <w:i/>
      <w:iCs/>
      <w:color w:val="404040" w:themeColor="text1" w:themeTint="BF"/>
    </w:rPr>
  </w:style>
  <w:style w:type="paragraph" w:styleId="ListParagraph">
    <w:name w:val="List Paragraph"/>
    <w:basedOn w:val="Normal"/>
    <w:uiPriority w:val="34"/>
    <w:qFormat/>
    <w:rsid w:val="00A6590F"/>
    <w:pPr>
      <w:ind w:left="720"/>
      <w:contextualSpacing/>
    </w:pPr>
  </w:style>
  <w:style w:type="character" w:styleId="IntenseEmphasis">
    <w:name w:val="Intense Emphasis"/>
    <w:basedOn w:val="DefaultParagraphFont"/>
    <w:uiPriority w:val="21"/>
    <w:qFormat/>
    <w:rsid w:val="00A6590F"/>
    <w:rPr>
      <w:i/>
      <w:iCs/>
      <w:color w:val="0F4761" w:themeColor="accent1" w:themeShade="BF"/>
    </w:rPr>
  </w:style>
  <w:style w:type="paragraph" w:styleId="IntenseQuote">
    <w:name w:val="Intense Quote"/>
    <w:basedOn w:val="Normal"/>
    <w:next w:val="Normal"/>
    <w:link w:val="IntenseQuoteChar"/>
    <w:uiPriority w:val="30"/>
    <w:qFormat/>
    <w:rsid w:val="00A65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90F"/>
    <w:rPr>
      <w:i/>
      <w:iCs/>
      <w:color w:val="0F4761" w:themeColor="accent1" w:themeShade="BF"/>
    </w:rPr>
  </w:style>
  <w:style w:type="character" w:styleId="IntenseReference">
    <w:name w:val="Intense Reference"/>
    <w:basedOn w:val="DefaultParagraphFont"/>
    <w:uiPriority w:val="32"/>
    <w:qFormat/>
    <w:rsid w:val="00A6590F"/>
    <w:rPr>
      <w:b/>
      <w:bCs/>
      <w:smallCaps/>
      <w:color w:val="0F4761" w:themeColor="accent1" w:themeShade="BF"/>
      <w:spacing w:val="5"/>
    </w:rPr>
  </w:style>
  <w:style w:type="character" w:styleId="Hyperlink">
    <w:name w:val="Hyperlink"/>
    <w:basedOn w:val="DefaultParagraphFont"/>
    <w:uiPriority w:val="99"/>
    <w:unhideWhenUsed/>
    <w:rsid w:val="00A6590F"/>
    <w:rPr>
      <w:color w:val="467886" w:themeColor="hyperlink"/>
      <w:u w:val="single"/>
    </w:rPr>
  </w:style>
  <w:style w:type="character" w:styleId="UnresolvedMention">
    <w:name w:val="Unresolved Mention"/>
    <w:basedOn w:val="DefaultParagraphFont"/>
    <w:uiPriority w:val="99"/>
    <w:semiHidden/>
    <w:unhideWhenUsed/>
    <w:rsid w:val="00A6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vennahillsgj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Bailey</dc:creator>
  <cp:keywords/>
  <dc:description/>
  <cp:lastModifiedBy>Debra Bailey</cp:lastModifiedBy>
  <cp:revision>1</cp:revision>
  <dcterms:created xsi:type="dcterms:W3CDTF">2024-11-27T22:20:00Z</dcterms:created>
  <dcterms:modified xsi:type="dcterms:W3CDTF">2024-11-27T22:27:00Z</dcterms:modified>
</cp:coreProperties>
</file>