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header3.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450C1A" w14:textId="46F9FDD2" w:rsidR="003E1284" w:rsidRPr="006D2CB3" w:rsidRDefault="003E1284" w:rsidP="00802C2B">
      <w:pPr>
        <w:pStyle w:val="NotaPiePginaZennio"/>
        <w:ind w:left="708" w:hanging="708"/>
      </w:pPr>
    </w:p>
    <w:p w14:paraId="66EDF1B2" w14:textId="77777777" w:rsidR="003E1284" w:rsidRPr="006D2CB3" w:rsidRDefault="003E1284" w:rsidP="004E5DDA">
      <w:pPr>
        <w:pStyle w:val="Ttulo"/>
      </w:pPr>
    </w:p>
    <w:p w14:paraId="515E38F7" w14:textId="77777777" w:rsidR="003E1284" w:rsidRPr="006D2CB3" w:rsidRDefault="003E1284" w:rsidP="004E5DDA">
      <w:pPr>
        <w:pStyle w:val="Ttulo"/>
      </w:pPr>
    </w:p>
    <w:p w14:paraId="26BC4CE0" w14:textId="77777777" w:rsidR="003E1284" w:rsidRPr="006D2CB3" w:rsidRDefault="003E1284" w:rsidP="004E5DDA">
      <w:pPr>
        <w:pStyle w:val="Ttulo"/>
      </w:pPr>
    </w:p>
    <w:p w14:paraId="20DDEB7E" w14:textId="77777777" w:rsidR="003E1284" w:rsidRPr="006D2CB3" w:rsidRDefault="003E1284" w:rsidP="004E5DDA">
      <w:pPr>
        <w:pStyle w:val="Ttulo"/>
      </w:pPr>
    </w:p>
    <w:p w14:paraId="7CA00A80" w14:textId="77777777" w:rsidR="003E1284" w:rsidRPr="006D2CB3" w:rsidRDefault="003E1284" w:rsidP="004E5DDA">
      <w:pPr>
        <w:pStyle w:val="Ttulo"/>
      </w:pPr>
    </w:p>
    <w:p w14:paraId="22BFC684" w14:textId="77777777" w:rsidR="003E1284" w:rsidRPr="006D2CB3" w:rsidRDefault="003E1284" w:rsidP="004E5DDA">
      <w:pPr>
        <w:pStyle w:val="Ttulo"/>
      </w:pPr>
      <w:r w:rsidRPr="00904B82">
        <w:rPr>
          <w:noProof/>
          <w:lang w:eastAsia="es-ES"/>
        </w:rPr>
        <w:drawing>
          <wp:inline distT="0" distB="0" distL="0" distR="0" wp14:anchorId="287AE2E7" wp14:editId="0D5F7044">
            <wp:extent cx="5760720" cy="1731010"/>
            <wp:effectExtent l="0" t="0" r="0" b="0"/>
            <wp:docPr id="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Zennio_negro.png"/>
                    <pic:cNvPicPr/>
                  </pic:nvPicPr>
                  <pic:blipFill>
                    <a:blip r:embed="rId8">
                      <a:extLst>
                        <a:ext uri="{28A0092B-C50C-407E-A947-70E740481C1C}">
                          <a14:useLocalDpi xmlns:a14="http://schemas.microsoft.com/office/drawing/2010/main"/>
                        </a:ext>
                      </a:extLst>
                    </a:blip>
                    <a:stretch>
                      <a:fillRect/>
                    </a:stretch>
                  </pic:blipFill>
                  <pic:spPr>
                    <a:xfrm>
                      <a:off x="0" y="0"/>
                      <a:ext cx="5760720" cy="1731010"/>
                    </a:xfrm>
                    <a:prstGeom prst="rect">
                      <a:avLst/>
                    </a:prstGeom>
                  </pic:spPr>
                </pic:pic>
              </a:graphicData>
            </a:graphic>
          </wp:inline>
        </w:drawing>
      </w:r>
    </w:p>
    <w:p w14:paraId="322F6CBA" w14:textId="77777777" w:rsidR="003A2B7F" w:rsidRPr="006D2CB3" w:rsidRDefault="003E1284" w:rsidP="004E5DDA">
      <w:pPr>
        <w:pStyle w:val="Ttulo"/>
      </w:pPr>
      <w:r w:rsidRPr="006D2CB3">
        <w:t>TECHNICAL SPECIFICATIONS</w:t>
      </w:r>
    </w:p>
    <w:p w14:paraId="606AECF1" w14:textId="77777777" w:rsidR="003E1284" w:rsidRPr="006D2CB3" w:rsidRDefault="003E1284">
      <w:pPr>
        <w:spacing w:after="200" w:line="276" w:lineRule="auto"/>
        <w:jc w:val="left"/>
        <w:rPr>
          <w:lang w:val="en-GB"/>
        </w:rPr>
      </w:pPr>
      <w:r w:rsidRPr="006D2CB3">
        <w:rPr>
          <w:lang w:val="en-GB"/>
        </w:rPr>
        <w:br w:type="page"/>
      </w:r>
    </w:p>
    <w:p w14:paraId="0110BD6F" w14:textId="77777777" w:rsidR="003E1284" w:rsidRPr="006D2CB3" w:rsidRDefault="00121818" w:rsidP="004E5DDA">
      <w:pPr>
        <w:pStyle w:val="Ttulo"/>
      </w:pPr>
      <w:r w:rsidRPr="006D2CB3">
        <w:lastRenderedPageBreak/>
        <w:t>TABLE OF CONTENTS</w:t>
      </w:r>
    </w:p>
    <w:p w14:paraId="0DE5B6E3" w14:textId="28E77025" w:rsidR="005421AE" w:rsidRDefault="00F65833">
      <w:pPr>
        <w:pStyle w:val="TDC1"/>
        <w:tabs>
          <w:tab w:val="left" w:pos="540"/>
          <w:tab w:val="right" w:leader="dot" w:pos="10195"/>
        </w:tabs>
        <w:rPr>
          <w:rFonts w:eastAsiaTheme="minorEastAsia" w:cstheme="minorBidi"/>
          <w:b w:val="0"/>
          <w:bCs w:val="0"/>
          <w:noProof/>
          <w:sz w:val="22"/>
          <w:szCs w:val="22"/>
          <w:lang w:eastAsia="es-ES"/>
        </w:rPr>
      </w:pPr>
      <w:r>
        <w:fldChar w:fldCharType="begin"/>
      </w:r>
      <w:r>
        <w:instrText xml:space="preserve"> TOC \o "1-2" \h \z \u </w:instrText>
      </w:r>
      <w:r>
        <w:fldChar w:fldCharType="separate"/>
      </w:r>
      <w:hyperlink w:anchor="_Toc102457445" w:history="1">
        <w:r w:rsidR="005421AE" w:rsidRPr="004D1D2E">
          <w:rPr>
            <w:rStyle w:val="Hipervnculo"/>
            <w:noProof/>
          </w:rPr>
          <w:t>1.</w:t>
        </w:r>
        <w:r w:rsidR="005421AE">
          <w:rPr>
            <w:rFonts w:eastAsiaTheme="minorEastAsia" w:cstheme="minorBidi"/>
            <w:b w:val="0"/>
            <w:bCs w:val="0"/>
            <w:noProof/>
            <w:sz w:val="22"/>
            <w:szCs w:val="22"/>
            <w:lang w:eastAsia="es-ES"/>
          </w:rPr>
          <w:tab/>
        </w:r>
        <w:r w:rsidR="005421AE" w:rsidRPr="004D1D2E">
          <w:rPr>
            <w:rStyle w:val="Hipervnculo"/>
            <w:noProof/>
          </w:rPr>
          <w:t>TOUCH SCREENS</w:t>
        </w:r>
        <w:r w:rsidR="005421AE">
          <w:rPr>
            <w:noProof/>
            <w:webHidden/>
          </w:rPr>
          <w:tab/>
        </w:r>
        <w:r w:rsidR="005421AE">
          <w:rPr>
            <w:noProof/>
            <w:webHidden/>
          </w:rPr>
          <w:fldChar w:fldCharType="begin"/>
        </w:r>
        <w:r w:rsidR="005421AE">
          <w:rPr>
            <w:noProof/>
            <w:webHidden/>
          </w:rPr>
          <w:instrText xml:space="preserve"> PAGEREF _Toc102457445 \h </w:instrText>
        </w:r>
        <w:r w:rsidR="005421AE">
          <w:rPr>
            <w:noProof/>
            <w:webHidden/>
          </w:rPr>
        </w:r>
        <w:r w:rsidR="005421AE">
          <w:rPr>
            <w:noProof/>
            <w:webHidden/>
          </w:rPr>
          <w:fldChar w:fldCharType="separate"/>
        </w:r>
        <w:r w:rsidR="005421AE">
          <w:rPr>
            <w:noProof/>
            <w:webHidden/>
          </w:rPr>
          <w:t>7</w:t>
        </w:r>
        <w:r w:rsidR="005421AE">
          <w:rPr>
            <w:noProof/>
            <w:webHidden/>
          </w:rPr>
          <w:fldChar w:fldCharType="end"/>
        </w:r>
      </w:hyperlink>
    </w:p>
    <w:p w14:paraId="40A5CF7F" w14:textId="3E9A478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46" w:history="1">
        <w:r w:rsidRPr="004D1D2E">
          <w:rPr>
            <w:rStyle w:val="Hipervnculo"/>
            <w:noProof/>
            <w:lang w:val="en-GB"/>
          </w:rPr>
          <w:t>Z70 v2</w:t>
        </w:r>
        <w:r>
          <w:rPr>
            <w:noProof/>
            <w:webHidden/>
          </w:rPr>
          <w:tab/>
        </w:r>
        <w:r>
          <w:rPr>
            <w:noProof/>
            <w:webHidden/>
          </w:rPr>
          <w:fldChar w:fldCharType="begin"/>
        </w:r>
        <w:r>
          <w:rPr>
            <w:noProof/>
            <w:webHidden/>
          </w:rPr>
          <w:instrText xml:space="preserve"> PAGEREF _Toc102457446 \h </w:instrText>
        </w:r>
        <w:r>
          <w:rPr>
            <w:noProof/>
            <w:webHidden/>
          </w:rPr>
        </w:r>
        <w:r>
          <w:rPr>
            <w:noProof/>
            <w:webHidden/>
          </w:rPr>
          <w:fldChar w:fldCharType="separate"/>
        </w:r>
        <w:r>
          <w:rPr>
            <w:noProof/>
            <w:webHidden/>
          </w:rPr>
          <w:t>8</w:t>
        </w:r>
        <w:r>
          <w:rPr>
            <w:noProof/>
            <w:webHidden/>
          </w:rPr>
          <w:fldChar w:fldCharType="end"/>
        </w:r>
      </w:hyperlink>
    </w:p>
    <w:p w14:paraId="34161B58" w14:textId="1E965B3A" w:rsidR="005421AE" w:rsidRDefault="005421AE">
      <w:pPr>
        <w:pStyle w:val="TDC2"/>
        <w:tabs>
          <w:tab w:val="right" w:leader="dot" w:pos="10195"/>
        </w:tabs>
        <w:rPr>
          <w:rFonts w:eastAsiaTheme="minorEastAsia" w:cstheme="minorBidi"/>
          <w:i w:val="0"/>
          <w:iCs w:val="0"/>
          <w:noProof/>
          <w:sz w:val="22"/>
          <w:szCs w:val="22"/>
          <w:lang w:eastAsia="es-ES"/>
        </w:rPr>
      </w:pPr>
      <w:hyperlink w:anchor="_Toc102457447" w:history="1">
        <w:r w:rsidRPr="004D1D2E">
          <w:rPr>
            <w:rStyle w:val="Hipervnculo"/>
            <w:noProof/>
          </w:rPr>
          <w:t>Z41 COM</w:t>
        </w:r>
        <w:r>
          <w:rPr>
            <w:noProof/>
            <w:webHidden/>
          </w:rPr>
          <w:tab/>
        </w:r>
        <w:r>
          <w:rPr>
            <w:noProof/>
            <w:webHidden/>
          </w:rPr>
          <w:fldChar w:fldCharType="begin"/>
        </w:r>
        <w:r>
          <w:rPr>
            <w:noProof/>
            <w:webHidden/>
          </w:rPr>
          <w:instrText xml:space="preserve"> PAGEREF _Toc102457447 \h </w:instrText>
        </w:r>
        <w:r>
          <w:rPr>
            <w:noProof/>
            <w:webHidden/>
          </w:rPr>
        </w:r>
        <w:r>
          <w:rPr>
            <w:noProof/>
            <w:webHidden/>
          </w:rPr>
          <w:fldChar w:fldCharType="separate"/>
        </w:r>
        <w:r>
          <w:rPr>
            <w:noProof/>
            <w:webHidden/>
          </w:rPr>
          <w:t>9</w:t>
        </w:r>
        <w:r>
          <w:rPr>
            <w:noProof/>
            <w:webHidden/>
          </w:rPr>
          <w:fldChar w:fldCharType="end"/>
        </w:r>
      </w:hyperlink>
    </w:p>
    <w:p w14:paraId="4F23E180" w14:textId="33640174" w:rsidR="005421AE" w:rsidRDefault="005421AE">
      <w:pPr>
        <w:pStyle w:val="TDC2"/>
        <w:tabs>
          <w:tab w:val="right" w:leader="dot" w:pos="10195"/>
        </w:tabs>
        <w:rPr>
          <w:rFonts w:eastAsiaTheme="minorEastAsia" w:cstheme="minorBidi"/>
          <w:i w:val="0"/>
          <w:iCs w:val="0"/>
          <w:noProof/>
          <w:sz w:val="22"/>
          <w:szCs w:val="22"/>
          <w:lang w:eastAsia="es-ES"/>
        </w:rPr>
      </w:pPr>
      <w:hyperlink w:anchor="_Toc102457448" w:history="1">
        <w:r w:rsidRPr="004D1D2E">
          <w:rPr>
            <w:rStyle w:val="Hipervnculo"/>
            <w:noProof/>
          </w:rPr>
          <w:t>Z41 PRO</w:t>
        </w:r>
        <w:r>
          <w:rPr>
            <w:noProof/>
            <w:webHidden/>
          </w:rPr>
          <w:tab/>
        </w:r>
        <w:r>
          <w:rPr>
            <w:noProof/>
            <w:webHidden/>
          </w:rPr>
          <w:fldChar w:fldCharType="begin"/>
        </w:r>
        <w:r>
          <w:rPr>
            <w:noProof/>
            <w:webHidden/>
          </w:rPr>
          <w:instrText xml:space="preserve"> PAGEREF _Toc102457448 \h </w:instrText>
        </w:r>
        <w:r>
          <w:rPr>
            <w:noProof/>
            <w:webHidden/>
          </w:rPr>
        </w:r>
        <w:r>
          <w:rPr>
            <w:noProof/>
            <w:webHidden/>
          </w:rPr>
          <w:fldChar w:fldCharType="separate"/>
        </w:r>
        <w:r>
          <w:rPr>
            <w:noProof/>
            <w:webHidden/>
          </w:rPr>
          <w:t>10</w:t>
        </w:r>
        <w:r>
          <w:rPr>
            <w:noProof/>
            <w:webHidden/>
          </w:rPr>
          <w:fldChar w:fldCharType="end"/>
        </w:r>
      </w:hyperlink>
    </w:p>
    <w:p w14:paraId="2E8EBFDF" w14:textId="6E3F71AC" w:rsidR="005421AE" w:rsidRDefault="005421AE">
      <w:pPr>
        <w:pStyle w:val="TDC2"/>
        <w:tabs>
          <w:tab w:val="right" w:leader="dot" w:pos="10195"/>
        </w:tabs>
        <w:rPr>
          <w:rFonts w:eastAsiaTheme="minorEastAsia" w:cstheme="minorBidi"/>
          <w:i w:val="0"/>
          <w:iCs w:val="0"/>
          <w:noProof/>
          <w:sz w:val="22"/>
          <w:szCs w:val="22"/>
          <w:lang w:eastAsia="es-ES"/>
        </w:rPr>
      </w:pPr>
      <w:hyperlink w:anchor="_Toc102457449" w:history="1">
        <w:r w:rsidRPr="004D1D2E">
          <w:rPr>
            <w:rStyle w:val="Hipervnculo"/>
            <w:noProof/>
          </w:rPr>
          <w:t>Z41 Lite</w:t>
        </w:r>
        <w:r>
          <w:rPr>
            <w:noProof/>
            <w:webHidden/>
          </w:rPr>
          <w:tab/>
        </w:r>
        <w:r>
          <w:rPr>
            <w:noProof/>
            <w:webHidden/>
          </w:rPr>
          <w:fldChar w:fldCharType="begin"/>
        </w:r>
        <w:r>
          <w:rPr>
            <w:noProof/>
            <w:webHidden/>
          </w:rPr>
          <w:instrText xml:space="preserve"> PAGEREF _Toc102457449 \h </w:instrText>
        </w:r>
        <w:r>
          <w:rPr>
            <w:noProof/>
            <w:webHidden/>
          </w:rPr>
        </w:r>
        <w:r>
          <w:rPr>
            <w:noProof/>
            <w:webHidden/>
          </w:rPr>
          <w:fldChar w:fldCharType="separate"/>
        </w:r>
        <w:r>
          <w:rPr>
            <w:noProof/>
            <w:webHidden/>
          </w:rPr>
          <w:t>11</w:t>
        </w:r>
        <w:r>
          <w:rPr>
            <w:noProof/>
            <w:webHidden/>
          </w:rPr>
          <w:fldChar w:fldCharType="end"/>
        </w:r>
      </w:hyperlink>
    </w:p>
    <w:p w14:paraId="356395B8" w14:textId="793D28AA"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0" w:history="1">
        <w:r w:rsidRPr="004D1D2E">
          <w:rPr>
            <w:rStyle w:val="Hipervnculo"/>
            <w:noProof/>
            <w:lang w:val="en-GB"/>
          </w:rPr>
          <w:t>Z40</w:t>
        </w:r>
        <w:r>
          <w:rPr>
            <w:noProof/>
            <w:webHidden/>
          </w:rPr>
          <w:tab/>
        </w:r>
        <w:r>
          <w:rPr>
            <w:noProof/>
            <w:webHidden/>
          </w:rPr>
          <w:fldChar w:fldCharType="begin"/>
        </w:r>
        <w:r>
          <w:rPr>
            <w:noProof/>
            <w:webHidden/>
          </w:rPr>
          <w:instrText xml:space="preserve"> PAGEREF _Toc102457450 \h </w:instrText>
        </w:r>
        <w:r>
          <w:rPr>
            <w:noProof/>
            <w:webHidden/>
          </w:rPr>
        </w:r>
        <w:r>
          <w:rPr>
            <w:noProof/>
            <w:webHidden/>
          </w:rPr>
          <w:fldChar w:fldCharType="separate"/>
        </w:r>
        <w:r>
          <w:rPr>
            <w:noProof/>
            <w:webHidden/>
          </w:rPr>
          <w:t>12</w:t>
        </w:r>
        <w:r>
          <w:rPr>
            <w:noProof/>
            <w:webHidden/>
          </w:rPr>
          <w:fldChar w:fldCharType="end"/>
        </w:r>
      </w:hyperlink>
    </w:p>
    <w:p w14:paraId="4873872A" w14:textId="104CDCC0"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1" w:history="1">
        <w:r w:rsidRPr="004D1D2E">
          <w:rPr>
            <w:rStyle w:val="Hipervnculo"/>
            <w:noProof/>
          </w:rPr>
          <w:t>Z35</w:t>
        </w:r>
        <w:r>
          <w:rPr>
            <w:noProof/>
            <w:webHidden/>
          </w:rPr>
          <w:tab/>
        </w:r>
        <w:r>
          <w:rPr>
            <w:noProof/>
            <w:webHidden/>
          </w:rPr>
          <w:fldChar w:fldCharType="begin"/>
        </w:r>
        <w:r>
          <w:rPr>
            <w:noProof/>
            <w:webHidden/>
          </w:rPr>
          <w:instrText xml:space="preserve"> PAGEREF _Toc102457451 \h </w:instrText>
        </w:r>
        <w:r>
          <w:rPr>
            <w:noProof/>
            <w:webHidden/>
          </w:rPr>
        </w:r>
        <w:r>
          <w:rPr>
            <w:noProof/>
            <w:webHidden/>
          </w:rPr>
          <w:fldChar w:fldCharType="separate"/>
        </w:r>
        <w:r>
          <w:rPr>
            <w:noProof/>
            <w:webHidden/>
          </w:rPr>
          <w:t>13</w:t>
        </w:r>
        <w:r>
          <w:rPr>
            <w:noProof/>
            <w:webHidden/>
          </w:rPr>
          <w:fldChar w:fldCharType="end"/>
        </w:r>
      </w:hyperlink>
    </w:p>
    <w:p w14:paraId="13152F80" w14:textId="381CE381"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452" w:history="1">
        <w:r w:rsidRPr="004D1D2E">
          <w:rPr>
            <w:rStyle w:val="Hipervnculo"/>
            <w:noProof/>
          </w:rPr>
          <w:t>2.</w:t>
        </w:r>
        <w:r>
          <w:rPr>
            <w:rFonts w:eastAsiaTheme="minorEastAsia" w:cstheme="minorBidi"/>
            <w:b w:val="0"/>
            <w:bCs w:val="0"/>
            <w:noProof/>
            <w:sz w:val="22"/>
            <w:szCs w:val="22"/>
            <w:lang w:eastAsia="es-ES"/>
          </w:rPr>
          <w:tab/>
        </w:r>
        <w:r w:rsidRPr="004D1D2E">
          <w:rPr>
            <w:rStyle w:val="Hipervnculo"/>
            <w:noProof/>
          </w:rPr>
          <w:t>CAPACITIVE TOUCH SWITCHES</w:t>
        </w:r>
        <w:r>
          <w:rPr>
            <w:noProof/>
            <w:webHidden/>
          </w:rPr>
          <w:tab/>
        </w:r>
        <w:r>
          <w:rPr>
            <w:noProof/>
            <w:webHidden/>
          </w:rPr>
          <w:fldChar w:fldCharType="begin"/>
        </w:r>
        <w:r>
          <w:rPr>
            <w:noProof/>
            <w:webHidden/>
          </w:rPr>
          <w:instrText xml:space="preserve"> PAGEREF _Toc102457452 \h </w:instrText>
        </w:r>
        <w:r>
          <w:rPr>
            <w:noProof/>
            <w:webHidden/>
          </w:rPr>
        </w:r>
        <w:r>
          <w:rPr>
            <w:noProof/>
            <w:webHidden/>
          </w:rPr>
          <w:fldChar w:fldCharType="separate"/>
        </w:r>
        <w:r>
          <w:rPr>
            <w:noProof/>
            <w:webHidden/>
          </w:rPr>
          <w:t>14</w:t>
        </w:r>
        <w:r>
          <w:rPr>
            <w:noProof/>
            <w:webHidden/>
          </w:rPr>
          <w:fldChar w:fldCharType="end"/>
        </w:r>
      </w:hyperlink>
    </w:p>
    <w:p w14:paraId="2ECC01CA" w14:textId="46ACD65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3" w:history="1">
        <w:r w:rsidRPr="004D1D2E">
          <w:rPr>
            <w:rStyle w:val="Hipervnculo"/>
            <w:noProof/>
          </w:rPr>
          <w:t>Touch-My Design Plus 4</w:t>
        </w:r>
        <w:r>
          <w:rPr>
            <w:noProof/>
            <w:webHidden/>
          </w:rPr>
          <w:tab/>
        </w:r>
        <w:r>
          <w:rPr>
            <w:noProof/>
            <w:webHidden/>
          </w:rPr>
          <w:fldChar w:fldCharType="begin"/>
        </w:r>
        <w:r>
          <w:rPr>
            <w:noProof/>
            <w:webHidden/>
          </w:rPr>
          <w:instrText xml:space="preserve"> PAGEREF _Toc102457453 \h </w:instrText>
        </w:r>
        <w:r>
          <w:rPr>
            <w:noProof/>
            <w:webHidden/>
          </w:rPr>
        </w:r>
        <w:r>
          <w:rPr>
            <w:noProof/>
            <w:webHidden/>
          </w:rPr>
          <w:fldChar w:fldCharType="separate"/>
        </w:r>
        <w:r>
          <w:rPr>
            <w:noProof/>
            <w:webHidden/>
          </w:rPr>
          <w:t>15</w:t>
        </w:r>
        <w:r>
          <w:rPr>
            <w:noProof/>
            <w:webHidden/>
          </w:rPr>
          <w:fldChar w:fldCharType="end"/>
        </w:r>
      </w:hyperlink>
    </w:p>
    <w:p w14:paraId="636D7660" w14:textId="0436BCDD"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4" w:history="1">
        <w:r w:rsidRPr="004D1D2E">
          <w:rPr>
            <w:rStyle w:val="Hipervnculo"/>
            <w:noProof/>
            <w:lang w:val="en-GB"/>
          </w:rPr>
          <w:t>Touch-My Design Plus 8</w:t>
        </w:r>
        <w:r>
          <w:rPr>
            <w:noProof/>
            <w:webHidden/>
          </w:rPr>
          <w:tab/>
        </w:r>
        <w:r>
          <w:rPr>
            <w:noProof/>
            <w:webHidden/>
          </w:rPr>
          <w:fldChar w:fldCharType="begin"/>
        </w:r>
        <w:r>
          <w:rPr>
            <w:noProof/>
            <w:webHidden/>
          </w:rPr>
          <w:instrText xml:space="preserve"> PAGEREF _Toc102457454 \h </w:instrText>
        </w:r>
        <w:r>
          <w:rPr>
            <w:noProof/>
            <w:webHidden/>
          </w:rPr>
        </w:r>
        <w:r>
          <w:rPr>
            <w:noProof/>
            <w:webHidden/>
          </w:rPr>
          <w:fldChar w:fldCharType="separate"/>
        </w:r>
        <w:r>
          <w:rPr>
            <w:noProof/>
            <w:webHidden/>
          </w:rPr>
          <w:t>17</w:t>
        </w:r>
        <w:r>
          <w:rPr>
            <w:noProof/>
            <w:webHidden/>
          </w:rPr>
          <w:fldChar w:fldCharType="end"/>
        </w:r>
      </w:hyperlink>
    </w:p>
    <w:p w14:paraId="79633277" w14:textId="32E72117"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5" w:history="1">
        <w:r w:rsidRPr="004D1D2E">
          <w:rPr>
            <w:rStyle w:val="Hipervnculo"/>
            <w:noProof/>
            <w:lang w:val="en-GB"/>
          </w:rPr>
          <w:t>TMD-Display One</w:t>
        </w:r>
        <w:r>
          <w:rPr>
            <w:noProof/>
            <w:webHidden/>
          </w:rPr>
          <w:tab/>
        </w:r>
        <w:r>
          <w:rPr>
            <w:noProof/>
            <w:webHidden/>
          </w:rPr>
          <w:fldChar w:fldCharType="begin"/>
        </w:r>
        <w:r>
          <w:rPr>
            <w:noProof/>
            <w:webHidden/>
          </w:rPr>
          <w:instrText xml:space="preserve"> PAGEREF _Toc102457455 \h </w:instrText>
        </w:r>
        <w:r>
          <w:rPr>
            <w:noProof/>
            <w:webHidden/>
          </w:rPr>
        </w:r>
        <w:r>
          <w:rPr>
            <w:noProof/>
            <w:webHidden/>
          </w:rPr>
          <w:fldChar w:fldCharType="separate"/>
        </w:r>
        <w:r>
          <w:rPr>
            <w:noProof/>
            <w:webHidden/>
          </w:rPr>
          <w:t>18</w:t>
        </w:r>
        <w:r>
          <w:rPr>
            <w:noProof/>
            <w:webHidden/>
          </w:rPr>
          <w:fldChar w:fldCharType="end"/>
        </w:r>
      </w:hyperlink>
    </w:p>
    <w:p w14:paraId="6D93E727" w14:textId="31C58A84"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6" w:history="1">
        <w:r w:rsidRPr="004D1D2E">
          <w:rPr>
            <w:rStyle w:val="Hipervnculo"/>
            <w:noProof/>
            <w:lang w:val="en-GB"/>
          </w:rPr>
          <w:t>TMD-Display View</w:t>
        </w:r>
        <w:r>
          <w:rPr>
            <w:noProof/>
            <w:webHidden/>
          </w:rPr>
          <w:tab/>
        </w:r>
        <w:r>
          <w:rPr>
            <w:noProof/>
            <w:webHidden/>
          </w:rPr>
          <w:fldChar w:fldCharType="begin"/>
        </w:r>
        <w:r>
          <w:rPr>
            <w:noProof/>
            <w:webHidden/>
          </w:rPr>
          <w:instrText xml:space="preserve"> PAGEREF _Toc102457456 \h </w:instrText>
        </w:r>
        <w:r>
          <w:rPr>
            <w:noProof/>
            <w:webHidden/>
          </w:rPr>
        </w:r>
        <w:r>
          <w:rPr>
            <w:noProof/>
            <w:webHidden/>
          </w:rPr>
          <w:fldChar w:fldCharType="separate"/>
        </w:r>
        <w:r>
          <w:rPr>
            <w:noProof/>
            <w:webHidden/>
          </w:rPr>
          <w:t>19</w:t>
        </w:r>
        <w:r>
          <w:rPr>
            <w:noProof/>
            <w:webHidden/>
          </w:rPr>
          <w:fldChar w:fldCharType="end"/>
        </w:r>
      </w:hyperlink>
    </w:p>
    <w:p w14:paraId="5E17C0F9" w14:textId="1D6C809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7" w:history="1">
        <w:r w:rsidRPr="004D1D2E">
          <w:rPr>
            <w:rStyle w:val="Hipervnculo"/>
            <w:noProof/>
            <w:lang w:val="en-GB"/>
          </w:rPr>
          <w:t>Square TMD 1</w:t>
        </w:r>
        <w:r>
          <w:rPr>
            <w:noProof/>
            <w:webHidden/>
          </w:rPr>
          <w:tab/>
        </w:r>
        <w:r>
          <w:rPr>
            <w:noProof/>
            <w:webHidden/>
          </w:rPr>
          <w:fldChar w:fldCharType="begin"/>
        </w:r>
        <w:r>
          <w:rPr>
            <w:noProof/>
            <w:webHidden/>
          </w:rPr>
          <w:instrText xml:space="preserve"> PAGEREF _Toc102457457 \h </w:instrText>
        </w:r>
        <w:r>
          <w:rPr>
            <w:noProof/>
            <w:webHidden/>
          </w:rPr>
        </w:r>
        <w:r>
          <w:rPr>
            <w:noProof/>
            <w:webHidden/>
          </w:rPr>
          <w:fldChar w:fldCharType="separate"/>
        </w:r>
        <w:r>
          <w:rPr>
            <w:noProof/>
            <w:webHidden/>
          </w:rPr>
          <w:t>20</w:t>
        </w:r>
        <w:r>
          <w:rPr>
            <w:noProof/>
            <w:webHidden/>
          </w:rPr>
          <w:fldChar w:fldCharType="end"/>
        </w:r>
      </w:hyperlink>
    </w:p>
    <w:p w14:paraId="5052E965" w14:textId="28EA9CCA"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8" w:history="1">
        <w:r w:rsidRPr="004D1D2E">
          <w:rPr>
            <w:rStyle w:val="Hipervnculo"/>
            <w:noProof/>
            <w:lang w:val="en-GB"/>
          </w:rPr>
          <w:t>Square TMD 2</w:t>
        </w:r>
        <w:r>
          <w:rPr>
            <w:noProof/>
            <w:webHidden/>
          </w:rPr>
          <w:tab/>
        </w:r>
        <w:r>
          <w:rPr>
            <w:noProof/>
            <w:webHidden/>
          </w:rPr>
          <w:fldChar w:fldCharType="begin"/>
        </w:r>
        <w:r>
          <w:rPr>
            <w:noProof/>
            <w:webHidden/>
          </w:rPr>
          <w:instrText xml:space="preserve"> PAGEREF _Toc102457458 \h </w:instrText>
        </w:r>
        <w:r>
          <w:rPr>
            <w:noProof/>
            <w:webHidden/>
          </w:rPr>
        </w:r>
        <w:r>
          <w:rPr>
            <w:noProof/>
            <w:webHidden/>
          </w:rPr>
          <w:fldChar w:fldCharType="separate"/>
        </w:r>
        <w:r>
          <w:rPr>
            <w:noProof/>
            <w:webHidden/>
          </w:rPr>
          <w:t>21</w:t>
        </w:r>
        <w:r>
          <w:rPr>
            <w:noProof/>
            <w:webHidden/>
          </w:rPr>
          <w:fldChar w:fldCharType="end"/>
        </w:r>
      </w:hyperlink>
    </w:p>
    <w:p w14:paraId="17D0B8D6" w14:textId="70A1EA29" w:rsidR="005421AE" w:rsidRDefault="005421AE">
      <w:pPr>
        <w:pStyle w:val="TDC2"/>
        <w:tabs>
          <w:tab w:val="right" w:leader="dot" w:pos="10195"/>
        </w:tabs>
        <w:rPr>
          <w:rFonts w:eastAsiaTheme="minorEastAsia" w:cstheme="minorBidi"/>
          <w:i w:val="0"/>
          <w:iCs w:val="0"/>
          <w:noProof/>
          <w:sz w:val="22"/>
          <w:szCs w:val="22"/>
          <w:lang w:eastAsia="es-ES"/>
        </w:rPr>
      </w:pPr>
      <w:hyperlink w:anchor="_Toc102457459" w:history="1">
        <w:r w:rsidRPr="004D1D2E">
          <w:rPr>
            <w:rStyle w:val="Hipervnculo"/>
            <w:noProof/>
            <w:lang w:val="en-GB"/>
          </w:rPr>
          <w:t>Square TMD 4</w:t>
        </w:r>
        <w:r>
          <w:rPr>
            <w:noProof/>
            <w:webHidden/>
          </w:rPr>
          <w:tab/>
        </w:r>
        <w:r>
          <w:rPr>
            <w:noProof/>
            <w:webHidden/>
          </w:rPr>
          <w:fldChar w:fldCharType="begin"/>
        </w:r>
        <w:r>
          <w:rPr>
            <w:noProof/>
            <w:webHidden/>
          </w:rPr>
          <w:instrText xml:space="preserve"> PAGEREF _Toc102457459 \h </w:instrText>
        </w:r>
        <w:r>
          <w:rPr>
            <w:noProof/>
            <w:webHidden/>
          </w:rPr>
        </w:r>
        <w:r>
          <w:rPr>
            <w:noProof/>
            <w:webHidden/>
          </w:rPr>
          <w:fldChar w:fldCharType="separate"/>
        </w:r>
        <w:r>
          <w:rPr>
            <w:noProof/>
            <w:webHidden/>
          </w:rPr>
          <w:t>22</w:t>
        </w:r>
        <w:r>
          <w:rPr>
            <w:noProof/>
            <w:webHidden/>
          </w:rPr>
          <w:fldChar w:fldCharType="end"/>
        </w:r>
      </w:hyperlink>
    </w:p>
    <w:p w14:paraId="3D4FA7DC" w14:textId="6675713E"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0" w:history="1">
        <w:r w:rsidRPr="004D1D2E">
          <w:rPr>
            <w:rStyle w:val="Hipervnculo"/>
            <w:noProof/>
            <w:lang w:val="en-GB"/>
          </w:rPr>
          <w:t>Square TMD 6</w:t>
        </w:r>
        <w:r>
          <w:rPr>
            <w:noProof/>
            <w:webHidden/>
          </w:rPr>
          <w:tab/>
        </w:r>
        <w:r>
          <w:rPr>
            <w:noProof/>
            <w:webHidden/>
          </w:rPr>
          <w:fldChar w:fldCharType="begin"/>
        </w:r>
        <w:r>
          <w:rPr>
            <w:noProof/>
            <w:webHidden/>
          </w:rPr>
          <w:instrText xml:space="preserve"> PAGEREF _Toc102457460 \h </w:instrText>
        </w:r>
        <w:r>
          <w:rPr>
            <w:noProof/>
            <w:webHidden/>
          </w:rPr>
        </w:r>
        <w:r>
          <w:rPr>
            <w:noProof/>
            <w:webHidden/>
          </w:rPr>
          <w:fldChar w:fldCharType="separate"/>
        </w:r>
        <w:r>
          <w:rPr>
            <w:noProof/>
            <w:webHidden/>
          </w:rPr>
          <w:t>23</w:t>
        </w:r>
        <w:r>
          <w:rPr>
            <w:noProof/>
            <w:webHidden/>
          </w:rPr>
          <w:fldChar w:fldCharType="end"/>
        </w:r>
      </w:hyperlink>
    </w:p>
    <w:p w14:paraId="33E76CA7" w14:textId="49CDD381"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1" w:history="1">
        <w:r w:rsidRPr="004D1D2E">
          <w:rPr>
            <w:rStyle w:val="Hipervnculo"/>
            <w:noProof/>
            <w:lang w:val="en-GB"/>
          </w:rPr>
          <w:t>Square TMD-Display</w:t>
        </w:r>
        <w:r>
          <w:rPr>
            <w:noProof/>
            <w:webHidden/>
          </w:rPr>
          <w:tab/>
        </w:r>
        <w:r>
          <w:rPr>
            <w:noProof/>
            <w:webHidden/>
          </w:rPr>
          <w:fldChar w:fldCharType="begin"/>
        </w:r>
        <w:r>
          <w:rPr>
            <w:noProof/>
            <w:webHidden/>
          </w:rPr>
          <w:instrText xml:space="preserve"> PAGEREF _Toc102457461 \h </w:instrText>
        </w:r>
        <w:r>
          <w:rPr>
            <w:noProof/>
            <w:webHidden/>
          </w:rPr>
        </w:r>
        <w:r>
          <w:rPr>
            <w:noProof/>
            <w:webHidden/>
          </w:rPr>
          <w:fldChar w:fldCharType="separate"/>
        </w:r>
        <w:r>
          <w:rPr>
            <w:noProof/>
            <w:webHidden/>
          </w:rPr>
          <w:t>24</w:t>
        </w:r>
        <w:r>
          <w:rPr>
            <w:noProof/>
            <w:webHidden/>
          </w:rPr>
          <w:fldChar w:fldCharType="end"/>
        </w:r>
      </w:hyperlink>
    </w:p>
    <w:p w14:paraId="50401251" w14:textId="31515042"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2" w:history="1">
        <w:r w:rsidRPr="004D1D2E">
          <w:rPr>
            <w:rStyle w:val="Hipervnculo"/>
            <w:noProof/>
            <w:lang w:val="en-GB"/>
          </w:rPr>
          <w:t>Flat 1 v2</w:t>
        </w:r>
        <w:r>
          <w:rPr>
            <w:noProof/>
            <w:webHidden/>
          </w:rPr>
          <w:tab/>
        </w:r>
        <w:r>
          <w:rPr>
            <w:noProof/>
            <w:webHidden/>
          </w:rPr>
          <w:fldChar w:fldCharType="begin"/>
        </w:r>
        <w:r>
          <w:rPr>
            <w:noProof/>
            <w:webHidden/>
          </w:rPr>
          <w:instrText xml:space="preserve"> PAGEREF _Toc102457462 \h </w:instrText>
        </w:r>
        <w:r>
          <w:rPr>
            <w:noProof/>
            <w:webHidden/>
          </w:rPr>
        </w:r>
        <w:r>
          <w:rPr>
            <w:noProof/>
            <w:webHidden/>
          </w:rPr>
          <w:fldChar w:fldCharType="separate"/>
        </w:r>
        <w:r>
          <w:rPr>
            <w:noProof/>
            <w:webHidden/>
          </w:rPr>
          <w:t>25</w:t>
        </w:r>
        <w:r>
          <w:rPr>
            <w:noProof/>
            <w:webHidden/>
          </w:rPr>
          <w:fldChar w:fldCharType="end"/>
        </w:r>
      </w:hyperlink>
    </w:p>
    <w:p w14:paraId="450B8A7D" w14:textId="47D4EE3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3" w:history="1">
        <w:r w:rsidRPr="004D1D2E">
          <w:rPr>
            <w:rStyle w:val="Hipervnculo"/>
            <w:noProof/>
            <w:lang w:val="en-GB"/>
          </w:rPr>
          <w:t>Flat 2 v2</w:t>
        </w:r>
        <w:r>
          <w:rPr>
            <w:noProof/>
            <w:webHidden/>
          </w:rPr>
          <w:tab/>
        </w:r>
        <w:r>
          <w:rPr>
            <w:noProof/>
            <w:webHidden/>
          </w:rPr>
          <w:fldChar w:fldCharType="begin"/>
        </w:r>
        <w:r>
          <w:rPr>
            <w:noProof/>
            <w:webHidden/>
          </w:rPr>
          <w:instrText xml:space="preserve"> PAGEREF _Toc102457463 \h </w:instrText>
        </w:r>
        <w:r>
          <w:rPr>
            <w:noProof/>
            <w:webHidden/>
          </w:rPr>
        </w:r>
        <w:r>
          <w:rPr>
            <w:noProof/>
            <w:webHidden/>
          </w:rPr>
          <w:fldChar w:fldCharType="separate"/>
        </w:r>
        <w:r>
          <w:rPr>
            <w:noProof/>
            <w:webHidden/>
          </w:rPr>
          <w:t>26</w:t>
        </w:r>
        <w:r>
          <w:rPr>
            <w:noProof/>
            <w:webHidden/>
          </w:rPr>
          <w:fldChar w:fldCharType="end"/>
        </w:r>
      </w:hyperlink>
    </w:p>
    <w:p w14:paraId="66CCA7D0" w14:textId="5560E495"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4" w:history="1">
        <w:r w:rsidRPr="004D1D2E">
          <w:rPr>
            <w:rStyle w:val="Hipervnculo"/>
            <w:noProof/>
            <w:lang w:val="en-GB"/>
          </w:rPr>
          <w:t>Flat 4 v2</w:t>
        </w:r>
        <w:r>
          <w:rPr>
            <w:noProof/>
            <w:webHidden/>
          </w:rPr>
          <w:tab/>
        </w:r>
        <w:r>
          <w:rPr>
            <w:noProof/>
            <w:webHidden/>
          </w:rPr>
          <w:fldChar w:fldCharType="begin"/>
        </w:r>
        <w:r>
          <w:rPr>
            <w:noProof/>
            <w:webHidden/>
          </w:rPr>
          <w:instrText xml:space="preserve"> PAGEREF _Toc102457464 \h </w:instrText>
        </w:r>
        <w:r>
          <w:rPr>
            <w:noProof/>
            <w:webHidden/>
          </w:rPr>
        </w:r>
        <w:r>
          <w:rPr>
            <w:noProof/>
            <w:webHidden/>
          </w:rPr>
          <w:fldChar w:fldCharType="separate"/>
        </w:r>
        <w:r>
          <w:rPr>
            <w:noProof/>
            <w:webHidden/>
          </w:rPr>
          <w:t>27</w:t>
        </w:r>
        <w:r>
          <w:rPr>
            <w:noProof/>
            <w:webHidden/>
          </w:rPr>
          <w:fldChar w:fldCharType="end"/>
        </w:r>
      </w:hyperlink>
    </w:p>
    <w:p w14:paraId="544EBE90" w14:textId="29676DAF"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5" w:history="1">
        <w:r w:rsidRPr="004D1D2E">
          <w:rPr>
            <w:rStyle w:val="Hipervnculo"/>
            <w:noProof/>
            <w:lang w:val="en-GB"/>
          </w:rPr>
          <w:t>Flat 6 v2</w:t>
        </w:r>
        <w:r>
          <w:rPr>
            <w:noProof/>
            <w:webHidden/>
          </w:rPr>
          <w:tab/>
        </w:r>
        <w:r>
          <w:rPr>
            <w:noProof/>
            <w:webHidden/>
          </w:rPr>
          <w:fldChar w:fldCharType="begin"/>
        </w:r>
        <w:r>
          <w:rPr>
            <w:noProof/>
            <w:webHidden/>
          </w:rPr>
          <w:instrText xml:space="preserve"> PAGEREF _Toc102457465 \h </w:instrText>
        </w:r>
        <w:r>
          <w:rPr>
            <w:noProof/>
            <w:webHidden/>
          </w:rPr>
        </w:r>
        <w:r>
          <w:rPr>
            <w:noProof/>
            <w:webHidden/>
          </w:rPr>
          <w:fldChar w:fldCharType="separate"/>
        </w:r>
        <w:r>
          <w:rPr>
            <w:noProof/>
            <w:webHidden/>
          </w:rPr>
          <w:t>28</w:t>
        </w:r>
        <w:r>
          <w:rPr>
            <w:noProof/>
            <w:webHidden/>
          </w:rPr>
          <w:fldChar w:fldCharType="end"/>
        </w:r>
      </w:hyperlink>
    </w:p>
    <w:p w14:paraId="6BF178A5" w14:textId="04136A72"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6" w:history="1">
        <w:r w:rsidRPr="004D1D2E">
          <w:rPr>
            <w:rStyle w:val="Hipervnculo"/>
            <w:noProof/>
            <w:lang w:val="en-GB"/>
          </w:rPr>
          <w:t>Flat Display v2</w:t>
        </w:r>
        <w:r>
          <w:rPr>
            <w:noProof/>
            <w:webHidden/>
          </w:rPr>
          <w:tab/>
        </w:r>
        <w:r>
          <w:rPr>
            <w:noProof/>
            <w:webHidden/>
          </w:rPr>
          <w:fldChar w:fldCharType="begin"/>
        </w:r>
        <w:r>
          <w:rPr>
            <w:noProof/>
            <w:webHidden/>
          </w:rPr>
          <w:instrText xml:space="preserve"> PAGEREF _Toc102457466 \h </w:instrText>
        </w:r>
        <w:r>
          <w:rPr>
            <w:noProof/>
            <w:webHidden/>
          </w:rPr>
        </w:r>
        <w:r>
          <w:rPr>
            <w:noProof/>
            <w:webHidden/>
          </w:rPr>
          <w:fldChar w:fldCharType="separate"/>
        </w:r>
        <w:r>
          <w:rPr>
            <w:noProof/>
            <w:webHidden/>
          </w:rPr>
          <w:t>29</w:t>
        </w:r>
        <w:r>
          <w:rPr>
            <w:noProof/>
            <w:webHidden/>
          </w:rPr>
          <w:fldChar w:fldCharType="end"/>
        </w:r>
      </w:hyperlink>
    </w:p>
    <w:p w14:paraId="29AE4615" w14:textId="38DD3FF8"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7" w:history="1">
        <w:r w:rsidRPr="004D1D2E">
          <w:rPr>
            <w:rStyle w:val="Hipervnculo"/>
            <w:noProof/>
            <w:lang w:val="en-GB"/>
          </w:rPr>
          <w:t>Flat 55 X1 v2</w:t>
        </w:r>
        <w:r>
          <w:rPr>
            <w:noProof/>
            <w:webHidden/>
          </w:rPr>
          <w:tab/>
        </w:r>
        <w:r>
          <w:rPr>
            <w:noProof/>
            <w:webHidden/>
          </w:rPr>
          <w:fldChar w:fldCharType="begin"/>
        </w:r>
        <w:r>
          <w:rPr>
            <w:noProof/>
            <w:webHidden/>
          </w:rPr>
          <w:instrText xml:space="preserve"> PAGEREF _Toc102457467 \h </w:instrText>
        </w:r>
        <w:r>
          <w:rPr>
            <w:noProof/>
            <w:webHidden/>
          </w:rPr>
        </w:r>
        <w:r>
          <w:rPr>
            <w:noProof/>
            <w:webHidden/>
          </w:rPr>
          <w:fldChar w:fldCharType="separate"/>
        </w:r>
        <w:r>
          <w:rPr>
            <w:noProof/>
            <w:webHidden/>
          </w:rPr>
          <w:t>30</w:t>
        </w:r>
        <w:r>
          <w:rPr>
            <w:noProof/>
            <w:webHidden/>
          </w:rPr>
          <w:fldChar w:fldCharType="end"/>
        </w:r>
      </w:hyperlink>
    </w:p>
    <w:p w14:paraId="1DC35C16" w14:textId="55F491E8"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8" w:history="1">
        <w:r w:rsidRPr="004D1D2E">
          <w:rPr>
            <w:rStyle w:val="Hipervnculo"/>
            <w:noProof/>
            <w:lang w:val="en-GB"/>
          </w:rPr>
          <w:t>Flat 55 X2 v2</w:t>
        </w:r>
        <w:r>
          <w:rPr>
            <w:noProof/>
            <w:webHidden/>
          </w:rPr>
          <w:tab/>
        </w:r>
        <w:r>
          <w:rPr>
            <w:noProof/>
            <w:webHidden/>
          </w:rPr>
          <w:fldChar w:fldCharType="begin"/>
        </w:r>
        <w:r>
          <w:rPr>
            <w:noProof/>
            <w:webHidden/>
          </w:rPr>
          <w:instrText xml:space="preserve"> PAGEREF _Toc102457468 \h </w:instrText>
        </w:r>
        <w:r>
          <w:rPr>
            <w:noProof/>
            <w:webHidden/>
          </w:rPr>
        </w:r>
        <w:r>
          <w:rPr>
            <w:noProof/>
            <w:webHidden/>
          </w:rPr>
          <w:fldChar w:fldCharType="separate"/>
        </w:r>
        <w:r>
          <w:rPr>
            <w:noProof/>
            <w:webHidden/>
          </w:rPr>
          <w:t>31</w:t>
        </w:r>
        <w:r>
          <w:rPr>
            <w:noProof/>
            <w:webHidden/>
          </w:rPr>
          <w:fldChar w:fldCharType="end"/>
        </w:r>
      </w:hyperlink>
    </w:p>
    <w:p w14:paraId="6AB08444" w14:textId="5E3695E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69" w:history="1">
        <w:r w:rsidRPr="004D1D2E">
          <w:rPr>
            <w:rStyle w:val="Hipervnculo"/>
            <w:noProof/>
            <w:lang w:val="en-GB"/>
          </w:rPr>
          <w:t>Flat 55 X4 v2</w:t>
        </w:r>
        <w:r>
          <w:rPr>
            <w:noProof/>
            <w:webHidden/>
          </w:rPr>
          <w:tab/>
        </w:r>
        <w:r>
          <w:rPr>
            <w:noProof/>
            <w:webHidden/>
          </w:rPr>
          <w:fldChar w:fldCharType="begin"/>
        </w:r>
        <w:r>
          <w:rPr>
            <w:noProof/>
            <w:webHidden/>
          </w:rPr>
          <w:instrText xml:space="preserve"> PAGEREF _Toc102457469 \h </w:instrText>
        </w:r>
        <w:r>
          <w:rPr>
            <w:noProof/>
            <w:webHidden/>
          </w:rPr>
        </w:r>
        <w:r>
          <w:rPr>
            <w:noProof/>
            <w:webHidden/>
          </w:rPr>
          <w:fldChar w:fldCharType="separate"/>
        </w:r>
        <w:r>
          <w:rPr>
            <w:noProof/>
            <w:webHidden/>
          </w:rPr>
          <w:t>32</w:t>
        </w:r>
        <w:r>
          <w:rPr>
            <w:noProof/>
            <w:webHidden/>
          </w:rPr>
          <w:fldChar w:fldCharType="end"/>
        </w:r>
      </w:hyperlink>
    </w:p>
    <w:p w14:paraId="10CF2176" w14:textId="7A027D65"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0" w:history="1">
        <w:r w:rsidRPr="004D1D2E">
          <w:rPr>
            <w:rStyle w:val="Hipervnculo"/>
            <w:noProof/>
            <w:lang w:val="en-GB"/>
          </w:rPr>
          <w:t>Flat 55 Display v2</w:t>
        </w:r>
        <w:r>
          <w:rPr>
            <w:noProof/>
            <w:webHidden/>
          </w:rPr>
          <w:tab/>
        </w:r>
        <w:r>
          <w:rPr>
            <w:noProof/>
            <w:webHidden/>
          </w:rPr>
          <w:fldChar w:fldCharType="begin"/>
        </w:r>
        <w:r>
          <w:rPr>
            <w:noProof/>
            <w:webHidden/>
          </w:rPr>
          <w:instrText xml:space="preserve"> PAGEREF _Toc102457470 \h </w:instrText>
        </w:r>
        <w:r>
          <w:rPr>
            <w:noProof/>
            <w:webHidden/>
          </w:rPr>
        </w:r>
        <w:r>
          <w:rPr>
            <w:noProof/>
            <w:webHidden/>
          </w:rPr>
          <w:fldChar w:fldCharType="separate"/>
        </w:r>
        <w:r>
          <w:rPr>
            <w:noProof/>
            <w:webHidden/>
          </w:rPr>
          <w:t>33</w:t>
        </w:r>
        <w:r>
          <w:rPr>
            <w:noProof/>
            <w:webHidden/>
          </w:rPr>
          <w:fldChar w:fldCharType="end"/>
        </w:r>
      </w:hyperlink>
    </w:p>
    <w:p w14:paraId="75436FE6" w14:textId="6F34B60E"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1" w:history="1">
        <w:r w:rsidRPr="004D1D2E">
          <w:rPr>
            <w:rStyle w:val="Hipervnculo"/>
            <w:noProof/>
            <w:lang w:val="en-GB"/>
          </w:rPr>
          <w:t>Tecla 55 X1</w:t>
        </w:r>
        <w:r>
          <w:rPr>
            <w:noProof/>
            <w:webHidden/>
          </w:rPr>
          <w:tab/>
        </w:r>
        <w:r>
          <w:rPr>
            <w:noProof/>
            <w:webHidden/>
          </w:rPr>
          <w:fldChar w:fldCharType="begin"/>
        </w:r>
        <w:r>
          <w:rPr>
            <w:noProof/>
            <w:webHidden/>
          </w:rPr>
          <w:instrText xml:space="preserve"> PAGEREF _Toc102457471 \h </w:instrText>
        </w:r>
        <w:r>
          <w:rPr>
            <w:noProof/>
            <w:webHidden/>
          </w:rPr>
        </w:r>
        <w:r>
          <w:rPr>
            <w:noProof/>
            <w:webHidden/>
          </w:rPr>
          <w:fldChar w:fldCharType="separate"/>
        </w:r>
        <w:r>
          <w:rPr>
            <w:noProof/>
            <w:webHidden/>
          </w:rPr>
          <w:t>34</w:t>
        </w:r>
        <w:r>
          <w:rPr>
            <w:noProof/>
            <w:webHidden/>
          </w:rPr>
          <w:fldChar w:fldCharType="end"/>
        </w:r>
      </w:hyperlink>
    </w:p>
    <w:p w14:paraId="3728C80F" w14:textId="7FC81269"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2" w:history="1">
        <w:r w:rsidRPr="004D1D2E">
          <w:rPr>
            <w:rStyle w:val="Hipervnculo"/>
            <w:noProof/>
            <w:lang w:val="en-GB"/>
          </w:rPr>
          <w:t>Tecla 55 X2</w:t>
        </w:r>
        <w:r>
          <w:rPr>
            <w:noProof/>
            <w:webHidden/>
          </w:rPr>
          <w:tab/>
        </w:r>
        <w:r>
          <w:rPr>
            <w:noProof/>
            <w:webHidden/>
          </w:rPr>
          <w:fldChar w:fldCharType="begin"/>
        </w:r>
        <w:r>
          <w:rPr>
            <w:noProof/>
            <w:webHidden/>
          </w:rPr>
          <w:instrText xml:space="preserve"> PAGEREF _Toc102457472 \h </w:instrText>
        </w:r>
        <w:r>
          <w:rPr>
            <w:noProof/>
            <w:webHidden/>
          </w:rPr>
        </w:r>
        <w:r>
          <w:rPr>
            <w:noProof/>
            <w:webHidden/>
          </w:rPr>
          <w:fldChar w:fldCharType="separate"/>
        </w:r>
        <w:r>
          <w:rPr>
            <w:noProof/>
            <w:webHidden/>
          </w:rPr>
          <w:t>35</w:t>
        </w:r>
        <w:r>
          <w:rPr>
            <w:noProof/>
            <w:webHidden/>
          </w:rPr>
          <w:fldChar w:fldCharType="end"/>
        </w:r>
      </w:hyperlink>
    </w:p>
    <w:p w14:paraId="328FCAE1" w14:textId="6FFFCFDA"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3" w:history="1">
        <w:r w:rsidRPr="004D1D2E">
          <w:rPr>
            <w:rStyle w:val="Hipervnculo"/>
            <w:noProof/>
            <w:lang w:val="en-GB"/>
          </w:rPr>
          <w:t>Tecla 55 X2 Sign</w:t>
        </w:r>
        <w:r>
          <w:rPr>
            <w:noProof/>
            <w:webHidden/>
          </w:rPr>
          <w:tab/>
        </w:r>
        <w:r>
          <w:rPr>
            <w:noProof/>
            <w:webHidden/>
          </w:rPr>
          <w:fldChar w:fldCharType="begin"/>
        </w:r>
        <w:r>
          <w:rPr>
            <w:noProof/>
            <w:webHidden/>
          </w:rPr>
          <w:instrText xml:space="preserve"> PAGEREF _Toc102457473 \h </w:instrText>
        </w:r>
        <w:r>
          <w:rPr>
            <w:noProof/>
            <w:webHidden/>
          </w:rPr>
        </w:r>
        <w:r>
          <w:rPr>
            <w:noProof/>
            <w:webHidden/>
          </w:rPr>
          <w:fldChar w:fldCharType="separate"/>
        </w:r>
        <w:r>
          <w:rPr>
            <w:noProof/>
            <w:webHidden/>
          </w:rPr>
          <w:t>36</w:t>
        </w:r>
        <w:r>
          <w:rPr>
            <w:noProof/>
            <w:webHidden/>
          </w:rPr>
          <w:fldChar w:fldCharType="end"/>
        </w:r>
      </w:hyperlink>
    </w:p>
    <w:p w14:paraId="5166F500" w14:textId="470D0D1F"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4" w:history="1">
        <w:r w:rsidRPr="004D1D2E">
          <w:rPr>
            <w:rStyle w:val="Hipervnculo"/>
            <w:noProof/>
            <w:lang w:val="en-GB"/>
          </w:rPr>
          <w:t>Tecla 55 X4</w:t>
        </w:r>
        <w:r>
          <w:rPr>
            <w:noProof/>
            <w:webHidden/>
          </w:rPr>
          <w:tab/>
        </w:r>
        <w:r>
          <w:rPr>
            <w:noProof/>
            <w:webHidden/>
          </w:rPr>
          <w:fldChar w:fldCharType="begin"/>
        </w:r>
        <w:r>
          <w:rPr>
            <w:noProof/>
            <w:webHidden/>
          </w:rPr>
          <w:instrText xml:space="preserve"> PAGEREF _Toc102457474 \h </w:instrText>
        </w:r>
        <w:r>
          <w:rPr>
            <w:noProof/>
            <w:webHidden/>
          </w:rPr>
        </w:r>
        <w:r>
          <w:rPr>
            <w:noProof/>
            <w:webHidden/>
          </w:rPr>
          <w:fldChar w:fldCharType="separate"/>
        </w:r>
        <w:r>
          <w:rPr>
            <w:noProof/>
            <w:webHidden/>
          </w:rPr>
          <w:t>37</w:t>
        </w:r>
        <w:r>
          <w:rPr>
            <w:noProof/>
            <w:webHidden/>
          </w:rPr>
          <w:fldChar w:fldCharType="end"/>
        </w:r>
      </w:hyperlink>
    </w:p>
    <w:p w14:paraId="75D1E3FA" w14:textId="212A0B93"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5" w:history="1">
        <w:r w:rsidRPr="004D1D2E">
          <w:rPr>
            <w:rStyle w:val="Hipervnculo"/>
            <w:noProof/>
            <w:lang w:val="en-GB"/>
          </w:rPr>
          <w:t>Tecla 55 X6</w:t>
        </w:r>
        <w:r>
          <w:rPr>
            <w:noProof/>
            <w:webHidden/>
          </w:rPr>
          <w:tab/>
        </w:r>
        <w:r>
          <w:rPr>
            <w:noProof/>
            <w:webHidden/>
          </w:rPr>
          <w:fldChar w:fldCharType="begin"/>
        </w:r>
        <w:r>
          <w:rPr>
            <w:noProof/>
            <w:webHidden/>
          </w:rPr>
          <w:instrText xml:space="preserve"> PAGEREF _Toc102457475 \h </w:instrText>
        </w:r>
        <w:r>
          <w:rPr>
            <w:noProof/>
            <w:webHidden/>
          </w:rPr>
        </w:r>
        <w:r>
          <w:rPr>
            <w:noProof/>
            <w:webHidden/>
          </w:rPr>
          <w:fldChar w:fldCharType="separate"/>
        </w:r>
        <w:r>
          <w:rPr>
            <w:noProof/>
            <w:webHidden/>
          </w:rPr>
          <w:t>38</w:t>
        </w:r>
        <w:r>
          <w:rPr>
            <w:noProof/>
            <w:webHidden/>
          </w:rPr>
          <w:fldChar w:fldCharType="end"/>
        </w:r>
      </w:hyperlink>
    </w:p>
    <w:p w14:paraId="1023EC01" w14:textId="5DC571FE"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6" w:history="1">
        <w:r w:rsidRPr="004D1D2E">
          <w:rPr>
            <w:rStyle w:val="Hipervnculo"/>
            <w:noProof/>
            <w:lang w:val="en-GB"/>
          </w:rPr>
          <w:t>Tecla XL X4 – SUBJECT TO CHANGES</w:t>
        </w:r>
        <w:r>
          <w:rPr>
            <w:noProof/>
            <w:webHidden/>
          </w:rPr>
          <w:tab/>
        </w:r>
        <w:r>
          <w:rPr>
            <w:noProof/>
            <w:webHidden/>
          </w:rPr>
          <w:fldChar w:fldCharType="begin"/>
        </w:r>
        <w:r>
          <w:rPr>
            <w:noProof/>
            <w:webHidden/>
          </w:rPr>
          <w:instrText xml:space="preserve"> PAGEREF _Toc102457476 \h </w:instrText>
        </w:r>
        <w:r>
          <w:rPr>
            <w:noProof/>
            <w:webHidden/>
          </w:rPr>
        </w:r>
        <w:r>
          <w:rPr>
            <w:noProof/>
            <w:webHidden/>
          </w:rPr>
          <w:fldChar w:fldCharType="separate"/>
        </w:r>
        <w:r>
          <w:rPr>
            <w:noProof/>
            <w:webHidden/>
          </w:rPr>
          <w:t>39</w:t>
        </w:r>
        <w:r>
          <w:rPr>
            <w:noProof/>
            <w:webHidden/>
          </w:rPr>
          <w:fldChar w:fldCharType="end"/>
        </w:r>
      </w:hyperlink>
    </w:p>
    <w:p w14:paraId="4D219158" w14:textId="0B5374B8"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7" w:history="1">
        <w:r w:rsidRPr="004D1D2E">
          <w:rPr>
            <w:rStyle w:val="Hipervnculo"/>
            <w:noProof/>
            <w:lang w:val="en-GB"/>
          </w:rPr>
          <w:t>Tecla XL X6 – SUBJECT TO CHANGES</w:t>
        </w:r>
        <w:r>
          <w:rPr>
            <w:noProof/>
            <w:webHidden/>
          </w:rPr>
          <w:tab/>
        </w:r>
        <w:r>
          <w:rPr>
            <w:noProof/>
            <w:webHidden/>
          </w:rPr>
          <w:fldChar w:fldCharType="begin"/>
        </w:r>
        <w:r>
          <w:rPr>
            <w:noProof/>
            <w:webHidden/>
          </w:rPr>
          <w:instrText xml:space="preserve"> PAGEREF _Toc102457477 \h </w:instrText>
        </w:r>
        <w:r>
          <w:rPr>
            <w:noProof/>
            <w:webHidden/>
          </w:rPr>
        </w:r>
        <w:r>
          <w:rPr>
            <w:noProof/>
            <w:webHidden/>
          </w:rPr>
          <w:fldChar w:fldCharType="separate"/>
        </w:r>
        <w:r>
          <w:rPr>
            <w:noProof/>
            <w:webHidden/>
          </w:rPr>
          <w:t>40</w:t>
        </w:r>
        <w:r>
          <w:rPr>
            <w:noProof/>
            <w:webHidden/>
          </w:rPr>
          <w:fldChar w:fldCharType="end"/>
        </w:r>
      </w:hyperlink>
    </w:p>
    <w:p w14:paraId="1BD1B28A" w14:textId="776E0185"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8" w:history="1">
        <w:r w:rsidRPr="004D1D2E">
          <w:rPr>
            <w:rStyle w:val="Hipervnculo"/>
            <w:noProof/>
            <w:lang w:val="en-GB"/>
          </w:rPr>
          <w:t>Tecla XL X8 – SUBJECT TO CHANGES</w:t>
        </w:r>
        <w:r>
          <w:rPr>
            <w:noProof/>
            <w:webHidden/>
          </w:rPr>
          <w:tab/>
        </w:r>
        <w:r>
          <w:rPr>
            <w:noProof/>
            <w:webHidden/>
          </w:rPr>
          <w:fldChar w:fldCharType="begin"/>
        </w:r>
        <w:r>
          <w:rPr>
            <w:noProof/>
            <w:webHidden/>
          </w:rPr>
          <w:instrText xml:space="preserve"> PAGEREF _Toc102457478 \h </w:instrText>
        </w:r>
        <w:r>
          <w:rPr>
            <w:noProof/>
            <w:webHidden/>
          </w:rPr>
        </w:r>
        <w:r>
          <w:rPr>
            <w:noProof/>
            <w:webHidden/>
          </w:rPr>
          <w:fldChar w:fldCharType="separate"/>
        </w:r>
        <w:r>
          <w:rPr>
            <w:noProof/>
            <w:webHidden/>
          </w:rPr>
          <w:t>41</w:t>
        </w:r>
        <w:r>
          <w:rPr>
            <w:noProof/>
            <w:webHidden/>
          </w:rPr>
          <w:fldChar w:fldCharType="end"/>
        </w:r>
      </w:hyperlink>
    </w:p>
    <w:p w14:paraId="56BB1C3E" w14:textId="4B514EED" w:rsidR="005421AE" w:rsidRDefault="005421AE">
      <w:pPr>
        <w:pStyle w:val="TDC2"/>
        <w:tabs>
          <w:tab w:val="right" w:leader="dot" w:pos="10195"/>
        </w:tabs>
        <w:rPr>
          <w:rFonts w:eastAsiaTheme="minorEastAsia" w:cstheme="minorBidi"/>
          <w:i w:val="0"/>
          <w:iCs w:val="0"/>
          <w:noProof/>
          <w:sz w:val="22"/>
          <w:szCs w:val="22"/>
          <w:lang w:eastAsia="es-ES"/>
        </w:rPr>
      </w:pPr>
      <w:hyperlink w:anchor="_Toc102457479" w:history="1">
        <w:r w:rsidRPr="004D1D2E">
          <w:rPr>
            <w:rStyle w:val="Hipervnculo"/>
            <w:noProof/>
            <w:lang w:val="en-GB"/>
          </w:rPr>
          <w:t>Tecla XL X10 – SUBJECT TO CHANGES</w:t>
        </w:r>
        <w:r>
          <w:rPr>
            <w:noProof/>
            <w:webHidden/>
          </w:rPr>
          <w:tab/>
        </w:r>
        <w:r>
          <w:rPr>
            <w:noProof/>
            <w:webHidden/>
          </w:rPr>
          <w:fldChar w:fldCharType="begin"/>
        </w:r>
        <w:r>
          <w:rPr>
            <w:noProof/>
            <w:webHidden/>
          </w:rPr>
          <w:instrText xml:space="preserve"> PAGEREF _Toc102457479 \h </w:instrText>
        </w:r>
        <w:r>
          <w:rPr>
            <w:noProof/>
            <w:webHidden/>
          </w:rPr>
        </w:r>
        <w:r>
          <w:rPr>
            <w:noProof/>
            <w:webHidden/>
          </w:rPr>
          <w:fldChar w:fldCharType="separate"/>
        </w:r>
        <w:r>
          <w:rPr>
            <w:noProof/>
            <w:webHidden/>
          </w:rPr>
          <w:t>42</w:t>
        </w:r>
        <w:r>
          <w:rPr>
            <w:noProof/>
            <w:webHidden/>
          </w:rPr>
          <w:fldChar w:fldCharType="end"/>
        </w:r>
      </w:hyperlink>
    </w:p>
    <w:p w14:paraId="633754A2" w14:textId="0D6ADBE4"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480" w:history="1">
        <w:r w:rsidRPr="004D1D2E">
          <w:rPr>
            <w:rStyle w:val="Hipervnculo"/>
            <w:noProof/>
          </w:rPr>
          <w:t>3.</w:t>
        </w:r>
        <w:r>
          <w:rPr>
            <w:rFonts w:eastAsiaTheme="minorEastAsia" w:cstheme="minorBidi"/>
            <w:b w:val="0"/>
            <w:bCs w:val="0"/>
            <w:noProof/>
            <w:sz w:val="22"/>
            <w:szCs w:val="22"/>
            <w:lang w:eastAsia="es-ES"/>
          </w:rPr>
          <w:tab/>
        </w:r>
        <w:r w:rsidRPr="004D1D2E">
          <w:rPr>
            <w:rStyle w:val="Hipervnculo"/>
            <w:noProof/>
          </w:rPr>
          <w:t>ACCESSORIES</w:t>
        </w:r>
        <w:r>
          <w:rPr>
            <w:noProof/>
            <w:webHidden/>
          </w:rPr>
          <w:tab/>
        </w:r>
        <w:r>
          <w:rPr>
            <w:noProof/>
            <w:webHidden/>
          </w:rPr>
          <w:fldChar w:fldCharType="begin"/>
        </w:r>
        <w:r>
          <w:rPr>
            <w:noProof/>
            <w:webHidden/>
          </w:rPr>
          <w:instrText xml:space="preserve"> PAGEREF _Toc102457480 \h </w:instrText>
        </w:r>
        <w:r>
          <w:rPr>
            <w:noProof/>
            <w:webHidden/>
          </w:rPr>
        </w:r>
        <w:r>
          <w:rPr>
            <w:noProof/>
            <w:webHidden/>
          </w:rPr>
          <w:fldChar w:fldCharType="separate"/>
        </w:r>
        <w:r>
          <w:rPr>
            <w:noProof/>
            <w:webHidden/>
          </w:rPr>
          <w:t>43</w:t>
        </w:r>
        <w:r>
          <w:rPr>
            <w:noProof/>
            <w:webHidden/>
          </w:rPr>
          <w:fldChar w:fldCharType="end"/>
        </w:r>
      </w:hyperlink>
    </w:p>
    <w:p w14:paraId="5CB6AA16" w14:textId="0908DE2A"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1" w:history="1">
        <w:r w:rsidRPr="004D1D2E">
          <w:rPr>
            <w:rStyle w:val="Hipervnculo"/>
            <w:noProof/>
            <w:lang w:val="en-GB"/>
          </w:rPr>
          <w:t>Accessory for dry-wall flush mounting for Z41 and TMD family</w:t>
        </w:r>
        <w:r>
          <w:rPr>
            <w:noProof/>
            <w:webHidden/>
          </w:rPr>
          <w:tab/>
        </w:r>
        <w:r>
          <w:rPr>
            <w:noProof/>
            <w:webHidden/>
          </w:rPr>
          <w:fldChar w:fldCharType="begin"/>
        </w:r>
        <w:r>
          <w:rPr>
            <w:noProof/>
            <w:webHidden/>
          </w:rPr>
          <w:instrText xml:space="preserve"> PAGEREF _Toc102457481 \h </w:instrText>
        </w:r>
        <w:r>
          <w:rPr>
            <w:noProof/>
            <w:webHidden/>
          </w:rPr>
        </w:r>
        <w:r>
          <w:rPr>
            <w:noProof/>
            <w:webHidden/>
          </w:rPr>
          <w:fldChar w:fldCharType="separate"/>
        </w:r>
        <w:r>
          <w:rPr>
            <w:noProof/>
            <w:webHidden/>
          </w:rPr>
          <w:t>44</w:t>
        </w:r>
        <w:r>
          <w:rPr>
            <w:noProof/>
            <w:webHidden/>
          </w:rPr>
          <w:fldChar w:fldCharType="end"/>
        </w:r>
      </w:hyperlink>
    </w:p>
    <w:p w14:paraId="66A7E2A9" w14:textId="0314ADC0"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2" w:history="1">
        <w:r w:rsidRPr="004D1D2E">
          <w:rPr>
            <w:rStyle w:val="Hipervnculo"/>
            <w:noProof/>
            <w:lang w:val="en-GB"/>
          </w:rPr>
          <w:t>Accessory for dry-wall flush mounting for SQTMD family</w:t>
        </w:r>
        <w:r>
          <w:rPr>
            <w:noProof/>
            <w:webHidden/>
          </w:rPr>
          <w:tab/>
        </w:r>
        <w:r>
          <w:rPr>
            <w:noProof/>
            <w:webHidden/>
          </w:rPr>
          <w:fldChar w:fldCharType="begin"/>
        </w:r>
        <w:r>
          <w:rPr>
            <w:noProof/>
            <w:webHidden/>
          </w:rPr>
          <w:instrText xml:space="preserve"> PAGEREF _Toc102457482 \h </w:instrText>
        </w:r>
        <w:r>
          <w:rPr>
            <w:noProof/>
            <w:webHidden/>
          </w:rPr>
        </w:r>
        <w:r>
          <w:rPr>
            <w:noProof/>
            <w:webHidden/>
          </w:rPr>
          <w:fldChar w:fldCharType="separate"/>
        </w:r>
        <w:r>
          <w:rPr>
            <w:noProof/>
            <w:webHidden/>
          </w:rPr>
          <w:t>45</w:t>
        </w:r>
        <w:r>
          <w:rPr>
            <w:noProof/>
            <w:webHidden/>
          </w:rPr>
          <w:fldChar w:fldCharType="end"/>
        </w:r>
      </w:hyperlink>
    </w:p>
    <w:p w14:paraId="51AF50F9" w14:textId="1076FB39"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483" w:history="1">
        <w:r w:rsidRPr="004D1D2E">
          <w:rPr>
            <w:rStyle w:val="Hipervnculo"/>
            <w:noProof/>
          </w:rPr>
          <w:t>4.</w:t>
        </w:r>
        <w:r>
          <w:rPr>
            <w:rFonts w:eastAsiaTheme="minorEastAsia" w:cstheme="minorBidi"/>
            <w:b w:val="0"/>
            <w:bCs w:val="0"/>
            <w:noProof/>
            <w:sz w:val="22"/>
            <w:szCs w:val="22"/>
            <w:lang w:eastAsia="es-ES"/>
          </w:rPr>
          <w:tab/>
        </w:r>
        <w:r w:rsidRPr="004D1D2E">
          <w:rPr>
            <w:rStyle w:val="Hipervnculo"/>
            <w:noProof/>
          </w:rPr>
          <w:t>ACTUATORS</w:t>
        </w:r>
        <w:r>
          <w:rPr>
            <w:noProof/>
            <w:webHidden/>
          </w:rPr>
          <w:tab/>
        </w:r>
        <w:r>
          <w:rPr>
            <w:noProof/>
            <w:webHidden/>
          </w:rPr>
          <w:fldChar w:fldCharType="begin"/>
        </w:r>
        <w:r>
          <w:rPr>
            <w:noProof/>
            <w:webHidden/>
          </w:rPr>
          <w:instrText xml:space="preserve"> PAGEREF _Toc102457483 \h </w:instrText>
        </w:r>
        <w:r>
          <w:rPr>
            <w:noProof/>
            <w:webHidden/>
          </w:rPr>
        </w:r>
        <w:r>
          <w:rPr>
            <w:noProof/>
            <w:webHidden/>
          </w:rPr>
          <w:fldChar w:fldCharType="separate"/>
        </w:r>
        <w:r>
          <w:rPr>
            <w:noProof/>
            <w:webHidden/>
          </w:rPr>
          <w:t>46</w:t>
        </w:r>
        <w:r>
          <w:rPr>
            <w:noProof/>
            <w:webHidden/>
          </w:rPr>
          <w:fldChar w:fldCharType="end"/>
        </w:r>
      </w:hyperlink>
    </w:p>
    <w:p w14:paraId="4DC249A8" w14:textId="03854F99"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4" w:history="1">
        <w:r w:rsidRPr="004D1D2E">
          <w:rPr>
            <w:rStyle w:val="Hipervnculo"/>
            <w:noProof/>
            <w:lang w:val="en-GB"/>
          </w:rPr>
          <w:t>ALLinBOX 1612 v2</w:t>
        </w:r>
        <w:r>
          <w:rPr>
            <w:noProof/>
            <w:webHidden/>
          </w:rPr>
          <w:tab/>
        </w:r>
        <w:r>
          <w:rPr>
            <w:noProof/>
            <w:webHidden/>
          </w:rPr>
          <w:fldChar w:fldCharType="begin"/>
        </w:r>
        <w:r>
          <w:rPr>
            <w:noProof/>
            <w:webHidden/>
          </w:rPr>
          <w:instrText xml:space="preserve"> PAGEREF _Toc102457484 \h </w:instrText>
        </w:r>
        <w:r>
          <w:rPr>
            <w:noProof/>
            <w:webHidden/>
          </w:rPr>
        </w:r>
        <w:r>
          <w:rPr>
            <w:noProof/>
            <w:webHidden/>
          </w:rPr>
          <w:fldChar w:fldCharType="separate"/>
        </w:r>
        <w:r>
          <w:rPr>
            <w:noProof/>
            <w:webHidden/>
          </w:rPr>
          <w:t>47</w:t>
        </w:r>
        <w:r>
          <w:rPr>
            <w:noProof/>
            <w:webHidden/>
          </w:rPr>
          <w:fldChar w:fldCharType="end"/>
        </w:r>
      </w:hyperlink>
    </w:p>
    <w:p w14:paraId="31908CC5" w14:textId="331D665D"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5" w:history="1">
        <w:r w:rsidRPr="004D1D2E">
          <w:rPr>
            <w:rStyle w:val="Hipervnculo"/>
            <w:noProof/>
            <w:lang w:val="en-GB"/>
          </w:rPr>
          <w:t>ALLinBOX 88</w:t>
        </w:r>
        <w:r>
          <w:rPr>
            <w:noProof/>
            <w:webHidden/>
          </w:rPr>
          <w:tab/>
        </w:r>
        <w:r>
          <w:rPr>
            <w:noProof/>
            <w:webHidden/>
          </w:rPr>
          <w:fldChar w:fldCharType="begin"/>
        </w:r>
        <w:r>
          <w:rPr>
            <w:noProof/>
            <w:webHidden/>
          </w:rPr>
          <w:instrText xml:space="preserve"> PAGEREF _Toc102457485 \h </w:instrText>
        </w:r>
        <w:r>
          <w:rPr>
            <w:noProof/>
            <w:webHidden/>
          </w:rPr>
        </w:r>
        <w:r>
          <w:rPr>
            <w:noProof/>
            <w:webHidden/>
          </w:rPr>
          <w:fldChar w:fldCharType="separate"/>
        </w:r>
        <w:r>
          <w:rPr>
            <w:noProof/>
            <w:webHidden/>
          </w:rPr>
          <w:t>48</w:t>
        </w:r>
        <w:r>
          <w:rPr>
            <w:noProof/>
            <w:webHidden/>
          </w:rPr>
          <w:fldChar w:fldCharType="end"/>
        </w:r>
      </w:hyperlink>
    </w:p>
    <w:p w14:paraId="11753A23" w14:textId="3E400DA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6" w:history="1">
        <w:r w:rsidRPr="004D1D2E">
          <w:rPr>
            <w:rStyle w:val="Hipervnculo"/>
            <w:noProof/>
            <w:lang w:val="en-GB"/>
          </w:rPr>
          <w:t>ALLinBOX 46</w:t>
        </w:r>
        <w:r>
          <w:rPr>
            <w:noProof/>
            <w:webHidden/>
          </w:rPr>
          <w:tab/>
        </w:r>
        <w:r>
          <w:rPr>
            <w:noProof/>
            <w:webHidden/>
          </w:rPr>
          <w:fldChar w:fldCharType="begin"/>
        </w:r>
        <w:r>
          <w:rPr>
            <w:noProof/>
            <w:webHidden/>
          </w:rPr>
          <w:instrText xml:space="preserve"> PAGEREF _Toc102457486 \h </w:instrText>
        </w:r>
        <w:r>
          <w:rPr>
            <w:noProof/>
            <w:webHidden/>
          </w:rPr>
        </w:r>
        <w:r>
          <w:rPr>
            <w:noProof/>
            <w:webHidden/>
          </w:rPr>
          <w:fldChar w:fldCharType="separate"/>
        </w:r>
        <w:r>
          <w:rPr>
            <w:noProof/>
            <w:webHidden/>
          </w:rPr>
          <w:t>49</w:t>
        </w:r>
        <w:r>
          <w:rPr>
            <w:noProof/>
            <w:webHidden/>
          </w:rPr>
          <w:fldChar w:fldCharType="end"/>
        </w:r>
      </w:hyperlink>
    </w:p>
    <w:p w14:paraId="5943F8A7" w14:textId="1A091ABA"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7" w:history="1">
        <w:r w:rsidRPr="004D1D2E">
          <w:rPr>
            <w:rStyle w:val="Hipervnculo"/>
            <w:noProof/>
            <w:lang w:val="en-GB"/>
          </w:rPr>
          <w:t>ALLinBOX Hospitality</w:t>
        </w:r>
        <w:r>
          <w:rPr>
            <w:noProof/>
            <w:webHidden/>
          </w:rPr>
          <w:tab/>
        </w:r>
        <w:r>
          <w:rPr>
            <w:noProof/>
            <w:webHidden/>
          </w:rPr>
          <w:fldChar w:fldCharType="begin"/>
        </w:r>
        <w:r>
          <w:rPr>
            <w:noProof/>
            <w:webHidden/>
          </w:rPr>
          <w:instrText xml:space="preserve"> PAGEREF _Toc102457487 \h </w:instrText>
        </w:r>
        <w:r>
          <w:rPr>
            <w:noProof/>
            <w:webHidden/>
          </w:rPr>
        </w:r>
        <w:r>
          <w:rPr>
            <w:noProof/>
            <w:webHidden/>
          </w:rPr>
          <w:fldChar w:fldCharType="separate"/>
        </w:r>
        <w:r>
          <w:rPr>
            <w:noProof/>
            <w:webHidden/>
          </w:rPr>
          <w:t>50</w:t>
        </w:r>
        <w:r>
          <w:rPr>
            <w:noProof/>
            <w:webHidden/>
          </w:rPr>
          <w:fldChar w:fldCharType="end"/>
        </w:r>
      </w:hyperlink>
    </w:p>
    <w:p w14:paraId="1FA6F164" w14:textId="5FCD41FD"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8" w:history="1">
        <w:r w:rsidRPr="004D1D2E">
          <w:rPr>
            <w:rStyle w:val="Hipervnculo"/>
            <w:noProof/>
          </w:rPr>
          <w:t>ACTinBOX MAX6</w:t>
        </w:r>
        <w:r>
          <w:rPr>
            <w:noProof/>
            <w:webHidden/>
          </w:rPr>
          <w:tab/>
        </w:r>
        <w:r>
          <w:rPr>
            <w:noProof/>
            <w:webHidden/>
          </w:rPr>
          <w:fldChar w:fldCharType="begin"/>
        </w:r>
        <w:r>
          <w:rPr>
            <w:noProof/>
            <w:webHidden/>
          </w:rPr>
          <w:instrText xml:space="preserve"> PAGEREF _Toc102457488 \h </w:instrText>
        </w:r>
        <w:r>
          <w:rPr>
            <w:noProof/>
            <w:webHidden/>
          </w:rPr>
        </w:r>
        <w:r>
          <w:rPr>
            <w:noProof/>
            <w:webHidden/>
          </w:rPr>
          <w:fldChar w:fldCharType="separate"/>
        </w:r>
        <w:r>
          <w:rPr>
            <w:noProof/>
            <w:webHidden/>
          </w:rPr>
          <w:t>51</w:t>
        </w:r>
        <w:r>
          <w:rPr>
            <w:noProof/>
            <w:webHidden/>
          </w:rPr>
          <w:fldChar w:fldCharType="end"/>
        </w:r>
      </w:hyperlink>
    </w:p>
    <w:p w14:paraId="6287512F" w14:textId="36598F70" w:rsidR="005421AE" w:rsidRDefault="005421AE">
      <w:pPr>
        <w:pStyle w:val="TDC2"/>
        <w:tabs>
          <w:tab w:val="right" w:leader="dot" w:pos="10195"/>
        </w:tabs>
        <w:rPr>
          <w:rFonts w:eastAsiaTheme="minorEastAsia" w:cstheme="minorBidi"/>
          <w:i w:val="0"/>
          <w:iCs w:val="0"/>
          <w:noProof/>
          <w:sz w:val="22"/>
          <w:szCs w:val="22"/>
          <w:lang w:eastAsia="es-ES"/>
        </w:rPr>
      </w:pPr>
      <w:hyperlink w:anchor="_Toc102457489" w:history="1">
        <w:r w:rsidRPr="004D1D2E">
          <w:rPr>
            <w:rStyle w:val="Hipervnculo"/>
            <w:noProof/>
            <w:lang w:val="en-GB"/>
          </w:rPr>
          <w:t>MAXinBOX 66 v2</w:t>
        </w:r>
        <w:r>
          <w:rPr>
            <w:noProof/>
            <w:webHidden/>
          </w:rPr>
          <w:tab/>
        </w:r>
        <w:r>
          <w:rPr>
            <w:noProof/>
            <w:webHidden/>
          </w:rPr>
          <w:fldChar w:fldCharType="begin"/>
        </w:r>
        <w:r>
          <w:rPr>
            <w:noProof/>
            <w:webHidden/>
          </w:rPr>
          <w:instrText xml:space="preserve"> PAGEREF _Toc102457489 \h </w:instrText>
        </w:r>
        <w:r>
          <w:rPr>
            <w:noProof/>
            <w:webHidden/>
          </w:rPr>
        </w:r>
        <w:r>
          <w:rPr>
            <w:noProof/>
            <w:webHidden/>
          </w:rPr>
          <w:fldChar w:fldCharType="separate"/>
        </w:r>
        <w:r>
          <w:rPr>
            <w:noProof/>
            <w:webHidden/>
          </w:rPr>
          <w:t>52</w:t>
        </w:r>
        <w:r>
          <w:rPr>
            <w:noProof/>
            <w:webHidden/>
          </w:rPr>
          <w:fldChar w:fldCharType="end"/>
        </w:r>
      </w:hyperlink>
    </w:p>
    <w:p w14:paraId="7C425954" w14:textId="21F46565"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0" w:history="1">
        <w:r w:rsidRPr="004D1D2E">
          <w:rPr>
            <w:rStyle w:val="Hipervnculo"/>
            <w:noProof/>
            <w:lang w:val="en-GB"/>
          </w:rPr>
          <w:t>MAXinBOX 8 v3</w:t>
        </w:r>
        <w:r>
          <w:rPr>
            <w:noProof/>
            <w:webHidden/>
          </w:rPr>
          <w:tab/>
        </w:r>
        <w:r>
          <w:rPr>
            <w:noProof/>
            <w:webHidden/>
          </w:rPr>
          <w:fldChar w:fldCharType="begin"/>
        </w:r>
        <w:r>
          <w:rPr>
            <w:noProof/>
            <w:webHidden/>
          </w:rPr>
          <w:instrText xml:space="preserve"> PAGEREF _Toc102457490 \h </w:instrText>
        </w:r>
        <w:r>
          <w:rPr>
            <w:noProof/>
            <w:webHidden/>
          </w:rPr>
        </w:r>
        <w:r>
          <w:rPr>
            <w:noProof/>
            <w:webHidden/>
          </w:rPr>
          <w:fldChar w:fldCharType="separate"/>
        </w:r>
        <w:r>
          <w:rPr>
            <w:noProof/>
            <w:webHidden/>
          </w:rPr>
          <w:t>53</w:t>
        </w:r>
        <w:r>
          <w:rPr>
            <w:noProof/>
            <w:webHidden/>
          </w:rPr>
          <w:fldChar w:fldCharType="end"/>
        </w:r>
      </w:hyperlink>
    </w:p>
    <w:p w14:paraId="1869E2E1" w14:textId="74EC998F"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1" w:history="1">
        <w:r w:rsidRPr="004D1D2E">
          <w:rPr>
            <w:rStyle w:val="Hipervnculo"/>
            <w:noProof/>
            <w:lang w:val="en-GB"/>
          </w:rPr>
          <w:t>MAXinBOX 16 v3</w:t>
        </w:r>
        <w:r>
          <w:rPr>
            <w:noProof/>
            <w:webHidden/>
          </w:rPr>
          <w:tab/>
        </w:r>
        <w:r>
          <w:rPr>
            <w:noProof/>
            <w:webHidden/>
          </w:rPr>
          <w:fldChar w:fldCharType="begin"/>
        </w:r>
        <w:r>
          <w:rPr>
            <w:noProof/>
            <w:webHidden/>
          </w:rPr>
          <w:instrText xml:space="preserve"> PAGEREF _Toc102457491 \h </w:instrText>
        </w:r>
        <w:r>
          <w:rPr>
            <w:noProof/>
            <w:webHidden/>
          </w:rPr>
        </w:r>
        <w:r>
          <w:rPr>
            <w:noProof/>
            <w:webHidden/>
          </w:rPr>
          <w:fldChar w:fldCharType="separate"/>
        </w:r>
        <w:r>
          <w:rPr>
            <w:noProof/>
            <w:webHidden/>
          </w:rPr>
          <w:t>54</w:t>
        </w:r>
        <w:r>
          <w:rPr>
            <w:noProof/>
            <w:webHidden/>
          </w:rPr>
          <w:fldChar w:fldCharType="end"/>
        </w:r>
      </w:hyperlink>
    </w:p>
    <w:p w14:paraId="313192DA" w14:textId="4D6694CD"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2" w:history="1">
        <w:r w:rsidRPr="004D1D2E">
          <w:rPr>
            <w:rStyle w:val="Hipervnculo"/>
            <w:noProof/>
            <w:lang w:val="en-GB"/>
          </w:rPr>
          <w:t>MAXinBOX 24</w:t>
        </w:r>
        <w:r>
          <w:rPr>
            <w:noProof/>
            <w:webHidden/>
          </w:rPr>
          <w:tab/>
        </w:r>
        <w:r>
          <w:rPr>
            <w:noProof/>
            <w:webHidden/>
          </w:rPr>
          <w:fldChar w:fldCharType="begin"/>
        </w:r>
        <w:r>
          <w:rPr>
            <w:noProof/>
            <w:webHidden/>
          </w:rPr>
          <w:instrText xml:space="preserve"> PAGEREF _Toc102457492 \h </w:instrText>
        </w:r>
        <w:r>
          <w:rPr>
            <w:noProof/>
            <w:webHidden/>
          </w:rPr>
        </w:r>
        <w:r>
          <w:rPr>
            <w:noProof/>
            <w:webHidden/>
          </w:rPr>
          <w:fldChar w:fldCharType="separate"/>
        </w:r>
        <w:r>
          <w:rPr>
            <w:noProof/>
            <w:webHidden/>
          </w:rPr>
          <w:t>55</w:t>
        </w:r>
        <w:r>
          <w:rPr>
            <w:noProof/>
            <w:webHidden/>
          </w:rPr>
          <w:fldChar w:fldCharType="end"/>
        </w:r>
      </w:hyperlink>
    </w:p>
    <w:p w14:paraId="55DB891D" w14:textId="329A50A4"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3" w:history="1">
        <w:r w:rsidRPr="004D1D2E">
          <w:rPr>
            <w:rStyle w:val="Hipervnculo"/>
            <w:noProof/>
            <w:lang w:val="en-GB"/>
          </w:rPr>
          <w:t>MAXinBOX 24 v2</w:t>
        </w:r>
        <w:r>
          <w:rPr>
            <w:noProof/>
            <w:webHidden/>
          </w:rPr>
          <w:tab/>
        </w:r>
        <w:r>
          <w:rPr>
            <w:noProof/>
            <w:webHidden/>
          </w:rPr>
          <w:fldChar w:fldCharType="begin"/>
        </w:r>
        <w:r>
          <w:rPr>
            <w:noProof/>
            <w:webHidden/>
          </w:rPr>
          <w:instrText xml:space="preserve"> PAGEREF _Toc102457493 \h </w:instrText>
        </w:r>
        <w:r>
          <w:rPr>
            <w:noProof/>
            <w:webHidden/>
          </w:rPr>
        </w:r>
        <w:r>
          <w:rPr>
            <w:noProof/>
            <w:webHidden/>
          </w:rPr>
          <w:fldChar w:fldCharType="separate"/>
        </w:r>
        <w:r>
          <w:rPr>
            <w:noProof/>
            <w:webHidden/>
          </w:rPr>
          <w:t>56</w:t>
        </w:r>
        <w:r>
          <w:rPr>
            <w:noProof/>
            <w:webHidden/>
          </w:rPr>
          <w:fldChar w:fldCharType="end"/>
        </w:r>
      </w:hyperlink>
    </w:p>
    <w:p w14:paraId="62280828" w14:textId="1F3BAEDE"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4" w:history="1">
        <w:r w:rsidRPr="004D1D2E">
          <w:rPr>
            <w:rStyle w:val="Hipervnculo"/>
            <w:noProof/>
            <w:lang w:val="en-GB"/>
          </w:rPr>
          <w:t>MAXinBOX Shutter 4CH v2</w:t>
        </w:r>
        <w:r>
          <w:rPr>
            <w:noProof/>
            <w:webHidden/>
          </w:rPr>
          <w:tab/>
        </w:r>
        <w:r>
          <w:rPr>
            <w:noProof/>
            <w:webHidden/>
          </w:rPr>
          <w:fldChar w:fldCharType="begin"/>
        </w:r>
        <w:r>
          <w:rPr>
            <w:noProof/>
            <w:webHidden/>
          </w:rPr>
          <w:instrText xml:space="preserve"> PAGEREF _Toc102457494 \h </w:instrText>
        </w:r>
        <w:r>
          <w:rPr>
            <w:noProof/>
            <w:webHidden/>
          </w:rPr>
        </w:r>
        <w:r>
          <w:rPr>
            <w:noProof/>
            <w:webHidden/>
          </w:rPr>
          <w:fldChar w:fldCharType="separate"/>
        </w:r>
        <w:r>
          <w:rPr>
            <w:noProof/>
            <w:webHidden/>
          </w:rPr>
          <w:t>57</w:t>
        </w:r>
        <w:r>
          <w:rPr>
            <w:noProof/>
            <w:webHidden/>
          </w:rPr>
          <w:fldChar w:fldCharType="end"/>
        </w:r>
      </w:hyperlink>
    </w:p>
    <w:p w14:paraId="34CDD294" w14:textId="003C344E"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5" w:history="1">
        <w:r w:rsidRPr="004D1D2E">
          <w:rPr>
            <w:rStyle w:val="Hipervnculo"/>
            <w:noProof/>
            <w:lang w:val="en-GB"/>
          </w:rPr>
          <w:t>MAXinBOX Shutter 8CH v2</w:t>
        </w:r>
        <w:r>
          <w:rPr>
            <w:noProof/>
            <w:webHidden/>
          </w:rPr>
          <w:tab/>
        </w:r>
        <w:r>
          <w:rPr>
            <w:noProof/>
            <w:webHidden/>
          </w:rPr>
          <w:fldChar w:fldCharType="begin"/>
        </w:r>
        <w:r>
          <w:rPr>
            <w:noProof/>
            <w:webHidden/>
          </w:rPr>
          <w:instrText xml:space="preserve"> PAGEREF _Toc102457495 \h </w:instrText>
        </w:r>
        <w:r>
          <w:rPr>
            <w:noProof/>
            <w:webHidden/>
          </w:rPr>
        </w:r>
        <w:r>
          <w:rPr>
            <w:noProof/>
            <w:webHidden/>
          </w:rPr>
          <w:fldChar w:fldCharType="separate"/>
        </w:r>
        <w:r>
          <w:rPr>
            <w:noProof/>
            <w:webHidden/>
          </w:rPr>
          <w:t>58</w:t>
        </w:r>
        <w:r>
          <w:rPr>
            <w:noProof/>
            <w:webHidden/>
          </w:rPr>
          <w:fldChar w:fldCharType="end"/>
        </w:r>
      </w:hyperlink>
    </w:p>
    <w:p w14:paraId="57144EC2" w14:textId="2A267736"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6" w:history="1">
        <w:r w:rsidRPr="004D1D2E">
          <w:rPr>
            <w:rStyle w:val="Hipervnculo"/>
            <w:noProof/>
            <w:lang w:val="en-GB"/>
          </w:rPr>
          <w:t>MINiBOX 20</w:t>
        </w:r>
        <w:r>
          <w:rPr>
            <w:noProof/>
            <w:webHidden/>
          </w:rPr>
          <w:tab/>
        </w:r>
        <w:r>
          <w:rPr>
            <w:noProof/>
            <w:webHidden/>
          </w:rPr>
          <w:fldChar w:fldCharType="begin"/>
        </w:r>
        <w:r>
          <w:rPr>
            <w:noProof/>
            <w:webHidden/>
          </w:rPr>
          <w:instrText xml:space="preserve"> PAGEREF _Toc102457496 \h </w:instrText>
        </w:r>
        <w:r>
          <w:rPr>
            <w:noProof/>
            <w:webHidden/>
          </w:rPr>
        </w:r>
        <w:r>
          <w:rPr>
            <w:noProof/>
            <w:webHidden/>
          </w:rPr>
          <w:fldChar w:fldCharType="separate"/>
        </w:r>
        <w:r>
          <w:rPr>
            <w:noProof/>
            <w:webHidden/>
          </w:rPr>
          <w:t>59</w:t>
        </w:r>
        <w:r>
          <w:rPr>
            <w:noProof/>
            <w:webHidden/>
          </w:rPr>
          <w:fldChar w:fldCharType="end"/>
        </w:r>
      </w:hyperlink>
    </w:p>
    <w:p w14:paraId="411E3DE5" w14:textId="4233CD21"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7" w:history="1">
        <w:r w:rsidRPr="004D1D2E">
          <w:rPr>
            <w:rStyle w:val="Hipervnculo"/>
            <w:noProof/>
            <w:lang w:val="fr-FR"/>
          </w:rPr>
          <w:t>MINiBOX 25 v2</w:t>
        </w:r>
        <w:r>
          <w:rPr>
            <w:noProof/>
            <w:webHidden/>
          </w:rPr>
          <w:tab/>
        </w:r>
        <w:r>
          <w:rPr>
            <w:noProof/>
            <w:webHidden/>
          </w:rPr>
          <w:fldChar w:fldCharType="begin"/>
        </w:r>
        <w:r>
          <w:rPr>
            <w:noProof/>
            <w:webHidden/>
          </w:rPr>
          <w:instrText xml:space="preserve"> PAGEREF _Toc102457497 \h </w:instrText>
        </w:r>
        <w:r>
          <w:rPr>
            <w:noProof/>
            <w:webHidden/>
          </w:rPr>
        </w:r>
        <w:r>
          <w:rPr>
            <w:noProof/>
            <w:webHidden/>
          </w:rPr>
          <w:fldChar w:fldCharType="separate"/>
        </w:r>
        <w:r>
          <w:rPr>
            <w:noProof/>
            <w:webHidden/>
          </w:rPr>
          <w:t>60</w:t>
        </w:r>
        <w:r>
          <w:rPr>
            <w:noProof/>
            <w:webHidden/>
          </w:rPr>
          <w:fldChar w:fldCharType="end"/>
        </w:r>
      </w:hyperlink>
    </w:p>
    <w:p w14:paraId="403956BA" w14:textId="05B7198C"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8" w:history="1">
        <w:r w:rsidRPr="004D1D2E">
          <w:rPr>
            <w:rStyle w:val="Hipervnculo"/>
            <w:noProof/>
            <w:lang w:val="fr-FR"/>
          </w:rPr>
          <w:t>MINiBOX 40 v2</w:t>
        </w:r>
        <w:r>
          <w:rPr>
            <w:noProof/>
            <w:webHidden/>
          </w:rPr>
          <w:tab/>
        </w:r>
        <w:r>
          <w:rPr>
            <w:noProof/>
            <w:webHidden/>
          </w:rPr>
          <w:fldChar w:fldCharType="begin"/>
        </w:r>
        <w:r>
          <w:rPr>
            <w:noProof/>
            <w:webHidden/>
          </w:rPr>
          <w:instrText xml:space="preserve"> PAGEREF _Toc102457498 \h </w:instrText>
        </w:r>
        <w:r>
          <w:rPr>
            <w:noProof/>
            <w:webHidden/>
          </w:rPr>
        </w:r>
        <w:r>
          <w:rPr>
            <w:noProof/>
            <w:webHidden/>
          </w:rPr>
          <w:fldChar w:fldCharType="separate"/>
        </w:r>
        <w:r>
          <w:rPr>
            <w:noProof/>
            <w:webHidden/>
          </w:rPr>
          <w:t>61</w:t>
        </w:r>
        <w:r>
          <w:rPr>
            <w:noProof/>
            <w:webHidden/>
          </w:rPr>
          <w:fldChar w:fldCharType="end"/>
        </w:r>
      </w:hyperlink>
    </w:p>
    <w:p w14:paraId="72C103EB" w14:textId="5E8E0853" w:rsidR="005421AE" w:rsidRDefault="005421AE">
      <w:pPr>
        <w:pStyle w:val="TDC2"/>
        <w:tabs>
          <w:tab w:val="right" w:leader="dot" w:pos="10195"/>
        </w:tabs>
        <w:rPr>
          <w:rFonts w:eastAsiaTheme="minorEastAsia" w:cstheme="minorBidi"/>
          <w:i w:val="0"/>
          <w:iCs w:val="0"/>
          <w:noProof/>
          <w:sz w:val="22"/>
          <w:szCs w:val="22"/>
          <w:lang w:eastAsia="es-ES"/>
        </w:rPr>
      </w:pPr>
      <w:hyperlink w:anchor="_Toc102457499" w:history="1">
        <w:r w:rsidRPr="004D1D2E">
          <w:rPr>
            <w:rStyle w:val="Hipervnculo"/>
            <w:noProof/>
            <w:lang w:val="fr-FR"/>
          </w:rPr>
          <w:t>MINiBOX 45 v2</w:t>
        </w:r>
        <w:r>
          <w:rPr>
            <w:noProof/>
            <w:webHidden/>
          </w:rPr>
          <w:tab/>
        </w:r>
        <w:r>
          <w:rPr>
            <w:noProof/>
            <w:webHidden/>
          </w:rPr>
          <w:fldChar w:fldCharType="begin"/>
        </w:r>
        <w:r>
          <w:rPr>
            <w:noProof/>
            <w:webHidden/>
          </w:rPr>
          <w:instrText xml:space="preserve"> PAGEREF _Toc102457499 \h </w:instrText>
        </w:r>
        <w:r>
          <w:rPr>
            <w:noProof/>
            <w:webHidden/>
          </w:rPr>
        </w:r>
        <w:r>
          <w:rPr>
            <w:noProof/>
            <w:webHidden/>
          </w:rPr>
          <w:fldChar w:fldCharType="separate"/>
        </w:r>
        <w:r>
          <w:rPr>
            <w:noProof/>
            <w:webHidden/>
          </w:rPr>
          <w:t>62</w:t>
        </w:r>
        <w:r>
          <w:rPr>
            <w:noProof/>
            <w:webHidden/>
          </w:rPr>
          <w:fldChar w:fldCharType="end"/>
        </w:r>
      </w:hyperlink>
    </w:p>
    <w:p w14:paraId="71C05337" w14:textId="530F9AA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0" w:history="1">
        <w:r w:rsidRPr="004D1D2E">
          <w:rPr>
            <w:rStyle w:val="Hipervnculo"/>
            <w:noProof/>
            <w:lang w:val="en-GB"/>
          </w:rPr>
          <w:t>inBOX 20 v2</w:t>
        </w:r>
        <w:r>
          <w:rPr>
            <w:noProof/>
            <w:webHidden/>
          </w:rPr>
          <w:tab/>
        </w:r>
        <w:r>
          <w:rPr>
            <w:noProof/>
            <w:webHidden/>
          </w:rPr>
          <w:fldChar w:fldCharType="begin"/>
        </w:r>
        <w:r>
          <w:rPr>
            <w:noProof/>
            <w:webHidden/>
          </w:rPr>
          <w:instrText xml:space="preserve"> PAGEREF _Toc102457500 \h </w:instrText>
        </w:r>
        <w:r>
          <w:rPr>
            <w:noProof/>
            <w:webHidden/>
          </w:rPr>
        </w:r>
        <w:r>
          <w:rPr>
            <w:noProof/>
            <w:webHidden/>
          </w:rPr>
          <w:fldChar w:fldCharType="separate"/>
        </w:r>
        <w:r>
          <w:rPr>
            <w:noProof/>
            <w:webHidden/>
          </w:rPr>
          <w:t>63</w:t>
        </w:r>
        <w:r>
          <w:rPr>
            <w:noProof/>
            <w:webHidden/>
          </w:rPr>
          <w:fldChar w:fldCharType="end"/>
        </w:r>
      </w:hyperlink>
    </w:p>
    <w:p w14:paraId="7A456721" w14:textId="280FE3AC"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1" w:history="1">
        <w:r w:rsidRPr="004D1D2E">
          <w:rPr>
            <w:rStyle w:val="Hipervnculo"/>
            <w:noProof/>
            <w:lang w:val="en-GB"/>
          </w:rPr>
          <w:t>inBOX 24 v2</w:t>
        </w:r>
        <w:r>
          <w:rPr>
            <w:noProof/>
            <w:webHidden/>
          </w:rPr>
          <w:tab/>
        </w:r>
        <w:r>
          <w:rPr>
            <w:noProof/>
            <w:webHidden/>
          </w:rPr>
          <w:fldChar w:fldCharType="begin"/>
        </w:r>
        <w:r>
          <w:rPr>
            <w:noProof/>
            <w:webHidden/>
          </w:rPr>
          <w:instrText xml:space="preserve"> PAGEREF _Toc102457501 \h </w:instrText>
        </w:r>
        <w:r>
          <w:rPr>
            <w:noProof/>
            <w:webHidden/>
          </w:rPr>
        </w:r>
        <w:r>
          <w:rPr>
            <w:noProof/>
            <w:webHidden/>
          </w:rPr>
          <w:fldChar w:fldCharType="separate"/>
        </w:r>
        <w:r>
          <w:rPr>
            <w:noProof/>
            <w:webHidden/>
          </w:rPr>
          <w:t>64</w:t>
        </w:r>
        <w:r>
          <w:rPr>
            <w:noProof/>
            <w:webHidden/>
          </w:rPr>
          <w:fldChar w:fldCharType="end"/>
        </w:r>
      </w:hyperlink>
    </w:p>
    <w:p w14:paraId="53924A75" w14:textId="72297D2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2" w:history="1">
        <w:r w:rsidRPr="004D1D2E">
          <w:rPr>
            <w:rStyle w:val="Hipervnculo"/>
            <w:noProof/>
          </w:rPr>
          <w:t>MINiBOX 0-10V X3</w:t>
        </w:r>
        <w:r>
          <w:rPr>
            <w:noProof/>
            <w:webHidden/>
          </w:rPr>
          <w:tab/>
        </w:r>
        <w:r>
          <w:rPr>
            <w:noProof/>
            <w:webHidden/>
          </w:rPr>
          <w:fldChar w:fldCharType="begin"/>
        </w:r>
        <w:r>
          <w:rPr>
            <w:noProof/>
            <w:webHidden/>
          </w:rPr>
          <w:instrText xml:space="preserve"> PAGEREF _Toc102457502 \h </w:instrText>
        </w:r>
        <w:r>
          <w:rPr>
            <w:noProof/>
            <w:webHidden/>
          </w:rPr>
        </w:r>
        <w:r>
          <w:rPr>
            <w:noProof/>
            <w:webHidden/>
          </w:rPr>
          <w:fldChar w:fldCharType="separate"/>
        </w:r>
        <w:r>
          <w:rPr>
            <w:noProof/>
            <w:webHidden/>
          </w:rPr>
          <w:t>65</w:t>
        </w:r>
        <w:r>
          <w:rPr>
            <w:noProof/>
            <w:webHidden/>
          </w:rPr>
          <w:fldChar w:fldCharType="end"/>
        </w:r>
      </w:hyperlink>
    </w:p>
    <w:p w14:paraId="2E3F52E1" w14:textId="6970E50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3" w:history="1">
        <w:r w:rsidRPr="004D1D2E">
          <w:rPr>
            <w:rStyle w:val="Hipervnculo"/>
            <w:noProof/>
            <w:lang w:val="en-GB"/>
          </w:rPr>
          <w:t>MINiBOX 0-10V X2</w:t>
        </w:r>
        <w:r>
          <w:rPr>
            <w:noProof/>
            <w:webHidden/>
          </w:rPr>
          <w:tab/>
        </w:r>
        <w:r>
          <w:rPr>
            <w:noProof/>
            <w:webHidden/>
          </w:rPr>
          <w:fldChar w:fldCharType="begin"/>
        </w:r>
        <w:r>
          <w:rPr>
            <w:noProof/>
            <w:webHidden/>
          </w:rPr>
          <w:instrText xml:space="preserve"> PAGEREF _Toc102457503 \h </w:instrText>
        </w:r>
        <w:r>
          <w:rPr>
            <w:noProof/>
            <w:webHidden/>
          </w:rPr>
        </w:r>
        <w:r>
          <w:rPr>
            <w:noProof/>
            <w:webHidden/>
          </w:rPr>
          <w:fldChar w:fldCharType="separate"/>
        </w:r>
        <w:r>
          <w:rPr>
            <w:noProof/>
            <w:webHidden/>
          </w:rPr>
          <w:t>66</w:t>
        </w:r>
        <w:r>
          <w:rPr>
            <w:noProof/>
            <w:webHidden/>
          </w:rPr>
          <w:fldChar w:fldCharType="end"/>
        </w:r>
      </w:hyperlink>
    </w:p>
    <w:p w14:paraId="4E5B5C8D" w14:textId="1E58EE2E"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4" w:history="1">
        <w:r w:rsidRPr="004D1D2E">
          <w:rPr>
            <w:rStyle w:val="Hipervnculo"/>
            <w:noProof/>
            <w:lang w:val="en-GB"/>
          </w:rPr>
          <w:t>MINiBOX 0-10V X1</w:t>
        </w:r>
        <w:r>
          <w:rPr>
            <w:noProof/>
            <w:webHidden/>
          </w:rPr>
          <w:tab/>
        </w:r>
        <w:r>
          <w:rPr>
            <w:noProof/>
            <w:webHidden/>
          </w:rPr>
          <w:fldChar w:fldCharType="begin"/>
        </w:r>
        <w:r>
          <w:rPr>
            <w:noProof/>
            <w:webHidden/>
          </w:rPr>
          <w:instrText xml:space="preserve"> PAGEREF _Toc102457504 \h </w:instrText>
        </w:r>
        <w:r>
          <w:rPr>
            <w:noProof/>
            <w:webHidden/>
          </w:rPr>
        </w:r>
        <w:r>
          <w:rPr>
            <w:noProof/>
            <w:webHidden/>
          </w:rPr>
          <w:fldChar w:fldCharType="separate"/>
        </w:r>
        <w:r>
          <w:rPr>
            <w:noProof/>
            <w:webHidden/>
          </w:rPr>
          <w:t>67</w:t>
        </w:r>
        <w:r>
          <w:rPr>
            <w:noProof/>
            <w:webHidden/>
          </w:rPr>
          <w:fldChar w:fldCharType="end"/>
        </w:r>
      </w:hyperlink>
    </w:p>
    <w:p w14:paraId="21FA6CC2" w14:textId="7705524E"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5" w:history="1">
        <w:r w:rsidRPr="004D1D2E">
          <w:rPr>
            <w:rStyle w:val="Hipervnculo"/>
            <w:noProof/>
            <w:lang w:val="en-GB"/>
          </w:rPr>
          <w:t>Shutter Coupler 1CH</w:t>
        </w:r>
        <w:r>
          <w:rPr>
            <w:noProof/>
            <w:webHidden/>
          </w:rPr>
          <w:tab/>
        </w:r>
        <w:r>
          <w:rPr>
            <w:noProof/>
            <w:webHidden/>
          </w:rPr>
          <w:fldChar w:fldCharType="begin"/>
        </w:r>
        <w:r>
          <w:rPr>
            <w:noProof/>
            <w:webHidden/>
          </w:rPr>
          <w:instrText xml:space="preserve"> PAGEREF _Toc102457505 \h </w:instrText>
        </w:r>
        <w:r>
          <w:rPr>
            <w:noProof/>
            <w:webHidden/>
          </w:rPr>
        </w:r>
        <w:r>
          <w:rPr>
            <w:noProof/>
            <w:webHidden/>
          </w:rPr>
          <w:fldChar w:fldCharType="separate"/>
        </w:r>
        <w:r>
          <w:rPr>
            <w:noProof/>
            <w:webHidden/>
          </w:rPr>
          <w:t>68</w:t>
        </w:r>
        <w:r>
          <w:rPr>
            <w:noProof/>
            <w:webHidden/>
          </w:rPr>
          <w:fldChar w:fldCharType="end"/>
        </w:r>
      </w:hyperlink>
    </w:p>
    <w:p w14:paraId="1F2B18A8" w14:textId="382EB484"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6" w:history="1">
        <w:r w:rsidRPr="004D1D2E">
          <w:rPr>
            <w:rStyle w:val="Hipervnculo"/>
            <w:noProof/>
            <w:lang w:val="en-GB"/>
          </w:rPr>
          <w:t>Shutter Coupler 2CH</w:t>
        </w:r>
        <w:r>
          <w:rPr>
            <w:noProof/>
            <w:webHidden/>
          </w:rPr>
          <w:tab/>
        </w:r>
        <w:r>
          <w:rPr>
            <w:noProof/>
            <w:webHidden/>
          </w:rPr>
          <w:fldChar w:fldCharType="begin"/>
        </w:r>
        <w:r>
          <w:rPr>
            <w:noProof/>
            <w:webHidden/>
          </w:rPr>
          <w:instrText xml:space="preserve"> PAGEREF _Toc102457506 \h </w:instrText>
        </w:r>
        <w:r>
          <w:rPr>
            <w:noProof/>
            <w:webHidden/>
          </w:rPr>
        </w:r>
        <w:r>
          <w:rPr>
            <w:noProof/>
            <w:webHidden/>
          </w:rPr>
          <w:fldChar w:fldCharType="separate"/>
        </w:r>
        <w:r>
          <w:rPr>
            <w:noProof/>
            <w:webHidden/>
          </w:rPr>
          <w:t>69</w:t>
        </w:r>
        <w:r>
          <w:rPr>
            <w:noProof/>
            <w:webHidden/>
          </w:rPr>
          <w:fldChar w:fldCharType="end"/>
        </w:r>
      </w:hyperlink>
    </w:p>
    <w:p w14:paraId="535DB820" w14:textId="72997879"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507" w:history="1">
        <w:r w:rsidRPr="004D1D2E">
          <w:rPr>
            <w:rStyle w:val="Hipervnculo"/>
            <w:noProof/>
          </w:rPr>
          <w:t>5.</w:t>
        </w:r>
        <w:r>
          <w:rPr>
            <w:rFonts w:eastAsiaTheme="minorEastAsia" w:cstheme="minorBidi"/>
            <w:b w:val="0"/>
            <w:bCs w:val="0"/>
            <w:noProof/>
            <w:sz w:val="22"/>
            <w:szCs w:val="22"/>
            <w:lang w:eastAsia="es-ES"/>
          </w:rPr>
          <w:tab/>
        </w:r>
        <w:r w:rsidRPr="004D1D2E">
          <w:rPr>
            <w:rStyle w:val="Hipervnculo"/>
            <w:noProof/>
          </w:rPr>
          <w:t>LIGHTING</w:t>
        </w:r>
        <w:r>
          <w:rPr>
            <w:noProof/>
            <w:webHidden/>
          </w:rPr>
          <w:tab/>
        </w:r>
        <w:r>
          <w:rPr>
            <w:noProof/>
            <w:webHidden/>
          </w:rPr>
          <w:fldChar w:fldCharType="begin"/>
        </w:r>
        <w:r>
          <w:rPr>
            <w:noProof/>
            <w:webHidden/>
          </w:rPr>
          <w:instrText xml:space="preserve"> PAGEREF _Toc102457507 \h </w:instrText>
        </w:r>
        <w:r>
          <w:rPr>
            <w:noProof/>
            <w:webHidden/>
          </w:rPr>
        </w:r>
        <w:r>
          <w:rPr>
            <w:noProof/>
            <w:webHidden/>
          </w:rPr>
          <w:fldChar w:fldCharType="separate"/>
        </w:r>
        <w:r>
          <w:rPr>
            <w:noProof/>
            <w:webHidden/>
          </w:rPr>
          <w:t>70</w:t>
        </w:r>
        <w:r>
          <w:rPr>
            <w:noProof/>
            <w:webHidden/>
          </w:rPr>
          <w:fldChar w:fldCharType="end"/>
        </w:r>
      </w:hyperlink>
    </w:p>
    <w:p w14:paraId="4D6D8E53" w14:textId="34C2F72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8" w:history="1">
        <w:r w:rsidRPr="004D1D2E">
          <w:rPr>
            <w:rStyle w:val="Hipervnculo"/>
            <w:noProof/>
            <w:lang w:val="en-GB"/>
          </w:rPr>
          <w:t>NarrowDIM X4</w:t>
        </w:r>
        <w:r>
          <w:rPr>
            <w:noProof/>
            <w:webHidden/>
          </w:rPr>
          <w:tab/>
        </w:r>
        <w:r>
          <w:rPr>
            <w:noProof/>
            <w:webHidden/>
          </w:rPr>
          <w:fldChar w:fldCharType="begin"/>
        </w:r>
        <w:r>
          <w:rPr>
            <w:noProof/>
            <w:webHidden/>
          </w:rPr>
          <w:instrText xml:space="preserve"> PAGEREF _Toc102457508 \h </w:instrText>
        </w:r>
        <w:r>
          <w:rPr>
            <w:noProof/>
            <w:webHidden/>
          </w:rPr>
        </w:r>
        <w:r>
          <w:rPr>
            <w:noProof/>
            <w:webHidden/>
          </w:rPr>
          <w:fldChar w:fldCharType="separate"/>
        </w:r>
        <w:r>
          <w:rPr>
            <w:noProof/>
            <w:webHidden/>
          </w:rPr>
          <w:t>71</w:t>
        </w:r>
        <w:r>
          <w:rPr>
            <w:noProof/>
            <w:webHidden/>
          </w:rPr>
          <w:fldChar w:fldCharType="end"/>
        </w:r>
      </w:hyperlink>
    </w:p>
    <w:p w14:paraId="7EF9D2CD" w14:textId="3178A59F" w:rsidR="005421AE" w:rsidRDefault="005421AE">
      <w:pPr>
        <w:pStyle w:val="TDC2"/>
        <w:tabs>
          <w:tab w:val="right" w:leader="dot" w:pos="10195"/>
        </w:tabs>
        <w:rPr>
          <w:rFonts w:eastAsiaTheme="minorEastAsia" w:cstheme="minorBidi"/>
          <w:i w:val="0"/>
          <w:iCs w:val="0"/>
          <w:noProof/>
          <w:sz w:val="22"/>
          <w:szCs w:val="22"/>
          <w:lang w:eastAsia="es-ES"/>
        </w:rPr>
      </w:pPr>
      <w:hyperlink w:anchor="_Toc102457509" w:history="1">
        <w:r w:rsidRPr="004D1D2E">
          <w:rPr>
            <w:rStyle w:val="Hipervnculo"/>
            <w:noProof/>
            <w:lang w:val="en-GB"/>
          </w:rPr>
          <w:t>NarrowDIM X2</w:t>
        </w:r>
        <w:r>
          <w:rPr>
            <w:noProof/>
            <w:webHidden/>
          </w:rPr>
          <w:tab/>
        </w:r>
        <w:r>
          <w:rPr>
            <w:noProof/>
            <w:webHidden/>
          </w:rPr>
          <w:fldChar w:fldCharType="begin"/>
        </w:r>
        <w:r>
          <w:rPr>
            <w:noProof/>
            <w:webHidden/>
          </w:rPr>
          <w:instrText xml:space="preserve"> PAGEREF _Toc102457509 \h </w:instrText>
        </w:r>
        <w:r>
          <w:rPr>
            <w:noProof/>
            <w:webHidden/>
          </w:rPr>
        </w:r>
        <w:r>
          <w:rPr>
            <w:noProof/>
            <w:webHidden/>
          </w:rPr>
          <w:fldChar w:fldCharType="separate"/>
        </w:r>
        <w:r>
          <w:rPr>
            <w:noProof/>
            <w:webHidden/>
          </w:rPr>
          <w:t>72</w:t>
        </w:r>
        <w:r>
          <w:rPr>
            <w:noProof/>
            <w:webHidden/>
          </w:rPr>
          <w:fldChar w:fldCharType="end"/>
        </w:r>
      </w:hyperlink>
    </w:p>
    <w:p w14:paraId="5118FBB5" w14:textId="21123EFD"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0" w:history="1">
        <w:r w:rsidRPr="004D1D2E">
          <w:rPr>
            <w:rStyle w:val="Hipervnculo"/>
            <w:noProof/>
            <w:lang w:val="en-GB"/>
          </w:rPr>
          <w:t>DIMinBOX DX4</w:t>
        </w:r>
        <w:r>
          <w:rPr>
            <w:noProof/>
            <w:webHidden/>
          </w:rPr>
          <w:tab/>
        </w:r>
        <w:r>
          <w:rPr>
            <w:noProof/>
            <w:webHidden/>
          </w:rPr>
          <w:fldChar w:fldCharType="begin"/>
        </w:r>
        <w:r>
          <w:rPr>
            <w:noProof/>
            <w:webHidden/>
          </w:rPr>
          <w:instrText xml:space="preserve"> PAGEREF _Toc102457510 \h </w:instrText>
        </w:r>
        <w:r>
          <w:rPr>
            <w:noProof/>
            <w:webHidden/>
          </w:rPr>
        </w:r>
        <w:r>
          <w:rPr>
            <w:noProof/>
            <w:webHidden/>
          </w:rPr>
          <w:fldChar w:fldCharType="separate"/>
        </w:r>
        <w:r>
          <w:rPr>
            <w:noProof/>
            <w:webHidden/>
          </w:rPr>
          <w:t>73</w:t>
        </w:r>
        <w:r>
          <w:rPr>
            <w:noProof/>
            <w:webHidden/>
          </w:rPr>
          <w:fldChar w:fldCharType="end"/>
        </w:r>
      </w:hyperlink>
    </w:p>
    <w:p w14:paraId="467D24B2" w14:textId="7E43E1B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1" w:history="1">
        <w:r w:rsidRPr="004D1D2E">
          <w:rPr>
            <w:rStyle w:val="Hipervnculo"/>
            <w:noProof/>
            <w:lang w:val="en-GB"/>
          </w:rPr>
          <w:t>DIMinBOX DX2</w:t>
        </w:r>
        <w:r>
          <w:rPr>
            <w:noProof/>
            <w:webHidden/>
          </w:rPr>
          <w:tab/>
        </w:r>
        <w:r>
          <w:rPr>
            <w:noProof/>
            <w:webHidden/>
          </w:rPr>
          <w:fldChar w:fldCharType="begin"/>
        </w:r>
        <w:r>
          <w:rPr>
            <w:noProof/>
            <w:webHidden/>
          </w:rPr>
          <w:instrText xml:space="preserve"> PAGEREF _Toc102457511 \h </w:instrText>
        </w:r>
        <w:r>
          <w:rPr>
            <w:noProof/>
            <w:webHidden/>
          </w:rPr>
        </w:r>
        <w:r>
          <w:rPr>
            <w:noProof/>
            <w:webHidden/>
          </w:rPr>
          <w:fldChar w:fldCharType="separate"/>
        </w:r>
        <w:r>
          <w:rPr>
            <w:noProof/>
            <w:webHidden/>
          </w:rPr>
          <w:t>74</w:t>
        </w:r>
        <w:r>
          <w:rPr>
            <w:noProof/>
            <w:webHidden/>
          </w:rPr>
          <w:fldChar w:fldCharType="end"/>
        </w:r>
      </w:hyperlink>
    </w:p>
    <w:p w14:paraId="49F5A79E" w14:textId="193701C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2" w:history="1">
        <w:r w:rsidRPr="004D1D2E">
          <w:rPr>
            <w:rStyle w:val="Hipervnculo"/>
            <w:noProof/>
            <w:lang w:val="en-GB"/>
          </w:rPr>
          <w:t>DIMinBOX DX1</w:t>
        </w:r>
        <w:r>
          <w:rPr>
            <w:noProof/>
            <w:webHidden/>
          </w:rPr>
          <w:tab/>
        </w:r>
        <w:r>
          <w:rPr>
            <w:noProof/>
            <w:webHidden/>
          </w:rPr>
          <w:fldChar w:fldCharType="begin"/>
        </w:r>
        <w:r>
          <w:rPr>
            <w:noProof/>
            <w:webHidden/>
          </w:rPr>
          <w:instrText xml:space="preserve"> PAGEREF _Toc102457512 \h </w:instrText>
        </w:r>
        <w:r>
          <w:rPr>
            <w:noProof/>
            <w:webHidden/>
          </w:rPr>
        </w:r>
        <w:r>
          <w:rPr>
            <w:noProof/>
            <w:webHidden/>
          </w:rPr>
          <w:fldChar w:fldCharType="separate"/>
        </w:r>
        <w:r>
          <w:rPr>
            <w:noProof/>
            <w:webHidden/>
          </w:rPr>
          <w:t>75</w:t>
        </w:r>
        <w:r>
          <w:rPr>
            <w:noProof/>
            <w:webHidden/>
          </w:rPr>
          <w:fldChar w:fldCharType="end"/>
        </w:r>
      </w:hyperlink>
    </w:p>
    <w:p w14:paraId="702C21E7" w14:textId="1A779472"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3" w:history="1">
        <w:r w:rsidRPr="004D1D2E">
          <w:rPr>
            <w:rStyle w:val="Hipervnculo"/>
            <w:noProof/>
            <w:lang w:val="en-GB"/>
          </w:rPr>
          <w:t>inBOX DIM</w:t>
        </w:r>
        <w:r>
          <w:rPr>
            <w:noProof/>
            <w:webHidden/>
          </w:rPr>
          <w:tab/>
        </w:r>
        <w:r>
          <w:rPr>
            <w:noProof/>
            <w:webHidden/>
          </w:rPr>
          <w:fldChar w:fldCharType="begin"/>
        </w:r>
        <w:r>
          <w:rPr>
            <w:noProof/>
            <w:webHidden/>
          </w:rPr>
          <w:instrText xml:space="preserve"> PAGEREF _Toc102457513 \h </w:instrText>
        </w:r>
        <w:r>
          <w:rPr>
            <w:noProof/>
            <w:webHidden/>
          </w:rPr>
        </w:r>
        <w:r>
          <w:rPr>
            <w:noProof/>
            <w:webHidden/>
          </w:rPr>
          <w:fldChar w:fldCharType="separate"/>
        </w:r>
        <w:r>
          <w:rPr>
            <w:noProof/>
            <w:webHidden/>
          </w:rPr>
          <w:t>76</w:t>
        </w:r>
        <w:r>
          <w:rPr>
            <w:noProof/>
            <w:webHidden/>
          </w:rPr>
          <w:fldChar w:fldCharType="end"/>
        </w:r>
      </w:hyperlink>
    </w:p>
    <w:p w14:paraId="681D7C06" w14:textId="70799B6D"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4" w:history="1">
        <w:r w:rsidRPr="004D1D2E">
          <w:rPr>
            <w:rStyle w:val="Hipervnculo"/>
            <w:noProof/>
            <w:lang w:val="en-GB"/>
          </w:rPr>
          <w:t>Lumento X3</w:t>
        </w:r>
        <w:r>
          <w:rPr>
            <w:noProof/>
            <w:webHidden/>
          </w:rPr>
          <w:tab/>
        </w:r>
        <w:r>
          <w:rPr>
            <w:noProof/>
            <w:webHidden/>
          </w:rPr>
          <w:fldChar w:fldCharType="begin"/>
        </w:r>
        <w:r>
          <w:rPr>
            <w:noProof/>
            <w:webHidden/>
          </w:rPr>
          <w:instrText xml:space="preserve"> PAGEREF _Toc102457514 \h </w:instrText>
        </w:r>
        <w:r>
          <w:rPr>
            <w:noProof/>
            <w:webHidden/>
          </w:rPr>
        </w:r>
        <w:r>
          <w:rPr>
            <w:noProof/>
            <w:webHidden/>
          </w:rPr>
          <w:fldChar w:fldCharType="separate"/>
        </w:r>
        <w:r>
          <w:rPr>
            <w:noProof/>
            <w:webHidden/>
          </w:rPr>
          <w:t>77</w:t>
        </w:r>
        <w:r>
          <w:rPr>
            <w:noProof/>
            <w:webHidden/>
          </w:rPr>
          <w:fldChar w:fldCharType="end"/>
        </w:r>
      </w:hyperlink>
    </w:p>
    <w:p w14:paraId="4E2BDB9A" w14:textId="50B65C6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5" w:history="1">
        <w:r w:rsidRPr="004D1D2E">
          <w:rPr>
            <w:rStyle w:val="Hipervnculo"/>
            <w:noProof/>
            <w:lang w:val="en-GB"/>
          </w:rPr>
          <w:t>Lumento X4</w:t>
        </w:r>
        <w:r>
          <w:rPr>
            <w:noProof/>
            <w:webHidden/>
          </w:rPr>
          <w:tab/>
        </w:r>
        <w:r>
          <w:rPr>
            <w:noProof/>
            <w:webHidden/>
          </w:rPr>
          <w:fldChar w:fldCharType="begin"/>
        </w:r>
        <w:r>
          <w:rPr>
            <w:noProof/>
            <w:webHidden/>
          </w:rPr>
          <w:instrText xml:space="preserve"> PAGEREF _Toc102457515 \h </w:instrText>
        </w:r>
        <w:r>
          <w:rPr>
            <w:noProof/>
            <w:webHidden/>
          </w:rPr>
        </w:r>
        <w:r>
          <w:rPr>
            <w:noProof/>
            <w:webHidden/>
          </w:rPr>
          <w:fldChar w:fldCharType="separate"/>
        </w:r>
        <w:r>
          <w:rPr>
            <w:noProof/>
            <w:webHidden/>
          </w:rPr>
          <w:t>78</w:t>
        </w:r>
        <w:r>
          <w:rPr>
            <w:noProof/>
            <w:webHidden/>
          </w:rPr>
          <w:fldChar w:fldCharType="end"/>
        </w:r>
      </w:hyperlink>
    </w:p>
    <w:p w14:paraId="03949298" w14:textId="07B9E1A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6" w:history="1">
        <w:r w:rsidRPr="004D1D2E">
          <w:rPr>
            <w:rStyle w:val="Hipervnculo"/>
            <w:noProof/>
            <w:lang w:val="en-GB"/>
          </w:rPr>
          <w:t>Lumento DX4</w:t>
        </w:r>
        <w:r>
          <w:rPr>
            <w:noProof/>
            <w:webHidden/>
          </w:rPr>
          <w:tab/>
        </w:r>
        <w:r>
          <w:rPr>
            <w:noProof/>
            <w:webHidden/>
          </w:rPr>
          <w:fldChar w:fldCharType="begin"/>
        </w:r>
        <w:r>
          <w:rPr>
            <w:noProof/>
            <w:webHidden/>
          </w:rPr>
          <w:instrText xml:space="preserve"> PAGEREF _Toc102457516 \h </w:instrText>
        </w:r>
        <w:r>
          <w:rPr>
            <w:noProof/>
            <w:webHidden/>
          </w:rPr>
        </w:r>
        <w:r>
          <w:rPr>
            <w:noProof/>
            <w:webHidden/>
          </w:rPr>
          <w:fldChar w:fldCharType="separate"/>
        </w:r>
        <w:r>
          <w:rPr>
            <w:noProof/>
            <w:webHidden/>
          </w:rPr>
          <w:t>79</w:t>
        </w:r>
        <w:r>
          <w:rPr>
            <w:noProof/>
            <w:webHidden/>
          </w:rPr>
          <w:fldChar w:fldCharType="end"/>
        </w:r>
      </w:hyperlink>
    </w:p>
    <w:p w14:paraId="75C8770E" w14:textId="420234E4"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7" w:history="1">
        <w:r w:rsidRPr="004D1D2E">
          <w:rPr>
            <w:rStyle w:val="Hipervnculo"/>
            <w:noProof/>
            <w:lang w:val="en-GB"/>
          </w:rPr>
          <w:t>Lumento C4</w:t>
        </w:r>
        <w:r>
          <w:rPr>
            <w:noProof/>
            <w:webHidden/>
          </w:rPr>
          <w:tab/>
        </w:r>
        <w:r>
          <w:rPr>
            <w:noProof/>
            <w:webHidden/>
          </w:rPr>
          <w:fldChar w:fldCharType="begin"/>
        </w:r>
        <w:r>
          <w:rPr>
            <w:noProof/>
            <w:webHidden/>
          </w:rPr>
          <w:instrText xml:space="preserve"> PAGEREF _Toc102457517 \h </w:instrText>
        </w:r>
        <w:r>
          <w:rPr>
            <w:noProof/>
            <w:webHidden/>
          </w:rPr>
        </w:r>
        <w:r>
          <w:rPr>
            <w:noProof/>
            <w:webHidden/>
          </w:rPr>
          <w:fldChar w:fldCharType="separate"/>
        </w:r>
        <w:r>
          <w:rPr>
            <w:noProof/>
            <w:webHidden/>
          </w:rPr>
          <w:t>80</w:t>
        </w:r>
        <w:r>
          <w:rPr>
            <w:noProof/>
            <w:webHidden/>
          </w:rPr>
          <w:fldChar w:fldCharType="end"/>
        </w:r>
      </w:hyperlink>
    </w:p>
    <w:p w14:paraId="268C49E0" w14:textId="5C824329"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8" w:history="1">
        <w:r w:rsidRPr="004D1D2E">
          <w:rPr>
            <w:rStyle w:val="Hipervnculo"/>
            <w:noProof/>
            <w:lang w:val="en-GB"/>
          </w:rPr>
          <w:t>Lumento C3</w:t>
        </w:r>
        <w:r>
          <w:rPr>
            <w:noProof/>
            <w:webHidden/>
          </w:rPr>
          <w:tab/>
        </w:r>
        <w:r>
          <w:rPr>
            <w:noProof/>
            <w:webHidden/>
          </w:rPr>
          <w:fldChar w:fldCharType="begin"/>
        </w:r>
        <w:r>
          <w:rPr>
            <w:noProof/>
            <w:webHidden/>
          </w:rPr>
          <w:instrText xml:space="preserve"> PAGEREF _Toc102457518 \h </w:instrText>
        </w:r>
        <w:r>
          <w:rPr>
            <w:noProof/>
            <w:webHidden/>
          </w:rPr>
        </w:r>
        <w:r>
          <w:rPr>
            <w:noProof/>
            <w:webHidden/>
          </w:rPr>
          <w:fldChar w:fldCharType="separate"/>
        </w:r>
        <w:r>
          <w:rPr>
            <w:noProof/>
            <w:webHidden/>
          </w:rPr>
          <w:t>81</w:t>
        </w:r>
        <w:r>
          <w:rPr>
            <w:noProof/>
            <w:webHidden/>
          </w:rPr>
          <w:fldChar w:fldCharType="end"/>
        </w:r>
      </w:hyperlink>
    </w:p>
    <w:p w14:paraId="6EFADE87" w14:textId="16A32EC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19" w:history="1">
        <w:r w:rsidRPr="004D1D2E">
          <w:rPr>
            <w:rStyle w:val="Hipervnculo"/>
            <w:noProof/>
            <w:lang w:val="en-GB"/>
          </w:rPr>
          <w:t>DALIBOX Broadcast 6CH</w:t>
        </w:r>
        <w:r>
          <w:rPr>
            <w:noProof/>
            <w:webHidden/>
          </w:rPr>
          <w:tab/>
        </w:r>
        <w:r>
          <w:rPr>
            <w:noProof/>
            <w:webHidden/>
          </w:rPr>
          <w:fldChar w:fldCharType="begin"/>
        </w:r>
        <w:r>
          <w:rPr>
            <w:noProof/>
            <w:webHidden/>
          </w:rPr>
          <w:instrText xml:space="preserve"> PAGEREF _Toc102457519 \h </w:instrText>
        </w:r>
        <w:r>
          <w:rPr>
            <w:noProof/>
            <w:webHidden/>
          </w:rPr>
        </w:r>
        <w:r>
          <w:rPr>
            <w:noProof/>
            <w:webHidden/>
          </w:rPr>
          <w:fldChar w:fldCharType="separate"/>
        </w:r>
        <w:r>
          <w:rPr>
            <w:noProof/>
            <w:webHidden/>
          </w:rPr>
          <w:t>82</w:t>
        </w:r>
        <w:r>
          <w:rPr>
            <w:noProof/>
            <w:webHidden/>
          </w:rPr>
          <w:fldChar w:fldCharType="end"/>
        </w:r>
      </w:hyperlink>
    </w:p>
    <w:p w14:paraId="2937DE2D" w14:textId="41AF6BA3"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0" w:history="1">
        <w:r w:rsidRPr="004D1D2E">
          <w:rPr>
            <w:rStyle w:val="Hipervnculo"/>
            <w:noProof/>
            <w:lang w:val="en-GB"/>
          </w:rPr>
          <w:t>DALIBOX Broadcast 4CH</w:t>
        </w:r>
        <w:r>
          <w:rPr>
            <w:noProof/>
            <w:webHidden/>
          </w:rPr>
          <w:tab/>
        </w:r>
        <w:r>
          <w:rPr>
            <w:noProof/>
            <w:webHidden/>
          </w:rPr>
          <w:fldChar w:fldCharType="begin"/>
        </w:r>
        <w:r>
          <w:rPr>
            <w:noProof/>
            <w:webHidden/>
          </w:rPr>
          <w:instrText xml:space="preserve"> PAGEREF _Toc102457520 \h </w:instrText>
        </w:r>
        <w:r>
          <w:rPr>
            <w:noProof/>
            <w:webHidden/>
          </w:rPr>
        </w:r>
        <w:r>
          <w:rPr>
            <w:noProof/>
            <w:webHidden/>
          </w:rPr>
          <w:fldChar w:fldCharType="separate"/>
        </w:r>
        <w:r>
          <w:rPr>
            <w:noProof/>
            <w:webHidden/>
          </w:rPr>
          <w:t>83</w:t>
        </w:r>
        <w:r>
          <w:rPr>
            <w:noProof/>
            <w:webHidden/>
          </w:rPr>
          <w:fldChar w:fldCharType="end"/>
        </w:r>
      </w:hyperlink>
    </w:p>
    <w:p w14:paraId="5F532502" w14:textId="5444CBB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1" w:history="1">
        <w:r w:rsidRPr="004D1D2E">
          <w:rPr>
            <w:rStyle w:val="Hipervnculo"/>
            <w:noProof/>
            <w:lang w:val="en-GB"/>
          </w:rPr>
          <w:t>DALI-BOX Interface v2</w:t>
        </w:r>
        <w:r>
          <w:rPr>
            <w:noProof/>
            <w:webHidden/>
          </w:rPr>
          <w:tab/>
        </w:r>
        <w:r>
          <w:rPr>
            <w:noProof/>
            <w:webHidden/>
          </w:rPr>
          <w:fldChar w:fldCharType="begin"/>
        </w:r>
        <w:r>
          <w:rPr>
            <w:noProof/>
            <w:webHidden/>
          </w:rPr>
          <w:instrText xml:space="preserve"> PAGEREF _Toc102457521 \h </w:instrText>
        </w:r>
        <w:r>
          <w:rPr>
            <w:noProof/>
            <w:webHidden/>
          </w:rPr>
        </w:r>
        <w:r>
          <w:rPr>
            <w:noProof/>
            <w:webHidden/>
          </w:rPr>
          <w:fldChar w:fldCharType="separate"/>
        </w:r>
        <w:r>
          <w:rPr>
            <w:noProof/>
            <w:webHidden/>
          </w:rPr>
          <w:t>84</w:t>
        </w:r>
        <w:r>
          <w:rPr>
            <w:noProof/>
            <w:webHidden/>
          </w:rPr>
          <w:fldChar w:fldCharType="end"/>
        </w:r>
      </w:hyperlink>
    </w:p>
    <w:p w14:paraId="13BFB491" w14:textId="31D7E3C3"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522" w:history="1">
        <w:r w:rsidRPr="004D1D2E">
          <w:rPr>
            <w:rStyle w:val="Hipervnculo"/>
            <w:noProof/>
          </w:rPr>
          <w:t>6.</w:t>
        </w:r>
        <w:r>
          <w:rPr>
            <w:rFonts w:eastAsiaTheme="minorEastAsia" w:cstheme="minorBidi"/>
            <w:b w:val="0"/>
            <w:bCs w:val="0"/>
            <w:noProof/>
            <w:sz w:val="22"/>
            <w:szCs w:val="22"/>
            <w:lang w:eastAsia="es-ES"/>
          </w:rPr>
          <w:tab/>
        </w:r>
        <w:r w:rsidRPr="004D1D2E">
          <w:rPr>
            <w:rStyle w:val="Hipervnculo"/>
            <w:noProof/>
          </w:rPr>
          <w:t>HVAC CONTROL</w:t>
        </w:r>
        <w:r>
          <w:rPr>
            <w:noProof/>
            <w:webHidden/>
          </w:rPr>
          <w:tab/>
        </w:r>
        <w:r>
          <w:rPr>
            <w:noProof/>
            <w:webHidden/>
          </w:rPr>
          <w:fldChar w:fldCharType="begin"/>
        </w:r>
        <w:r>
          <w:rPr>
            <w:noProof/>
            <w:webHidden/>
          </w:rPr>
          <w:instrText xml:space="preserve"> PAGEREF _Toc102457522 \h </w:instrText>
        </w:r>
        <w:r>
          <w:rPr>
            <w:noProof/>
            <w:webHidden/>
          </w:rPr>
        </w:r>
        <w:r>
          <w:rPr>
            <w:noProof/>
            <w:webHidden/>
          </w:rPr>
          <w:fldChar w:fldCharType="separate"/>
        </w:r>
        <w:r>
          <w:rPr>
            <w:noProof/>
            <w:webHidden/>
          </w:rPr>
          <w:t>85</w:t>
        </w:r>
        <w:r>
          <w:rPr>
            <w:noProof/>
            <w:webHidden/>
          </w:rPr>
          <w:fldChar w:fldCharType="end"/>
        </w:r>
      </w:hyperlink>
    </w:p>
    <w:p w14:paraId="3C7ED54D" w14:textId="48A3AF09"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3" w:history="1">
        <w:r w:rsidRPr="004D1D2E">
          <w:rPr>
            <w:rStyle w:val="Hipervnculo"/>
            <w:noProof/>
            <w:lang w:val="en-GB"/>
          </w:rPr>
          <w:t>IRSC Plus</w:t>
        </w:r>
        <w:r>
          <w:rPr>
            <w:noProof/>
            <w:webHidden/>
          </w:rPr>
          <w:tab/>
        </w:r>
        <w:r>
          <w:rPr>
            <w:noProof/>
            <w:webHidden/>
          </w:rPr>
          <w:fldChar w:fldCharType="begin"/>
        </w:r>
        <w:r>
          <w:rPr>
            <w:noProof/>
            <w:webHidden/>
          </w:rPr>
          <w:instrText xml:space="preserve"> PAGEREF _Toc102457523 \h </w:instrText>
        </w:r>
        <w:r>
          <w:rPr>
            <w:noProof/>
            <w:webHidden/>
          </w:rPr>
        </w:r>
        <w:r>
          <w:rPr>
            <w:noProof/>
            <w:webHidden/>
          </w:rPr>
          <w:fldChar w:fldCharType="separate"/>
        </w:r>
        <w:r>
          <w:rPr>
            <w:noProof/>
            <w:webHidden/>
          </w:rPr>
          <w:t>86</w:t>
        </w:r>
        <w:r>
          <w:rPr>
            <w:noProof/>
            <w:webHidden/>
          </w:rPr>
          <w:fldChar w:fldCharType="end"/>
        </w:r>
      </w:hyperlink>
    </w:p>
    <w:p w14:paraId="68C9AE68" w14:textId="7A1D22B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4" w:history="1">
        <w:r w:rsidRPr="004D1D2E">
          <w:rPr>
            <w:rStyle w:val="Hipervnculo"/>
            <w:noProof/>
            <w:lang w:val="en-GB"/>
          </w:rPr>
          <w:t>KLIC-MITT v2</w:t>
        </w:r>
        <w:r>
          <w:rPr>
            <w:noProof/>
            <w:webHidden/>
          </w:rPr>
          <w:tab/>
        </w:r>
        <w:r>
          <w:rPr>
            <w:noProof/>
            <w:webHidden/>
          </w:rPr>
          <w:fldChar w:fldCharType="begin"/>
        </w:r>
        <w:r>
          <w:rPr>
            <w:noProof/>
            <w:webHidden/>
          </w:rPr>
          <w:instrText xml:space="preserve"> PAGEREF _Toc102457524 \h </w:instrText>
        </w:r>
        <w:r>
          <w:rPr>
            <w:noProof/>
            <w:webHidden/>
          </w:rPr>
        </w:r>
        <w:r>
          <w:rPr>
            <w:noProof/>
            <w:webHidden/>
          </w:rPr>
          <w:fldChar w:fldCharType="separate"/>
        </w:r>
        <w:r>
          <w:rPr>
            <w:noProof/>
            <w:webHidden/>
          </w:rPr>
          <w:t>87</w:t>
        </w:r>
        <w:r>
          <w:rPr>
            <w:noProof/>
            <w:webHidden/>
          </w:rPr>
          <w:fldChar w:fldCharType="end"/>
        </w:r>
      </w:hyperlink>
    </w:p>
    <w:p w14:paraId="1C34B7E8" w14:textId="28E5520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5" w:history="1">
        <w:r w:rsidRPr="004D1D2E">
          <w:rPr>
            <w:rStyle w:val="Hipervnculo"/>
            <w:noProof/>
            <w:lang w:val="en-GB"/>
          </w:rPr>
          <w:t>KLIC-MITTE</w:t>
        </w:r>
        <w:r>
          <w:rPr>
            <w:noProof/>
            <w:webHidden/>
          </w:rPr>
          <w:tab/>
        </w:r>
        <w:r>
          <w:rPr>
            <w:noProof/>
            <w:webHidden/>
          </w:rPr>
          <w:fldChar w:fldCharType="begin"/>
        </w:r>
        <w:r>
          <w:rPr>
            <w:noProof/>
            <w:webHidden/>
          </w:rPr>
          <w:instrText xml:space="preserve"> PAGEREF _Toc102457525 \h </w:instrText>
        </w:r>
        <w:r>
          <w:rPr>
            <w:noProof/>
            <w:webHidden/>
          </w:rPr>
        </w:r>
        <w:r>
          <w:rPr>
            <w:noProof/>
            <w:webHidden/>
          </w:rPr>
          <w:fldChar w:fldCharType="separate"/>
        </w:r>
        <w:r>
          <w:rPr>
            <w:noProof/>
            <w:webHidden/>
          </w:rPr>
          <w:t>88</w:t>
        </w:r>
        <w:r>
          <w:rPr>
            <w:noProof/>
            <w:webHidden/>
          </w:rPr>
          <w:fldChar w:fldCharType="end"/>
        </w:r>
      </w:hyperlink>
    </w:p>
    <w:p w14:paraId="2D7FF6E1" w14:textId="37C15D92"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6" w:history="1">
        <w:r w:rsidRPr="004D1D2E">
          <w:rPr>
            <w:rStyle w:val="Hipervnculo"/>
            <w:noProof/>
            <w:lang w:val="en-GB"/>
          </w:rPr>
          <w:t>KLIC-LG1</w:t>
        </w:r>
        <w:r>
          <w:rPr>
            <w:noProof/>
            <w:webHidden/>
          </w:rPr>
          <w:tab/>
        </w:r>
        <w:r>
          <w:rPr>
            <w:noProof/>
            <w:webHidden/>
          </w:rPr>
          <w:fldChar w:fldCharType="begin"/>
        </w:r>
        <w:r>
          <w:rPr>
            <w:noProof/>
            <w:webHidden/>
          </w:rPr>
          <w:instrText xml:space="preserve"> PAGEREF _Toc102457526 \h </w:instrText>
        </w:r>
        <w:r>
          <w:rPr>
            <w:noProof/>
            <w:webHidden/>
          </w:rPr>
        </w:r>
        <w:r>
          <w:rPr>
            <w:noProof/>
            <w:webHidden/>
          </w:rPr>
          <w:fldChar w:fldCharType="separate"/>
        </w:r>
        <w:r>
          <w:rPr>
            <w:noProof/>
            <w:webHidden/>
          </w:rPr>
          <w:t>89</w:t>
        </w:r>
        <w:r>
          <w:rPr>
            <w:noProof/>
            <w:webHidden/>
          </w:rPr>
          <w:fldChar w:fldCharType="end"/>
        </w:r>
      </w:hyperlink>
    </w:p>
    <w:p w14:paraId="212EE70A" w14:textId="56765289"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7" w:history="1">
        <w:r w:rsidRPr="004D1D2E">
          <w:rPr>
            <w:rStyle w:val="Hipervnculo"/>
            <w:noProof/>
            <w:lang w:val="en-GB"/>
          </w:rPr>
          <w:t>KLIC-FJ</w:t>
        </w:r>
        <w:r>
          <w:rPr>
            <w:noProof/>
            <w:webHidden/>
          </w:rPr>
          <w:tab/>
        </w:r>
        <w:r>
          <w:rPr>
            <w:noProof/>
            <w:webHidden/>
          </w:rPr>
          <w:fldChar w:fldCharType="begin"/>
        </w:r>
        <w:r>
          <w:rPr>
            <w:noProof/>
            <w:webHidden/>
          </w:rPr>
          <w:instrText xml:space="preserve"> PAGEREF _Toc102457527 \h </w:instrText>
        </w:r>
        <w:r>
          <w:rPr>
            <w:noProof/>
            <w:webHidden/>
          </w:rPr>
        </w:r>
        <w:r>
          <w:rPr>
            <w:noProof/>
            <w:webHidden/>
          </w:rPr>
          <w:fldChar w:fldCharType="separate"/>
        </w:r>
        <w:r>
          <w:rPr>
            <w:noProof/>
            <w:webHidden/>
          </w:rPr>
          <w:t>90</w:t>
        </w:r>
        <w:r>
          <w:rPr>
            <w:noProof/>
            <w:webHidden/>
          </w:rPr>
          <w:fldChar w:fldCharType="end"/>
        </w:r>
      </w:hyperlink>
    </w:p>
    <w:p w14:paraId="1F62212F" w14:textId="25C1B14C"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8" w:history="1">
        <w:r w:rsidRPr="004D1D2E">
          <w:rPr>
            <w:rStyle w:val="Hipervnculo"/>
            <w:noProof/>
            <w:lang w:val="en-GB"/>
          </w:rPr>
          <w:t>KLIC-TS</w:t>
        </w:r>
        <w:r>
          <w:rPr>
            <w:noProof/>
            <w:webHidden/>
          </w:rPr>
          <w:tab/>
        </w:r>
        <w:r>
          <w:rPr>
            <w:noProof/>
            <w:webHidden/>
          </w:rPr>
          <w:fldChar w:fldCharType="begin"/>
        </w:r>
        <w:r>
          <w:rPr>
            <w:noProof/>
            <w:webHidden/>
          </w:rPr>
          <w:instrText xml:space="preserve"> PAGEREF _Toc102457528 \h </w:instrText>
        </w:r>
        <w:r>
          <w:rPr>
            <w:noProof/>
            <w:webHidden/>
          </w:rPr>
        </w:r>
        <w:r>
          <w:rPr>
            <w:noProof/>
            <w:webHidden/>
          </w:rPr>
          <w:fldChar w:fldCharType="separate"/>
        </w:r>
        <w:r>
          <w:rPr>
            <w:noProof/>
            <w:webHidden/>
          </w:rPr>
          <w:t>91</w:t>
        </w:r>
        <w:r>
          <w:rPr>
            <w:noProof/>
            <w:webHidden/>
          </w:rPr>
          <w:fldChar w:fldCharType="end"/>
        </w:r>
      </w:hyperlink>
    </w:p>
    <w:p w14:paraId="129FC48B" w14:textId="023864C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29" w:history="1">
        <w:r w:rsidRPr="004D1D2E">
          <w:rPr>
            <w:rStyle w:val="Hipervnculo"/>
            <w:noProof/>
            <w:lang w:val="en-GB"/>
          </w:rPr>
          <w:t>KLIC-PA</w:t>
        </w:r>
        <w:r>
          <w:rPr>
            <w:noProof/>
            <w:webHidden/>
          </w:rPr>
          <w:tab/>
        </w:r>
        <w:r>
          <w:rPr>
            <w:noProof/>
            <w:webHidden/>
          </w:rPr>
          <w:fldChar w:fldCharType="begin"/>
        </w:r>
        <w:r>
          <w:rPr>
            <w:noProof/>
            <w:webHidden/>
          </w:rPr>
          <w:instrText xml:space="preserve"> PAGEREF _Toc102457529 \h </w:instrText>
        </w:r>
        <w:r>
          <w:rPr>
            <w:noProof/>
            <w:webHidden/>
          </w:rPr>
        </w:r>
        <w:r>
          <w:rPr>
            <w:noProof/>
            <w:webHidden/>
          </w:rPr>
          <w:fldChar w:fldCharType="separate"/>
        </w:r>
        <w:r>
          <w:rPr>
            <w:noProof/>
            <w:webHidden/>
          </w:rPr>
          <w:t>92</w:t>
        </w:r>
        <w:r>
          <w:rPr>
            <w:noProof/>
            <w:webHidden/>
          </w:rPr>
          <w:fldChar w:fldCharType="end"/>
        </w:r>
      </w:hyperlink>
    </w:p>
    <w:p w14:paraId="1643D261" w14:textId="0481A54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0" w:history="1">
        <w:r w:rsidRPr="004D1D2E">
          <w:rPr>
            <w:rStyle w:val="Hipervnculo"/>
            <w:noProof/>
            <w:lang w:val="en-GB"/>
          </w:rPr>
          <w:t>KLIC-SG</w:t>
        </w:r>
        <w:r>
          <w:rPr>
            <w:noProof/>
            <w:webHidden/>
          </w:rPr>
          <w:tab/>
        </w:r>
        <w:r>
          <w:rPr>
            <w:noProof/>
            <w:webHidden/>
          </w:rPr>
          <w:fldChar w:fldCharType="begin"/>
        </w:r>
        <w:r>
          <w:rPr>
            <w:noProof/>
            <w:webHidden/>
          </w:rPr>
          <w:instrText xml:space="preserve"> PAGEREF _Toc102457530 \h </w:instrText>
        </w:r>
        <w:r>
          <w:rPr>
            <w:noProof/>
            <w:webHidden/>
          </w:rPr>
        </w:r>
        <w:r>
          <w:rPr>
            <w:noProof/>
            <w:webHidden/>
          </w:rPr>
          <w:fldChar w:fldCharType="separate"/>
        </w:r>
        <w:r>
          <w:rPr>
            <w:noProof/>
            <w:webHidden/>
          </w:rPr>
          <w:t>93</w:t>
        </w:r>
        <w:r>
          <w:rPr>
            <w:noProof/>
            <w:webHidden/>
          </w:rPr>
          <w:fldChar w:fldCharType="end"/>
        </w:r>
      </w:hyperlink>
    </w:p>
    <w:p w14:paraId="42EA8A76" w14:textId="58BF1CE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1" w:history="1">
        <w:r w:rsidRPr="004D1D2E">
          <w:rPr>
            <w:rStyle w:val="Hipervnculo"/>
            <w:noProof/>
            <w:lang w:val="en-GB"/>
          </w:rPr>
          <w:t>KLIC-DD v3</w:t>
        </w:r>
        <w:r>
          <w:rPr>
            <w:noProof/>
            <w:webHidden/>
          </w:rPr>
          <w:tab/>
        </w:r>
        <w:r>
          <w:rPr>
            <w:noProof/>
            <w:webHidden/>
          </w:rPr>
          <w:fldChar w:fldCharType="begin"/>
        </w:r>
        <w:r>
          <w:rPr>
            <w:noProof/>
            <w:webHidden/>
          </w:rPr>
          <w:instrText xml:space="preserve"> PAGEREF _Toc102457531 \h </w:instrText>
        </w:r>
        <w:r>
          <w:rPr>
            <w:noProof/>
            <w:webHidden/>
          </w:rPr>
        </w:r>
        <w:r>
          <w:rPr>
            <w:noProof/>
            <w:webHidden/>
          </w:rPr>
          <w:fldChar w:fldCharType="separate"/>
        </w:r>
        <w:r>
          <w:rPr>
            <w:noProof/>
            <w:webHidden/>
          </w:rPr>
          <w:t>94</w:t>
        </w:r>
        <w:r>
          <w:rPr>
            <w:noProof/>
            <w:webHidden/>
          </w:rPr>
          <w:fldChar w:fldCharType="end"/>
        </w:r>
      </w:hyperlink>
    </w:p>
    <w:p w14:paraId="3ACEA5B0" w14:textId="6B13D02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2" w:history="1">
        <w:r w:rsidRPr="004D1D2E">
          <w:rPr>
            <w:rStyle w:val="Hipervnculo"/>
            <w:noProof/>
            <w:lang w:val="en-GB"/>
          </w:rPr>
          <w:t>KLIC-DI</w:t>
        </w:r>
        <w:r>
          <w:rPr>
            <w:noProof/>
            <w:webHidden/>
          </w:rPr>
          <w:tab/>
        </w:r>
        <w:r>
          <w:rPr>
            <w:noProof/>
            <w:webHidden/>
          </w:rPr>
          <w:fldChar w:fldCharType="begin"/>
        </w:r>
        <w:r>
          <w:rPr>
            <w:noProof/>
            <w:webHidden/>
          </w:rPr>
          <w:instrText xml:space="preserve"> PAGEREF _Toc102457532 \h </w:instrText>
        </w:r>
        <w:r>
          <w:rPr>
            <w:noProof/>
            <w:webHidden/>
          </w:rPr>
        </w:r>
        <w:r>
          <w:rPr>
            <w:noProof/>
            <w:webHidden/>
          </w:rPr>
          <w:fldChar w:fldCharType="separate"/>
        </w:r>
        <w:r>
          <w:rPr>
            <w:noProof/>
            <w:webHidden/>
          </w:rPr>
          <w:t>95</w:t>
        </w:r>
        <w:r>
          <w:rPr>
            <w:noProof/>
            <w:webHidden/>
          </w:rPr>
          <w:fldChar w:fldCharType="end"/>
        </w:r>
      </w:hyperlink>
    </w:p>
    <w:p w14:paraId="24B71C18" w14:textId="1B5711B1"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3" w:history="1">
        <w:r w:rsidRPr="004D1D2E">
          <w:rPr>
            <w:rStyle w:val="Hipervnculo"/>
            <w:noProof/>
            <w:lang w:val="en-GB"/>
          </w:rPr>
          <w:t>KLIC-DI v2 – SUBJECT TO CHANGES</w:t>
        </w:r>
        <w:r>
          <w:rPr>
            <w:noProof/>
            <w:webHidden/>
          </w:rPr>
          <w:tab/>
        </w:r>
        <w:r>
          <w:rPr>
            <w:noProof/>
            <w:webHidden/>
          </w:rPr>
          <w:fldChar w:fldCharType="begin"/>
        </w:r>
        <w:r>
          <w:rPr>
            <w:noProof/>
            <w:webHidden/>
          </w:rPr>
          <w:instrText xml:space="preserve"> PAGEREF _Toc102457533 \h </w:instrText>
        </w:r>
        <w:r>
          <w:rPr>
            <w:noProof/>
            <w:webHidden/>
          </w:rPr>
        </w:r>
        <w:r>
          <w:rPr>
            <w:noProof/>
            <w:webHidden/>
          </w:rPr>
          <w:fldChar w:fldCharType="separate"/>
        </w:r>
        <w:r>
          <w:rPr>
            <w:noProof/>
            <w:webHidden/>
          </w:rPr>
          <w:t>96</w:t>
        </w:r>
        <w:r>
          <w:rPr>
            <w:noProof/>
            <w:webHidden/>
          </w:rPr>
          <w:fldChar w:fldCharType="end"/>
        </w:r>
      </w:hyperlink>
    </w:p>
    <w:p w14:paraId="1FBD7F51" w14:textId="71B739A3"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4" w:history="1">
        <w:r w:rsidRPr="004D1D2E">
          <w:rPr>
            <w:rStyle w:val="Hipervnculo"/>
            <w:noProof/>
          </w:rPr>
          <w:t>KLIC-DA</w:t>
        </w:r>
        <w:r>
          <w:rPr>
            <w:noProof/>
            <w:webHidden/>
          </w:rPr>
          <w:tab/>
        </w:r>
        <w:r>
          <w:rPr>
            <w:noProof/>
            <w:webHidden/>
          </w:rPr>
          <w:fldChar w:fldCharType="begin"/>
        </w:r>
        <w:r>
          <w:rPr>
            <w:noProof/>
            <w:webHidden/>
          </w:rPr>
          <w:instrText xml:space="preserve"> PAGEREF _Toc102457534 \h </w:instrText>
        </w:r>
        <w:r>
          <w:rPr>
            <w:noProof/>
            <w:webHidden/>
          </w:rPr>
        </w:r>
        <w:r>
          <w:rPr>
            <w:noProof/>
            <w:webHidden/>
          </w:rPr>
          <w:fldChar w:fldCharType="separate"/>
        </w:r>
        <w:r>
          <w:rPr>
            <w:noProof/>
            <w:webHidden/>
          </w:rPr>
          <w:t>97</w:t>
        </w:r>
        <w:r>
          <w:rPr>
            <w:noProof/>
            <w:webHidden/>
          </w:rPr>
          <w:fldChar w:fldCharType="end"/>
        </w:r>
      </w:hyperlink>
    </w:p>
    <w:p w14:paraId="43C9FB8D" w14:textId="7768A9E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5" w:history="1">
        <w:r w:rsidRPr="004D1D2E">
          <w:rPr>
            <w:rStyle w:val="Hipervnculo"/>
            <w:noProof/>
            <w:lang w:val="en-GB"/>
          </w:rPr>
          <w:t>KLIC-DA v2 – SUBJECT TO CHANGES</w:t>
        </w:r>
        <w:r>
          <w:rPr>
            <w:noProof/>
            <w:webHidden/>
          </w:rPr>
          <w:tab/>
        </w:r>
        <w:r>
          <w:rPr>
            <w:noProof/>
            <w:webHidden/>
          </w:rPr>
          <w:fldChar w:fldCharType="begin"/>
        </w:r>
        <w:r>
          <w:rPr>
            <w:noProof/>
            <w:webHidden/>
          </w:rPr>
          <w:instrText xml:space="preserve"> PAGEREF _Toc102457535 \h </w:instrText>
        </w:r>
        <w:r>
          <w:rPr>
            <w:noProof/>
            <w:webHidden/>
          </w:rPr>
        </w:r>
        <w:r>
          <w:rPr>
            <w:noProof/>
            <w:webHidden/>
          </w:rPr>
          <w:fldChar w:fldCharType="separate"/>
        </w:r>
        <w:r>
          <w:rPr>
            <w:noProof/>
            <w:webHidden/>
          </w:rPr>
          <w:t>98</w:t>
        </w:r>
        <w:r>
          <w:rPr>
            <w:noProof/>
            <w:webHidden/>
          </w:rPr>
          <w:fldChar w:fldCharType="end"/>
        </w:r>
      </w:hyperlink>
    </w:p>
    <w:p w14:paraId="36C421BF" w14:textId="182544D2"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6" w:history="1">
        <w:r w:rsidRPr="004D1D2E">
          <w:rPr>
            <w:rStyle w:val="Hipervnculo"/>
            <w:noProof/>
            <w:lang w:val="en-GB"/>
          </w:rPr>
          <w:t>ACTinBOX MAX6 FAN COIL</w:t>
        </w:r>
        <w:r>
          <w:rPr>
            <w:noProof/>
            <w:webHidden/>
          </w:rPr>
          <w:tab/>
        </w:r>
        <w:r>
          <w:rPr>
            <w:noProof/>
            <w:webHidden/>
          </w:rPr>
          <w:fldChar w:fldCharType="begin"/>
        </w:r>
        <w:r>
          <w:rPr>
            <w:noProof/>
            <w:webHidden/>
          </w:rPr>
          <w:instrText xml:space="preserve"> PAGEREF _Toc102457536 \h </w:instrText>
        </w:r>
        <w:r>
          <w:rPr>
            <w:noProof/>
            <w:webHidden/>
          </w:rPr>
        </w:r>
        <w:r>
          <w:rPr>
            <w:noProof/>
            <w:webHidden/>
          </w:rPr>
          <w:fldChar w:fldCharType="separate"/>
        </w:r>
        <w:r>
          <w:rPr>
            <w:noProof/>
            <w:webHidden/>
          </w:rPr>
          <w:t>99</w:t>
        </w:r>
        <w:r>
          <w:rPr>
            <w:noProof/>
            <w:webHidden/>
          </w:rPr>
          <w:fldChar w:fldCharType="end"/>
        </w:r>
      </w:hyperlink>
    </w:p>
    <w:p w14:paraId="1D4F67D8" w14:textId="163EBE8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7" w:history="1">
        <w:r w:rsidRPr="004D1D2E">
          <w:rPr>
            <w:rStyle w:val="Hipervnculo"/>
            <w:noProof/>
            <w:lang w:val="en-GB"/>
          </w:rPr>
          <w:t>MAXinBOX FC 0-10V FAN</w:t>
        </w:r>
        <w:r>
          <w:rPr>
            <w:noProof/>
            <w:webHidden/>
          </w:rPr>
          <w:tab/>
        </w:r>
        <w:r>
          <w:rPr>
            <w:noProof/>
            <w:webHidden/>
          </w:rPr>
          <w:fldChar w:fldCharType="begin"/>
        </w:r>
        <w:r>
          <w:rPr>
            <w:noProof/>
            <w:webHidden/>
          </w:rPr>
          <w:instrText xml:space="preserve"> PAGEREF _Toc102457537 \h </w:instrText>
        </w:r>
        <w:r>
          <w:rPr>
            <w:noProof/>
            <w:webHidden/>
          </w:rPr>
        </w:r>
        <w:r>
          <w:rPr>
            <w:noProof/>
            <w:webHidden/>
          </w:rPr>
          <w:fldChar w:fldCharType="separate"/>
        </w:r>
        <w:r>
          <w:rPr>
            <w:noProof/>
            <w:webHidden/>
          </w:rPr>
          <w:t>100</w:t>
        </w:r>
        <w:r>
          <w:rPr>
            <w:noProof/>
            <w:webHidden/>
          </w:rPr>
          <w:fldChar w:fldCharType="end"/>
        </w:r>
      </w:hyperlink>
    </w:p>
    <w:p w14:paraId="0A4F7994" w14:textId="4F2FC6DF"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8" w:history="1">
        <w:r w:rsidRPr="004D1D2E">
          <w:rPr>
            <w:rStyle w:val="Hipervnculo"/>
            <w:noProof/>
            <w:lang w:val="fr-FR"/>
          </w:rPr>
          <w:t>MAXinBOX FC 0-10V VALVE</w:t>
        </w:r>
        <w:r>
          <w:rPr>
            <w:noProof/>
            <w:webHidden/>
          </w:rPr>
          <w:tab/>
        </w:r>
        <w:r>
          <w:rPr>
            <w:noProof/>
            <w:webHidden/>
          </w:rPr>
          <w:fldChar w:fldCharType="begin"/>
        </w:r>
        <w:r>
          <w:rPr>
            <w:noProof/>
            <w:webHidden/>
          </w:rPr>
          <w:instrText xml:space="preserve"> PAGEREF _Toc102457538 \h </w:instrText>
        </w:r>
        <w:r>
          <w:rPr>
            <w:noProof/>
            <w:webHidden/>
          </w:rPr>
        </w:r>
        <w:r>
          <w:rPr>
            <w:noProof/>
            <w:webHidden/>
          </w:rPr>
          <w:fldChar w:fldCharType="separate"/>
        </w:r>
        <w:r>
          <w:rPr>
            <w:noProof/>
            <w:webHidden/>
          </w:rPr>
          <w:t>101</w:t>
        </w:r>
        <w:r>
          <w:rPr>
            <w:noProof/>
            <w:webHidden/>
          </w:rPr>
          <w:fldChar w:fldCharType="end"/>
        </w:r>
      </w:hyperlink>
    </w:p>
    <w:p w14:paraId="25F7C768" w14:textId="518D4322" w:rsidR="005421AE" w:rsidRDefault="005421AE">
      <w:pPr>
        <w:pStyle w:val="TDC2"/>
        <w:tabs>
          <w:tab w:val="right" w:leader="dot" w:pos="10195"/>
        </w:tabs>
        <w:rPr>
          <w:rFonts w:eastAsiaTheme="minorEastAsia" w:cstheme="minorBidi"/>
          <w:i w:val="0"/>
          <w:iCs w:val="0"/>
          <w:noProof/>
          <w:sz w:val="22"/>
          <w:szCs w:val="22"/>
          <w:lang w:eastAsia="es-ES"/>
        </w:rPr>
      </w:pPr>
      <w:hyperlink w:anchor="_Toc102457539" w:history="1">
        <w:r w:rsidRPr="004D1D2E">
          <w:rPr>
            <w:rStyle w:val="Hipervnculo"/>
            <w:noProof/>
            <w:lang w:val="en-GB"/>
          </w:rPr>
          <w:t>MAXinBOX Hospitality v2</w:t>
        </w:r>
        <w:r>
          <w:rPr>
            <w:noProof/>
            <w:webHidden/>
          </w:rPr>
          <w:tab/>
        </w:r>
        <w:r>
          <w:rPr>
            <w:noProof/>
            <w:webHidden/>
          </w:rPr>
          <w:fldChar w:fldCharType="begin"/>
        </w:r>
        <w:r>
          <w:rPr>
            <w:noProof/>
            <w:webHidden/>
          </w:rPr>
          <w:instrText xml:space="preserve"> PAGEREF _Toc102457539 \h </w:instrText>
        </w:r>
        <w:r>
          <w:rPr>
            <w:noProof/>
            <w:webHidden/>
          </w:rPr>
        </w:r>
        <w:r>
          <w:rPr>
            <w:noProof/>
            <w:webHidden/>
          </w:rPr>
          <w:fldChar w:fldCharType="separate"/>
        </w:r>
        <w:r>
          <w:rPr>
            <w:noProof/>
            <w:webHidden/>
          </w:rPr>
          <w:t>102</w:t>
        </w:r>
        <w:r>
          <w:rPr>
            <w:noProof/>
            <w:webHidden/>
          </w:rPr>
          <w:fldChar w:fldCharType="end"/>
        </w:r>
      </w:hyperlink>
    </w:p>
    <w:p w14:paraId="2DA9B3CE" w14:textId="6BAF590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0" w:history="1">
        <w:r w:rsidRPr="004D1D2E">
          <w:rPr>
            <w:rStyle w:val="Hipervnculo"/>
            <w:noProof/>
            <w:lang w:val="en-GB"/>
          </w:rPr>
          <w:t>MAXinBOX FAN COIL 2CH2P v2</w:t>
        </w:r>
        <w:r>
          <w:rPr>
            <w:noProof/>
            <w:webHidden/>
          </w:rPr>
          <w:tab/>
        </w:r>
        <w:r>
          <w:rPr>
            <w:noProof/>
            <w:webHidden/>
          </w:rPr>
          <w:fldChar w:fldCharType="begin"/>
        </w:r>
        <w:r>
          <w:rPr>
            <w:noProof/>
            <w:webHidden/>
          </w:rPr>
          <w:instrText xml:space="preserve"> PAGEREF _Toc102457540 \h </w:instrText>
        </w:r>
        <w:r>
          <w:rPr>
            <w:noProof/>
            <w:webHidden/>
          </w:rPr>
        </w:r>
        <w:r>
          <w:rPr>
            <w:noProof/>
            <w:webHidden/>
          </w:rPr>
          <w:fldChar w:fldCharType="separate"/>
        </w:r>
        <w:r>
          <w:rPr>
            <w:noProof/>
            <w:webHidden/>
          </w:rPr>
          <w:t>103</w:t>
        </w:r>
        <w:r>
          <w:rPr>
            <w:noProof/>
            <w:webHidden/>
          </w:rPr>
          <w:fldChar w:fldCharType="end"/>
        </w:r>
      </w:hyperlink>
    </w:p>
    <w:p w14:paraId="6263A333" w14:textId="1B19AA29"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1" w:history="1">
        <w:r w:rsidRPr="004D1D2E">
          <w:rPr>
            <w:rStyle w:val="Hipervnculo"/>
            <w:noProof/>
            <w:lang w:val="en-GB"/>
          </w:rPr>
          <w:t>MAXinBOX FAN COIL 4CH2P v2</w:t>
        </w:r>
        <w:r>
          <w:rPr>
            <w:noProof/>
            <w:webHidden/>
          </w:rPr>
          <w:tab/>
        </w:r>
        <w:r>
          <w:rPr>
            <w:noProof/>
            <w:webHidden/>
          </w:rPr>
          <w:fldChar w:fldCharType="begin"/>
        </w:r>
        <w:r>
          <w:rPr>
            <w:noProof/>
            <w:webHidden/>
          </w:rPr>
          <w:instrText xml:space="preserve"> PAGEREF _Toc102457541 \h </w:instrText>
        </w:r>
        <w:r>
          <w:rPr>
            <w:noProof/>
            <w:webHidden/>
          </w:rPr>
        </w:r>
        <w:r>
          <w:rPr>
            <w:noProof/>
            <w:webHidden/>
          </w:rPr>
          <w:fldChar w:fldCharType="separate"/>
        </w:r>
        <w:r>
          <w:rPr>
            <w:noProof/>
            <w:webHidden/>
          </w:rPr>
          <w:t>104</w:t>
        </w:r>
        <w:r>
          <w:rPr>
            <w:noProof/>
            <w:webHidden/>
          </w:rPr>
          <w:fldChar w:fldCharType="end"/>
        </w:r>
      </w:hyperlink>
    </w:p>
    <w:p w14:paraId="2378D2AA" w14:textId="421CD94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2" w:history="1">
        <w:r w:rsidRPr="004D1D2E">
          <w:rPr>
            <w:rStyle w:val="Hipervnculo"/>
            <w:noProof/>
            <w:lang w:val="en-GB"/>
          </w:rPr>
          <w:t>ZoningBOX 4</w:t>
        </w:r>
        <w:r>
          <w:rPr>
            <w:noProof/>
            <w:webHidden/>
          </w:rPr>
          <w:tab/>
        </w:r>
        <w:r>
          <w:rPr>
            <w:noProof/>
            <w:webHidden/>
          </w:rPr>
          <w:fldChar w:fldCharType="begin"/>
        </w:r>
        <w:r>
          <w:rPr>
            <w:noProof/>
            <w:webHidden/>
          </w:rPr>
          <w:instrText xml:space="preserve"> PAGEREF _Toc102457542 \h </w:instrText>
        </w:r>
        <w:r>
          <w:rPr>
            <w:noProof/>
            <w:webHidden/>
          </w:rPr>
        </w:r>
        <w:r>
          <w:rPr>
            <w:noProof/>
            <w:webHidden/>
          </w:rPr>
          <w:fldChar w:fldCharType="separate"/>
        </w:r>
        <w:r>
          <w:rPr>
            <w:noProof/>
            <w:webHidden/>
          </w:rPr>
          <w:t>105</w:t>
        </w:r>
        <w:r>
          <w:rPr>
            <w:noProof/>
            <w:webHidden/>
          </w:rPr>
          <w:fldChar w:fldCharType="end"/>
        </w:r>
      </w:hyperlink>
    </w:p>
    <w:p w14:paraId="6D369640" w14:textId="3F32D40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3" w:history="1">
        <w:r w:rsidRPr="004D1D2E">
          <w:rPr>
            <w:rStyle w:val="Hipervnculo"/>
            <w:noProof/>
            <w:lang w:val="en-GB"/>
          </w:rPr>
          <w:t>ZoningBOX 6</w:t>
        </w:r>
        <w:r>
          <w:rPr>
            <w:noProof/>
            <w:webHidden/>
          </w:rPr>
          <w:tab/>
        </w:r>
        <w:r>
          <w:rPr>
            <w:noProof/>
            <w:webHidden/>
          </w:rPr>
          <w:fldChar w:fldCharType="begin"/>
        </w:r>
        <w:r>
          <w:rPr>
            <w:noProof/>
            <w:webHidden/>
          </w:rPr>
          <w:instrText xml:space="preserve"> PAGEREF _Toc102457543 \h </w:instrText>
        </w:r>
        <w:r>
          <w:rPr>
            <w:noProof/>
            <w:webHidden/>
          </w:rPr>
        </w:r>
        <w:r>
          <w:rPr>
            <w:noProof/>
            <w:webHidden/>
          </w:rPr>
          <w:fldChar w:fldCharType="separate"/>
        </w:r>
        <w:r>
          <w:rPr>
            <w:noProof/>
            <w:webHidden/>
          </w:rPr>
          <w:t>106</w:t>
        </w:r>
        <w:r>
          <w:rPr>
            <w:noProof/>
            <w:webHidden/>
          </w:rPr>
          <w:fldChar w:fldCharType="end"/>
        </w:r>
      </w:hyperlink>
    </w:p>
    <w:p w14:paraId="622F14ED" w14:textId="7B538DD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4" w:history="1">
        <w:r w:rsidRPr="004D1D2E">
          <w:rPr>
            <w:rStyle w:val="Hipervnculo"/>
            <w:noProof/>
            <w:lang w:val="en-GB"/>
          </w:rPr>
          <w:t>HeatingBOX 230V 4X</w:t>
        </w:r>
        <w:r>
          <w:rPr>
            <w:noProof/>
            <w:webHidden/>
          </w:rPr>
          <w:tab/>
        </w:r>
        <w:r>
          <w:rPr>
            <w:noProof/>
            <w:webHidden/>
          </w:rPr>
          <w:fldChar w:fldCharType="begin"/>
        </w:r>
        <w:r>
          <w:rPr>
            <w:noProof/>
            <w:webHidden/>
          </w:rPr>
          <w:instrText xml:space="preserve"> PAGEREF _Toc102457544 \h </w:instrText>
        </w:r>
        <w:r>
          <w:rPr>
            <w:noProof/>
            <w:webHidden/>
          </w:rPr>
        </w:r>
        <w:r>
          <w:rPr>
            <w:noProof/>
            <w:webHidden/>
          </w:rPr>
          <w:fldChar w:fldCharType="separate"/>
        </w:r>
        <w:r>
          <w:rPr>
            <w:noProof/>
            <w:webHidden/>
          </w:rPr>
          <w:t>107</w:t>
        </w:r>
        <w:r>
          <w:rPr>
            <w:noProof/>
            <w:webHidden/>
          </w:rPr>
          <w:fldChar w:fldCharType="end"/>
        </w:r>
      </w:hyperlink>
    </w:p>
    <w:p w14:paraId="4342B5B8" w14:textId="11FAA81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5" w:history="1">
        <w:r w:rsidRPr="004D1D2E">
          <w:rPr>
            <w:rStyle w:val="Hipervnculo"/>
            <w:noProof/>
            <w:lang w:val="en-GB"/>
          </w:rPr>
          <w:t>HeatingBOX 230V 8X</w:t>
        </w:r>
        <w:r>
          <w:rPr>
            <w:noProof/>
            <w:webHidden/>
          </w:rPr>
          <w:tab/>
        </w:r>
        <w:r>
          <w:rPr>
            <w:noProof/>
            <w:webHidden/>
          </w:rPr>
          <w:fldChar w:fldCharType="begin"/>
        </w:r>
        <w:r>
          <w:rPr>
            <w:noProof/>
            <w:webHidden/>
          </w:rPr>
          <w:instrText xml:space="preserve"> PAGEREF _Toc102457545 \h </w:instrText>
        </w:r>
        <w:r>
          <w:rPr>
            <w:noProof/>
            <w:webHidden/>
          </w:rPr>
        </w:r>
        <w:r>
          <w:rPr>
            <w:noProof/>
            <w:webHidden/>
          </w:rPr>
          <w:fldChar w:fldCharType="separate"/>
        </w:r>
        <w:r>
          <w:rPr>
            <w:noProof/>
            <w:webHidden/>
          </w:rPr>
          <w:t>108</w:t>
        </w:r>
        <w:r>
          <w:rPr>
            <w:noProof/>
            <w:webHidden/>
          </w:rPr>
          <w:fldChar w:fldCharType="end"/>
        </w:r>
      </w:hyperlink>
    </w:p>
    <w:p w14:paraId="714223B7" w14:textId="61365ADE"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6" w:history="1">
        <w:r w:rsidRPr="004D1D2E">
          <w:rPr>
            <w:rStyle w:val="Hipervnculo"/>
            <w:noProof/>
            <w:lang w:val="en-GB"/>
          </w:rPr>
          <w:t>HeatingBOX 24V 4X</w:t>
        </w:r>
        <w:r>
          <w:rPr>
            <w:noProof/>
            <w:webHidden/>
          </w:rPr>
          <w:tab/>
        </w:r>
        <w:r>
          <w:rPr>
            <w:noProof/>
            <w:webHidden/>
          </w:rPr>
          <w:fldChar w:fldCharType="begin"/>
        </w:r>
        <w:r>
          <w:rPr>
            <w:noProof/>
            <w:webHidden/>
          </w:rPr>
          <w:instrText xml:space="preserve"> PAGEREF _Toc102457546 \h </w:instrText>
        </w:r>
        <w:r>
          <w:rPr>
            <w:noProof/>
            <w:webHidden/>
          </w:rPr>
        </w:r>
        <w:r>
          <w:rPr>
            <w:noProof/>
            <w:webHidden/>
          </w:rPr>
          <w:fldChar w:fldCharType="separate"/>
        </w:r>
        <w:r>
          <w:rPr>
            <w:noProof/>
            <w:webHidden/>
          </w:rPr>
          <w:t>109</w:t>
        </w:r>
        <w:r>
          <w:rPr>
            <w:noProof/>
            <w:webHidden/>
          </w:rPr>
          <w:fldChar w:fldCharType="end"/>
        </w:r>
      </w:hyperlink>
    </w:p>
    <w:p w14:paraId="11611573" w14:textId="1E513A2A"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7" w:history="1">
        <w:r w:rsidRPr="004D1D2E">
          <w:rPr>
            <w:rStyle w:val="Hipervnculo"/>
            <w:noProof/>
            <w:lang w:val="en-GB"/>
          </w:rPr>
          <w:t>HeatingBOX 24V 8X</w:t>
        </w:r>
        <w:r>
          <w:rPr>
            <w:noProof/>
            <w:webHidden/>
          </w:rPr>
          <w:tab/>
        </w:r>
        <w:r>
          <w:rPr>
            <w:noProof/>
            <w:webHidden/>
          </w:rPr>
          <w:fldChar w:fldCharType="begin"/>
        </w:r>
        <w:r>
          <w:rPr>
            <w:noProof/>
            <w:webHidden/>
          </w:rPr>
          <w:instrText xml:space="preserve"> PAGEREF _Toc102457547 \h </w:instrText>
        </w:r>
        <w:r>
          <w:rPr>
            <w:noProof/>
            <w:webHidden/>
          </w:rPr>
        </w:r>
        <w:r>
          <w:rPr>
            <w:noProof/>
            <w:webHidden/>
          </w:rPr>
          <w:fldChar w:fldCharType="separate"/>
        </w:r>
        <w:r>
          <w:rPr>
            <w:noProof/>
            <w:webHidden/>
          </w:rPr>
          <w:t>110</w:t>
        </w:r>
        <w:r>
          <w:rPr>
            <w:noProof/>
            <w:webHidden/>
          </w:rPr>
          <w:fldChar w:fldCharType="end"/>
        </w:r>
      </w:hyperlink>
    </w:p>
    <w:p w14:paraId="54809AE4" w14:textId="337E5461"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8" w:history="1">
        <w:r w:rsidRPr="004D1D2E">
          <w:rPr>
            <w:rStyle w:val="Hipervnculo"/>
            <w:noProof/>
            <w:lang w:val="en-GB"/>
          </w:rPr>
          <w:t>FANinBOX 230V 1CH</w:t>
        </w:r>
        <w:r>
          <w:rPr>
            <w:noProof/>
            <w:webHidden/>
          </w:rPr>
          <w:tab/>
        </w:r>
        <w:r>
          <w:rPr>
            <w:noProof/>
            <w:webHidden/>
          </w:rPr>
          <w:fldChar w:fldCharType="begin"/>
        </w:r>
        <w:r>
          <w:rPr>
            <w:noProof/>
            <w:webHidden/>
          </w:rPr>
          <w:instrText xml:space="preserve"> PAGEREF _Toc102457548 \h </w:instrText>
        </w:r>
        <w:r>
          <w:rPr>
            <w:noProof/>
            <w:webHidden/>
          </w:rPr>
        </w:r>
        <w:r>
          <w:rPr>
            <w:noProof/>
            <w:webHidden/>
          </w:rPr>
          <w:fldChar w:fldCharType="separate"/>
        </w:r>
        <w:r>
          <w:rPr>
            <w:noProof/>
            <w:webHidden/>
          </w:rPr>
          <w:t>111</w:t>
        </w:r>
        <w:r>
          <w:rPr>
            <w:noProof/>
            <w:webHidden/>
          </w:rPr>
          <w:fldChar w:fldCharType="end"/>
        </w:r>
      </w:hyperlink>
    </w:p>
    <w:p w14:paraId="64C30CEB" w14:textId="69BA4B23" w:rsidR="005421AE" w:rsidRDefault="005421AE">
      <w:pPr>
        <w:pStyle w:val="TDC2"/>
        <w:tabs>
          <w:tab w:val="right" w:leader="dot" w:pos="10195"/>
        </w:tabs>
        <w:rPr>
          <w:rFonts w:eastAsiaTheme="minorEastAsia" w:cstheme="minorBidi"/>
          <w:i w:val="0"/>
          <w:iCs w:val="0"/>
          <w:noProof/>
          <w:sz w:val="22"/>
          <w:szCs w:val="22"/>
          <w:lang w:eastAsia="es-ES"/>
        </w:rPr>
      </w:pPr>
      <w:hyperlink w:anchor="_Toc102457549" w:history="1">
        <w:r w:rsidRPr="004D1D2E">
          <w:rPr>
            <w:rStyle w:val="Hipervnculo"/>
            <w:noProof/>
            <w:lang w:val="en-GB"/>
          </w:rPr>
          <w:t>FANinBOX 110V 1CH</w:t>
        </w:r>
        <w:r>
          <w:rPr>
            <w:noProof/>
            <w:webHidden/>
          </w:rPr>
          <w:tab/>
        </w:r>
        <w:r>
          <w:rPr>
            <w:noProof/>
            <w:webHidden/>
          </w:rPr>
          <w:fldChar w:fldCharType="begin"/>
        </w:r>
        <w:r>
          <w:rPr>
            <w:noProof/>
            <w:webHidden/>
          </w:rPr>
          <w:instrText xml:space="preserve"> PAGEREF _Toc102457549 \h </w:instrText>
        </w:r>
        <w:r>
          <w:rPr>
            <w:noProof/>
            <w:webHidden/>
          </w:rPr>
        </w:r>
        <w:r>
          <w:rPr>
            <w:noProof/>
            <w:webHidden/>
          </w:rPr>
          <w:fldChar w:fldCharType="separate"/>
        </w:r>
        <w:r>
          <w:rPr>
            <w:noProof/>
            <w:webHidden/>
          </w:rPr>
          <w:t>112</w:t>
        </w:r>
        <w:r>
          <w:rPr>
            <w:noProof/>
            <w:webHidden/>
          </w:rPr>
          <w:fldChar w:fldCharType="end"/>
        </w:r>
      </w:hyperlink>
    </w:p>
    <w:p w14:paraId="29D38963" w14:textId="1AF1BB84"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550" w:history="1">
        <w:r w:rsidRPr="004D1D2E">
          <w:rPr>
            <w:rStyle w:val="Hipervnculo"/>
            <w:noProof/>
          </w:rPr>
          <w:t>7.</w:t>
        </w:r>
        <w:r>
          <w:rPr>
            <w:rFonts w:eastAsiaTheme="minorEastAsia" w:cstheme="minorBidi"/>
            <w:b w:val="0"/>
            <w:bCs w:val="0"/>
            <w:noProof/>
            <w:sz w:val="22"/>
            <w:szCs w:val="22"/>
            <w:lang w:eastAsia="es-ES"/>
          </w:rPr>
          <w:tab/>
        </w:r>
        <w:r w:rsidRPr="004D1D2E">
          <w:rPr>
            <w:rStyle w:val="Hipervnculo"/>
            <w:noProof/>
          </w:rPr>
          <w:t>SENSORS</w:t>
        </w:r>
        <w:r>
          <w:rPr>
            <w:noProof/>
            <w:webHidden/>
          </w:rPr>
          <w:tab/>
        </w:r>
        <w:r>
          <w:rPr>
            <w:noProof/>
            <w:webHidden/>
          </w:rPr>
          <w:fldChar w:fldCharType="begin"/>
        </w:r>
        <w:r>
          <w:rPr>
            <w:noProof/>
            <w:webHidden/>
          </w:rPr>
          <w:instrText xml:space="preserve"> PAGEREF _Toc102457550 \h </w:instrText>
        </w:r>
        <w:r>
          <w:rPr>
            <w:noProof/>
            <w:webHidden/>
          </w:rPr>
        </w:r>
        <w:r>
          <w:rPr>
            <w:noProof/>
            <w:webHidden/>
          </w:rPr>
          <w:fldChar w:fldCharType="separate"/>
        </w:r>
        <w:r>
          <w:rPr>
            <w:noProof/>
            <w:webHidden/>
          </w:rPr>
          <w:t>113</w:t>
        </w:r>
        <w:r>
          <w:rPr>
            <w:noProof/>
            <w:webHidden/>
          </w:rPr>
          <w:fldChar w:fldCharType="end"/>
        </w:r>
      </w:hyperlink>
    </w:p>
    <w:p w14:paraId="334A51AA" w14:textId="126A0F54"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1" w:history="1">
        <w:r w:rsidRPr="004D1D2E">
          <w:rPr>
            <w:rStyle w:val="Hipervnculo"/>
            <w:noProof/>
          </w:rPr>
          <w:t>QUAD Plus</w:t>
        </w:r>
        <w:r>
          <w:rPr>
            <w:noProof/>
            <w:webHidden/>
          </w:rPr>
          <w:tab/>
        </w:r>
        <w:r>
          <w:rPr>
            <w:noProof/>
            <w:webHidden/>
          </w:rPr>
          <w:fldChar w:fldCharType="begin"/>
        </w:r>
        <w:r>
          <w:rPr>
            <w:noProof/>
            <w:webHidden/>
          </w:rPr>
          <w:instrText xml:space="preserve"> PAGEREF _Toc102457551 \h </w:instrText>
        </w:r>
        <w:r>
          <w:rPr>
            <w:noProof/>
            <w:webHidden/>
          </w:rPr>
        </w:r>
        <w:r>
          <w:rPr>
            <w:noProof/>
            <w:webHidden/>
          </w:rPr>
          <w:fldChar w:fldCharType="separate"/>
        </w:r>
        <w:r>
          <w:rPr>
            <w:noProof/>
            <w:webHidden/>
          </w:rPr>
          <w:t>114</w:t>
        </w:r>
        <w:r>
          <w:rPr>
            <w:noProof/>
            <w:webHidden/>
          </w:rPr>
          <w:fldChar w:fldCharType="end"/>
        </w:r>
      </w:hyperlink>
    </w:p>
    <w:p w14:paraId="452BB129" w14:textId="3817C05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2" w:history="1">
        <w:r w:rsidRPr="004D1D2E">
          <w:rPr>
            <w:rStyle w:val="Hipervnculo"/>
            <w:noProof/>
            <w:lang w:val="en-GB"/>
          </w:rPr>
          <w:t>RailQUAD 8</w:t>
        </w:r>
        <w:r>
          <w:rPr>
            <w:noProof/>
            <w:webHidden/>
          </w:rPr>
          <w:tab/>
        </w:r>
        <w:r>
          <w:rPr>
            <w:noProof/>
            <w:webHidden/>
          </w:rPr>
          <w:fldChar w:fldCharType="begin"/>
        </w:r>
        <w:r>
          <w:rPr>
            <w:noProof/>
            <w:webHidden/>
          </w:rPr>
          <w:instrText xml:space="preserve"> PAGEREF _Toc102457552 \h </w:instrText>
        </w:r>
        <w:r>
          <w:rPr>
            <w:noProof/>
            <w:webHidden/>
          </w:rPr>
        </w:r>
        <w:r>
          <w:rPr>
            <w:noProof/>
            <w:webHidden/>
          </w:rPr>
          <w:fldChar w:fldCharType="separate"/>
        </w:r>
        <w:r>
          <w:rPr>
            <w:noProof/>
            <w:webHidden/>
          </w:rPr>
          <w:t>115</w:t>
        </w:r>
        <w:r>
          <w:rPr>
            <w:noProof/>
            <w:webHidden/>
          </w:rPr>
          <w:fldChar w:fldCharType="end"/>
        </w:r>
      </w:hyperlink>
    </w:p>
    <w:p w14:paraId="383859E5" w14:textId="1C07BE0C"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3" w:history="1">
        <w:r w:rsidRPr="004D1D2E">
          <w:rPr>
            <w:rStyle w:val="Hipervnculo"/>
            <w:noProof/>
            <w:lang w:val="en-GB"/>
          </w:rPr>
          <w:t>BIN 2X</w:t>
        </w:r>
        <w:r>
          <w:rPr>
            <w:noProof/>
            <w:webHidden/>
          </w:rPr>
          <w:tab/>
        </w:r>
        <w:r>
          <w:rPr>
            <w:noProof/>
            <w:webHidden/>
          </w:rPr>
          <w:fldChar w:fldCharType="begin"/>
        </w:r>
        <w:r>
          <w:rPr>
            <w:noProof/>
            <w:webHidden/>
          </w:rPr>
          <w:instrText xml:space="preserve"> PAGEREF _Toc102457553 \h </w:instrText>
        </w:r>
        <w:r>
          <w:rPr>
            <w:noProof/>
            <w:webHidden/>
          </w:rPr>
        </w:r>
        <w:r>
          <w:rPr>
            <w:noProof/>
            <w:webHidden/>
          </w:rPr>
          <w:fldChar w:fldCharType="separate"/>
        </w:r>
        <w:r>
          <w:rPr>
            <w:noProof/>
            <w:webHidden/>
          </w:rPr>
          <w:t>116</w:t>
        </w:r>
        <w:r>
          <w:rPr>
            <w:noProof/>
            <w:webHidden/>
          </w:rPr>
          <w:fldChar w:fldCharType="end"/>
        </w:r>
      </w:hyperlink>
    </w:p>
    <w:p w14:paraId="64DD8486" w14:textId="2184813A"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4" w:history="1">
        <w:r w:rsidRPr="004D1D2E">
          <w:rPr>
            <w:rStyle w:val="Hipervnculo"/>
            <w:noProof/>
            <w:lang w:val="en-GB"/>
          </w:rPr>
          <w:t>BIN 4X</w:t>
        </w:r>
        <w:r>
          <w:rPr>
            <w:noProof/>
            <w:webHidden/>
          </w:rPr>
          <w:tab/>
        </w:r>
        <w:r>
          <w:rPr>
            <w:noProof/>
            <w:webHidden/>
          </w:rPr>
          <w:fldChar w:fldCharType="begin"/>
        </w:r>
        <w:r>
          <w:rPr>
            <w:noProof/>
            <w:webHidden/>
          </w:rPr>
          <w:instrText xml:space="preserve"> PAGEREF _Toc102457554 \h </w:instrText>
        </w:r>
        <w:r>
          <w:rPr>
            <w:noProof/>
            <w:webHidden/>
          </w:rPr>
        </w:r>
        <w:r>
          <w:rPr>
            <w:noProof/>
            <w:webHidden/>
          </w:rPr>
          <w:fldChar w:fldCharType="separate"/>
        </w:r>
        <w:r>
          <w:rPr>
            <w:noProof/>
            <w:webHidden/>
          </w:rPr>
          <w:t>117</w:t>
        </w:r>
        <w:r>
          <w:rPr>
            <w:noProof/>
            <w:webHidden/>
          </w:rPr>
          <w:fldChar w:fldCharType="end"/>
        </w:r>
      </w:hyperlink>
    </w:p>
    <w:p w14:paraId="2131FCD2" w14:textId="6CB3827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5" w:history="1">
        <w:r w:rsidRPr="004D1D2E">
          <w:rPr>
            <w:rStyle w:val="Hipervnculo"/>
            <w:noProof/>
            <w:lang w:val="en-GB"/>
          </w:rPr>
          <w:t>BIN 44</w:t>
        </w:r>
        <w:r>
          <w:rPr>
            <w:noProof/>
            <w:webHidden/>
          </w:rPr>
          <w:tab/>
        </w:r>
        <w:r>
          <w:rPr>
            <w:noProof/>
            <w:webHidden/>
          </w:rPr>
          <w:fldChar w:fldCharType="begin"/>
        </w:r>
        <w:r>
          <w:rPr>
            <w:noProof/>
            <w:webHidden/>
          </w:rPr>
          <w:instrText xml:space="preserve"> PAGEREF _Toc102457555 \h </w:instrText>
        </w:r>
        <w:r>
          <w:rPr>
            <w:noProof/>
            <w:webHidden/>
          </w:rPr>
        </w:r>
        <w:r>
          <w:rPr>
            <w:noProof/>
            <w:webHidden/>
          </w:rPr>
          <w:fldChar w:fldCharType="separate"/>
        </w:r>
        <w:r>
          <w:rPr>
            <w:noProof/>
            <w:webHidden/>
          </w:rPr>
          <w:t>118</w:t>
        </w:r>
        <w:r>
          <w:rPr>
            <w:noProof/>
            <w:webHidden/>
          </w:rPr>
          <w:fldChar w:fldCharType="end"/>
        </w:r>
      </w:hyperlink>
    </w:p>
    <w:p w14:paraId="15BCCC99" w14:textId="43314772"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6" w:history="1">
        <w:r w:rsidRPr="004D1D2E">
          <w:rPr>
            <w:rStyle w:val="Hipervnculo"/>
            <w:noProof/>
            <w:lang w:val="en-GB"/>
          </w:rPr>
          <w:t>EPOXI TEMPERATURE PROBE</w:t>
        </w:r>
        <w:r>
          <w:rPr>
            <w:noProof/>
            <w:webHidden/>
          </w:rPr>
          <w:tab/>
        </w:r>
        <w:r>
          <w:rPr>
            <w:noProof/>
            <w:webHidden/>
          </w:rPr>
          <w:fldChar w:fldCharType="begin"/>
        </w:r>
        <w:r>
          <w:rPr>
            <w:noProof/>
            <w:webHidden/>
          </w:rPr>
          <w:instrText xml:space="preserve"> PAGEREF _Toc102457556 \h </w:instrText>
        </w:r>
        <w:r>
          <w:rPr>
            <w:noProof/>
            <w:webHidden/>
          </w:rPr>
        </w:r>
        <w:r>
          <w:rPr>
            <w:noProof/>
            <w:webHidden/>
          </w:rPr>
          <w:fldChar w:fldCharType="separate"/>
        </w:r>
        <w:r>
          <w:rPr>
            <w:noProof/>
            <w:webHidden/>
          </w:rPr>
          <w:t>119</w:t>
        </w:r>
        <w:r>
          <w:rPr>
            <w:noProof/>
            <w:webHidden/>
          </w:rPr>
          <w:fldChar w:fldCharType="end"/>
        </w:r>
      </w:hyperlink>
    </w:p>
    <w:p w14:paraId="0701C7ED" w14:textId="132C1398"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7" w:history="1">
        <w:r w:rsidRPr="004D1D2E">
          <w:rPr>
            <w:rStyle w:val="Hipervnculo"/>
            <w:noProof/>
            <w:lang w:val="en-GB"/>
          </w:rPr>
          <w:t>EPOXI TEMPERATURE PROBE STIFF</w:t>
        </w:r>
        <w:r>
          <w:rPr>
            <w:noProof/>
            <w:webHidden/>
          </w:rPr>
          <w:tab/>
        </w:r>
        <w:r>
          <w:rPr>
            <w:noProof/>
            <w:webHidden/>
          </w:rPr>
          <w:fldChar w:fldCharType="begin"/>
        </w:r>
        <w:r>
          <w:rPr>
            <w:noProof/>
            <w:webHidden/>
          </w:rPr>
          <w:instrText xml:space="preserve"> PAGEREF _Toc102457557 \h </w:instrText>
        </w:r>
        <w:r>
          <w:rPr>
            <w:noProof/>
            <w:webHidden/>
          </w:rPr>
        </w:r>
        <w:r>
          <w:rPr>
            <w:noProof/>
            <w:webHidden/>
          </w:rPr>
          <w:fldChar w:fldCharType="separate"/>
        </w:r>
        <w:r>
          <w:rPr>
            <w:noProof/>
            <w:webHidden/>
          </w:rPr>
          <w:t>120</w:t>
        </w:r>
        <w:r>
          <w:rPr>
            <w:noProof/>
            <w:webHidden/>
          </w:rPr>
          <w:fldChar w:fldCharType="end"/>
        </w:r>
      </w:hyperlink>
    </w:p>
    <w:p w14:paraId="6A5F875E" w14:textId="732F9F5E"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8" w:history="1">
        <w:r w:rsidRPr="004D1D2E">
          <w:rPr>
            <w:rStyle w:val="Hipervnculo"/>
            <w:noProof/>
            <w:lang w:val="en-GB"/>
          </w:rPr>
          <w:t>STEEL TEMPERATURE PROBE</w:t>
        </w:r>
        <w:r>
          <w:rPr>
            <w:noProof/>
            <w:webHidden/>
          </w:rPr>
          <w:tab/>
        </w:r>
        <w:r>
          <w:rPr>
            <w:noProof/>
            <w:webHidden/>
          </w:rPr>
          <w:fldChar w:fldCharType="begin"/>
        </w:r>
        <w:r>
          <w:rPr>
            <w:noProof/>
            <w:webHidden/>
          </w:rPr>
          <w:instrText xml:space="preserve"> PAGEREF _Toc102457558 \h </w:instrText>
        </w:r>
        <w:r>
          <w:rPr>
            <w:noProof/>
            <w:webHidden/>
          </w:rPr>
        </w:r>
        <w:r>
          <w:rPr>
            <w:noProof/>
            <w:webHidden/>
          </w:rPr>
          <w:fldChar w:fldCharType="separate"/>
        </w:r>
        <w:r>
          <w:rPr>
            <w:noProof/>
            <w:webHidden/>
          </w:rPr>
          <w:t>121</w:t>
        </w:r>
        <w:r>
          <w:rPr>
            <w:noProof/>
            <w:webHidden/>
          </w:rPr>
          <w:fldChar w:fldCharType="end"/>
        </w:r>
      </w:hyperlink>
    </w:p>
    <w:p w14:paraId="6DD90ACB" w14:textId="6A87628F" w:rsidR="005421AE" w:rsidRDefault="005421AE">
      <w:pPr>
        <w:pStyle w:val="TDC2"/>
        <w:tabs>
          <w:tab w:val="right" w:leader="dot" w:pos="10195"/>
        </w:tabs>
        <w:rPr>
          <w:rFonts w:eastAsiaTheme="minorEastAsia" w:cstheme="minorBidi"/>
          <w:i w:val="0"/>
          <w:iCs w:val="0"/>
          <w:noProof/>
          <w:sz w:val="22"/>
          <w:szCs w:val="22"/>
          <w:lang w:eastAsia="es-ES"/>
        </w:rPr>
      </w:pPr>
      <w:hyperlink w:anchor="_Toc102457559" w:history="1">
        <w:r w:rsidRPr="004D1D2E">
          <w:rPr>
            <w:rStyle w:val="Hipervnculo"/>
            <w:noProof/>
            <w:lang w:val="en-GB"/>
          </w:rPr>
          <w:t>10K TEMPERATURE PROBE</w:t>
        </w:r>
        <w:r>
          <w:rPr>
            <w:noProof/>
            <w:webHidden/>
          </w:rPr>
          <w:tab/>
        </w:r>
        <w:r>
          <w:rPr>
            <w:noProof/>
            <w:webHidden/>
          </w:rPr>
          <w:fldChar w:fldCharType="begin"/>
        </w:r>
        <w:r>
          <w:rPr>
            <w:noProof/>
            <w:webHidden/>
          </w:rPr>
          <w:instrText xml:space="preserve"> PAGEREF _Toc102457559 \h </w:instrText>
        </w:r>
        <w:r>
          <w:rPr>
            <w:noProof/>
            <w:webHidden/>
          </w:rPr>
        </w:r>
        <w:r>
          <w:rPr>
            <w:noProof/>
            <w:webHidden/>
          </w:rPr>
          <w:fldChar w:fldCharType="separate"/>
        </w:r>
        <w:r>
          <w:rPr>
            <w:noProof/>
            <w:webHidden/>
          </w:rPr>
          <w:t>122</w:t>
        </w:r>
        <w:r>
          <w:rPr>
            <w:noProof/>
            <w:webHidden/>
          </w:rPr>
          <w:fldChar w:fldCharType="end"/>
        </w:r>
      </w:hyperlink>
    </w:p>
    <w:p w14:paraId="3A80124B" w14:textId="1B569A7D"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0" w:history="1">
        <w:r w:rsidRPr="004D1D2E">
          <w:rPr>
            <w:rStyle w:val="Hipervnculo"/>
            <w:noProof/>
            <w:lang w:val="en-GB"/>
          </w:rPr>
          <w:t>SQ-AmbienT</w:t>
        </w:r>
        <w:r>
          <w:rPr>
            <w:noProof/>
            <w:webHidden/>
          </w:rPr>
          <w:tab/>
        </w:r>
        <w:r>
          <w:rPr>
            <w:noProof/>
            <w:webHidden/>
          </w:rPr>
          <w:fldChar w:fldCharType="begin"/>
        </w:r>
        <w:r>
          <w:rPr>
            <w:noProof/>
            <w:webHidden/>
          </w:rPr>
          <w:instrText xml:space="preserve"> PAGEREF _Toc102457560 \h </w:instrText>
        </w:r>
        <w:r>
          <w:rPr>
            <w:noProof/>
            <w:webHidden/>
          </w:rPr>
        </w:r>
        <w:r>
          <w:rPr>
            <w:noProof/>
            <w:webHidden/>
          </w:rPr>
          <w:fldChar w:fldCharType="separate"/>
        </w:r>
        <w:r>
          <w:rPr>
            <w:noProof/>
            <w:webHidden/>
          </w:rPr>
          <w:t>123</w:t>
        </w:r>
        <w:r>
          <w:rPr>
            <w:noProof/>
            <w:webHidden/>
          </w:rPr>
          <w:fldChar w:fldCharType="end"/>
        </w:r>
      </w:hyperlink>
    </w:p>
    <w:p w14:paraId="5E4AAD86" w14:textId="3817EAE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1" w:history="1">
        <w:r w:rsidRPr="004D1D2E">
          <w:rPr>
            <w:rStyle w:val="Hipervnculo"/>
            <w:noProof/>
            <w:lang w:val="en-GB"/>
          </w:rPr>
          <w:t>Flat AmbienT</w:t>
        </w:r>
        <w:r>
          <w:rPr>
            <w:noProof/>
            <w:webHidden/>
          </w:rPr>
          <w:tab/>
        </w:r>
        <w:r>
          <w:rPr>
            <w:noProof/>
            <w:webHidden/>
          </w:rPr>
          <w:fldChar w:fldCharType="begin"/>
        </w:r>
        <w:r>
          <w:rPr>
            <w:noProof/>
            <w:webHidden/>
          </w:rPr>
          <w:instrText xml:space="preserve"> PAGEREF _Toc102457561 \h </w:instrText>
        </w:r>
        <w:r>
          <w:rPr>
            <w:noProof/>
            <w:webHidden/>
          </w:rPr>
        </w:r>
        <w:r>
          <w:rPr>
            <w:noProof/>
            <w:webHidden/>
          </w:rPr>
          <w:fldChar w:fldCharType="separate"/>
        </w:r>
        <w:r>
          <w:rPr>
            <w:noProof/>
            <w:webHidden/>
          </w:rPr>
          <w:t>124</w:t>
        </w:r>
        <w:r>
          <w:rPr>
            <w:noProof/>
            <w:webHidden/>
          </w:rPr>
          <w:fldChar w:fldCharType="end"/>
        </w:r>
      </w:hyperlink>
    </w:p>
    <w:p w14:paraId="71EFC531" w14:textId="3C4B0BC3"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2" w:history="1">
        <w:r w:rsidRPr="004D1D2E">
          <w:rPr>
            <w:rStyle w:val="Hipervnculo"/>
            <w:noProof/>
            <w:lang w:val="en-GB"/>
          </w:rPr>
          <w:t>FLAT SENSATO v2</w:t>
        </w:r>
        <w:r>
          <w:rPr>
            <w:noProof/>
            <w:webHidden/>
          </w:rPr>
          <w:tab/>
        </w:r>
        <w:r>
          <w:rPr>
            <w:noProof/>
            <w:webHidden/>
          </w:rPr>
          <w:fldChar w:fldCharType="begin"/>
        </w:r>
        <w:r>
          <w:rPr>
            <w:noProof/>
            <w:webHidden/>
          </w:rPr>
          <w:instrText xml:space="preserve"> PAGEREF _Toc102457562 \h </w:instrText>
        </w:r>
        <w:r>
          <w:rPr>
            <w:noProof/>
            <w:webHidden/>
          </w:rPr>
        </w:r>
        <w:r>
          <w:rPr>
            <w:noProof/>
            <w:webHidden/>
          </w:rPr>
          <w:fldChar w:fldCharType="separate"/>
        </w:r>
        <w:r>
          <w:rPr>
            <w:noProof/>
            <w:webHidden/>
          </w:rPr>
          <w:t>125</w:t>
        </w:r>
        <w:r>
          <w:rPr>
            <w:noProof/>
            <w:webHidden/>
          </w:rPr>
          <w:fldChar w:fldCharType="end"/>
        </w:r>
      </w:hyperlink>
    </w:p>
    <w:p w14:paraId="166CEF00" w14:textId="1AA3C56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3" w:history="1">
        <w:r w:rsidRPr="004D1D2E">
          <w:rPr>
            <w:rStyle w:val="Hipervnculo"/>
            <w:noProof/>
            <w:lang w:val="en-GB"/>
          </w:rPr>
          <w:t>PRESENTIA C v2</w:t>
        </w:r>
        <w:r>
          <w:rPr>
            <w:noProof/>
            <w:webHidden/>
          </w:rPr>
          <w:tab/>
        </w:r>
        <w:r>
          <w:rPr>
            <w:noProof/>
            <w:webHidden/>
          </w:rPr>
          <w:fldChar w:fldCharType="begin"/>
        </w:r>
        <w:r>
          <w:rPr>
            <w:noProof/>
            <w:webHidden/>
          </w:rPr>
          <w:instrText xml:space="preserve"> PAGEREF _Toc102457563 \h </w:instrText>
        </w:r>
        <w:r>
          <w:rPr>
            <w:noProof/>
            <w:webHidden/>
          </w:rPr>
        </w:r>
        <w:r>
          <w:rPr>
            <w:noProof/>
            <w:webHidden/>
          </w:rPr>
          <w:fldChar w:fldCharType="separate"/>
        </w:r>
        <w:r>
          <w:rPr>
            <w:noProof/>
            <w:webHidden/>
          </w:rPr>
          <w:t>126</w:t>
        </w:r>
        <w:r>
          <w:rPr>
            <w:noProof/>
            <w:webHidden/>
          </w:rPr>
          <w:fldChar w:fldCharType="end"/>
        </w:r>
      </w:hyperlink>
    </w:p>
    <w:p w14:paraId="6C1992C3" w14:textId="5436A70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4" w:history="1">
        <w:r w:rsidRPr="004D1D2E">
          <w:rPr>
            <w:rStyle w:val="Hipervnculo"/>
            <w:noProof/>
            <w:lang w:val="en-GB"/>
          </w:rPr>
          <w:t>PRESENTIA W0</w:t>
        </w:r>
        <w:r>
          <w:rPr>
            <w:noProof/>
            <w:webHidden/>
          </w:rPr>
          <w:tab/>
        </w:r>
        <w:r>
          <w:rPr>
            <w:noProof/>
            <w:webHidden/>
          </w:rPr>
          <w:fldChar w:fldCharType="begin"/>
        </w:r>
        <w:r>
          <w:rPr>
            <w:noProof/>
            <w:webHidden/>
          </w:rPr>
          <w:instrText xml:space="preserve"> PAGEREF _Toc102457564 \h </w:instrText>
        </w:r>
        <w:r>
          <w:rPr>
            <w:noProof/>
            <w:webHidden/>
          </w:rPr>
        </w:r>
        <w:r>
          <w:rPr>
            <w:noProof/>
            <w:webHidden/>
          </w:rPr>
          <w:fldChar w:fldCharType="separate"/>
        </w:r>
        <w:r>
          <w:rPr>
            <w:noProof/>
            <w:webHidden/>
          </w:rPr>
          <w:t>127</w:t>
        </w:r>
        <w:r>
          <w:rPr>
            <w:noProof/>
            <w:webHidden/>
          </w:rPr>
          <w:fldChar w:fldCharType="end"/>
        </w:r>
      </w:hyperlink>
    </w:p>
    <w:p w14:paraId="2C2032C9" w14:textId="5DF2BC4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5" w:history="1">
        <w:r w:rsidRPr="004D1D2E">
          <w:rPr>
            <w:rStyle w:val="Hipervnculo"/>
            <w:noProof/>
            <w:lang w:val="en-GB"/>
          </w:rPr>
          <w:t>PRESENTIA W1</w:t>
        </w:r>
        <w:r>
          <w:rPr>
            <w:noProof/>
            <w:webHidden/>
          </w:rPr>
          <w:tab/>
        </w:r>
        <w:r>
          <w:rPr>
            <w:noProof/>
            <w:webHidden/>
          </w:rPr>
          <w:fldChar w:fldCharType="begin"/>
        </w:r>
        <w:r>
          <w:rPr>
            <w:noProof/>
            <w:webHidden/>
          </w:rPr>
          <w:instrText xml:space="preserve"> PAGEREF _Toc102457565 \h </w:instrText>
        </w:r>
        <w:r>
          <w:rPr>
            <w:noProof/>
            <w:webHidden/>
          </w:rPr>
        </w:r>
        <w:r>
          <w:rPr>
            <w:noProof/>
            <w:webHidden/>
          </w:rPr>
          <w:fldChar w:fldCharType="separate"/>
        </w:r>
        <w:r>
          <w:rPr>
            <w:noProof/>
            <w:webHidden/>
          </w:rPr>
          <w:t>128</w:t>
        </w:r>
        <w:r>
          <w:rPr>
            <w:noProof/>
            <w:webHidden/>
          </w:rPr>
          <w:fldChar w:fldCharType="end"/>
        </w:r>
      </w:hyperlink>
    </w:p>
    <w:p w14:paraId="6A490AE1" w14:textId="00BBCDAD"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6" w:history="1">
        <w:r w:rsidRPr="004D1D2E">
          <w:rPr>
            <w:rStyle w:val="Hipervnculo"/>
            <w:noProof/>
            <w:lang w:val="en-GB"/>
          </w:rPr>
          <w:t>PRESENTIA W2</w:t>
        </w:r>
        <w:r>
          <w:rPr>
            <w:noProof/>
            <w:webHidden/>
          </w:rPr>
          <w:tab/>
        </w:r>
        <w:r>
          <w:rPr>
            <w:noProof/>
            <w:webHidden/>
          </w:rPr>
          <w:fldChar w:fldCharType="begin"/>
        </w:r>
        <w:r>
          <w:rPr>
            <w:noProof/>
            <w:webHidden/>
          </w:rPr>
          <w:instrText xml:space="preserve"> PAGEREF _Toc102457566 \h </w:instrText>
        </w:r>
        <w:r>
          <w:rPr>
            <w:noProof/>
            <w:webHidden/>
          </w:rPr>
        </w:r>
        <w:r>
          <w:rPr>
            <w:noProof/>
            <w:webHidden/>
          </w:rPr>
          <w:fldChar w:fldCharType="separate"/>
        </w:r>
        <w:r>
          <w:rPr>
            <w:noProof/>
            <w:webHidden/>
          </w:rPr>
          <w:t>129</w:t>
        </w:r>
        <w:r>
          <w:rPr>
            <w:noProof/>
            <w:webHidden/>
          </w:rPr>
          <w:fldChar w:fldCharType="end"/>
        </w:r>
      </w:hyperlink>
    </w:p>
    <w:p w14:paraId="0F334CFB" w14:textId="69237CB1"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7" w:history="1">
        <w:r w:rsidRPr="004D1D2E">
          <w:rPr>
            <w:rStyle w:val="Hipervnculo"/>
            <w:noProof/>
            <w:lang w:val="en-GB"/>
          </w:rPr>
          <w:t>EyeZen TP</w:t>
        </w:r>
        <w:r>
          <w:rPr>
            <w:noProof/>
            <w:webHidden/>
          </w:rPr>
          <w:tab/>
        </w:r>
        <w:r>
          <w:rPr>
            <w:noProof/>
            <w:webHidden/>
          </w:rPr>
          <w:fldChar w:fldCharType="begin"/>
        </w:r>
        <w:r>
          <w:rPr>
            <w:noProof/>
            <w:webHidden/>
          </w:rPr>
          <w:instrText xml:space="preserve"> PAGEREF _Toc102457567 \h </w:instrText>
        </w:r>
        <w:r>
          <w:rPr>
            <w:noProof/>
            <w:webHidden/>
          </w:rPr>
        </w:r>
        <w:r>
          <w:rPr>
            <w:noProof/>
            <w:webHidden/>
          </w:rPr>
          <w:fldChar w:fldCharType="separate"/>
        </w:r>
        <w:r>
          <w:rPr>
            <w:noProof/>
            <w:webHidden/>
          </w:rPr>
          <w:t>130</w:t>
        </w:r>
        <w:r>
          <w:rPr>
            <w:noProof/>
            <w:webHidden/>
          </w:rPr>
          <w:fldChar w:fldCharType="end"/>
        </w:r>
      </w:hyperlink>
    </w:p>
    <w:p w14:paraId="3E1CFA99" w14:textId="08F8DAFA"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8" w:history="1">
        <w:r w:rsidRPr="004D1D2E">
          <w:rPr>
            <w:rStyle w:val="Hipervnculo"/>
            <w:noProof/>
            <w:lang w:val="en-GB"/>
          </w:rPr>
          <w:t>EyeZen IN</w:t>
        </w:r>
        <w:r>
          <w:rPr>
            <w:noProof/>
            <w:webHidden/>
          </w:rPr>
          <w:tab/>
        </w:r>
        <w:r>
          <w:rPr>
            <w:noProof/>
            <w:webHidden/>
          </w:rPr>
          <w:fldChar w:fldCharType="begin"/>
        </w:r>
        <w:r>
          <w:rPr>
            <w:noProof/>
            <w:webHidden/>
          </w:rPr>
          <w:instrText xml:space="preserve"> PAGEREF _Toc102457568 \h </w:instrText>
        </w:r>
        <w:r>
          <w:rPr>
            <w:noProof/>
            <w:webHidden/>
          </w:rPr>
        </w:r>
        <w:r>
          <w:rPr>
            <w:noProof/>
            <w:webHidden/>
          </w:rPr>
          <w:fldChar w:fldCharType="separate"/>
        </w:r>
        <w:r>
          <w:rPr>
            <w:noProof/>
            <w:webHidden/>
          </w:rPr>
          <w:t>131</w:t>
        </w:r>
        <w:r>
          <w:rPr>
            <w:noProof/>
            <w:webHidden/>
          </w:rPr>
          <w:fldChar w:fldCharType="end"/>
        </w:r>
      </w:hyperlink>
    </w:p>
    <w:p w14:paraId="78C68902" w14:textId="59CB49B3" w:rsidR="005421AE" w:rsidRDefault="005421AE">
      <w:pPr>
        <w:pStyle w:val="TDC2"/>
        <w:tabs>
          <w:tab w:val="right" w:leader="dot" w:pos="10195"/>
        </w:tabs>
        <w:rPr>
          <w:rFonts w:eastAsiaTheme="minorEastAsia" w:cstheme="minorBidi"/>
          <w:i w:val="0"/>
          <w:iCs w:val="0"/>
          <w:noProof/>
          <w:sz w:val="22"/>
          <w:szCs w:val="22"/>
          <w:lang w:eastAsia="es-ES"/>
        </w:rPr>
      </w:pPr>
      <w:hyperlink w:anchor="_Toc102457569" w:history="1">
        <w:r w:rsidRPr="004D1D2E">
          <w:rPr>
            <w:rStyle w:val="Hipervnculo"/>
            <w:noProof/>
            <w:lang w:val="en-GB"/>
          </w:rPr>
          <w:t>EyeZen RF 915</w:t>
        </w:r>
        <w:r>
          <w:rPr>
            <w:noProof/>
            <w:webHidden/>
          </w:rPr>
          <w:tab/>
        </w:r>
        <w:r>
          <w:rPr>
            <w:noProof/>
            <w:webHidden/>
          </w:rPr>
          <w:fldChar w:fldCharType="begin"/>
        </w:r>
        <w:r>
          <w:rPr>
            <w:noProof/>
            <w:webHidden/>
          </w:rPr>
          <w:instrText xml:space="preserve"> PAGEREF _Toc102457569 \h </w:instrText>
        </w:r>
        <w:r>
          <w:rPr>
            <w:noProof/>
            <w:webHidden/>
          </w:rPr>
        </w:r>
        <w:r>
          <w:rPr>
            <w:noProof/>
            <w:webHidden/>
          </w:rPr>
          <w:fldChar w:fldCharType="separate"/>
        </w:r>
        <w:r>
          <w:rPr>
            <w:noProof/>
            <w:webHidden/>
          </w:rPr>
          <w:t>132</w:t>
        </w:r>
        <w:r>
          <w:rPr>
            <w:noProof/>
            <w:webHidden/>
          </w:rPr>
          <w:fldChar w:fldCharType="end"/>
        </w:r>
      </w:hyperlink>
    </w:p>
    <w:p w14:paraId="7383123A" w14:textId="5A6A46A4"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0" w:history="1">
        <w:r w:rsidRPr="004D1D2E">
          <w:rPr>
            <w:rStyle w:val="Hipervnculo"/>
            <w:noProof/>
            <w:lang w:val="en-GB"/>
          </w:rPr>
          <w:t>EyeZen RF 868</w:t>
        </w:r>
        <w:r>
          <w:rPr>
            <w:noProof/>
            <w:webHidden/>
          </w:rPr>
          <w:tab/>
        </w:r>
        <w:r>
          <w:rPr>
            <w:noProof/>
            <w:webHidden/>
          </w:rPr>
          <w:fldChar w:fldCharType="begin"/>
        </w:r>
        <w:r>
          <w:rPr>
            <w:noProof/>
            <w:webHidden/>
          </w:rPr>
          <w:instrText xml:space="preserve"> PAGEREF _Toc102457570 \h </w:instrText>
        </w:r>
        <w:r>
          <w:rPr>
            <w:noProof/>
            <w:webHidden/>
          </w:rPr>
        </w:r>
        <w:r>
          <w:rPr>
            <w:noProof/>
            <w:webHidden/>
          </w:rPr>
          <w:fldChar w:fldCharType="separate"/>
        </w:r>
        <w:r>
          <w:rPr>
            <w:noProof/>
            <w:webHidden/>
          </w:rPr>
          <w:t>133</w:t>
        </w:r>
        <w:r>
          <w:rPr>
            <w:noProof/>
            <w:webHidden/>
          </w:rPr>
          <w:fldChar w:fldCharType="end"/>
        </w:r>
      </w:hyperlink>
    </w:p>
    <w:p w14:paraId="065F28B2" w14:textId="33B6141E"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1" w:history="1">
        <w:r w:rsidRPr="004D1D2E">
          <w:rPr>
            <w:rStyle w:val="Hipervnculo"/>
            <w:noProof/>
            <w:lang w:val="en-GB"/>
          </w:rPr>
          <w:t>WinDoor RF 915 – SUBJECT TO CHANGES</w:t>
        </w:r>
        <w:r>
          <w:rPr>
            <w:noProof/>
            <w:webHidden/>
          </w:rPr>
          <w:tab/>
        </w:r>
        <w:r>
          <w:rPr>
            <w:noProof/>
            <w:webHidden/>
          </w:rPr>
          <w:fldChar w:fldCharType="begin"/>
        </w:r>
        <w:r>
          <w:rPr>
            <w:noProof/>
            <w:webHidden/>
          </w:rPr>
          <w:instrText xml:space="preserve"> PAGEREF _Toc102457571 \h </w:instrText>
        </w:r>
        <w:r>
          <w:rPr>
            <w:noProof/>
            <w:webHidden/>
          </w:rPr>
        </w:r>
        <w:r>
          <w:rPr>
            <w:noProof/>
            <w:webHidden/>
          </w:rPr>
          <w:fldChar w:fldCharType="separate"/>
        </w:r>
        <w:r>
          <w:rPr>
            <w:noProof/>
            <w:webHidden/>
          </w:rPr>
          <w:t>134</w:t>
        </w:r>
        <w:r>
          <w:rPr>
            <w:noProof/>
            <w:webHidden/>
          </w:rPr>
          <w:fldChar w:fldCharType="end"/>
        </w:r>
      </w:hyperlink>
    </w:p>
    <w:p w14:paraId="0BA8DE41" w14:textId="0B93912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2" w:history="1">
        <w:r w:rsidRPr="004D1D2E">
          <w:rPr>
            <w:rStyle w:val="Hipervnculo"/>
            <w:noProof/>
            <w:lang w:val="en-GB"/>
          </w:rPr>
          <w:t>WinDoor RF – SUBJECT TO CHANGES</w:t>
        </w:r>
        <w:r>
          <w:rPr>
            <w:noProof/>
            <w:webHidden/>
          </w:rPr>
          <w:tab/>
        </w:r>
        <w:r>
          <w:rPr>
            <w:noProof/>
            <w:webHidden/>
          </w:rPr>
          <w:fldChar w:fldCharType="begin"/>
        </w:r>
        <w:r>
          <w:rPr>
            <w:noProof/>
            <w:webHidden/>
          </w:rPr>
          <w:instrText xml:space="preserve"> PAGEREF _Toc102457572 \h </w:instrText>
        </w:r>
        <w:r>
          <w:rPr>
            <w:noProof/>
            <w:webHidden/>
          </w:rPr>
        </w:r>
        <w:r>
          <w:rPr>
            <w:noProof/>
            <w:webHidden/>
          </w:rPr>
          <w:fldChar w:fldCharType="separate"/>
        </w:r>
        <w:r>
          <w:rPr>
            <w:noProof/>
            <w:webHidden/>
          </w:rPr>
          <w:t>135</w:t>
        </w:r>
        <w:r>
          <w:rPr>
            <w:noProof/>
            <w:webHidden/>
          </w:rPr>
          <w:fldChar w:fldCharType="end"/>
        </w:r>
      </w:hyperlink>
    </w:p>
    <w:p w14:paraId="68630FD2" w14:textId="6652CAF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3" w:history="1">
        <w:r w:rsidRPr="004D1D2E">
          <w:rPr>
            <w:rStyle w:val="Hipervnculo"/>
            <w:noProof/>
            <w:lang w:val="en-GB"/>
          </w:rPr>
          <w:t>Door/Window flush-mounted contact – aluminium or wooden</w:t>
        </w:r>
        <w:r>
          <w:rPr>
            <w:noProof/>
            <w:webHidden/>
          </w:rPr>
          <w:tab/>
        </w:r>
        <w:r>
          <w:rPr>
            <w:noProof/>
            <w:webHidden/>
          </w:rPr>
          <w:fldChar w:fldCharType="begin"/>
        </w:r>
        <w:r>
          <w:rPr>
            <w:noProof/>
            <w:webHidden/>
          </w:rPr>
          <w:instrText xml:space="preserve"> PAGEREF _Toc102457573 \h </w:instrText>
        </w:r>
        <w:r>
          <w:rPr>
            <w:noProof/>
            <w:webHidden/>
          </w:rPr>
        </w:r>
        <w:r>
          <w:rPr>
            <w:noProof/>
            <w:webHidden/>
          </w:rPr>
          <w:fldChar w:fldCharType="separate"/>
        </w:r>
        <w:r>
          <w:rPr>
            <w:noProof/>
            <w:webHidden/>
          </w:rPr>
          <w:t>136</w:t>
        </w:r>
        <w:r>
          <w:rPr>
            <w:noProof/>
            <w:webHidden/>
          </w:rPr>
          <w:fldChar w:fldCharType="end"/>
        </w:r>
      </w:hyperlink>
    </w:p>
    <w:p w14:paraId="3B62CB93" w14:textId="1028E611"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4" w:history="1">
        <w:r w:rsidRPr="004D1D2E">
          <w:rPr>
            <w:rStyle w:val="Hipervnculo"/>
            <w:noProof/>
            <w:lang w:val="en-GB"/>
          </w:rPr>
          <w:t>Door/Window flush-mounted contact – metal</w:t>
        </w:r>
        <w:r>
          <w:rPr>
            <w:noProof/>
            <w:webHidden/>
          </w:rPr>
          <w:tab/>
        </w:r>
        <w:r>
          <w:rPr>
            <w:noProof/>
            <w:webHidden/>
          </w:rPr>
          <w:fldChar w:fldCharType="begin"/>
        </w:r>
        <w:r>
          <w:rPr>
            <w:noProof/>
            <w:webHidden/>
          </w:rPr>
          <w:instrText xml:space="preserve"> PAGEREF _Toc102457574 \h </w:instrText>
        </w:r>
        <w:r>
          <w:rPr>
            <w:noProof/>
            <w:webHidden/>
          </w:rPr>
        </w:r>
        <w:r>
          <w:rPr>
            <w:noProof/>
            <w:webHidden/>
          </w:rPr>
          <w:fldChar w:fldCharType="separate"/>
        </w:r>
        <w:r>
          <w:rPr>
            <w:noProof/>
            <w:webHidden/>
          </w:rPr>
          <w:t>137</w:t>
        </w:r>
        <w:r>
          <w:rPr>
            <w:noProof/>
            <w:webHidden/>
          </w:rPr>
          <w:fldChar w:fldCharType="end"/>
        </w:r>
      </w:hyperlink>
    </w:p>
    <w:p w14:paraId="58288989" w14:textId="62C2698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5" w:history="1">
        <w:r w:rsidRPr="004D1D2E">
          <w:rPr>
            <w:rStyle w:val="Hipervnculo"/>
            <w:noProof/>
            <w:lang w:val="en-GB"/>
          </w:rPr>
          <w:t>Door/Window surface-mounted contact – L</w:t>
        </w:r>
        <w:r>
          <w:rPr>
            <w:noProof/>
            <w:webHidden/>
          </w:rPr>
          <w:tab/>
        </w:r>
        <w:r>
          <w:rPr>
            <w:noProof/>
            <w:webHidden/>
          </w:rPr>
          <w:fldChar w:fldCharType="begin"/>
        </w:r>
        <w:r>
          <w:rPr>
            <w:noProof/>
            <w:webHidden/>
          </w:rPr>
          <w:instrText xml:space="preserve"> PAGEREF _Toc102457575 \h </w:instrText>
        </w:r>
        <w:r>
          <w:rPr>
            <w:noProof/>
            <w:webHidden/>
          </w:rPr>
        </w:r>
        <w:r>
          <w:rPr>
            <w:noProof/>
            <w:webHidden/>
          </w:rPr>
          <w:fldChar w:fldCharType="separate"/>
        </w:r>
        <w:r>
          <w:rPr>
            <w:noProof/>
            <w:webHidden/>
          </w:rPr>
          <w:t>138</w:t>
        </w:r>
        <w:r>
          <w:rPr>
            <w:noProof/>
            <w:webHidden/>
          </w:rPr>
          <w:fldChar w:fldCharType="end"/>
        </w:r>
      </w:hyperlink>
    </w:p>
    <w:p w14:paraId="26314362" w14:textId="1ABF5E1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6" w:history="1">
        <w:r w:rsidRPr="004D1D2E">
          <w:rPr>
            <w:rStyle w:val="Hipervnculo"/>
            <w:noProof/>
            <w:lang w:val="en-GB"/>
          </w:rPr>
          <w:t>Door/Window surface-mounted contact – S</w:t>
        </w:r>
        <w:r>
          <w:rPr>
            <w:noProof/>
            <w:webHidden/>
          </w:rPr>
          <w:tab/>
        </w:r>
        <w:r>
          <w:rPr>
            <w:noProof/>
            <w:webHidden/>
          </w:rPr>
          <w:fldChar w:fldCharType="begin"/>
        </w:r>
        <w:r>
          <w:rPr>
            <w:noProof/>
            <w:webHidden/>
          </w:rPr>
          <w:instrText xml:space="preserve"> PAGEREF _Toc102457576 \h </w:instrText>
        </w:r>
        <w:r>
          <w:rPr>
            <w:noProof/>
            <w:webHidden/>
          </w:rPr>
        </w:r>
        <w:r>
          <w:rPr>
            <w:noProof/>
            <w:webHidden/>
          </w:rPr>
          <w:fldChar w:fldCharType="separate"/>
        </w:r>
        <w:r>
          <w:rPr>
            <w:noProof/>
            <w:webHidden/>
          </w:rPr>
          <w:t>139</w:t>
        </w:r>
        <w:r>
          <w:rPr>
            <w:noProof/>
            <w:webHidden/>
          </w:rPr>
          <w:fldChar w:fldCharType="end"/>
        </w:r>
      </w:hyperlink>
    </w:p>
    <w:p w14:paraId="4AF2CEAF" w14:textId="72EE9217"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577" w:history="1">
        <w:r w:rsidRPr="004D1D2E">
          <w:rPr>
            <w:rStyle w:val="Hipervnculo"/>
            <w:noProof/>
          </w:rPr>
          <w:t>8.</w:t>
        </w:r>
        <w:r>
          <w:rPr>
            <w:rFonts w:eastAsiaTheme="minorEastAsia" w:cstheme="minorBidi"/>
            <w:b w:val="0"/>
            <w:bCs w:val="0"/>
            <w:noProof/>
            <w:sz w:val="22"/>
            <w:szCs w:val="22"/>
            <w:lang w:eastAsia="es-ES"/>
          </w:rPr>
          <w:tab/>
        </w:r>
        <w:r w:rsidRPr="004D1D2E">
          <w:rPr>
            <w:rStyle w:val="Hipervnculo"/>
            <w:noProof/>
          </w:rPr>
          <w:t>MULTIMEDIA</w:t>
        </w:r>
        <w:r>
          <w:rPr>
            <w:noProof/>
            <w:webHidden/>
          </w:rPr>
          <w:tab/>
        </w:r>
        <w:r>
          <w:rPr>
            <w:noProof/>
            <w:webHidden/>
          </w:rPr>
          <w:fldChar w:fldCharType="begin"/>
        </w:r>
        <w:r>
          <w:rPr>
            <w:noProof/>
            <w:webHidden/>
          </w:rPr>
          <w:instrText xml:space="preserve"> PAGEREF _Toc102457577 \h </w:instrText>
        </w:r>
        <w:r>
          <w:rPr>
            <w:noProof/>
            <w:webHidden/>
          </w:rPr>
        </w:r>
        <w:r>
          <w:rPr>
            <w:noProof/>
            <w:webHidden/>
          </w:rPr>
          <w:fldChar w:fldCharType="separate"/>
        </w:r>
        <w:r>
          <w:rPr>
            <w:noProof/>
            <w:webHidden/>
          </w:rPr>
          <w:t>140</w:t>
        </w:r>
        <w:r>
          <w:rPr>
            <w:noProof/>
            <w:webHidden/>
          </w:rPr>
          <w:fldChar w:fldCharType="end"/>
        </w:r>
      </w:hyperlink>
    </w:p>
    <w:p w14:paraId="5FEFDF5F" w14:textId="6E000CC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8" w:history="1">
        <w:r w:rsidRPr="004D1D2E">
          <w:rPr>
            <w:rStyle w:val="Hipervnculo"/>
            <w:noProof/>
            <w:lang w:val="en-GB"/>
          </w:rPr>
          <w:t>AudioInRoom</w:t>
        </w:r>
        <w:r>
          <w:rPr>
            <w:noProof/>
            <w:webHidden/>
          </w:rPr>
          <w:tab/>
        </w:r>
        <w:r>
          <w:rPr>
            <w:noProof/>
            <w:webHidden/>
          </w:rPr>
          <w:fldChar w:fldCharType="begin"/>
        </w:r>
        <w:r>
          <w:rPr>
            <w:noProof/>
            <w:webHidden/>
          </w:rPr>
          <w:instrText xml:space="preserve"> PAGEREF _Toc102457578 \h </w:instrText>
        </w:r>
        <w:r>
          <w:rPr>
            <w:noProof/>
            <w:webHidden/>
          </w:rPr>
        </w:r>
        <w:r>
          <w:rPr>
            <w:noProof/>
            <w:webHidden/>
          </w:rPr>
          <w:fldChar w:fldCharType="separate"/>
        </w:r>
        <w:r>
          <w:rPr>
            <w:noProof/>
            <w:webHidden/>
          </w:rPr>
          <w:t>141</w:t>
        </w:r>
        <w:r>
          <w:rPr>
            <w:noProof/>
            <w:webHidden/>
          </w:rPr>
          <w:fldChar w:fldCharType="end"/>
        </w:r>
      </w:hyperlink>
    </w:p>
    <w:p w14:paraId="10592A83" w14:textId="75AE4D06" w:rsidR="005421AE" w:rsidRDefault="005421AE">
      <w:pPr>
        <w:pStyle w:val="TDC2"/>
        <w:tabs>
          <w:tab w:val="right" w:leader="dot" w:pos="10195"/>
        </w:tabs>
        <w:rPr>
          <w:rFonts w:eastAsiaTheme="minorEastAsia" w:cstheme="minorBidi"/>
          <w:i w:val="0"/>
          <w:iCs w:val="0"/>
          <w:noProof/>
          <w:sz w:val="22"/>
          <w:szCs w:val="22"/>
          <w:lang w:eastAsia="es-ES"/>
        </w:rPr>
      </w:pPr>
      <w:hyperlink w:anchor="_Toc102457579" w:history="1">
        <w:r w:rsidRPr="004D1D2E">
          <w:rPr>
            <w:rStyle w:val="Hipervnculo"/>
            <w:noProof/>
            <w:lang w:val="en-GB"/>
          </w:rPr>
          <w:t>IRSC Open</w:t>
        </w:r>
        <w:r>
          <w:rPr>
            <w:noProof/>
            <w:webHidden/>
          </w:rPr>
          <w:tab/>
        </w:r>
        <w:r>
          <w:rPr>
            <w:noProof/>
            <w:webHidden/>
          </w:rPr>
          <w:fldChar w:fldCharType="begin"/>
        </w:r>
        <w:r>
          <w:rPr>
            <w:noProof/>
            <w:webHidden/>
          </w:rPr>
          <w:instrText xml:space="preserve"> PAGEREF _Toc102457579 \h </w:instrText>
        </w:r>
        <w:r>
          <w:rPr>
            <w:noProof/>
            <w:webHidden/>
          </w:rPr>
        </w:r>
        <w:r>
          <w:rPr>
            <w:noProof/>
            <w:webHidden/>
          </w:rPr>
          <w:fldChar w:fldCharType="separate"/>
        </w:r>
        <w:r>
          <w:rPr>
            <w:noProof/>
            <w:webHidden/>
          </w:rPr>
          <w:t>142</w:t>
        </w:r>
        <w:r>
          <w:rPr>
            <w:noProof/>
            <w:webHidden/>
          </w:rPr>
          <w:fldChar w:fldCharType="end"/>
        </w:r>
      </w:hyperlink>
    </w:p>
    <w:p w14:paraId="47C0A5C0" w14:textId="1DDB66B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0" w:history="1">
        <w:r w:rsidRPr="004D1D2E">
          <w:rPr>
            <w:rStyle w:val="Hipervnculo"/>
            <w:noProof/>
            <w:lang w:val="en-GB"/>
          </w:rPr>
          <w:t>SKX Advance</w:t>
        </w:r>
        <w:r>
          <w:rPr>
            <w:noProof/>
            <w:webHidden/>
          </w:rPr>
          <w:tab/>
        </w:r>
        <w:r>
          <w:rPr>
            <w:noProof/>
            <w:webHidden/>
          </w:rPr>
          <w:fldChar w:fldCharType="begin"/>
        </w:r>
        <w:r>
          <w:rPr>
            <w:noProof/>
            <w:webHidden/>
          </w:rPr>
          <w:instrText xml:space="preserve"> PAGEREF _Toc102457580 \h </w:instrText>
        </w:r>
        <w:r>
          <w:rPr>
            <w:noProof/>
            <w:webHidden/>
          </w:rPr>
        </w:r>
        <w:r>
          <w:rPr>
            <w:noProof/>
            <w:webHidden/>
          </w:rPr>
          <w:fldChar w:fldCharType="separate"/>
        </w:r>
        <w:r>
          <w:rPr>
            <w:noProof/>
            <w:webHidden/>
          </w:rPr>
          <w:t>143</w:t>
        </w:r>
        <w:r>
          <w:rPr>
            <w:noProof/>
            <w:webHidden/>
          </w:rPr>
          <w:fldChar w:fldCharType="end"/>
        </w:r>
      </w:hyperlink>
    </w:p>
    <w:p w14:paraId="44A39F80" w14:textId="3835109B"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1" w:history="1">
        <w:r w:rsidRPr="004D1D2E">
          <w:rPr>
            <w:rStyle w:val="Hipervnculo"/>
            <w:noProof/>
            <w:lang w:val="en-GB"/>
          </w:rPr>
          <w:t>SKX Open</w:t>
        </w:r>
        <w:r>
          <w:rPr>
            <w:noProof/>
            <w:webHidden/>
          </w:rPr>
          <w:tab/>
        </w:r>
        <w:r>
          <w:rPr>
            <w:noProof/>
            <w:webHidden/>
          </w:rPr>
          <w:fldChar w:fldCharType="begin"/>
        </w:r>
        <w:r>
          <w:rPr>
            <w:noProof/>
            <w:webHidden/>
          </w:rPr>
          <w:instrText xml:space="preserve"> PAGEREF _Toc102457581 \h </w:instrText>
        </w:r>
        <w:r>
          <w:rPr>
            <w:noProof/>
            <w:webHidden/>
          </w:rPr>
        </w:r>
        <w:r>
          <w:rPr>
            <w:noProof/>
            <w:webHidden/>
          </w:rPr>
          <w:fldChar w:fldCharType="separate"/>
        </w:r>
        <w:r>
          <w:rPr>
            <w:noProof/>
            <w:webHidden/>
          </w:rPr>
          <w:t>144</w:t>
        </w:r>
        <w:r>
          <w:rPr>
            <w:noProof/>
            <w:webHidden/>
          </w:rPr>
          <w:fldChar w:fldCharType="end"/>
        </w:r>
      </w:hyperlink>
    </w:p>
    <w:p w14:paraId="542AC8CA" w14:textId="4D1FD6D2"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582" w:history="1">
        <w:r w:rsidRPr="004D1D2E">
          <w:rPr>
            <w:rStyle w:val="Hipervnculo"/>
            <w:noProof/>
          </w:rPr>
          <w:t>9.</w:t>
        </w:r>
        <w:r>
          <w:rPr>
            <w:rFonts w:eastAsiaTheme="minorEastAsia" w:cstheme="minorBidi"/>
            <w:b w:val="0"/>
            <w:bCs w:val="0"/>
            <w:noProof/>
            <w:sz w:val="22"/>
            <w:szCs w:val="22"/>
            <w:lang w:eastAsia="es-ES"/>
          </w:rPr>
          <w:tab/>
        </w:r>
        <w:r w:rsidRPr="004D1D2E">
          <w:rPr>
            <w:rStyle w:val="Hipervnculo"/>
            <w:noProof/>
          </w:rPr>
          <w:t>KNX ENERGY SAVERS</w:t>
        </w:r>
        <w:r>
          <w:rPr>
            <w:noProof/>
            <w:webHidden/>
          </w:rPr>
          <w:tab/>
        </w:r>
        <w:r>
          <w:rPr>
            <w:noProof/>
            <w:webHidden/>
          </w:rPr>
          <w:fldChar w:fldCharType="begin"/>
        </w:r>
        <w:r>
          <w:rPr>
            <w:noProof/>
            <w:webHidden/>
          </w:rPr>
          <w:instrText xml:space="preserve"> PAGEREF _Toc102457582 \h </w:instrText>
        </w:r>
        <w:r>
          <w:rPr>
            <w:noProof/>
            <w:webHidden/>
          </w:rPr>
        </w:r>
        <w:r>
          <w:rPr>
            <w:noProof/>
            <w:webHidden/>
          </w:rPr>
          <w:fldChar w:fldCharType="separate"/>
        </w:r>
        <w:r>
          <w:rPr>
            <w:noProof/>
            <w:webHidden/>
          </w:rPr>
          <w:t>145</w:t>
        </w:r>
        <w:r>
          <w:rPr>
            <w:noProof/>
            <w:webHidden/>
          </w:rPr>
          <w:fldChar w:fldCharType="end"/>
        </w:r>
      </w:hyperlink>
    </w:p>
    <w:p w14:paraId="0865DEAE" w14:textId="5C21735D"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3" w:history="1">
        <w:r w:rsidRPr="004D1D2E">
          <w:rPr>
            <w:rStyle w:val="Hipervnculo"/>
            <w:noProof/>
            <w:lang w:val="en-GB"/>
          </w:rPr>
          <w:t>KES PLUS</w:t>
        </w:r>
        <w:r>
          <w:rPr>
            <w:noProof/>
            <w:webHidden/>
          </w:rPr>
          <w:tab/>
        </w:r>
        <w:r>
          <w:rPr>
            <w:noProof/>
            <w:webHidden/>
          </w:rPr>
          <w:fldChar w:fldCharType="begin"/>
        </w:r>
        <w:r>
          <w:rPr>
            <w:noProof/>
            <w:webHidden/>
          </w:rPr>
          <w:instrText xml:space="preserve"> PAGEREF _Toc102457583 \h </w:instrText>
        </w:r>
        <w:r>
          <w:rPr>
            <w:noProof/>
            <w:webHidden/>
          </w:rPr>
        </w:r>
        <w:r>
          <w:rPr>
            <w:noProof/>
            <w:webHidden/>
          </w:rPr>
          <w:fldChar w:fldCharType="separate"/>
        </w:r>
        <w:r>
          <w:rPr>
            <w:noProof/>
            <w:webHidden/>
          </w:rPr>
          <w:t>146</w:t>
        </w:r>
        <w:r>
          <w:rPr>
            <w:noProof/>
            <w:webHidden/>
          </w:rPr>
          <w:fldChar w:fldCharType="end"/>
        </w:r>
      </w:hyperlink>
    </w:p>
    <w:p w14:paraId="471C5EE6" w14:textId="454938B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4" w:history="1">
        <w:r w:rsidRPr="004D1D2E">
          <w:rPr>
            <w:rStyle w:val="Hipervnculo"/>
            <w:noProof/>
            <w:lang w:val="en-GB"/>
          </w:rPr>
          <w:t>KCI 4 S0</w:t>
        </w:r>
        <w:r>
          <w:rPr>
            <w:noProof/>
            <w:webHidden/>
          </w:rPr>
          <w:tab/>
        </w:r>
        <w:r>
          <w:rPr>
            <w:noProof/>
            <w:webHidden/>
          </w:rPr>
          <w:fldChar w:fldCharType="begin"/>
        </w:r>
        <w:r>
          <w:rPr>
            <w:noProof/>
            <w:webHidden/>
          </w:rPr>
          <w:instrText xml:space="preserve"> PAGEREF _Toc102457584 \h </w:instrText>
        </w:r>
        <w:r>
          <w:rPr>
            <w:noProof/>
            <w:webHidden/>
          </w:rPr>
        </w:r>
        <w:r>
          <w:rPr>
            <w:noProof/>
            <w:webHidden/>
          </w:rPr>
          <w:fldChar w:fldCharType="separate"/>
        </w:r>
        <w:r>
          <w:rPr>
            <w:noProof/>
            <w:webHidden/>
          </w:rPr>
          <w:t>147</w:t>
        </w:r>
        <w:r>
          <w:rPr>
            <w:noProof/>
            <w:webHidden/>
          </w:rPr>
          <w:fldChar w:fldCharType="end"/>
        </w:r>
      </w:hyperlink>
    </w:p>
    <w:p w14:paraId="26718568" w14:textId="55F3A63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5" w:history="1">
        <w:r w:rsidRPr="004D1D2E">
          <w:rPr>
            <w:rStyle w:val="Hipervnculo"/>
            <w:noProof/>
            <w:lang w:val="en-GB"/>
          </w:rPr>
          <w:t>KEM</w:t>
        </w:r>
        <w:r>
          <w:rPr>
            <w:noProof/>
            <w:webHidden/>
          </w:rPr>
          <w:tab/>
        </w:r>
        <w:r>
          <w:rPr>
            <w:noProof/>
            <w:webHidden/>
          </w:rPr>
          <w:fldChar w:fldCharType="begin"/>
        </w:r>
        <w:r>
          <w:rPr>
            <w:noProof/>
            <w:webHidden/>
          </w:rPr>
          <w:instrText xml:space="preserve"> PAGEREF _Toc102457585 \h </w:instrText>
        </w:r>
        <w:r>
          <w:rPr>
            <w:noProof/>
            <w:webHidden/>
          </w:rPr>
        </w:r>
        <w:r>
          <w:rPr>
            <w:noProof/>
            <w:webHidden/>
          </w:rPr>
          <w:fldChar w:fldCharType="separate"/>
        </w:r>
        <w:r>
          <w:rPr>
            <w:noProof/>
            <w:webHidden/>
          </w:rPr>
          <w:t>148</w:t>
        </w:r>
        <w:r>
          <w:rPr>
            <w:noProof/>
            <w:webHidden/>
          </w:rPr>
          <w:fldChar w:fldCharType="end"/>
        </w:r>
      </w:hyperlink>
    </w:p>
    <w:p w14:paraId="6C17B72D" w14:textId="14F448F9" w:rsidR="005421AE" w:rsidRDefault="005421AE">
      <w:pPr>
        <w:pStyle w:val="TDC1"/>
        <w:tabs>
          <w:tab w:val="left" w:pos="540"/>
          <w:tab w:val="right" w:leader="dot" w:pos="10195"/>
        </w:tabs>
        <w:rPr>
          <w:rFonts w:eastAsiaTheme="minorEastAsia" w:cstheme="minorBidi"/>
          <w:b w:val="0"/>
          <w:bCs w:val="0"/>
          <w:noProof/>
          <w:sz w:val="22"/>
          <w:szCs w:val="22"/>
          <w:lang w:eastAsia="es-ES"/>
        </w:rPr>
      </w:pPr>
      <w:hyperlink w:anchor="_Toc102457586" w:history="1">
        <w:r w:rsidRPr="004D1D2E">
          <w:rPr>
            <w:rStyle w:val="Hipervnculo"/>
            <w:noProof/>
          </w:rPr>
          <w:t>10.</w:t>
        </w:r>
        <w:r>
          <w:rPr>
            <w:rFonts w:eastAsiaTheme="minorEastAsia" w:cstheme="minorBidi"/>
            <w:b w:val="0"/>
            <w:bCs w:val="0"/>
            <w:noProof/>
            <w:sz w:val="22"/>
            <w:szCs w:val="22"/>
            <w:lang w:eastAsia="es-ES"/>
          </w:rPr>
          <w:tab/>
        </w:r>
        <w:r w:rsidRPr="004D1D2E">
          <w:rPr>
            <w:rStyle w:val="Hipervnculo"/>
            <w:noProof/>
          </w:rPr>
          <w:t>SYSTEM</w:t>
        </w:r>
        <w:r>
          <w:rPr>
            <w:noProof/>
            <w:webHidden/>
          </w:rPr>
          <w:tab/>
        </w:r>
        <w:r>
          <w:rPr>
            <w:noProof/>
            <w:webHidden/>
          </w:rPr>
          <w:fldChar w:fldCharType="begin"/>
        </w:r>
        <w:r>
          <w:rPr>
            <w:noProof/>
            <w:webHidden/>
          </w:rPr>
          <w:instrText xml:space="preserve"> PAGEREF _Toc102457586 \h </w:instrText>
        </w:r>
        <w:r>
          <w:rPr>
            <w:noProof/>
            <w:webHidden/>
          </w:rPr>
        </w:r>
        <w:r>
          <w:rPr>
            <w:noProof/>
            <w:webHidden/>
          </w:rPr>
          <w:fldChar w:fldCharType="separate"/>
        </w:r>
        <w:r>
          <w:rPr>
            <w:noProof/>
            <w:webHidden/>
          </w:rPr>
          <w:t>149</w:t>
        </w:r>
        <w:r>
          <w:rPr>
            <w:noProof/>
            <w:webHidden/>
          </w:rPr>
          <w:fldChar w:fldCharType="end"/>
        </w:r>
      </w:hyperlink>
    </w:p>
    <w:p w14:paraId="64DB35BA" w14:textId="46890BD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7" w:history="1">
        <w:r w:rsidRPr="004D1D2E">
          <w:rPr>
            <w:rStyle w:val="Hipervnculo"/>
            <w:noProof/>
            <w:lang w:val="en-GB"/>
          </w:rPr>
          <w:t>ZPSU160</w:t>
        </w:r>
        <w:r>
          <w:rPr>
            <w:noProof/>
            <w:webHidden/>
          </w:rPr>
          <w:tab/>
        </w:r>
        <w:r>
          <w:rPr>
            <w:noProof/>
            <w:webHidden/>
          </w:rPr>
          <w:fldChar w:fldCharType="begin"/>
        </w:r>
        <w:r>
          <w:rPr>
            <w:noProof/>
            <w:webHidden/>
          </w:rPr>
          <w:instrText xml:space="preserve"> PAGEREF _Toc102457587 \h </w:instrText>
        </w:r>
        <w:r>
          <w:rPr>
            <w:noProof/>
            <w:webHidden/>
          </w:rPr>
        </w:r>
        <w:r>
          <w:rPr>
            <w:noProof/>
            <w:webHidden/>
          </w:rPr>
          <w:fldChar w:fldCharType="separate"/>
        </w:r>
        <w:r>
          <w:rPr>
            <w:noProof/>
            <w:webHidden/>
          </w:rPr>
          <w:t>150</w:t>
        </w:r>
        <w:r>
          <w:rPr>
            <w:noProof/>
            <w:webHidden/>
          </w:rPr>
          <w:fldChar w:fldCharType="end"/>
        </w:r>
      </w:hyperlink>
    </w:p>
    <w:p w14:paraId="48A90E7D" w14:textId="44FF2D8A"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8" w:history="1">
        <w:r w:rsidRPr="004D1D2E">
          <w:rPr>
            <w:rStyle w:val="Hipervnculo"/>
            <w:noProof/>
            <w:lang w:val="en-GB"/>
          </w:rPr>
          <w:t>ZPS320HIC110</w:t>
        </w:r>
        <w:r>
          <w:rPr>
            <w:noProof/>
            <w:webHidden/>
          </w:rPr>
          <w:tab/>
        </w:r>
        <w:r>
          <w:rPr>
            <w:noProof/>
            <w:webHidden/>
          </w:rPr>
          <w:fldChar w:fldCharType="begin"/>
        </w:r>
        <w:r>
          <w:rPr>
            <w:noProof/>
            <w:webHidden/>
          </w:rPr>
          <w:instrText xml:space="preserve"> PAGEREF _Toc102457588 \h </w:instrText>
        </w:r>
        <w:r>
          <w:rPr>
            <w:noProof/>
            <w:webHidden/>
          </w:rPr>
        </w:r>
        <w:r>
          <w:rPr>
            <w:noProof/>
            <w:webHidden/>
          </w:rPr>
          <w:fldChar w:fldCharType="separate"/>
        </w:r>
        <w:r>
          <w:rPr>
            <w:noProof/>
            <w:webHidden/>
          </w:rPr>
          <w:t>151</w:t>
        </w:r>
        <w:r>
          <w:rPr>
            <w:noProof/>
            <w:webHidden/>
          </w:rPr>
          <w:fldChar w:fldCharType="end"/>
        </w:r>
      </w:hyperlink>
    </w:p>
    <w:p w14:paraId="189DBD29" w14:textId="79355E91" w:rsidR="005421AE" w:rsidRDefault="005421AE">
      <w:pPr>
        <w:pStyle w:val="TDC2"/>
        <w:tabs>
          <w:tab w:val="right" w:leader="dot" w:pos="10195"/>
        </w:tabs>
        <w:rPr>
          <w:rFonts w:eastAsiaTheme="minorEastAsia" w:cstheme="minorBidi"/>
          <w:i w:val="0"/>
          <w:iCs w:val="0"/>
          <w:noProof/>
          <w:sz w:val="22"/>
          <w:szCs w:val="22"/>
          <w:lang w:eastAsia="es-ES"/>
        </w:rPr>
      </w:pPr>
      <w:hyperlink w:anchor="_Toc102457589" w:history="1">
        <w:r w:rsidRPr="004D1D2E">
          <w:rPr>
            <w:rStyle w:val="Hipervnculo"/>
            <w:noProof/>
            <w:lang w:val="en-GB"/>
          </w:rPr>
          <w:t>ZPS320HIC230</w:t>
        </w:r>
        <w:r>
          <w:rPr>
            <w:noProof/>
            <w:webHidden/>
          </w:rPr>
          <w:tab/>
        </w:r>
        <w:r>
          <w:rPr>
            <w:noProof/>
            <w:webHidden/>
          </w:rPr>
          <w:fldChar w:fldCharType="begin"/>
        </w:r>
        <w:r>
          <w:rPr>
            <w:noProof/>
            <w:webHidden/>
          </w:rPr>
          <w:instrText xml:space="preserve"> PAGEREF _Toc102457589 \h </w:instrText>
        </w:r>
        <w:r>
          <w:rPr>
            <w:noProof/>
            <w:webHidden/>
          </w:rPr>
        </w:r>
        <w:r>
          <w:rPr>
            <w:noProof/>
            <w:webHidden/>
          </w:rPr>
          <w:fldChar w:fldCharType="separate"/>
        </w:r>
        <w:r>
          <w:rPr>
            <w:noProof/>
            <w:webHidden/>
          </w:rPr>
          <w:t>152</w:t>
        </w:r>
        <w:r>
          <w:rPr>
            <w:noProof/>
            <w:webHidden/>
          </w:rPr>
          <w:fldChar w:fldCharType="end"/>
        </w:r>
      </w:hyperlink>
    </w:p>
    <w:p w14:paraId="766E8903" w14:textId="0C8B2223"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0" w:history="1">
        <w:r w:rsidRPr="004D1D2E">
          <w:rPr>
            <w:rStyle w:val="Hipervnculo"/>
            <w:noProof/>
            <w:lang w:val="en-GB"/>
          </w:rPr>
          <w:t>ZPS640HIC110</w:t>
        </w:r>
        <w:r>
          <w:rPr>
            <w:noProof/>
            <w:webHidden/>
          </w:rPr>
          <w:tab/>
        </w:r>
        <w:r>
          <w:rPr>
            <w:noProof/>
            <w:webHidden/>
          </w:rPr>
          <w:fldChar w:fldCharType="begin"/>
        </w:r>
        <w:r>
          <w:rPr>
            <w:noProof/>
            <w:webHidden/>
          </w:rPr>
          <w:instrText xml:space="preserve"> PAGEREF _Toc102457590 \h </w:instrText>
        </w:r>
        <w:r>
          <w:rPr>
            <w:noProof/>
            <w:webHidden/>
          </w:rPr>
        </w:r>
        <w:r>
          <w:rPr>
            <w:noProof/>
            <w:webHidden/>
          </w:rPr>
          <w:fldChar w:fldCharType="separate"/>
        </w:r>
        <w:r>
          <w:rPr>
            <w:noProof/>
            <w:webHidden/>
          </w:rPr>
          <w:t>153</w:t>
        </w:r>
        <w:r>
          <w:rPr>
            <w:noProof/>
            <w:webHidden/>
          </w:rPr>
          <w:fldChar w:fldCharType="end"/>
        </w:r>
      </w:hyperlink>
    </w:p>
    <w:p w14:paraId="098B1DFF" w14:textId="5D674AA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1" w:history="1">
        <w:r w:rsidRPr="004D1D2E">
          <w:rPr>
            <w:rStyle w:val="Hipervnculo"/>
            <w:noProof/>
            <w:lang w:val="en-GB"/>
          </w:rPr>
          <w:t>ZPS640HIC230</w:t>
        </w:r>
        <w:r>
          <w:rPr>
            <w:noProof/>
            <w:webHidden/>
          </w:rPr>
          <w:tab/>
        </w:r>
        <w:r>
          <w:rPr>
            <w:noProof/>
            <w:webHidden/>
          </w:rPr>
          <w:fldChar w:fldCharType="begin"/>
        </w:r>
        <w:r>
          <w:rPr>
            <w:noProof/>
            <w:webHidden/>
          </w:rPr>
          <w:instrText xml:space="preserve"> PAGEREF _Toc102457591 \h </w:instrText>
        </w:r>
        <w:r>
          <w:rPr>
            <w:noProof/>
            <w:webHidden/>
          </w:rPr>
        </w:r>
        <w:r>
          <w:rPr>
            <w:noProof/>
            <w:webHidden/>
          </w:rPr>
          <w:fldChar w:fldCharType="separate"/>
        </w:r>
        <w:r>
          <w:rPr>
            <w:noProof/>
            <w:webHidden/>
          </w:rPr>
          <w:t>154</w:t>
        </w:r>
        <w:r>
          <w:rPr>
            <w:noProof/>
            <w:webHidden/>
          </w:rPr>
          <w:fldChar w:fldCharType="end"/>
        </w:r>
      </w:hyperlink>
    </w:p>
    <w:p w14:paraId="390A7450" w14:textId="10FD3447"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2" w:history="1">
        <w:r w:rsidRPr="004D1D2E">
          <w:rPr>
            <w:rStyle w:val="Hipervnculo"/>
            <w:noProof/>
            <w:lang w:val="en-GB"/>
          </w:rPr>
          <w:t>Linecoupler CL</w:t>
        </w:r>
        <w:r>
          <w:rPr>
            <w:noProof/>
            <w:webHidden/>
          </w:rPr>
          <w:tab/>
        </w:r>
        <w:r>
          <w:rPr>
            <w:noProof/>
            <w:webHidden/>
          </w:rPr>
          <w:fldChar w:fldCharType="begin"/>
        </w:r>
        <w:r>
          <w:rPr>
            <w:noProof/>
            <w:webHidden/>
          </w:rPr>
          <w:instrText xml:space="preserve"> PAGEREF _Toc102457592 \h </w:instrText>
        </w:r>
        <w:r>
          <w:rPr>
            <w:noProof/>
            <w:webHidden/>
          </w:rPr>
        </w:r>
        <w:r>
          <w:rPr>
            <w:noProof/>
            <w:webHidden/>
          </w:rPr>
          <w:fldChar w:fldCharType="separate"/>
        </w:r>
        <w:r>
          <w:rPr>
            <w:noProof/>
            <w:webHidden/>
          </w:rPr>
          <w:t>155</w:t>
        </w:r>
        <w:r>
          <w:rPr>
            <w:noProof/>
            <w:webHidden/>
          </w:rPr>
          <w:fldChar w:fldCharType="end"/>
        </w:r>
      </w:hyperlink>
    </w:p>
    <w:p w14:paraId="611CEF23" w14:textId="75A56559"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3" w:history="1">
        <w:r w:rsidRPr="004D1D2E">
          <w:rPr>
            <w:rStyle w:val="Hipervnculo"/>
            <w:noProof/>
            <w:lang w:val="en-GB"/>
          </w:rPr>
          <w:t>Zennio KNX USB Interface</w:t>
        </w:r>
        <w:r>
          <w:rPr>
            <w:noProof/>
            <w:webHidden/>
          </w:rPr>
          <w:tab/>
        </w:r>
        <w:r>
          <w:rPr>
            <w:noProof/>
            <w:webHidden/>
          </w:rPr>
          <w:fldChar w:fldCharType="begin"/>
        </w:r>
        <w:r>
          <w:rPr>
            <w:noProof/>
            <w:webHidden/>
          </w:rPr>
          <w:instrText xml:space="preserve"> PAGEREF _Toc102457593 \h </w:instrText>
        </w:r>
        <w:r>
          <w:rPr>
            <w:noProof/>
            <w:webHidden/>
          </w:rPr>
        </w:r>
        <w:r>
          <w:rPr>
            <w:noProof/>
            <w:webHidden/>
          </w:rPr>
          <w:fldChar w:fldCharType="separate"/>
        </w:r>
        <w:r>
          <w:rPr>
            <w:noProof/>
            <w:webHidden/>
          </w:rPr>
          <w:t>156</w:t>
        </w:r>
        <w:r>
          <w:rPr>
            <w:noProof/>
            <w:webHidden/>
          </w:rPr>
          <w:fldChar w:fldCharType="end"/>
        </w:r>
      </w:hyperlink>
    </w:p>
    <w:p w14:paraId="2E0EF5E5" w14:textId="04913D80"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4" w:history="1">
        <w:r w:rsidRPr="004D1D2E">
          <w:rPr>
            <w:rStyle w:val="Hipervnculo"/>
            <w:noProof/>
            <w:lang w:val="en-GB"/>
          </w:rPr>
          <w:t>IP Router CL</w:t>
        </w:r>
        <w:r>
          <w:rPr>
            <w:noProof/>
            <w:webHidden/>
          </w:rPr>
          <w:tab/>
        </w:r>
        <w:r>
          <w:rPr>
            <w:noProof/>
            <w:webHidden/>
          </w:rPr>
          <w:fldChar w:fldCharType="begin"/>
        </w:r>
        <w:r>
          <w:rPr>
            <w:noProof/>
            <w:webHidden/>
          </w:rPr>
          <w:instrText xml:space="preserve"> PAGEREF _Toc102457594 \h </w:instrText>
        </w:r>
        <w:r>
          <w:rPr>
            <w:noProof/>
            <w:webHidden/>
          </w:rPr>
        </w:r>
        <w:r>
          <w:rPr>
            <w:noProof/>
            <w:webHidden/>
          </w:rPr>
          <w:fldChar w:fldCharType="separate"/>
        </w:r>
        <w:r>
          <w:rPr>
            <w:noProof/>
            <w:webHidden/>
          </w:rPr>
          <w:t>157</w:t>
        </w:r>
        <w:r>
          <w:rPr>
            <w:noProof/>
            <w:webHidden/>
          </w:rPr>
          <w:fldChar w:fldCharType="end"/>
        </w:r>
      </w:hyperlink>
    </w:p>
    <w:p w14:paraId="0EFC266A" w14:textId="3C8AC074"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5" w:history="1">
        <w:r w:rsidRPr="004D1D2E">
          <w:rPr>
            <w:rStyle w:val="Hipervnculo"/>
            <w:noProof/>
            <w:lang w:val="en-GB"/>
          </w:rPr>
          <w:t>KIPI</w:t>
        </w:r>
        <w:r>
          <w:rPr>
            <w:noProof/>
            <w:webHidden/>
          </w:rPr>
          <w:tab/>
        </w:r>
        <w:r>
          <w:rPr>
            <w:noProof/>
            <w:webHidden/>
          </w:rPr>
          <w:fldChar w:fldCharType="begin"/>
        </w:r>
        <w:r>
          <w:rPr>
            <w:noProof/>
            <w:webHidden/>
          </w:rPr>
          <w:instrText xml:space="preserve"> PAGEREF _Toc102457595 \h </w:instrText>
        </w:r>
        <w:r>
          <w:rPr>
            <w:noProof/>
            <w:webHidden/>
          </w:rPr>
        </w:r>
        <w:r>
          <w:rPr>
            <w:noProof/>
            <w:webHidden/>
          </w:rPr>
          <w:fldChar w:fldCharType="separate"/>
        </w:r>
        <w:r>
          <w:rPr>
            <w:noProof/>
            <w:webHidden/>
          </w:rPr>
          <w:t>158</w:t>
        </w:r>
        <w:r>
          <w:rPr>
            <w:noProof/>
            <w:webHidden/>
          </w:rPr>
          <w:fldChar w:fldCharType="end"/>
        </w:r>
      </w:hyperlink>
    </w:p>
    <w:p w14:paraId="7A5A6A46" w14:textId="7A6B8DB5"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6" w:history="1">
        <w:r w:rsidRPr="004D1D2E">
          <w:rPr>
            <w:rStyle w:val="Hipervnculo"/>
            <w:noProof/>
            <w:lang w:val="en-GB"/>
          </w:rPr>
          <w:t>KIPI SC</w:t>
        </w:r>
        <w:r>
          <w:rPr>
            <w:noProof/>
            <w:webHidden/>
          </w:rPr>
          <w:tab/>
        </w:r>
        <w:r>
          <w:rPr>
            <w:noProof/>
            <w:webHidden/>
          </w:rPr>
          <w:fldChar w:fldCharType="begin"/>
        </w:r>
        <w:r>
          <w:rPr>
            <w:noProof/>
            <w:webHidden/>
          </w:rPr>
          <w:instrText xml:space="preserve"> PAGEREF _Toc102457596 \h </w:instrText>
        </w:r>
        <w:r>
          <w:rPr>
            <w:noProof/>
            <w:webHidden/>
          </w:rPr>
        </w:r>
        <w:r>
          <w:rPr>
            <w:noProof/>
            <w:webHidden/>
          </w:rPr>
          <w:fldChar w:fldCharType="separate"/>
        </w:r>
        <w:r>
          <w:rPr>
            <w:noProof/>
            <w:webHidden/>
          </w:rPr>
          <w:t>159</w:t>
        </w:r>
        <w:r>
          <w:rPr>
            <w:noProof/>
            <w:webHidden/>
          </w:rPr>
          <w:fldChar w:fldCharType="end"/>
        </w:r>
      </w:hyperlink>
    </w:p>
    <w:p w14:paraId="79AC015A" w14:textId="248C3F09"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7" w:history="1">
        <w:r w:rsidRPr="004D1D2E">
          <w:rPr>
            <w:rStyle w:val="Hipervnculo"/>
            <w:noProof/>
            <w:lang w:val="en-GB"/>
          </w:rPr>
          <w:t>ZMCoup RF 868</w:t>
        </w:r>
        <w:r>
          <w:rPr>
            <w:noProof/>
            <w:webHidden/>
          </w:rPr>
          <w:tab/>
        </w:r>
        <w:r>
          <w:rPr>
            <w:noProof/>
            <w:webHidden/>
          </w:rPr>
          <w:fldChar w:fldCharType="begin"/>
        </w:r>
        <w:r>
          <w:rPr>
            <w:noProof/>
            <w:webHidden/>
          </w:rPr>
          <w:instrText xml:space="preserve"> PAGEREF _Toc102457597 \h </w:instrText>
        </w:r>
        <w:r>
          <w:rPr>
            <w:noProof/>
            <w:webHidden/>
          </w:rPr>
        </w:r>
        <w:r>
          <w:rPr>
            <w:noProof/>
            <w:webHidden/>
          </w:rPr>
          <w:fldChar w:fldCharType="separate"/>
        </w:r>
        <w:r>
          <w:rPr>
            <w:noProof/>
            <w:webHidden/>
          </w:rPr>
          <w:t>160</w:t>
        </w:r>
        <w:r>
          <w:rPr>
            <w:noProof/>
            <w:webHidden/>
          </w:rPr>
          <w:fldChar w:fldCharType="end"/>
        </w:r>
      </w:hyperlink>
    </w:p>
    <w:p w14:paraId="56BCD8B3" w14:textId="08D0147A" w:rsidR="005421AE" w:rsidRDefault="005421AE">
      <w:pPr>
        <w:pStyle w:val="TDC2"/>
        <w:tabs>
          <w:tab w:val="right" w:leader="dot" w:pos="10195"/>
        </w:tabs>
        <w:rPr>
          <w:rFonts w:eastAsiaTheme="minorEastAsia" w:cstheme="minorBidi"/>
          <w:i w:val="0"/>
          <w:iCs w:val="0"/>
          <w:noProof/>
          <w:sz w:val="22"/>
          <w:szCs w:val="22"/>
          <w:lang w:eastAsia="es-ES"/>
        </w:rPr>
      </w:pPr>
      <w:hyperlink w:anchor="_Toc102457598" w:history="1">
        <w:r w:rsidRPr="004D1D2E">
          <w:rPr>
            <w:rStyle w:val="Hipervnculo"/>
            <w:noProof/>
            <w:lang w:val="en-GB"/>
          </w:rPr>
          <w:t>ZMCoup RF 915</w:t>
        </w:r>
        <w:r>
          <w:rPr>
            <w:noProof/>
            <w:webHidden/>
          </w:rPr>
          <w:tab/>
        </w:r>
        <w:r>
          <w:rPr>
            <w:noProof/>
            <w:webHidden/>
          </w:rPr>
          <w:fldChar w:fldCharType="begin"/>
        </w:r>
        <w:r>
          <w:rPr>
            <w:noProof/>
            <w:webHidden/>
          </w:rPr>
          <w:instrText xml:space="preserve"> PAGEREF _Toc102457598 \h </w:instrText>
        </w:r>
        <w:r>
          <w:rPr>
            <w:noProof/>
            <w:webHidden/>
          </w:rPr>
        </w:r>
        <w:r>
          <w:rPr>
            <w:noProof/>
            <w:webHidden/>
          </w:rPr>
          <w:fldChar w:fldCharType="separate"/>
        </w:r>
        <w:r>
          <w:rPr>
            <w:noProof/>
            <w:webHidden/>
          </w:rPr>
          <w:t>161</w:t>
        </w:r>
        <w:r>
          <w:rPr>
            <w:noProof/>
            <w:webHidden/>
          </w:rPr>
          <w:fldChar w:fldCharType="end"/>
        </w:r>
      </w:hyperlink>
    </w:p>
    <w:p w14:paraId="17C1D6C5" w14:textId="25D2205F" w:rsidR="004E5DDA" w:rsidRPr="006D2CB3" w:rsidRDefault="00F65833" w:rsidP="00F65833">
      <w:r>
        <w:fldChar w:fldCharType="end"/>
      </w:r>
    </w:p>
    <w:p w14:paraId="02590907" w14:textId="77777777" w:rsidR="00E76D47" w:rsidRPr="006D2CB3" w:rsidRDefault="00E76D47">
      <w:pPr>
        <w:spacing w:after="200" w:line="276" w:lineRule="auto"/>
        <w:jc w:val="left"/>
        <w:rPr>
          <w:lang w:val="en-GB"/>
        </w:rPr>
      </w:pPr>
      <w:r w:rsidRPr="006D2CB3">
        <w:rPr>
          <w:lang w:val="en-GB"/>
        </w:rPr>
        <w:br w:type="page"/>
      </w:r>
    </w:p>
    <w:p w14:paraId="2CBC13A2" w14:textId="77777777" w:rsidR="00E76D47" w:rsidRPr="00B72572" w:rsidRDefault="00B72572" w:rsidP="00B72572">
      <w:pPr>
        <w:pStyle w:val="Ttulo1"/>
        <w:framePr w:wrap="around"/>
      </w:pPr>
      <w:bookmarkStart w:id="0" w:name="_Toc5091180"/>
      <w:bookmarkStart w:id="1" w:name="_Toc102457445"/>
      <w:r>
        <w:lastRenderedPageBreak/>
        <w:t>T</w:t>
      </w:r>
      <w:r w:rsidR="004E5DDA" w:rsidRPr="006D2CB3">
        <w:t>OUCH SCREENS</w:t>
      </w:r>
      <w:bookmarkEnd w:id="0"/>
      <w:bookmarkEnd w:id="1"/>
    </w:p>
    <w:p w14:paraId="4649E946" w14:textId="5DE70777" w:rsidR="00CC10D7" w:rsidRPr="00ED444D" w:rsidRDefault="00CC10D7" w:rsidP="00D9772C">
      <w:pPr>
        <w:pStyle w:val="Ttulo2"/>
        <w:rPr>
          <w:rStyle w:val="Referenciaintensa"/>
          <w:rFonts w:ascii="Calibri" w:hAnsi="Calibri"/>
          <w:b/>
          <w:bCs w:val="0"/>
          <w:spacing w:val="0"/>
          <w:sz w:val="28"/>
          <w:lang w:val="en-GB"/>
        </w:rPr>
      </w:pPr>
      <w:bookmarkStart w:id="2" w:name="_Toc102457446"/>
      <w:r w:rsidRPr="00ED444D">
        <w:rPr>
          <w:rStyle w:val="Referenciaintensa"/>
          <w:rFonts w:ascii="Calibri" w:hAnsi="Calibri"/>
          <w:b/>
          <w:bCs w:val="0"/>
          <w:spacing w:val="0"/>
          <w:sz w:val="28"/>
          <w:lang w:val="en-GB"/>
        </w:rPr>
        <w:lastRenderedPageBreak/>
        <w:t>Z70</w:t>
      </w:r>
      <w:r w:rsidR="00C8618C">
        <w:rPr>
          <w:rStyle w:val="Referenciaintensa"/>
          <w:rFonts w:ascii="Calibri" w:hAnsi="Calibri"/>
          <w:b/>
          <w:bCs w:val="0"/>
          <w:spacing w:val="0"/>
          <w:sz w:val="28"/>
          <w:lang w:val="en-GB"/>
        </w:rPr>
        <w:t xml:space="preserve"> v2</w:t>
      </w:r>
      <w:bookmarkEnd w:id="2"/>
    </w:p>
    <w:p w14:paraId="1C86EE7C" w14:textId="09AD50E9" w:rsidR="00CC10D7" w:rsidRPr="00E32C33" w:rsidRDefault="00CC10D7" w:rsidP="00CC10D7">
      <w:pPr>
        <w:pStyle w:val="Subttulo"/>
      </w:pPr>
      <w:r w:rsidRPr="00E32C33">
        <w:t>ZVIZ70</w:t>
      </w:r>
      <w:r w:rsidR="00F3190E">
        <w:t>V2</w:t>
      </w: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45"/>
        <w:gridCol w:w="4820"/>
      </w:tblGrid>
      <w:tr w:rsidR="00CC10D7" w:rsidRPr="00CD089C" w14:paraId="6104FA2B" w14:textId="77777777" w:rsidTr="00ED47A5">
        <w:tc>
          <w:tcPr>
            <w:tcW w:w="5245" w:type="dxa"/>
            <w:vAlign w:val="center"/>
          </w:tcPr>
          <w:p w14:paraId="7F77CC88" w14:textId="77777777" w:rsidR="00CC10D7" w:rsidRPr="00CD089C" w:rsidRDefault="00CC10D7" w:rsidP="00643326">
            <w:pPr>
              <w:pStyle w:val="Tabla"/>
              <w:rPr>
                <w:lang w:val="es-ES"/>
              </w:rPr>
            </w:pPr>
            <w:r>
              <w:rPr>
                <w:noProof/>
                <w:lang w:eastAsia="es-ES"/>
              </w:rPr>
              <w:drawing>
                <wp:inline distT="0" distB="0" distL="0" distR="0" wp14:anchorId="2162AAF6" wp14:editId="097BE3DB">
                  <wp:extent cx="2556857" cy="2160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a:picLocks noChangeAspect="1" noChangeArrowheads="1"/>
                          </pic:cNvPicPr>
                        </pic:nvPicPr>
                        <pic:blipFill>
                          <a:blip r:embed="rId9" cstate="print">
                            <a:extLst>
                              <a:ext uri="{28A0092B-C50C-407E-A947-70E740481C1C}">
                                <a14:useLocalDpi xmlns:a14="http://schemas.microsoft.com/office/drawing/2010/main" val="0"/>
                              </a:ext>
                            </a:extLst>
                          </a:blip>
                          <a:srcRect t="7761" b="7761"/>
                          <a:stretch>
                            <a:fillRect/>
                          </a:stretch>
                        </pic:blipFill>
                        <pic:spPr bwMode="auto">
                          <a:xfrm>
                            <a:off x="0" y="0"/>
                            <a:ext cx="2556857"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vAlign w:val="center"/>
          </w:tcPr>
          <w:tbl>
            <w:tblPr>
              <w:tblW w:w="2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2"/>
              <w:gridCol w:w="1696"/>
            </w:tblGrid>
            <w:tr w:rsidR="001F65A4" w:rsidRPr="005A2685" w14:paraId="19901A02" w14:textId="77777777" w:rsidTr="001F65A4">
              <w:trPr>
                <w:trHeight w:val="300"/>
                <w:jc w:val="center"/>
              </w:trPr>
              <w:tc>
                <w:tcPr>
                  <w:tcW w:w="1262" w:type="dxa"/>
                  <w:shd w:val="clear" w:color="000000" w:fill="D9D9D9"/>
                  <w:noWrap/>
                  <w:vAlign w:val="center"/>
                  <w:hideMark/>
                </w:tcPr>
                <w:p w14:paraId="31EE742B" w14:textId="77777777" w:rsidR="001F65A4" w:rsidRPr="005A2685" w:rsidRDefault="001F65A4" w:rsidP="001F65A4">
                  <w:pPr>
                    <w:spacing w:before="0"/>
                    <w:jc w:val="center"/>
                    <w:rPr>
                      <w:rFonts w:eastAsia="Times New Roman" w:cs="Times New Roman"/>
                      <w:b/>
                      <w:bCs/>
                      <w:color w:val="000000"/>
                      <w:szCs w:val="18"/>
                      <w:lang w:eastAsia="es-ES"/>
                    </w:rPr>
                  </w:pPr>
                  <w:r w:rsidRPr="005A2685">
                    <w:rPr>
                      <w:rFonts w:eastAsia="Times New Roman" w:cs="Times New Roman"/>
                      <w:b/>
                      <w:bCs/>
                      <w:color w:val="000000"/>
                      <w:szCs w:val="18"/>
                      <w:lang w:eastAsia="es-ES"/>
                    </w:rPr>
                    <w:t>Color</w:t>
                  </w:r>
                </w:p>
              </w:tc>
              <w:tc>
                <w:tcPr>
                  <w:tcW w:w="1696" w:type="dxa"/>
                  <w:shd w:val="clear" w:color="000000" w:fill="D9D9D9"/>
                  <w:noWrap/>
                  <w:vAlign w:val="center"/>
                  <w:hideMark/>
                </w:tcPr>
                <w:p w14:paraId="23EB6BB7" w14:textId="77777777" w:rsidR="001F65A4" w:rsidRPr="005A2685" w:rsidRDefault="001F65A4" w:rsidP="001F65A4">
                  <w:pPr>
                    <w:spacing w:before="0"/>
                    <w:jc w:val="center"/>
                    <w:rPr>
                      <w:rFonts w:eastAsia="Times New Roman" w:cs="Times New Roman"/>
                      <w:b/>
                      <w:bCs/>
                      <w:color w:val="000000"/>
                      <w:szCs w:val="18"/>
                      <w:lang w:eastAsia="es-ES"/>
                    </w:rPr>
                  </w:pPr>
                  <w:r w:rsidRPr="00904B82">
                    <w:rPr>
                      <w:rFonts w:eastAsia="Times New Roman" w:cs="Times New Roman"/>
                      <w:b/>
                      <w:bCs/>
                      <w:color w:val="000000"/>
                      <w:szCs w:val="18"/>
                      <w:lang w:val="en-GB" w:eastAsia="es-ES"/>
                    </w:rPr>
                    <w:t>Reference</w:t>
                  </w:r>
                </w:p>
              </w:tc>
            </w:tr>
            <w:tr w:rsidR="001F65A4" w:rsidRPr="005A2685" w14:paraId="1BB8B796" w14:textId="77777777" w:rsidTr="001F65A4">
              <w:trPr>
                <w:trHeight w:val="300"/>
                <w:jc w:val="center"/>
              </w:trPr>
              <w:tc>
                <w:tcPr>
                  <w:tcW w:w="1262" w:type="dxa"/>
                  <w:shd w:val="clear" w:color="auto" w:fill="auto"/>
                  <w:noWrap/>
                  <w:vAlign w:val="center"/>
                  <w:hideMark/>
                </w:tcPr>
                <w:p w14:paraId="48427FFD" w14:textId="77777777" w:rsidR="001F65A4" w:rsidRPr="005A2685" w:rsidRDefault="001F65A4" w:rsidP="001F65A4">
                  <w:pPr>
                    <w:spacing w:before="0"/>
                    <w:jc w:val="center"/>
                    <w:rPr>
                      <w:rFonts w:eastAsia="Times New Roman" w:cs="Times New Roman"/>
                      <w:color w:val="000000"/>
                      <w:szCs w:val="18"/>
                      <w:lang w:eastAsia="es-ES"/>
                    </w:rPr>
                  </w:pPr>
                  <w:r w:rsidRPr="00904B82">
                    <w:rPr>
                      <w:rFonts w:eastAsia="Times New Roman" w:cs="Times New Roman"/>
                      <w:color w:val="000000"/>
                      <w:szCs w:val="18"/>
                      <w:lang w:val="en-GB" w:eastAsia="es-ES"/>
                    </w:rPr>
                    <w:t>Black</w:t>
                  </w:r>
                </w:p>
              </w:tc>
              <w:tc>
                <w:tcPr>
                  <w:tcW w:w="1696" w:type="dxa"/>
                  <w:shd w:val="clear" w:color="auto" w:fill="auto"/>
                  <w:noWrap/>
                  <w:vAlign w:val="center"/>
                  <w:hideMark/>
                </w:tcPr>
                <w:p w14:paraId="3A34EEC4" w14:textId="3D740DBC" w:rsidR="001F65A4" w:rsidRPr="005A2685" w:rsidRDefault="001F65A4" w:rsidP="001F65A4">
                  <w:pPr>
                    <w:spacing w:before="0"/>
                    <w:jc w:val="center"/>
                    <w:rPr>
                      <w:rFonts w:eastAsia="Times New Roman" w:cs="Times New Roman"/>
                      <w:color w:val="000000"/>
                      <w:szCs w:val="18"/>
                      <w:lang w:eastAsia="es-ES"/>
                    </w:rPr>
                  </w:pPr>
                  <w:r w:rsidRPr="005A2685">
                    <w:rPr>
                      <w:rFonts w:eastAsia="Times New Roman" w:cs="Times New Roman"/>
                      <w:color w:val="000000"/>
                      <w:szCs w:val="18"/>
                      <w:lang w:eastAsia="es-ES"/>
                    </w:rPr>
                    <w:t>ZVIZ</w:t>
                  </w:r>
                  <w:r>
                    <w:rPr>
                      <w:rFonts w:eastAsia="Times New Roman" w:cs="Times New Roman"/>
                      <w:color w:val="000000"/>
                      <w:szCs w:val="18"/>
                      <w:lang w:eastAsia="es-ES"/>
                    </w:rPr>
                    <w:t>70</w:t>
                  </w:r>
                  <w:r w:rsidR="00F3190E">
                    <w:rPr>
                      <w:rFonts w:eastAsia="Times New Roman" w:cs="Times New Roman"/>
                      <w:color w:val="000000"/>
                      <w:szCs w:val="18"/>
                      <w:lang w:eastAsia="es-ES"/>
                    </w:rPr>
                    <w:t>V2</w:t>
                  </w:r>
                  <w:r>
                    <w:rPr>
                      <w:rFonts w:eastAsia="Times New Roman" w:cs="Times New Roman"/>
                      <w:color w:val="000000"/>
                      <w:szCs w:val="18"/>
                      <w:lang w:eastAsia="es-ES"/>
                    </w:rPr>
                    <w:t>A</w:t>
                  </w:r>
                </w:p>
              </w:tc>
            </w:tr>
            <w:tr w:rsidR="001F65A4" w:rsidRPr="005A2685" w14:paraId="6B95F5EE" w14:textId="77777777" w:rsidTr="001F65A4">
              <w:trPr>
                <w:trHeight w:val="300"/>
                <w:jc w:val="center"/>
              </w:trPr>
              <w:tc>
                <w:tcPr>
                  <w:tcW w:w="1262" w:type="dxa"/>
                  <w:shd w:val="clear" w:color="auto" w:fill="auto"/>
                  <w:noWrap/>
                  <w:vAlign w:val="center"/>
                  <w:hideMark/>
                </w:tcPr>
                <w:p w14:paraId="1867BBED" w14:textId="77777777" w:rsidR="001F65A4" w:rsidRPr="005A2685" w:rsidRDefault="001F65A4" w:rsidP="001F65A4">
                  <w:pPr>
                    <w:spacing w:before="0"/>
                    <w:jc w:val="center"/>
                    <w:rPr>
                      <w:rFonts w:eastAsia="Times New Roman" w:cs="Times New Roman"/>
                      <w:color w:val="000000"/>
                      <w:szCs w:val="18"/>
                      <w:lang w:eastAsia="es-ES"/>
                    </w:rPr>
                  </w:pPr>
                  <w:r>
                    <w:rPr>
                      <w:rFonts w:eastAsia="Times New Roman" w:cs="Times New Roman"/>
                      <w:color w:val="000000"/>
                      <w:szCs w:val="18"/>
                      <w:lang w:eastAsia="es-ES"/>
                    </w:rPr>
                    <w:t>S</w:t>
                  </w:r>
                  <w:r>
                    <w:rPr>
                      <w:rFonts w:eastAsia="Times New Roman"/>
                      <w:color w:val="000000"/>
                      <w:lang w:eastAsia="es-ES"/>
                    </w:rPr>
                    <w:t>ilver</w:t>
                  </w:r>
                </w:p>
              </w:tc>
              <w:tc>
                <w:tcPr>
                  <w:tcW w:w="1696" w:type="dxa"/>
                  <w:shd w:val="clear" w:color="auto" w:fill="auto"/>
                  <w:noWrap/>
                  <w:vAlign w:val="center"/>
                  <w:hideMark/>
                </w:tcPr>
                <w:p w14:paraId="5EA1430B" w14:textId="771116E4" w:rsidR="001F65A4" w:rsidRPr="005A2685" w:rsidRDefault="001F65A4" w:rsidP="001F65A4">
                  <w:pPr>
                    <w:spacing w:before="0"/>
                    <w:jc w:val="center"/>
                    <w:rPr>
                      <w:rFonts w:eastAsia="Times New Roman" w:cs="Times New Roman"/>
                      <w:color w:val="000000"/>
                      <w:szCs w:val="18"/>
                      <w:lang w:eastAsia="es-ES"/>
                    </w:rPr>
                  </w:pPr>
                  <w:r w:rsidRPr="005A2685">
                    <w:rPr>
                      <w:rFonts w:eastAsia="Times New Roman" w:cs="Times New Roman"/>
                      <w:color w:val="000000"/>
                      <w:szCs w:val="18"/>
                      <w:lang w:eastAsia="es-ES"/>
                    </w:rPr>
                    <w:t>ZVIZ</w:t>
                  </w:r>
                  <w:r>
                    <w:rPr>
                      <w:rFonts w:eastAsia="Times New Roman" w:cs="Times New Roman"/>
                      <w:color w:val="000000"/>
                      <w:szCs w:val="18"/>
                      <w:lang w:eastAsia="es-ES"/>
                    </w:rPr>
                    <w:t>70</w:t>
                  </w:r>
                  <w:r w:rsidR="00F3190E">
                    <w:rPr>
                      <w:rFonts w:eastAsia="Times New Roman" w:cs="Times New Roman"/>
                      <w:color w:val="000000"/>
                      <w:szCs w:val="18"/>
                      <w:lang w:eastAsia="es-ES"/>
                    </w:rPr>
                    <w:t>V2</w:t>
                  </w:r>
                  <w:r w:rsidRPr="005A2685">
                    <w:rPr>
                      <w:rFonts w:eastAsia="Times New Roman" w:cs="Times New Roman"/>
                      <w:color w:val="000000"/>
                      <w:szCs w:val="18"/>
                      <w:lang w:eastAsia="es-ES"/>
                    </w:rPr>
                    <w:t>S</w:t>
                  </w:r>
                </w:p>
              </w:tc>
            </w:tr>
            <w:tr w:rsidR="001F65A4" w:rsidRPr="005A2685" w14:paraId="730C81DF" w14:textId="77777777" w:rsidTr="001F65A4">
              <w:trPr>
                <w:trHeight w:val="300"/>
                <w:jc w:val="center"/>
              </w:trPr>
              <w:tc>
                <w:tcPr>
                  <w:tcW w:w="1262" w:type="dxa"/>
                  <w:shd w:val="clear" w:color="auto" w:fill="auto"/>
                  <w:noWrap/>
                  <w:vAlign w:val="center"/>
                  <w:hideMark/>
                </w:tcPr>
                <w:p w14:paraId="73088BBE" w14:textId="77777777" w:rsidR="001F65A4" w:rsidRPr="005A2685" w:rsidRDefault="001F65A4" w:rsidP="001F65A4">
                  <w:pPr>
                    <w:spacing w:before="0"/>
                    <w:jc w:val="center"/>
                    <w:rPr>
                      <w:rFonts w:eastAsia="Times New Roman" w:cs="Times New Roman"/>
                      <w:color w:val="000000"/>
                      <w:szCs w:val="18"/>
                      <w:lang w:eastAsia="es-ES"/>
                    </w:rPr>
                  </w:pPr>
                  <w:r>
                    <w:rPr>
                      <w:rFonts w:eastAsia="Times New Roman" w:cs="Times New Roman"/>
                      <w:color w:val="000000"/>
                      <w:szCs w:val="18"/>
                      <w:lang w:eastAsia="es-ES"/>
                    </w:rPr>
                    <w:t>White</w:t>
                  </w:r>
                </w:p>
              </w:tc>
              <w:tc>
                <w:tcPr>
                  <w:tcW w:w="1696" w:type="dxa"/>
                  <w:shd w:val="clear" w:color="auto" w:fill="auto"/>
                  <w:noWrap/>
                  <w:vAlign w:val="center"/>
                  <w:hideMark/>
                </w:tcPr>
                <w:p w14:paraId="29E5E199" w14:textId="14A7E17F" w:rsidR="001F65A4" w:rsidRPr="005A2685" w:rsidRDefault="001F65A4" w:rsidP="001F65A4">
                  <w:pPr>
                    <w:spacing w:before="0"/>
                    <w:jc w:val="center"/>
                    <w:rPr>
                      <w:rFonts w:eastAsia="Times New Roman" w:cs="Times New Roman"/>
                      <w:color w:val="000000"/>
                      <w:szCs w:val="18"/>
                      <w:lang w:eastAsia="es-ES"/>
                    </w:rPr>
                  </w:pPr>
                  <w:r w:rsidRPr="005A2685">
                    <w:rPr>
                      <w:rFonts w:eastAsia="Times New Roman" w:cs="Times New Roman"/>
                      <w:color w:val="000000"/>
                      <w:szCs w:val="18"/>
                      <w:lang w:eastAsia="es-ES"/>
                    </w:rPr>
                    <w:t>ZVZ</w:t>
                  </w:r>
                  <w:r>
                    <w:rPr>
                      <w:rFonts w:eastAsia="Times New Roman" w:cs="Times New Roman"/>
                      <w:color w:val="000000"/>
                      <w:szCs w:val="18"/>
                      <w:lang w:eastAsia="es-ES"/>
                    </w:rPr>
                    <w:t>70</w:t>
                  </w:r>
                  <w:r w:rsidR="00F3190E">
                    <w:rPr>
                      <w:rFonts w:eastAsia="Times New Roman" w:cs="Times New Roman"/>
                      <w:color w:val="000000"/>
                      <w:szCs w:val="18"/>
                      <w:lang w:eastAsia="es-ES"/>
                    </w:rPr>
                    <w:t>V2</w:t>
                  </w:r>
                  <w:r w:rsidRPr="005A2685">
                    <w:rPr>
                      <w:rFonts w:eastAsia="Times New Roman" w:cs="Times New Roman"/>
                      <w:color w:val="000000"/>
                      <w:szCs w:val="18"/>
                      <w:lang w:eastAsia="es-ES"/>
                    </w:rPr>
                    <w:t>W</w:t>
                  </w:r>
                </w:p>
              </w:tc>
            </w:tr>
            <w:tr w:rsidR="001F65A4" w:rsidRPr="005A2685" w14:paraId="21C18AD1" w14:textId="77777777" w:rsidTr="001F65A4">
              <w:trPr>
                <w:trHeight w:val="300"/>
                <w:jc w:val="center"/>
              </w:trPr>
              <w:tc>
                <w:tcPr>
                  <w:tcW w:w="1262" w:type="dxa"/>
                  <w:shd w:val="clear" w:color="auto" w:fill="auto"/>
                  <w:noWrap/>
                  <w:vAlign w:val="center"/>
                </w:tcPr>
                <w:p w14:paraId="41DF394E" w14:textId="77777777" w:rsidR="001F65A4" w:rsidRPr="005A2685" w:rsidRDefault="001F65A4" w:rsidP="001F65A4">
                  <w:pPr>
                    <w:spacing w:before="0"/>
                    <w:jc w:val="center"/>
                    <w:rPr>
                      <w:rFonts w:eastAsia="Times New Roman" w:cs="Times New Roman"/>
                      <w:color w:val="000000"/>
                      <w:szCs w:val="18"/>
                      <w:lang w:eastAsia="es-ES"/>
                    </w:rPr>
                  </w:pPr>
                  <w:r>
                    <w:rPr>
                      <w:rFonts w:eastAsia="Times New Roman" w:cs="Times New Roman"/>
                      <w:color w:val="000000"/>
                      <w:szCs w:val="18"/>
                      <w:lang w:eastAsia="es-ES"/>
                    </w:rPr>
                    <w:t>Gloss White</w:t>
                  </w:r>
                </w:p>
              </w:tc>
              <w:tc>
                <w:tcPr>
                  <w:tcW w:w="1696" w:type="dxa"/>
                  <w:shd w:val="clear" w:color="auto" w:fill="auto"/>
                  <w:noWrap/>
                  <w:vAlign w:val="center"/>
                </w:tcPr>
                <w:p w14:paraId="2BA63164" w14:textId="11F8CBF9" w:rsidR="001F65A4" w:rsidRPr="005A2685" w:rsidRDefault="001F65A4" w:rsidP="001F65A4">
                  <w:pPr>
                    <w:spacing w:before="0"/>
                    <w:jc w:val="center"/>
                    <w:rPr>
                      <w:rFonts w:eastAsia="Times New Roman" w:cs="Times New Roman"/>
                      <w:color w:val="000000"/>
                      <w:szCs w:val="18"/>
                      <w:lang w:eastAsia="es-ES"/>
                    </w:rPr>
                  </w:pPr>
                  <w:r w:rsidRPr="005A2685">
                    <w:rPr>
                      <w:rFonts w:eastAsia="Times New Roman" w:cs="Times New Roman"/>
                      <w:color w:val="000000"/>
                      <w:szCs w:val="18"/>
                      <w:lang w:eastAsia="es-ES"/>
                    </w:rPr>
                    <w:t>ZVZ</w:t>
                  </w:r>
                  <w:r>
                    <w:rPr>
                      <w:rFonts w:eastAsia="Times New Roman" w:cs="Times New Roman"/>
                      <w:color w:val="000000"/>
                      <w:szCs w:val="18"/>
                      <w:lang w:eastAsia="es-ES"/>
                    </w:rPr>
                    <w:t>70</w:t>
                  </w:r>
                  <w:r w:rsidR="00F3190E">
                    <w:rPr>
                      <w:rFonts w:eastAsia="Times New Roman" w:cs="Times New Roman"/>
                      <w:color w:val="000000"/>
                      <w:szCs w:val="18"/>
                      <w:lang w:eastAsia="es-ES"/>
                    </w:rPr>
                    <w:t>V2</w:t>
                  </w:r>
                  <w:r>
                    <w:rPr>
                      <w:rFonts w:eastAsia="Times New Roman" w:cs="Times New Roman"/>
                      <w:color w:val="000000"/>
                      <w:szCs w:val="18"/>
                      <w:lang w:eastAsia="es-ES"/>
                    </w:rPr>
                    <w:t>G</w:t>
                  </w:r>
                  <w:r w:rsidRPr="005A2685">
                    <w:rPr>
                      <w:rFonts w:eastAsia="Times New Roman" w:cs="Times New Roman"/>
                      <w:color w:val="000000"/>
                      <w:szCs w:val="18"/>
                      <w:lang w:eastAsia="es-ES"/>
                    </w:rPr>
                    <w:t>W</w:t>
                  </w:r>
                </w:p>
              </w:tc>
            </w:tr>
          </w:tbl>
          <w:p w14:paraId="18F74454" w14:textId="77777777" w:rsidR="00CC10D7" w:rsidRPr="00CD089C" w:rsidRDefault="00CC10D7" w:rsidP="00643326">
            <w:pPr>
              <w:pStyle w:val="Tabla"/>
            </w:pPr>
          </w:p>
        </w:tc>
      </w:tr>
    </w:tbl>
    <w:p w14:paraId="16FE318B" w14:textId="77777777" w:rsidR="00CC10D7" w:rsidRPr="00CD089C" w:rsidRDefault="00CC10D7" w:rsidP="00CC10D7">
      <w:pPr>
        <w:rPr>
          <w:sz w:val="20"/>
          <w:szCs w:val="20"/>
        </w:rPr>
      </w:pPr>
    </w:p>
    <w:p w14:paraId="30BF66E2" w14:textId="77777777" w:rsidR="00CC10D7" w:rsidRPr="006D2CB3" w:rsidRDefault="00CC10D7" w:rsidP="00CC10D7">
      <w:pPr>
        <w:pStyle w:val="Sinespaciado"/>
        <w:rPr>
          <w:lang w:val="en-GB"/>
        </w:rPr>
      </w:pPr>
      <w:r w:rsidRPr="006D2CB3">
        <w:rPr>
          <w:lang w:val="en-GB"/>
        </w:rPr>
        <w:t>Color capacitive touch panel of 7".</w:t>
      </w:r>
    </w:p>
    <w:p w14:paraId="39DAA738" w14:textId="77777777" w:rsidR="00CC10D7" w:rsidRPr="00AC336F" w:rsidRDefault="00CC10D7" w:rsidP="00F328F3">
      <w:pPr>
        <w:rPr>
          <w:noProof/>
          <w:lang w:val="en-GB"/>
        </w:rPr>
      </w:pPr>
      <w:r w:rsidRPr="00355D7C">
        <w:rPr>
          <w:noProof/>
          <w:lang w:val="en-GB"/>
        </w:rPr>
        <w:t>7” color touch display</w:t>
      </w:r>
      <w:r>
        <w:rPr>
          <w:noProof/>
          <w:lang w:val="en-GB"/>
        </w:rPr>
        <w:t xml:space="preserve">. </w:t>
      </w:r>
      <w:r w:rsidRPr="00AC336F">
        <w:rPr>
          <w:noProof/>
          <w:lang w:val="en-GB"/>
        </w:rPr>
        <w:t>Minimalist aesthetics, dominated by simple forms, lead to a timeless design that facilitates integration within working and living environments. Up to 144 controls to enable distributed communication within the intelligent home</w:t>
      </w:r>
      <w:r>
        <w:rPr>
          <w:noProof/>
          <w:lang w:val="en-GB"/>
        </w:rPr>
        <w:t>.</w:t>
      </w:r>
    </w:p>
    <w:p w14:paraId="144DF540" w14:textId="77777777" w:rsidR="00CC10D7" w:rsidRPr="00AC336F" w:rsidRDefault="00CC10D7" w:rsidP="00CC10D7">
      <w:pPr>
        <w:rPr>
          <w:noProof/>
          <w:lang w:val="en-GB"/>
        </w:rPr>
      </w:pPr>
    </w:p>
    <w:p w14:paraId="0DC64CEE" w14:textId="77777777" w:rsidR="00CC10D7" w:rsidRPr="00AC336F" w:rsidRDefault="00CC10D7" w:rsidP="00CC10D7">
      <w:pPr>
        <w:rPr>
          <w:noProof/>
          <w:lang w:val="en-GB"/>
        </w:rPr>
        <w:sectPr w:rsidR="00CC10D7" w:rsidRPr="00AC336F" w:rsidSect="00355D7C">
          <w:headerReference w:type="default" r:id="rId10"/>
          <w:footnotePr>
            <w:numRestart w:val="eachPage"/>
          </w:footnotePr>
          <w:pgSz w:w="11906" w:h="16838"/>
          <w:pgMar w:top="1701" w:right="709" w:bottom="1134" w:left="992" w:header="567" w:footer="709" w:gutter="0"/>
          <w:pgBorders w:offsetFrom="page">
            <w:bottom w:val="single" w:sz="24" w:space="24" w:color="auto"/>
          </w:pgBorders>
          <w:cols w:space="708"/>
          <w:docGrid w:linePitch="360"/>
        </w:sectPr>
      </w:pPr>
    </w:p>
    <w:p w14:paraId="0B81EE2D" w14:textId="71BEB80A" w:rsidR="00CC10D7" w:rsidRPr="00AC336F" w:rsidRDefault="00CC10D7" w:rsidP="00CC10D7">
      <w:pPr>
        <w:rPr>
          <w:lang w:val="en-GB"/>
        </w:rPr>
      </w:pPr>
      <w:r w:rsidRPr="00AC336F">
        <w:rPr>
          <w:lang w:val="en-GB"/>
        </w:rPr>
        <w:t>Up to 12 pages with up to 12 co</w:t>
      </w:r>
      <w:r>
        <w:rPr>
          <w:lang w:val="en-GB"/>
        </w:rPr>
        <w:t>ntrols or indicators:</w:t>
      </w:r>
    </w:p>
    <w:p w14:paraId="129AF22B" w14:textId="5971A346" w:rsidR="00CC10D7" w:rsidRPr="007E5915" w:rsidRDefault="00CC10D7" w:rsidP="00CC10D7">
      <w:pPr>
        <w:pStyle w:val="ListaNivel1Zennio"/>
        <w:rPr>
          <w:lang w:val="en-GB"/>
        </w:rPr>
      </w:pPr>
      <w:r w:rsidRPr="007E5915">
        <w:rPr>
          <w:lang w:val="en-GB"/>
        </w:rPr>
        <w:t xml:space="preserve">Indicators: binary (icon or text), enumeration (icon or text), </w:t>
      </w:r>
      <w:r w:rsidR="00D220BD">
        <w:rPr>
          <w:lang w:val="en-GB"/>
        </w:rPr>
        <w:t>number</w:t>
      </w:r>
      <w:r>
        <w:rPr>
          <w:lang w:val="en-GB"/>
        </w:rPr>
        <w:t>, text.</w:t>
      </w:r>
    </w:p>
    <w:p w14:paraId="5D49097A" w14:textId="2332A313" w:rsidR="00CC10D7" w:rsidRPr="007E5915" w:rsidRDefault="00CC10D7" w:rsidP="00CC10D7">
      <w:pPr>
        <w:pStyle w:val="ListaNivel1Zennio"/>
        <w:rPr>
          <w:lang w:val="en-GB"/>
        </w:rPr>
      </w:pPr>
      <w:r w:rsidRPr="007E5915">
        <w:rPr>
          <w:lang w:val="en-GB"/>
        </w:rPr>
        <w:t xml:space="preserve">Controls with one or two buttons: switch with press type detection (icon, text, number), scene, enumeration (icon, text), </w:t>
      </w:r>
      <w:r w:rsidR="00D220BD">
        <w:rPr>
          <w:lang w:val="en-GB"/>
        </w:rPr>
        <w:t>number</w:t>
      </w:r>
      <w:r>
        <w:rPr>
          <w:lang w:val="en-GB"/>
        </w:rPr>
        <w:t>, shutters, lights (dimmer, RGB, RGBW).</w:t>
      </w:r>
    </w:p>
    <w:p w14:paraId="55FD6D74" w14:textId="77777777" w:rsidR="00CC10D7" w:rsidRPr="007E5915" w:rsidRDefault="00CC10D7" w:rsidP="00CC10D7">
      <w:pPr>
        <w:pStyle w:val="ListaNivel1Zennio"/>
        <w:rPr>
          <w:lang w:val="en-GB"/>
        </w:rPr>
      </w:pPr>
      <w:r w:rsidRPr="007E5915">
        <w:rPr>
          <w:lang w:val="en-GB"/>
        </w:rPr>
        <w:t>HVAC: setpoint, mode (heat/cool), special modes, fan control.</w:t>
      </w:r>
    </w:p>
    <w:p w14:paraId="765CD6B3" w14:textId="77777777" w:rsidR="00CC10D7" w:rsidRPr="00CC10D7" w:rsidRDefault="00CC10D7" w:rsidP="00CC10D7">
      <w:pPr>
        <w:rPr>
          <w:lang w:val="en-GB"/>
        </w:rPr>
      </w:pPr>
      <w:r w:rsidRPr="00CC10D7">
        <w:rPr>
          <w:lang w:val="en-GB"/>
        </w:rPr>
        <w:t>Temperature probe, proximity sensor, luminosity sensor.</w:t>
      </w:r>
    </w:p>
    <w:p w14:paraId="62A58FE1" w14:textId="77777777" w:rsidR="00CC10D7" w:rsidRPr="00CC10D7" w:rsidRDefault="00CC10D7" w:rsidP="00CC10D7">
      <w:pPr>
        <w:rPr>
          <w:lang w:val="en-GB"/>
        </w:rPr>
      </w:pPr>
      <w:r w:rsidRPr="00CC10D7">
        <w:rPr>
          <w:lang w:val="en-GB"/>
        </w:rPr>
        <w:t>Thermostat feature:</w:t>
      </w:r>
    </w:p>
    <w:p w14:paraId="048D9883" w14:textId="77777777" w:rsidR="00CC10D7" w:rsidRPr="00CC10D7" w:rsidRDefault="00CC10D7" w:rsidP="00CC10D7">
      <w:pPr>
        <w:pStyle w:val="ListaNivel1Zennio"/>
        <w:rPr>
          <w:lang w:val="en-GB"/>
        </w:rPr>
      </w:pPr>
      <w:r w:rsidRPr="00CC10D7">
        <w:rPr>
          <w:lang w:val="en-GB"/>
        </w:rPr>
        <w:t>Control of cooling and/or heating with up to 2 system in each mode. Automatic or manual mode change.</w:t>
      </w:r>
    </w:p>
    <w:p w14:paraId="47209109" w14:textId="77777777" w:rsidR="00CC10D7" w:rsidRPr="0076016D" w:rsidRDefault="00CC10D7" w:rsidP="00CC10D7">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768EFFE" w14:textId="77777777" w:rsidR="00CC10D7" w:rsidRPr="0076016D" w:rsidRDefault="00CC10D7" w:rsidP="00CC10D7">
      <w:pPr>
        <w:pStyle w:val="ListaNivel1Zennio"/>
        <w:rPr>
          <w:lang w:val="en-GB"/>
        </w:rPr>
      </w:pPr>
      <w:r w:rsidRPr="0076016D">
        <w:rPr>
          <w:lang w:val="en-GB"/>
        </w:rPr>
        <w:t>2-point control with hysteresis, continuous PI or PWM-PI for ea</w:t>
      </w:r>
      <w:r>
        <w:rPr>
          <w:lang w:val="en-GB"/>
        </w:rPr>
        <w:t>ch output variable.</w:t>
      </w:r>
      <w:r w:rsidRPr="0076016D">
        <w:rPr>
          <w:lang w:val="en-GB"/>
        </w:rPr>
        <w:t xml:space="preserve"> </w:t>
      </w:r>
    </w:p>
    <w:p w14:paraId="1FCBC86E" w14:textId="77777777" w:rsidR="00CC10D7" w:rsidRPr="0076016D" w:rsidRDefault="00CC10D7" w:rsidP="00CC10D7">
      <w:pPr>
        <w:rPr>
          <w:lang w:val="en-GB"/>
        </w:rPr>
      </w:pPr>
      <w:r w:rsidRPr="0076016D">
        <w:rPr>
          <w:lang w:val="en-GB"/>
        </w:rPr>
        <w:t>4 analogue/digital inputs that can be configurable like:</w:t>
      </w:r>
    </w:p>
    <w:p w14:paraId="67D4DFAD" w14:textId="77777777" w:rsidR="00CC10D7" w:rsidRDefault="00CC10D7" w:rsidP="00CC10D7">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6C95E722" w14:textId="77777777" w:rsidR="00CC10D7" w:rsidRPr="00CC10D7" w:rsidRDefault="00CC10D7" w:rsidP="00CC10D7">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4DD0E3C9" w14:textId="77777777" w:rsidR="00CC10D7" w:rsidRPr="00F328F3" w:rsidRDefault="00CC10D7" w:rsidP="00CC10D7">
      <w:pPr>
        <w:pStyle w:val="ListaNivel1Zennio"/>
        <w:rPr>
          <w:lang w:val="en-GB"/>
        </w:rPr>
      </w:pPr>
      <w:r w:rsidRPr="00CC10D7">
        <w:rPr>
          <w:lang w:val="en-GB"/>
        </w:rPr>
        <w:t xml:space="preserve">Temperature probe with protection features (overheating, </w:t>
      </w:r>
      <w:r w:rsidRPr="00F328F3">
        <w:rPr>
          <w:lang w:val="en-GB"/>
        </w:rPr>
        <w:t>overcooling).</w:t>
      </w:r>
    </w:p>
    <w:p w14:paraId="61BF672A" w14:textId="77777777" w:rsidR="00F328F3" w:rsidRPr="00F328F3" w:rsidRDefault="00F328F3" w:rsidP="00CC10D7">
      <w:pPr>
        <w:rPr>
          <w:lang w:val="en-GB"/>
        </w:rPr>
      </w:pPr>
      <w:r w:rsidRPr="00F328F3">
        <w:rPr>
          <w:lang w:val="en-GB"/>
        </w:rPr>
        <w:t>Licences for feature increasing:</w:t>
      </w:r>
    </w:p>
    <w:p w14:paraId="06E5AB99" w14:textId="77777777" w:rsidR="00F328F3" w:rsidRPr="00F328F3" w:rsidRDefault="00F328F3" w:rsidP="00F328F3">
      <w:pPr>
        <w:pStyle w:val="ListaNivel1Zennio"/>
        <w:spacing w:before="0"/>
        <w:rPr>
          <w:lang w:val="en-GB"/>
        </w:rPr>
      </w:pPr>
      <w:r w:rsidRPr="00F328F3">
        <w:rPr>
          <w:lang w:val="en-GB"/>
        </w:rPr>
        <w:t>Ref. 8500006. Smar</w:t>
      </w:r>
      <w:r>
        <w:rPr>
          <w:lang w:val="en-GB"/>
        </w:rPr>
        <w:t>t</w:t>
      </w:r>
      <w:r w:rsidRPr="00F328F3">
        <w:rPr>
          <w:lang w:val="en-GB"/>
        </w:rPr>
        <w:t>phone control licence.</w:t>
      </w:r>
    </w:p>
    <w:p w14:paraId="33F4D14B" w14:textId="77777777" w:rsidR="00F328F3" w:rsidRPr="00F328F3" w:rsidRDefault="00F328F3" w:rsidP="00F328F3">
      <w:pPr>
        <w:pStyle w:val="ListaNivel1Zennio"/>
        <w:rPr>
          <w:lang w:val="en-GB"/>
        </w:rPr>
      </w:pPr>
      <w:r w:rsidRPr="00F328F3">
        <w:rPr>
          <w:lang w:val="en-GB"/>
        </w:rPr>
        <w:t>Ref. 8500007: Zennio GetFace IP integration licence. Remote callings.</w:t>
      </w:r>
    </w:p>
    <w:p w14:paraId="520DF360" w14:textId="77777777" w:rsidR="00CC10D7" w:rsidRPr="00CC10D7" w:rsidRDefault="00CC10D7" w:rsidP="00CC10D7">
      <w:pPr>
        <w:rPr>
          <w:lang w:val="en-GB"/>
        </w:rPr>
      </w:pPr>
      <w:r w:rsidRPr="00CC10D7">
        <w:rPr>
          <w:lang w:val="en-GB"/>
        </w:rPr>
        <w:t>Mounting box for installation:</w:t>
      </w:r>
    </w:p>
    <w:p w14:paraId="7C3E8E80" w14:textId="77777777" w:rsidR="00CC10D7" w:rsidRPr="00CC10D7" w:rsidRDefault="00CC10D7" w:rsidP="00CC10D7">
      <w:pPr>
        <w:pStyle w:val="ListaNivel1Zennio"/>
        <w:rPr>
          <w:lang w:val="en-GB"/>
        </w:rPr>
      </w:pPr>
      <w:r w:rsidRPr="00CC10D7">
        <w:rPr>
          <w:lang w:val="en-GB"/>
        </w:rPr>
        <w:t>Ref. 9900010 - Standard double mounting box for brick walls</w:t>
      </w:r>
    </w:p>
    <w:p w14:paraId="06EDC289" w14:textId="77777777" w:rsidR="00CC10D7" w:rsidRDefault="00CC10D7" w:rsidP="00CC10D7">
      <w:pPr>
        <w:pStyle w:val="ListaNivel1Zennio"/>
        <w:rPr>
          <w:lang w:val="en-GB"/>
        </w:rPr>
        <w:sectPr w:rsidR="00CC10D7" w:rsidSect="00355D7C">
          <w:footnotePr>
            <w:numRestart w:val="eachPage"/>
          </w:footnotePr>
          <w:type w:val="continuous"/>
          <w:pgSz w:w="11906" w:h="16838"/>
          <w:pgMar w:top="1701" w:right="709" w:bottom="1134" w:left="992" w:header="567" w:footer="709" w:gutter="0"/>
          <w:pgBorders w:offsetFrom="page">
            <w:bottom w:val="single" w:sz="24" w:space="24" w:color="auto"/>
          </w:pgBorders>
          <w:cols w:num="2" w:space="708"/>
          <w:docGrid w:linePitch="360"/>
        </w:sectPr>
      </w:pPr>
      <w:r w:rsidRPr="00CC10D7">
        <w:rPr>
          <w:lang w:val="en-GB"/>
        </w:rPr>
        <w:t>Ref. 9900011 - Double mounting box for Dry-Wall</w:t>
      </w:r>
      <w:r>
        <w:rPr>
          <w:lang w:val="en-GB"/>
        </w:rPr>
        <w:t>.</w:t>
      </w:r>
    </w:p>
    <w:p w14:paraId="6A4CA2F6" w14:textId="77777777" w:rsidR="00CC10D7" w:rsidRPr="00CC10D7" w:rsidRDefault="00CC10D7" w:rsidP="00CC10D7">
      <w:pPr>
        <w:pStyle w:val="ListaNivel1Zennio"/>
        <w:rPr>
          <w:lang w:val="en-GB"/>
        </w:rPr>
        <w:sectPr w:rsidR="00CC10D7" w:rsidRPr="00CC10D7" w:rsidSect="00355D7C">
          <w:footnotePr>
            <w:numRestart w:val="eachPage"/>
          </w:footnotePr>
          <w:type w:val="continuous"/>
          <w:pgSz w:w="11906" w:h="16838"/>
          <w:pgMar w:top="1701" w:right="709" w:bottom="1134" w:left="992" w:header="567" w:footer="709" w:gutter="0"/>
          <w:pgBorders w:offsetFrom="page">
            <w:bottom w:val="single" w:sz="24" w:space="24" w:color="auto"/>
          </w:pgBorders>
          <w:cols w:num="2" w:space="708"/>
          <w:docGrid w:linePitch="360"/>
        </w:sectPr>
      </w:pPr>
    </w:p>
    <w:p w14:paraId="1914A31E" w14:textId="77777777" w:rsidR="007C4602" w:rsidRPr="00E32C33" w:rsidRDefault="007C4602" w:rsidP="007C4602">
      <w:pPr>
        <w:pStyle w:val="Ttulo2"/>
        <w:rPr>
          <w:rStyle w:val="Referenciaintensa"/>
          <w:rFonts w:ascii="Calibri" w:hAnsi="Calibri"/>
          <w:b/>
          <w:bCs w:val="0"/>
          <w:spacing w:val="0"/>
          <w:sz w:val="24"/>
        </w:rPr>
      </w:pPr>
      <w:bookmarkStart w:id="3" w:name="_Toc102457447"/>
      <w:r w:rsidRPr="00E32C33">
        <w:rPr>
          <w:rStyle w:val="Referenciaintensa"/>
          <w:rFonts w:ascii="Calibri" w:hAnsi="Calibri"/>
          <w:b/>
          <w:bCs w:val="0"/>
          <w:spacing w:val="0"/>
          <w:sz w:val="24"/>
        </w:rPr>
        <w:lastRenderedPageBreak/>
        <w:t>Z41 COM</w:t>
      </w:r>
      <w:bookmarkEnd w:id="3"/>
    </w:p>
    <w:p w14:paraId="47C27104" w14:textId="77777777" w:rsidR="007C4602" w:rsidRPr="00E32C33" w:rsidRDefault="007C4602" w:rsidP="007C4602">
      <w:pPr>
        <w:pStyle w:val="Subttulo"/>
      </w:pPr>
      <w:r w:rsidRPr="00E32C33">
        <w:t>ZVI-Z41COM</w:t>
      </w:r>
    </w:p>
    <w:tbl>
      <w:tblPr>
        <w:tblStyle w:val="Tablaconcuadrcula"/>
        <w:tblW w:w="10206"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45"/>
        <w:gridCol w:w="4961"/>
      </w:tblGrid>
      <w:tr w:rsidR="007C4602" w:rsidRPr="00CD089C" w14:paraId="771FC2FD" w14:textId="77777777" w:rsidTr="00ED47A5">
        <w:tc>
          <w:tcPr>
            <w:tcW w:w="5245" w:type="dxa"/>
            <w:vAlign w:val="center"/>
          </w:tcPr>
          <w:p w14:paraId="09768C5C" w14:textId="77777777" w:rsidR="007C4602" w:rsidRPr="00CD089C" w:rsidRDefault="007C4602" w:rsidP="00643326">
            <w:pPr>
              <w:pStyle w:val="Tabla"/>
            </w:pPr>
            <w:r>
              <w:rPr>
                <w:noProof/>
              </w:rPr>
              <w:drawing>
                <wp:inline distT="0" distB="0" distL="0" distR="0" wp14:anchorId="3B9099C1" wp14:editId="35674E24">
                  <wp:extent cx="2980621" cy="288000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t="3376"/>
                          <a:stretch/>
                        </pic:blipFill>
                        <pic:spPr bwMode="auto">
                          <a:xfrm>
                            <a:off x="0" y="0"/>
                            <a:ext cx="2980621"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vAlign w:val="center"/>
          </w:tcPr>
          <w:tbl>
            <w:tblPr>
              <w:tblW w:w="2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5"/>
              <w:gridCol w:w="1773"/>
            </w:tblGrid>
            <w:tr w:rsidR="001F65A4" w:rsidRPr="005A2685" w14:paraId="6E87C5B5" w14:textId="77777777" w:rsidTr="001F65A4">
              <w:trPr>
                <w:trHeight w:val="300"/>
                <w:jc w:val="center"/>
              </w:trPr>
              <w:tc>
                <w:tcPr>
                  <w:tcW w:w="1185" w:type="dxa"/>
                  <w:shd w:val="clear" w:color="000000" w:fill="D9D9D9"/>
                  <w:noWrap/>
                  <w:vAlign w:val="center"/>
                  <w:hideMark/>
                </w:tcPr>
                <w:p w14:paraId="23F35A19" w14:textId="77777777" w:rsidR="001F65A4" w:rsidRPr="00904B82" w:rsidRDefault="001F65A4" w:rsidP="001F65A4">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Color</w:t>
                  </w:r>
                </w:p>
              </w:tc>
              <w:tc>
                <w:tcPr>
                  <w:tcW w:w="1773" w:type="dxa"/>
                  <w:shd w:val="clear" w:color="000000" w:fill="D9D9D9"/>
                  <w:noWrap/>
                  <w:vAlign w:val="center"/>
                  <w:hideMark/>
                </w:tcPr>
                <w:p w14:paraId="49D43F28" w14:textId="77777777" w:rsidR="001F65A4" w:rsidRPr="00904B82" w:rsidRDefault="001F65A4" w:rsidP="001F65A4">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1F65A4" w:rsidRPr="005A2685" w14:paraId="33A65870" w14:textId="77777777" w:rsidTr="001F65A4">
              <w:trPr>
                <w:trHeight w:val="300"/>
                <w:jc w:val="center"/>
              </w:trPr>
              <w:tc>
                <w:tcPr>
                  <w:tcW w:w="1185" w:type="dxa"/>
                  <w:shd w:val="clear" w:color="auto" w:fill="auto"/>
                  <w:noWrap/>
                  <w:vAlign w:val="center"/>
                  <w:hideMark/>
                </w:tcPr>
                <w:p w14:paraId="69B8AB56" w14:textId="77777777" w:rsidR="001F65A4" w:rsidRPr="00904B82" w:rsidRDefault="001F65A4" w:rsidP="001F65A4">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Black</w:t>
                  </w:r>
                </w:p>
              </w:tc>
              <w:tc>
                <w:tcPr>
                  <w:tcW w:w="1773" w:type="dxa"/>
                  <w:shd w:val="clear" w:color="auto" w:fill="auto"/>
                  <w:noWrap/>
                  <w:vAlign w:val="center"/>
                  <w:hideMark/>
                </w:tcPr>
                <w:p w14:paraId="6C91E25F" w14:textId="77777777" w:rsidR="001F65A4" w:rsidRPr="00904B82" w:rsidRDefault="001F65A4" w:rsidP="001F65A4">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ZVI-Z41COM-AP</w:t>
                  </w:r>
                </w:p>
              </w:tc>
            </w:tr>
            <w:tr w:rsidR="001F65A4" w:rsidRPr="005A2685" w14:paraId="0168EDA0" w14:textId="77777777" w:rsidTr="001F65A4">
              <w:trPr>
                <w:trHeight w:val="300"/>
                <w:jc w:val="center"/>
              </w:trPr>
              <w:tc>
                <w:tcPr>
                  <w:tcW w:w="1185" w:type="dxa"/>
                  <w:shd w:val="clear" w:color="auto" w:fill="auto"/>
                  <w:noWrap/>
                  <w:vAlign w:val="center"/>
                  <w:hideMark/>
                </w:tcPr>
                <w:p w14:paraId="0F9B9955" w14:textId="77777777" w:rsidR="001F65A4" w:rsidRPr="00904B82" w:rsidRDefault="001F65A4" w:rsidP="001F65A4">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Silver</w:t>
                  </w:r>
                </w:p>
              </w:tc>
              <w:tc>
                <w:tcPr>
                  <w:tcW w:w="1773" w:type="dxa"/>
                  <w:shd w:val="clear" w:color="auto" w:fill="auto"/>
                  <w:noWrap/>
                  <w:vAlign w:val="center"/>
                  <w:hideMark/>
                </w:tcPr>
                <w:p w14:paraId="5F5600C8" w14:textId="77777777" w:rsidR="001F65A4" w:rsidRPr="00904B82" w:rsidRDefault="001F65A4" w:rsidP="001F65A4">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ZVI-Z41COM-SP</w:t>
                  </w:r>
                </w:p>
              </w:tc>
            </w:tr>
            <w:tr w:rsidR="001F65A4" w:rsidRPr="005A2685" w14:paraId="5E4304FB" w14:textId="77777777" w:rsidTr="001F65A4">
              <w:trPr>
                <w:trHeight w:val="300"/>
                <w:jc w:val="center"/>
              </w:trPr>
              <w:tc>
                <w:tcPr>
                  <w:tcW w:w="1185" w:type="dxa"/>
                  <w:shd w:val="clear" w:color="auto" w:fill="auto"/>
                  <w:noWrap/>
                  <w:vAlign w:val="center"/>
                  <w:hideMark/>
                </w:tcPr>
                <w:p w14:paraId="3170B4FE" w14:textId="77777777" w:rsidR="001F65A4" w:rsidRPr="00904B82" w:rsidRDefault="001F65A4" w:rsidP="001F65A4">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White</w:t>
                  </w:r>
                </w:p>
              </w:tc>
              <w:tc>
                <w:tcPr>
                  <w:tcW w:w="1773" w:type="dxa"/>
                  <w:shd w:val="clear" w:color="auto" w:fill="auto"/>
                  <w:noWrap/>
                  <w:vAlign w:val="center"/>
                  <w:hideMark/>
                </w:tcPr>
                <w:p w14:paraId="4BDC5202" w14:textId="77777777" w:rsidR="001F65A4" w:rsidRPr="00904B82" w:rsidRDefault="001F65A4" w:rsidP="001F65A4">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ZVI-Z41COM-WP</w:t>
                  </w:r>
                </w:p>
              </w:tc>
            </w:tr>
          </w:tbl>
          <w:p w14:paraId="4C230912" w14:textId="77777777" w:rsidR="007C4602" w:rsidRPr="00CD089C" w:rsidRDefault="007C4602" w:rsidP="00643326">
            <w:pPr>
              <w:pStyle w:val="Tabla"/>
            </w:pPr>
          </w:p>
        </w:tc>
      </w:tr>
    </w:tbl>
    <w:p w14:paraId="188860BE" w14:textId="77777777" w:rsidR="00A06366" w:rsidRPr="006D2CB3" w:rsidRDefault="00A06366" w:rsidP="00A06366">
      <w:pPr>
        <w:rPr>
          <w:sz w:val="20"/>
          <w:szCs w:val="20"/>
          <w:lang w:val="en-GB"/>
        </w:rPr>
      </w:pPr>
    </w:p>
    <w:p w14:paraId="42F4242D" w14:textId="77777777" w:rsidR="00A06366" w:rsidRPr="006D2CB3" w:rsidRDefault="00A06366" w:rsidP="00A06366">
      <w:pPr>
        <w:pStyle w:val="Sinespaciado"/>
        <w:rPr>
          <w:lang w:val="en-GB"/>
        </w:rPr>
      </w:pPr>
      <w:r w:rsidRPr="006D2CB3">
        <w:rPr>
          <w:lang w:val="en-GB"/>
        </w:rPr>
        <w:t>Color</w:t>
      </w:r>
      <w:r w:rsidR="004C1B3F" w:rsidRPr="006D2CB3">
        <w:rPr>
          <w:lang w:val="en-GB"/>
        </w:rPr>
        <w:t xml:space="preserve"> </w:t>
      </w:r>
      <w:r w:rsidRPr="006D2CB3">
        <w:rPr>
          <w:lang w:val="en-GB"/>
        </w:rPr>
        <w:t>Touch Display with Video Intercom function</w:t>
      </w:r>
    </w:p>
    <w:p w14:paraId="2B1CB34E" w14:textId="77777777" w:rsidR="00E47CB8" w:rsidRDefault="00A06366" w:rsidP="00A06366">
      <w:pPr>
        <w:rPr>
          <w:lang w:val="en-GB"/>
        </w:rPr>
      </w:pPr>
      <w:r w:rsidRPr="00904B82">
        <w:rPr>
          <w:lang w:val="en-GB"/>
        </w:rPr>
        <w:t>4.1’’ color touch display</w:t>
      </w:r>
      <w:r w:rsidR="007C4602">
        <w:rPr>
          <w:lang w:val="en-GB"/>
        </w:rPr>
        <w:t xml:space="preserve"> with additional communication features: ethernet connection and video intercom (GetFace IP). </w:t>
      </w:r>
      <w:r w:rsidR="007C4602" w:rsidRPr="007C4602">
        <w:rPr>
          <w:lang w:val="en-GB"/>
        </w:rPr>
        <w:t>Complying with minimalist aesthetics and with the control capabilities of Z41 family (up to 96 functions available), Z41 COM allows a complete communication in smart homes</w:t>
      </w:r>
      <w:r w:rsidR="007C4602">
        <w:rPr>
          <w:lang w:val="en-GB"/>
        </w:rPr>
        <w:t>. These make it the perfect solution for controlling homes, rooms, offices, or generally, every environment where it is necessary to manage HVAC, lights, shutters, scenes, etc.</w:t>
      </w:r>
      <w:r w:rsidR="00ED47A5">
        <w:rPr>
          <w:rStyle w:val="Refdenotaalpie"/>
          <w:lang w:val="en-GB"/>
        </w:rPr>
        <w:footnoteReference w:id="1"/>
      </w:r>
    </w:p>
    <w:p w14:paraId="071792D4" w14:textId="77777777" w:rsidR="00E47CB8" w:rsidRDefault="00E47CB8" w:rsidP="00A06366">
      <w:pPr>
        <w:rPr>
          <w:lang w:val="en-GB"/>
        </w:rPr>
      </w:pPr>
    </w:p>
    <w:p w14:paraId="2E687A2D" w14:textId="77777777" w:rsidR="00E47CB8" w:rsidRDefault="00E47CB8" w:rsidP="00A06366">
      <w:pPr>
        <w:rPr>
          <w:lang w:val="en-GB"/>
        </w:rPr>
        <w:sectPr w:rsidR="00E47CB8" w:rsidSect="00C3429D">
          <w:footnotePr>
            <w:numRestart w:val="eachPage"/>
          </w:footnotePr>
          <w:pgSz w:w="11906" w:h="16838"/>
          <w:pgMar w:top="1701" w:right="709" w:bottom="1134" w:left="992" w:header="567" w:footer="708" w:gutter="0"/>
          <w:pgBorders w:offsetFrom="page">
            <w:bottom w:val="single" w:sz="24" w:space="24" w:color="auto"/>
          </w:pgBorders>
          <w:cols w:space="708"/>
          <w:docGrid w:linePitch="360"/>
        </w:sectPr>
      </w:pPr>
    </w:p>
    <w:p w14:paraId="7923DBCC" w14:textId="77777777" w:rsidR="00A06366" w:rsidRDefault="007C4602" w:rsidP="00A06366">
      <w:pPr>
        <w:rPr>
          <w:lang w:val="en-GB"/>
        </w:rPr>
      </w:pPr>
      <w:r>
        <w:rPr>
          <w:lang w:val="en-GB"/>
        </w:rPr>
        <w:t>Up to 12 pages with up to 8 boxes</w:t>
      </w:r>
      <w:r w:rsidR="00A20A8D">
        <w:rPr>
          <w:lang w:val="en-GB"/>
        </w:rPr>
        <w:t xml:space="preserve"> that can be configured as:</w:t>
      </w:r>
    </w:p>
    <w:p w14:paraId="6FB41DF0" w14:textId="77777777" w:rsidR="00A20A8D" w:rsidRPr="007E5915" w:rsidRDefault="00A20A8D" w:rsidP="00A20A8D">
      <w:pPr>
        <w:pStyle w:val="ListaNivel1Zennio"/>
        <w:rPr>
          <w:lang w:val="en-GB"/>
        </w:rPr>
      </w:pPr>
      <w:r w:rsidRPr="007E5915">
        <w:rPr>
          <w:lang w:val="en-GB"/>
        </w:rPr>
        <w:t xml:space="preserve">Indicators: binary (icon or text), enumeration (icon or text), </w:t>
      </w:r>
      <w:r w:rsidR="00D220BD">
        <w:rPr>
          <w:lang w:val="en-GB"/>
        </w:rPr>
        <w:t>different formats of number</w:t>
      </w:r>
      <w:r w:rsidR="00D9772C">
        <w:rPr>
          <w:lang w:val="en-GB"/>
        </w:rPr>
        <w:t xml:space="preserve"> </w:t>
      </w:r>
      <w:r>
        <w:rPr>
          <w:lang w:val="en-GB"/>
        </w:rPr>
        <w:t>with histogram, text.</w:t>
      </w:r>
    </w:p>
    <w:p w14:paraId="6BED71B4" w14:textId="77777777" w:rsidR="00A20A8D" w:rsidRPr="007E5915" w:rsidRDefault="00A20A8D" w:rsidP="00A20A8D">
      <w:pPr>
        <w:pStyle w:val="ListaNivel1Zennio"/>
        <w:rPr>
          <w:lang w:val="en-GB"/>
        </w:rPr>
      </w:pPr>
      <w:r w:rsidRPr="007E5915">
        <w:rPr>
          <w:lang w:val="en-GB"/>
        </w:rPr>
        <w:t xml:space="preserve">Controls with one or two buttons: switch with press type detection (icon, text, number), scene, enumeration (icon, text), </w:t>
      </w:r>
      <w:r w:rsidR="00D220BD">
        <w:rPr>
          <w:lang w:val="en-GB"/>
        </w:rPr>
        <w:t>different formats of number</w:t>
      </w:r>
      <w:r w:rsidRPr="007E5915">
        <w:rPr>
          <w:lang w:val="en-GB"/>
        </w:rPr>
        <w:t xml:space="preserve"> (constant or counter)</w:t>
      </w:r>
      <w:r>
        <w:rPr>
          <w:lang w:val="en-GB"/>
        </w:rPr>
        <w:t>, shutters, lights (dimmer, RGB, RGBW).</w:t>
      </w:r>
    </w:p>
    <w:p w14:paraId="0F2FE76D" w14:textId="77777777" w:rsidR="00A20A8D" w:rsidRPr="007E5915" w:rsidRDefault="00A20A8D" w:rsidP="00A20A8D">
      <w:pPr>
        <w:pStyle w:val="ListaNivel1Zennio"/>
        <w:rPr>
          <w:lang w:val="en-GB"/>
        </w:rPr>
      </w:pPr>
      <w:r w:rsidRPr="007E5915">
        <w:rPr>
          <w:lang w:val="en-GB"/>
        </w:rPr>
        <w:t xml:space="preserve">HVAC: </w:t>
      </w:r>
      <w:r w:rsidR="00BD6FFF">
        <w:rPr>
          <w:lang w:val="en-GB"/>
        </w:rPr>
        <w:t xml:space="preserve">specific thermostat page, </w:t>
      </w:r>
      <w:r w:rsidRPr="007E5915">
        <w:rPr>
          <w:lang w:val="en-GB"/>
        </w:rPr>
        <w:t>setpoint, mode (heat/cool), special modes, fan control.</w:t>
      </w:r>
    </w:p>
    <w:p w14:paraId="3BCDFCC4" w14:textId="77777777" w:rsidR="00A20A8D" w:rsidRDefault="00A20A8D" w:rsidP="00A20A8D">
      <w:pPr>
        <w:pStyle w:val="ListaNivel1Zennio"/>
        <w:rPr>
          <w:noProof/>
          <w:lang w:val="en-GB"/>
        </w:rPr>
      </w:pPr>
      <w:r w:rsidRPr="007E5915">
        <w:rPr>
          <w:lang w:val="en-GB"/>
        </w:rPr>
        <w:t>Others: energy, gas</w:t>
      </w:r>
      <w:r>
        <w:rPr>
          <w:lang w:val="en-GB"/>
        </w:rPr>
        <w:t xml:space="preserve"> and</w:t>
      </w:r>
      <w:r w:rsidRPr="007E5915">
        <w:rPr>
          <w:lang w:val="en-GB"/>
        </w:rPr>
        <w:t xml:space="preserve"> water consumption, weekly and daily timers, crono-t</w:t>
      </w:r>
      <w:r>
        <w:rPr>
          <w:lang w:val="en-GB"/>
        </w:rPr>
        <w:t>h</w:t>
      </w:r>
      <w:r w:rsidRPr="007E5915">
        <w:rPr>
          <w:lang w:val="en-GB"/>
        </w:rPr>
        <w:t>ermosat, ma</w:t>
      </w:r>
      <w:r>
        <w:rPr>
          <w:lang w:val="en-GB"/>
        </w:rPr>
        <w:t xml:space="preserve">cro, scheduler, logical function, </w:t>
      </w:r>
      <w:r w:rsidRPr="007E5915">
        <w:rPr>
          <w:lang w:val="en-GB"/>
        </w:rPr>
        <w:t xml:space="preserve">alarm, holiday calendar, </w:t>
      </w:r>
      <w:r>
        <w:rPr>
          <w:lang w:val="en-GB"/>
        </w:rPr>
        <w:t xml:space="preserve">page direct link, video intercom, </w:t>
      </w:r>
      <w:r w:rsidRPr="0076016D">
        <w:rPr>
          <w:lang w:val="en-GB"/>
        </w:rPr>
        <w:t>internal callings.</w:t>
      </w:r>
    </w:p>
    <w:p w14:paraId="6866BF92" w14:textId="77777777" w:rsidR="00A20A8D" w:rsidRDefault="00A20A8D" w:rsidP="00A20A8D">
      <w:pPr>
        <w:rPr>
          <w:noProof/>
          <w:lang w:val="en-GB"/>
        </w:rPr>
      </w:pPr>
      <w:r>
        <w:rPr>
          <w:noProof/>
          <w:lang w:val="en-GB"/>
        </w:rPr>
        <w:t>Video intercom compatible with Zennio GetFace IP with opening up to 3 doors (in each one). Internal callings. Doorbell feature and diferent ringtones, and Do Not Disturb (DND) feature.</w:t>
      </w:r>
      <w:r w:rsidR="0061712E">
        <w:rPr>
          <w:noProof/>
          <w:lang w:val="en-GB"/>
        </w:rPr>
        <w:t xml:space="preserve"> Remote callings through the free </w:t>
      </w:r>
      <w:r w:rsidR="00581376">
        <w:rPr>
          <w:noProof/>
          <w:lang w:val="en-GB"/>
        </w:rPr>
        <w:t xml:space="preserve">mobile </w:t>
      </w:r>
      <w:r w:rsidR="0061712E">
        <w:rPr>
          <w:noProof/>
          <w:lang w:val="en-GB"/>
        </w:rPr>
        <w:t>app.</w:t>
      </w:r>
    </w:p>
    <w:p w14:paraId="48D0321C" w14:textId="77777777" w:rsidR="00C3429D" w:rsidRDefault="00A20A8D" w:rsidP="00A20A8D">
      <w:pPr>
        <w:rPr>
          <w:noProof/>
          <w:lang w:val="en-GB"/>
        </w:rPr>
      </w:pPr>
      <w:r>
        <w:rPr>
          <w:noProof/>
          <w:lang w:val="en-GB"/>
        </w:rPr>
        <w:t>Other features: configurable screen orientation, wallpaper, sounds, security (pages and boxes password)</w:t>
      </w:r>
      <w:r w:rsidR="00C3429D">
        <w:rPr>
          <w:noProof/>
          <w:lang w:val="en-GB"/>
        </w:rPr>
        <w:t>, screen lock and multi language.</w:t>
      </w:r>
    </w:p>
    <w:p w14:paraId="761F2F7D" w14:textId="77777777" w:rsidR="00C3429D" w:rsidRDefault="00C3429D" w:rsidP="00A20A8D">
      <w:pPr>
        <w:rPr>
          <w:noProof/>
          <w:lang w:val="en-GB"/>
        </w:rPr>
      </w:pPr>
      <w:r>
        <w:rPr>
          <w:noProof/>
          <w:lang w:val="en-GB"/>
        </w:rPr>
        <w:t>Dedicated pages for configuration: time setting, temperature probe calibration, call log, alarm log, brightness, contrast, volume, theme.</w:t>
      </w:r>
    </w:p>
    <w:p w14:paraId="256DCE04" w14:textId="77777777" w:rsidR="00C3429D" w:rsidRDefault="00C3429D" w:rsidP="00C3429D">
      <w:pPr>
        <w:rPr>
          <w:lang w:val="en-GB"/>
        </w:rPr>
      </w:pPr>
      <w:r>
        <w:rPr>
          <w:noProof/>
          <w:lang w:val="en-GB"/>
        </w:rPr>
        <w:t>Internal temperature probe and 2 Zennio thermostats:</w:t>
      </w:r>
    </w:p>
    <w:p w14:paraId="00852FD2" w14:textId="77777777" w:rsidR="00C3429D" w:rsidRPr="00CC10D7" w:rsidRDefault="00A20A8D" w:rsidP="00C3429D">
      <w:pPr>
        <w:pStyle w:val="ListaNivel1Zennio"/>
        <w:rPr>
          <w:lang w:val="en-GB"/>
        </w:rPr>
      </w:pPr>
      <w:r>
        <w:rPr>
          <w:noProof/>
          <w:lang w:val="en-GB"/>
        </w:rPr>
        <w:t xml:space="preserve"> </w:t>
      </w:r>
      <w:r w:rsidR="00C3429D" w:rsidRPr="00CC10D7">
        <w:rPr>
          <w:lang w:val="en-GB"/>
        </w:rPr>
        <w:t>Control of cooling and/or heating with up to 2 system in each mode. Automatic or manual mode change.</w:t>
      </w:r>
    </w:p>
    <w:p w14:paraId="10883FE4" w14:textId="77777777" w:rsidR="00C3429D" w:rsidRPr="0076016D" w:rsidRDefault="00C3429D" w:rsidP="00C3429D">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607D4EF" w14:textId="77777777" w:rsidR="00C3429D" w:rsidRDefault="00C3429D" w:rsidP="00C3429D">
      <w:pPr>
        <w:pStyle w:val="ListaNivel1Zennio"/>
        <w:rPr>
          <w:lang w:val="en-GB"/>
        </w:rPr>
      </w:pPr>
      <w:r w:rsidRPr="0076016D">
        <w:rPr>
          <w:lang w:val="en-GB"/>
        </w:rPr>
        <w:t>2-point control with hysteresis, continuous PI or PWM-PI for ea</w:t>
      </w:r>
      <w:r>
        <w:rPr>
          <w:lang w:val="en-GB"/>
        </w:rPr>
        <w:t>ch output variable.</w:t>
      </w:r>
      <w:r w:rsidRPr="0076016D">
        <w:rPr>
          <w:lang w:val="en-GB"/>
        </w:rPr>
        <w:t xml:space="preserve"> </w:t>
      </w:r>
    </w:p>
    <w:p w14:paraId="0580C8A1" w14:textId="77777777" w:rsidR="00C3429D" w:rsidRDefault="00C3429D" w:rsidP="00C3429D">
      <w:pPr>
        <w:rPr>
          <w:lang w:val="en-GB"/>
        </w:rPr>
      </w:pPr>
      <w:r>
        <w:rPr>
          <w:lang w:val="en-GB"/>
        </w:rPr>
        <w:t xml:space="preserve">Ethernet port for remote control and alarm notification with push </w:t>
      </w:r>
      <w:r w:rsidRPr="00904B82">
        <w:rPr>
          <w:lang w:val="en-GB"/>
        </w:rPr>
        <w:t>messages</w:t>
      </w:r>
      <w:r w:rsidRPr="00904B82">
        <w:rPr>
          <w:rStyle w:val="Refdenotaalpie"/>
          <w:lang w:val="en-GB"/>
        </w:rPr>
        <w:footnoteReference w:id="2"/>
      </w:r>
      <w:r w:rsidRPr="00904B82">
        <w:rPr>
          <w:lang w:val="en-GB"/>
        </w:rPr>
        <w:t xml:space="preserve"> with smartphones or tablets using the app</w:t>
      </w:r>
      <w:r>
        <w:rPr>
          <w:lang w:val="en-GB"/>
        </w:rPr>
        <w:t xml:space="preserve"> Z41 Remote</w:t>
      </w:r>
      <w:r w:rsidR="0061712E" w:rsidRPr="0061712E">
        <w:rPr>
          <w:lang w:val="en-GB"/>
        </w:rPr>
        <w:t xml:space="preserve"> </w:t>
      </w:r>
      <w:r w:rsidR="0061712E">
        <w:rPr>
          <w:lang w:val="en-GB"/>
        </w:rPr>
        <w:t>without needing any other device</w:t>
      </w:r>
      <w:r>
        <w:rPr>
          <w:lang w:val="en-GB"/>
        </w:rPr>
        <w:t>.</w:t>
      </w:r>
    </w:p>
    <w:p w14:paraId="389D8495" w14:textId="77777777" w:rsidR="00E47CB8" w:rsidRDefault="00C3429D" w:rsidP="00E47CB8">
      <w:pPr>
        <w:rPr>
          <w:lang w:val="en-GB"/>
        </w:rPr>
      </w:pPr>
      <w:r>
        <w:rPr>
          <w:lang w:val="en-GB"/>
        </w:rPr>
        <w:t>Internal clock updatable through NTP. USB port for importing translations, logos or for software updating. 12-29VDC auxiliary power supply is required</w:t>
      </w:r>
      <w:r w:rsidR="00C947F2">
        <w:rPr>
          <w:lang w:val="en-GB"/>
        </w:rPr>
        <w:t>.</w:t>
      </w:r>
    </w:p>
    <w:p w14:paraId="0DF41589" w14:textId="77777777" w:rsidR="00C947F2" w:rsidRDefault="00C947F2" w:rsidP="00E47CB8">
      <w:pPr>
        <w:rPr>
          <w:lang w:val="en-GB"/>
        </w:rPr>
        <w:sectPr w:rsidR="00C947F2" w:rsidSect="00E47CB8">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15:footnoteColumns w:val="1"/>
        </w:sectPr>
      </w:pPr>
    </w:p>
    <w:p w14:paraId="67EACE3B" w14:textId="77777777" w:rsidR="00E47CB8" w:rsidRDefault="00E47CB8" w:rsidP="00E47CB8">
      <w:pPr>
        <w:rPr>
          <w:lang w:val="en-GB"/>
        </w:rPr>
      </w:pPr>
    </w:p>
    <w:p w14:paraId="35F6A6BE" w14:textId="77777777" w:rsidR="00E47CB8" w:rsidRDefault="00E47CB8" w:rsidP="00A06366">
      <w:pPr>
        <w:rPr>
          <w:lang w:val="en-GB"/>
        </w:rPr>
        <w:sectPr w:rsidR="00E47CB8" w:rsidSect="00E47CB8">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15:footnoteColumns w:val="1"/>
        </w:sectPr>
      </w:pPr>
    </w:p>
    <w:p w14:paraId="5267A3C9" w14:textId="77777777" w:rsidR="00C947F2" w:rsidRPr="00E32C33" w:rsidRDefault="00C947F2" w:rsidP="00C947F2">
      <w:pPr>
        <w:pStyle w:val="Ttulo2"/>
        <w:rPr>
          <w:rStyle w:val="Referenciaintensa"/>
          <w:rFonts w:ascii="Calibri" w:hAnsi="Calibri"/>
          <w:b/>
          <w:bCs w:val="0"/>
          <w:spacing w:val="0"/>
          <w:sz w:val="24"/>
        </w:rPr>
      </w:pPr>
      <w:bookmarkStart w:id="4" w:name="_Toc102457448"/>
      <w:r w:rsidRPr="00E32C33">
        <w:rPr>
          <w:rStyle w:val="Referenciaintensa"/>
          <w:rFonts w:ascii="Calibri" w:hAnsi="Calibri"/>
          <w:b/>
          <w:bCs w:val="0"/>
          <w:spacing w:val="0"/>
          <w:sz w:val="24"/>
        </w:rPr>
        <w:lastRenderedPageBreak/>
        <w:t xml:space="preserve">Z41 </w:t>
      </w:r>
      <w:r>
        <w:rPr>
          <w:rStyle w:val="Referenciaintensa"/>
          <w:rFonts w:ascii="Calibri" w:hAnsi="Calibri"/>
          <w:b/>
          <w:bCs w:val="0"/>
          <w:spacing w:val="0"/>
          <w:sz w:val="24"/>
        </w:rPr>
        <w:t>PRO</w:t>
      </w:r>
      <w:bookmarkEnd w:id="4"/>
    </w:p>
    <w:p w14:paraId="6D032AE9" w14:textId="77777777" w:rsidR="00C210B6" w:rsidRPr="00C947F2" w:rsidRDefault="00C947F2" w:rsidP="00C947F2">
      <w:pPr>
        <w:pStyle w:val="Subttulo"/>
      </w:pPr>
      <w:r w:rsidRPr="00E32C33">
        <w:t>ZVI-Z41</w:t>
      </w:r>
      <w:r>
        <w:t>PRO</w:t>
      </w:r>
    </w:p>
    <w:tbl>
      <w:tblPr>
        <w:tblStyle w:val="Tablaconcuadrcula"/>
        <w:tblW w:w="10206"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536"/>
        <w:gridCol w:w="5670"/>
      </w:tblGrid>
      <w:tr w:rsidR="00DB6109" w:rsidRPr="00CD089C" w14:paraId="3B893CE0" w14:textId="77777777" w:rsidTr="00DB6109">
        <w:tc>
          <w:tcPr>
            <w:tcW w:w="4536" w:type="dxa"/>
            <w:vAlign w:val="center"/>
          </w:tcPr>
          <w:p w14:paraId="2D922521" w14:textId="77777777" w:rsidR="00DB6109" w:rsidRPr="00CD089C" w:rsidRDefault="00DB6109" w:rsidP="00DB6109">
            <w:pPr>
              <w:pStyle w:val="Tabla"/>
            </w:pPr>
            <w:r>
              <w:rPr>
                <w:noProof/>
              </w:rPr>
              <w:drawing>
                <wp:inline distT="0" distB="0" distL="0" distR="0" wp14:anchorId="572D8A6D" wp14:editId="09245F27">
                  <wp:extent cx="2880000" cy="2158436"/>
                  <wp:effectExtent l="0" t="0" r="0"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t="3759"/>
                          <a:stretch/>
                        </pic:blipFill>
                        <pic:spPr bwMode="auto">
                          <a:xfrm>
                            <a:off x="0" y="0"/>
                            <a:ext cx="2880000" cy="2158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vAlign w:val="center"/>
          </w:tcPr>
          <w:tbl>
            <w:tblPr>
              <w:tblW w:w="5542" w:type="dxa"/>
              <w:tblLayout w:type="fixed"/>
              <w:tblCellMar>
                <w:left w:w="70" w:type="dxa"/>
                <w:right w:w="70" w:type="dxa"/>
              </w:tblCellMar>
              <w:tblLook w:val="04A0" w:firstRow="1" w:lastRow="0" w:firstColumn="1" w:lastColumn="0" w:noHBand="0" w:noVBand="1"/>
            </w:tblPr>
            <w:tblGrid>
              <w:gridCol w:w="1299"/>
              <w:gridCol w:w="1417"/>
              <w:gridCol w:w="1413"/>
              <w:gridCol w:w="1413"/>
            </w:tblGrid>
            <w:tr w:rsidR="00DB6109" w:rsidRPr="009A3F8E" w14:paraId="59F7EA89" w14:textId="77777777" w:rsidTr="009A3F8E">
              <w:trPr>
                <w:trHeight w:val="300"/>
              </w:trPr>
              <w:tc>
                <w:tcPr>
                  <w:tcW w:w="129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A73FD3" w14:textId="77777777" w:rsidR="00DB6109" w:rsidRPr="009A3F8E" w:rsidRDefault="009A3F8E" w:rsidP="00DB6109">
                  <w:pPr>
                    <w:spacing w:before="0"/>
                    <w:jc w:val="center"/>
                    <w:rPr>
                      <w:b/>
                      <w:bCs/>
                      <w:lang w:val="en-GB" w:eastAsia="es-ES"/>
                    </w:rPr>
                  </w:pPr>
                  <w:r w:rsidRPr="009A3F8E">
                    <w:rPr>
                      <w:b/>
                      <w:bCs/>
                      <w:lang w:val="en-GB" w:eastAsia="es-ES"/>
                    </w:rPr>
                    <w:t>Frame</w:t>
                  </w:r>
                  <w:r w:rsidR="00DB6109" w:rsidRPr="009A3F8E">
                    <w:rPr>
                      <w:b/>
                      <w:bCs/>
                      <w:lang w:val="en-GB" w:eastAsia="es-ES"/>
                    </w:rPr>
                    <w:t xml:space="preserve"> – Color</w:t>
                  </w:r>
                </w:p>
              </w:tc>
              <w:tc>
                <w:tcPr>
                  <w:tcW w:w="1417" w:type="dxa"/>
                  <w:tcBorders>
                    <w:top w:val="single" w:sz="4" w:space="0" w:color="auto"/>
                    <w:left w:val="nil"/>
                    <w:bottom w:val="single" w:sz="4" w:space="0" w:color="auto"/>
                    <w:right w:val="triple" w:sz="4" w:space="0" w:color="auto"/>
                  </w:tcBorders>
                  <w:shd w:val="clear" w:color="000000" w:fill="D9D9D9"/>
                  <w:noWrap/>
                  <w:vAlign w:val="center"/>
                  <w:hideMark/>
                </w:tcPr>
                <w:p w14:paraId="5D485D83" w14:textId="77777777" w:rsidR="00DB6109" w:rsidRPr="009A3F8E" w:rsidRDefault="009A3F8E" w:rsidP="00DB6109">
                  <w:pPr>
                    <w:spacing w:before="0"/>
                    <w:jc w:val="center"/>
                    <w:rPr>
                      <w:b/>
                      <w:bCs/>
                      <w:lang w:val="en-GB" w:eastAsia="es-ES"/>
                    </w:rPr>
                  </w:pPr>
                  <w:r w:rsidRPr="009A3F8E">
                    <w:rPr>
                      <w:b/>
                      <w:bCs/>
                      <w:lang w:val="en-GB" w:eastAsia="es-ES"/>
                    </w:rPr>
                    <w:t>Reference</w:t>
                  </w:r>
                </w:p>
              </w:tc>
              <w:tc>
                <w:tcPr>
                  <w:tcW w:w="1413" w:type="dxa"/>
                  <w:tcBorders>
                    <w:top w:val="single" w:sz="4" w:space="0" w:color="auto"/>
                    <w:left w:val="triple" w:sz="4" w:space="0" w:color="auto"/>
                    <w:bottom w:val="single" w:sz="4" w:space="0" w:color="auto"/>
                    <w:right w:val="single" w:sz="4" w:space="0" w:color="auto"/>
                  </w:tcBorders>
                  <w:shd w:val="clear" w:color="auto" w:fill="D9D9D9" w:themeFill="background1" w:themeFillShade="D9"/>
                  <w:vAlign w:val="center"/>
                </w:tcPr>
                <w:p w14:paraId="3C385EF4" w14:textId="77777777" w:rsidR="00DB6109" w:rsidRPr="009A3F8E" w:rsidRDefault="009A3F8E" w:rsidP="00DB6109">
                  <w:pPr>
                    <w:spacing w:before="0"/>
                    <w:jc w:val="center"/>
                    <w:rPr>
                      <w:b/>
                      <w:bCs/>
                      <w:lang w:val="en-GB" w:eastAsia="es-ES"/>
                    </w:rPr>
                  </w:pPr>
                  <w:r>
                    <w:rPr>
                      <w:b/>
                      <w:bCs/>
                      <w:lang w:val="en-GB" w:eastAsia="es-ES"/>
                    </w:rPr>
                    <w:t>Frame</w:t>
                  </w:r>
                  <w:r w:rsidR="00DB6109" w:rsidRPr="009A3F8E">
                    <w:rPr>
                      <w:b/>
                      <w:bCs/>
                      <w:lang w:val="en-GB" w:eastAsia="es-ES"/>
                    </w:rPr>
                    <w:t xml:space="preserve"> – Color</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9F93DA" w14:textId="77777777" w:rsidR="00DB6109" w:rsidRPr="009A3F8E" w:rsidRDefault="009A3F8E" w:rsidP="00DB6109">
                  <w:pPr>
                    <w:spacing w:before="0"/>
                    <w:jc w:val="center"/>
                    <w:rPr>
                      <w:b/>
                      <w:bCs/>
                      <w:lang w:val="en-GB" w:eastAsia="es-ES"/>
                    </w:rPr>
                  </w:pPr>
                  <w:r w:rsidRPr="009A3F8E">
                    <w:rPr>
                      <w:b/>
                      <w:bCs/>
                      <w:lang w:val="en-GB" w:eastAsia="es-ES"/>
                    </w:rPr>
                    <w:t>Reference</w:t>
                  </w:r>
                </w:p>
              </w:tc>
            </w:tr>
            <w:tr w:rsidR="00DB6109" w:rsidRPr="009A3F8E" w14:paraId="4858DB48" w14:textId="77777777" w:rsidTr="009A3F8E">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16ED6988" w14:textId="77777777" w:rsidR="00DB6109" w:rsidRPr="009A3F8E" w:rsidRDefault="00DB6109" w:rsidP="00DB6109">
                  <w:pPr>
                    <w:spacing w:before="0"/>
                    <w:jc w:val="left"/>
                    <w:rPr>
                      <w:lang w:val="en-GB" w:eastAsia="es-ES"/>
                    </w:rPr>
                  </w:pPr>
                  <w:r w:rsidRPr="009A3F8E">
                    <w:rPr>
                      <w:lang w:val="en-GB" w:eastAsia="es-ES"/>
                    </w:rPr>
                    <w:t>Aluminium – Anthracite</w:t>
                  </w:r>
                </w:p>
              </w:tc>
              <w:tc>
                <w:tcPr>
                  <w:tcW w:w="1417" w:type="dxa"/>
                  <w:tcBorders>
                    <w:top w:val="nil"/>
                    <w:left w:val="nil"/>
                    <w:bottom w:val="single" w:sz="4" w:space="0" w:color="auto"/>
                    <w:right w:val="triple" w:sz="4" w:space="0" w:color="auto"/>
                  </w:tcBorders>
                  <w:shd w:val="clear" w:color="auto" w:fill="auto"/>
                  <w:noWrap/>
                  <w:vAlign w:val="center"/>
                  <w:hideMark/>
                </w:tcPr>
                <w:p w14:paraId="2CF63F21" w14:textId="77777777" w:rsidR="00DB6109" w:rsidRPr="009A3F8E" w:rsidRDefault="00DB6109" w:rsidP="00DB6109">
                  <w:pPr>
                    <w:spacing w:before="0"/>
                    <w:jc w:val="left"/>
                    <w:rPr>
                      <w:lang w:val="en-GB" w:eastAsia="es-ES"/>
                    </w:rPr>
                  </w:pPr>
                  <w:r w:rsidRPr="009A3F8E">
                    <w:rPr>
                      <w:lang w:val="en-GB" w:eastAsia="es-ES"/>
                    </w:rPr>
                    <w:t>ZVI-Z41PRO-A</w:t>
                  </w:r>
                </w:p>
              </w:tc>
              <w:tc>
                <w:tcPr>
                  <w:tcW w:w="1413" w:type="dxa"/>
                  <w:tcBorders>
                    <w:top w:val="single" w:sz="4" w:space="0" w:color="auto"/>
                    <w:left w:val="triple" w:sz="4" w:space="0" w:color="auto"/>
                    <w:bottom w:val="single" w:sz="4" w:space="0" w:color="auto"/>
                    <w:right w:val="single" w:sz="4" w:space="0" w:color="auto"/>
                  </w:tcBorders>
                  <w:vAlign w:val="center"/>
                </w:tcPr>
                <w:p w14:paraId="7DE09BB8" w14:textId="77777777" w:rsidR="00DB6109" w:rsidRPr="009A3F8E" w:rsidRDefault="00DB6109" w:rsidP="00DB6109">
                  <w:pPr>
                    <w:spacing w:before="0"/>
                    <w:jc w:val="left"/>
                    <w:rPr>
                      <w:lang w:val="en-GB" w:eastAsia="es-ES"/>
                    </w:rPr>
                  </w:pPr>
                  <w:r w:rsidRPr="009A3F8E">
                    <w:rPr>
                      <w:lang w:val="en-GB" w:eastAsia="es-ES"/>
                    </w:rPr>
                    <w:t>Golden – Anthracite</w:t>
                  </w:r>
                </w:p>
              </w:tc>
              <w:tc>
                <w:tcPr>
                  <w:tcW w:w="1413" w:type="dxa"/>
                  <w:tcBorders>
                    <w:top w:val="single" w:sz="4" w:space="0" w:color="auto"/>
                    <w:left w:val="single" w:sz="4" w:space="0" w:color="auto"/>
                    <w:bottom w:val="single" w:sz="4" w:space="0" w:color="auto"/>
                    <w:right w:val="single" w:sz="4" w:space="0" w:color="auto"/>
                  </w:tcBorders>
                  <w:vAlign w:val="center"/>
                </w:tcPr>
                <w:p w14:paraId="2CC2CDAB" w14:textId="77777777" w:rsidR="00DB6109" w:rsidRPr="009A3F8E" w:rsidRDefault="00DB6109" w:rsidP="00DB6109">
                  <w:pPr>
                    <w:spacing w:before="0"/>
                    <w:jc w:val="left"/>
                    <w:rPr>
                      <w:lang w:val="en-GB" w:eastAsia="es-ES"/>
                    </w:rPr>
                  </w:pPr>
                  <w:r w:rsidRPr="009A3F8E">
                    <w:rPr>
                      <w:lang w:val="en-GB" w:eastAsia="es-ES"/>
                    </w:rPr>
                    <w:t>ZVI-Z41PRO-AG</w:t>
                  </w:r>
                </w:p>
              </w:tc>
            </w:tr>
            <w:tr w:rsidR="00DB6109" w:rsidRPr="009A3F8E" w14:paraId="561E5155" w14:textId="77777777" w:rsidTr="009A3F8E">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13E141E9" w14:textId="77777777" w:rsidR="00DB6109" w:rsidRPr="009A3F8E" w:rsidRDefault="00DB6109" w:rsidP="00DB6109">
                  <w:pPr>
                    <w:spacing w:before="0"/>
                    <w:jc w:val="left"/>
                    <w:rPr>
                      <w:lang w:val="en-GB" w:eastAsia="es-ES"/>
                    </w:rPr>
                  </w:pPr>
                  <w:r w:rsidRPr="009A3F8E">
                    <w:rPr>
                      <w:lang w:val="en-GB" w:eastAsia="es-ES"/>
                    </w:rPr>
                    <w:t>Aluminium – Silver</w:t>
                  </w:r>
                </w:p>
              </w:tc>
              <w:tc>
                <w:tcPr>
                  <w:tcW w:w="1417" w:type="dxa"/>
                  <w:tcBorders>
                    <w:top w:val="nil"/>
                    <w:left w:val="nil"/>
                    <w:bottom w:val="single" w:sz="4" w:space="0" w:color="auto"/>
                    <w:right w:val="triple" w:sz="4" w:space="0" w:color="auto"/>
                  </w:tcBorders>
                  <w:shd w:val="clear" w:color="auto" w:fill="auto"/>
                  <w:noWrap/>
                  <w:vAlign w:val="center"/>
                  <w:hideMark/>
                </w:tcPr>
                <w:p w14:paraId="43AA3893" w14:textId="77777777" w:rsidR="00DB6109" w:rsidRPr="009A3F8E" w:rsidRDefault="00DB6109" w:rsidP="00DB6109">
                  <w:pPr>
                    <w:spacing w:before="0"/>
                    <w:jc w:val="left"/>
                    <w:rPr>
                      <w:lang w:val="en-GB" w:eastAsia="es-ES"/>
                    </w:rPr>
                  </w:pPr>
                  <w:r w:rsidRPr="009A3F8E">
                    <w:rPr>
                      <w:lang w:val="en-GB" w:eastAsia="es-ES"/>
                    </w:rPr>
                    <w:t>ZVI-Z41PRO-S</w:t>
                  </w:r>
                </w:p>
              </w:tc>
              <w:tc>
                <w:tcPr>
                  <w:tcW w:w="1413" w:type="dxa"/>
                  <w:tcBorders>
                    <w:top w:val="single" w:sz="4" w:space="0" w:color="auto"/>
                    <w:left w:val="triple" w:sz="4" w:space="0" w:color="auto"/>
                    <w:bottom w:val="single" w:sz="4" w:space="0" w:color="auto"/>
                    <w:right w:val="single" w:sz="4" w:space="0" w:color="auto"/>
                  </w:tcBorders>
                  <w:vAlign w:val="center"/>
                </w:tcPr>
                <w:p w14:paraId="74492A54" w14:textId="77777777" w:rsidR="00DB6109" w:rsidRPr="009A3F8E" w:rsidRDefault="00DB6109" w:rsidP="00DB6109">
                  <w:pPr>
                    <w:spacing w:before="0"/>
                    <w:jc w:val="left"/>
                    <w:rPr>
                      <w:lang w:val="en-GB" w:eastAsia="es-ES"/>
                    </w:rPr>
                  </w:pPr>
                  <w:r w:rsidRPr="009A3F8E">
                    <w:rPr>
                      <w:lang w:val="en-GB" w:eastAsia="es-ES"/>
                    </w:rPr>
                    <w:t xml:space="preserve">Golden – </w:t>
                  </w:r>
                </w:p>
                <w:p w14:paraId="35E9CAEF" w14:textId="77777777" w:rsidR="00DB6109" w:rsidRPr="009A3F8E" w:rsidRDefault="00DB6109" w:rsidP="00DB6109">
                  <w:pPr>
                    <w:spacing w:before="0"/>
                    <w:jc w:val="left"/>
                    <w:rPr>
                      <w:lang w:val="en-GB" w:eastAsia="es-ES"/>
                    </w:rPr>
                  </w:pPr>
                  <w:r w:rsidRPr="009A3F8E">
                    <w:rPr>
                      <w:lang w:val="en-GB" w:eastAsia="es-ES"/>
                    </w:rPr>
                    <w:t>Silver</w:t>
                  </w:r>
                </w:p>
              </w:tc>
              <w:tc>
                <w:tcPr>
                  <w:tcW w:w="1413" w:type="dxa"/>
                  <w:tcBorders>
                    <w:top w:val="single" w:sz="4" w:space="0" w:color="auto"/>
                    <w:left w:val="single" w:sz="4" w:space="0" w:color="auto"/>
                    <w:bottom w:val="single" w:sz="4" w:space="0" w:color="auto"/>
                    <w:right w:val="single" w:sz="4" w:space="0" w:color="auto"/>
                  </w:tcBorders>
                  <w:vAlign w:val="center"/>
                </w:tcPr>
                <w:p w14:paraId="651AF462" w14:textId="77777777" w:rsidR="00DB6109" w:rsidRPr="009A3F8E" w:rsidRDefault="00DB6109" w:rsidP="00DB6109">
                  <w:pPr>
                    <w:spacing w:before="0"/>
                    <w:jc w:val="left"/>
                    <w:rPr>
                      <w:lang w:val="en-GB" w:eastAsia="es-ES"/>
                    </w:rPr>
                  </w:pPr>
                  <w:r w:rsidRPr="009A3F8E">
                    <w:rPr>
                      <w:lang w:val="en-GB" w:eastAsia="es-ES"/>
                    </w:rPr>
                    <w:t>ZVI-Z41PRO-SG</w:t>
                  </w:r>
                </w:p>
              </w:tc>
            </w:tr>
            <w:tr w:rsidR="00DB6109" w:rsidRPr="009A3F8E" w14:paraId="0D39D258" w14:textId="77777777" w:rsidTr="009A3F8E">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6422FBC6" w14:textId="77777777" w:rsidR="00DB6109" w:rsidRPr="009A3F8E" w:rsidRDefault="00DB6109" w:rsidP="00DB6109">
                  <w:pPr>
                    <w:spacing w:before="0"/>
                    <w:jc w:val="left"/>
                    <w:rPr>
                      <w:lang w:val="en-GB" w:eastAsia="es-ES"/>
                    </w:rPr>
                  </w:pPr>
                  <w:r w:rsidRPr="009A3F8E">
                    <w:rPr>
                      <w:lang w:val="en-GB" w:eastAsia="es-ES"/>
                    </w:rPr>
                    <w:t>Aluminium – White</w:t>
                  </w:r>
                </w:p>
              </w:tc>
              <w:tc>
                <w:tcPr>
                  <w:tcW w:w="1417" w:type="dxa"/>
                  <w:tcBorders>
                    <w:top w:val="nil"/>
                    <w:left w:val="nil"/>
                    <w:bottom w:val="single" w:sz="4" w:space="0" w:color="auto"/>
                    <w:right w:val="triple" w:sz="4" w:space="0" w:color="auto"/>
                  </w:tcBorders>
                  <w:shd w:val="clear" w:color="auto" w:fill="auto"/>
                  <w:noWrap/>
                  <w:vAlign w:val="center"/>
                  <w:hideMark/>
                </w:tcPr>
                <w:p w14:paraId="2D21C93A" w14:textId="77777777" w:rsidR="00DB6109" w:rsidRPr="009A3F8E" w:rsidRDefault="00DB6109" w:rsidP="00DB6109">
                  <w:pPr>
                    <w:spacing w:before="0"/>
                    <w:jc w:val="left"/>
                    <w:rPr>
                      <w:lang w:val="en-GB" w:eastAsia="es-ES"/>
                    </w:rPr>
                  </w:pPr>
                  <w:r w:rsidRPr="009A3F8E">
                    <w:rPr>
                      <w:lang w:val="en-GB" w:eastAsia="es-ES"/>
                    </w:rPr>
                    <w:t>ZVI-Z41PRO-W</w:t>
                  </w:r>
                </w:p>
              </w:tc>
              <w:tc>
                <w:tcPr>
                  <w:tcW w:w="1413" w:type="dxa"/>
                  <w:tcBorders>
                    <w:top w:val="single" w:sz="4" w:space="0" w:color="auto"/>
                    <w:left w:val="triple" w:sz="4" w:space="0" w:color="auto"/>
                    <w:bottom w:val="single" w:sz="4" w:space="0" w:color="auto"/>
                    <w:right w:val="single" w:sz="4" w:space="0" w:color="auto"/>
                  </w:tcBorders>
                  <w:vAlign w:val="center"/>
                </w:tcPr>
                <w:p w14:paraId="043177F0" w14:textId="77777777" w:rsidR="00DB6109" w:rsidRPr="009A3F8E" w:rsidRDefault="00DB6109" w:rsidP="00DB6109">
                  <w:pPr>
                    <w:spacing w:before="0"/>
                    <w:jc w:val="left"/>
                    <w:rPr>
                      <w:lang w:val="en-GB" w:eastAsia="es-ES"/>
                    </w:rPr>
                  </w:pPr>
                  <w:r w:rsidRPr="009A3F8E">
                    <w:rPr>
                      <w:lang w:val="en-GB" w:eastAsia="es-ES"/>
                    </w:rPr>
                    <w:t xml:space="preserve">Golden – </w:t>
                  </w:r>
                </w:p>
                <w:p w14:paraId="78D2D8B3" w14:textId="77777777" w:rsidR="00DB6109" w:rsidRPr="009A3F8E" w:rsidRDefault="00DB6109" w:rsidP="00DB6109">
                  <w:pPr>
                    <w:spacing w:before="0"/>
                    <w:jc w:val="left"/>
                    <w:rPr>
                      <w:lang w:val="en-GB" w:eastAsia="es-ES"/>
                    </w:rPr>
                  </w:pPr>
                  <w:r w:rsidRPr="009A3F8E">
                    <w:rPr>
                      <w:lang w:val="en-GB" w:eastAsia="es-ES"/>
                    </w:rPr>
                    <w:t>White</w:t>
                  </w:r>
                </w:p>
              </w:tc>
              <w:tc>
                <w:tcPr>
                  <w:tcW w:w="1413" w:type="dxa"/>
                  <w:tcBorders>
                    <w:top w:val="single" w:sz="4" w:space="0" w:color="auto"/>
                    <w:left w:val="single" w:sz="4" w:space="0" w:color="auto"/>
                    <w:bottom w:val="single" w:sz="4" w:space="0" w:color="auto"/>
                    <w:right w:val="single" w:sz="4" w:space="0" w:color="auto"/>
                  </w:tcBorders>
                  <w:vAlign w:val="center"/>
                </w:tcPr>
                <w:p w14:paraId="4BD032CD" w14:textId="77777777" w:rsidR="00DB6109" w:rsidRPr="009A3F8E" w:rsidRDefault="00DB6109" w:rsidP="00DB6109">
                  <w:pPr>
                    <w:spacing w:before="0"/>
                    <w:jc w:val="left"/>
                    <w:rPr>
                      <w:lang w:val="en-GB" w:eastAsia="es-ES"/>
                    </w:rPr>
                  </w:pPr>
                  <w:r w:rsidRPr="009A3F8E">
                    <w:rPr>
                      <w:lang w:val="en-GB" w:eastAsia="es-ES"/>
                    </w:rPr>
                    <w:t>ZVI-Z41PRO-WG</w:t>
                  </w:r>
                </w:p>
              </w:tc>
            </w:tr>
            <w:tr w:rsidR="00DB6109" w:rsidRPr="009A3F8E" w14:paraId="64314B99" w14:textId="77777777" w:rsidTr="009A3F8E">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7E4734B6" w14:textId="77777777" w:rsidR="00DB6109" w:rsidRPr="009A3F8E" w:rsidRDefault="00DB6109" w:rsidP="00DB6109">
                  <w:pPr>
                    <w:spacing w:before="0"/>
                    <w:jc w:val="left"/>
                    <w:rPr>
                      <w:lang w:val="en-GB" w:eastAsia="es-ES"/>
                    </w:rPr>
                  </w:pPr>
                  <w:r w:rsidRPr="009A3F8E">
                    <w:rPr>
                      <w:rFonts w:eastAsia="Times New Roman" w:cs="Times New Roman"/>
                      <w:color w:val="000000"/>
                      <w:szCs w:val="18"/>
                      <w:lang w:val="en-GB" w:eastAsia="es-ES"/>
                    </w:rPr>
                    <w:t>Polycarbonate</w:t>
                  </w:r>
                  <w:r w:rsidRPr="009A3F8E">
                    <w:rPr>
                      <w:lang w:val="en-GB" w:eastAsia="es-ES"/>
                    </w:rPr>
                    <w:t xml:space="preserve"> – Anthracite</w:t>
                  </w:r>
                </w:p>
              </w:tc>
              <w:tc>
                <w:tcPr>
                  <w:tcW w:w="1417" w:type="dxa"/>
                  <w:tcBorders>
                    <w:top w:val="nil"/>
                    <w:left w:val="nil"/>
                    <w:bottom w:val="single" w:sz="4" w:space="0" w:color="auto"/>
                    <w:right w:val="triple" w:sz="4" w:space="0" w:color="auto"/>
                  </w:tcBorders>
                  <w:shd w:val="clear" w:color="auto" w:fill="auto"/>
                  <w:noWrap/>
                  <w:vAlign w:val="center"/>
                  <w:hideMark/>
                </w:tcPr>
                <w:p w14:paraId="0CBE138B" w14:textId="77777777" w:rsidR="00DB6109" w:rsidRPr="009A3F8E" w:rsidRDefault="00DB6109" w:rsidP="00DB6109">
                  <w:pPr>
                    <w:spacing w:before="0"/>
                    <w:jc w:val="left"/>
                    <w:rPr>
                      <w:lang w:val="en-GB" w:eastAsia="es-ES"/>
                    </w:rPr>
                  </w:pPr>
                  <w:r w:rsidRPr="009A3F8E">
                    <w:rPr>
                      <w:lang w:val="en-GB" w:eastAsia="es-ES"/>
                    </w:rPr>
                    <w:t>ZVI-Z41PRO-AP</w:t>
                  </w:r>
                </w:p>
              </w:tc>
              <w:tc>
                <w:tcPr>
                  <w:tcW w:w="1413" w:type="dxa"/>
                  <w:tcBorders>
                    <w:top w:val="single" w:sz="4" w:space="0" w:color="auto"/>
                    <w:left w:val="triple" w:sz="4" w:space="0" w:color="auto"/>
                    <w:bottom w:val="single" w:sz="4" w:space="0" w:color="auto"/>
                    <w:right w:val="single" w:sz="4" w:space="0" w:color="auto"/>
                  </w:tcBorders>
                  <w:vAlign w:val="center"/>
                </w:tcPr>
                <w:p w14:paraId="730084D9" w14:textId="77777777" w:rsidR="00DB6109" w:rsidRPr="009A3F8E" w:rsidRDefault="00DB6109" w:rsidP="00DB6109">
                  <w:pPr>
                    <w:spacing w:before="0"/>
                    <w:jc w:val="left"/>
                    <w:rPr>
                      <w:lang w:val="en-GB" w:eastAsia="es-ES"/>
                    </w:rPr>
                  </w:pPr>
                  <w:r w:rsidRPr="009A3F8E">
                    <w:rPr>
                      <w:lang w:val="en-GB" w:eastAsia="es-ES"/>
                    </w:rPr>
                    <w:t>Chromed – Anthracite</w:t>
                  </w:r>
                </w:p>
              </w:tc>
              <w:tc>
                <w:tcPr>
                  <w:tcW w:w="1413" w:type="dxa"/>
                  <w:tcBorders>
                    <w:top w:val="single" w:sz="4" w:space="0" w:color="auto"/>
                    <w:left w:val="single" w:sz="4" w:space="0" w:color="auto"/>
                    <w:bottom w:val="single" w:sz="4" w:space="0" w:color="auto"/>
                    <w:right w:val="single" w:sz="4" w:space="0" w:color="auto"/>
                  </w:tcBorders>
                  <w:vAlign w:val="center"/>
                </w:tcPr>
                <w:p w14:paraId="75F5725D" w14:textId="77777777" w:rsidR="00DB6109" w:rsidRPr="009A3F8E" w:rsidRDefault="00DB6109" w:rsidP="00DB6109">
                  <w:pPr>
                    <w:spacing w:before="0"/>
                    <w:jc w:val="left"/>
                    <w:rPr>
                      <w:lang w:val="en-GB" w:eastAsia="es-ES"/>
                    </w:rPr>
                  </w:pPr>
                  <w:r w:rsidRPr="009A3F8E">
                    <w:rPr>
                      <w:lang w:val="en-GB" w:eastAsia="es-ES"/>
                    </w:rPr>
                    <w:t>ZVI-Z41PRO-AC</w:t>
                  </w:r>
                </w:p>
              </w:tc>
            </w:tr>
            <w:tr w:rsidR="00DB6109" w:rsidRPr="009A3F8E" w14:paraId="63098734" w14:textId="77777777" w:rsidTr="00C56C5D">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522E297D" w14:textId="77777777" w:rsidR="00DB6109" w:rsidRPr="009A3F8E" w:rsidRDefault="00DB6109" w:rsidP="00DB6109">
                  <w:pPr>
                    <w:spacing w:before="0"/>
                    <w:jc w:val="left"/>
                    <w:rPr>
                      <w:lang w:val="en-GB" w:eastAsia="es-ES"/>
                    </w:rPr>
                  </w:pPr>
                  <w:r w:rsidRPr="009A3F8E">
                    <w:rPr>
                      <w:rFonts w:eastAsia="Times New Roman" w:cs="Times New Roman"/>
                      <w:color w:val="000000"/>
                      <w:szCs w:val="18"/>
                      <w:lang w:val="en-GB" w:eastAsia="es-ES"/>
                    </w:rPr>
                    <w:t>Polycarbonate</w:t>
                  </w:r>
                  <w:r w:rsidRPr="009A3F8E">
                    <w:rPr>
                      <w:lang w:val="en-GB" w:eastAsia="es-ES"/>
                    </w:rPr>
                    <w:t xml:space="preserve"> – Silver</w:t>
                  </w:r>
                </w:p>
              </w:tc>
              <w:tc>
                <w:tcPr>
                  <w:tcW w:w="1417" w:type="dxa"/>
                  <w:tcBorders>
                    <w:top w:val="nil"/>
                    <w:left w:val="nil"/>
                    <w:bottom w:val="single" w:sz="4" w:space="0" w:color="auto"/>
                    <w:right w:val="triple" w:sz="4" w:space="0" w:color="auto"/>
                  </w:tcBorders>
                  <w:shd w:val="clear" w:color="auto" w:fill="auto"/>
                  <w:noWrap/>
                  <w:vAlign w:val="center"/>
                  <w:hideMark/>
                </w:tcPr>
                <w:p w14:paraId="4FFA7262" w14:textId="77777777" w:rsidR="00DB6109" w:rsidRPr="009A3F8E" w:rsidRDefault="00DB6109" w:rsidP="00DB6109">
                  <w:pPr>
                    <w:spacing w:before="0"/>
                    <w:jc w:val="left"/>
                    <w:rPr>
                      <w:lang w:val="en-GB" w:eastAsia="es-ES"/>
                    </w:rPr>
                  </w:pPr>
                  <w:r w:rsidRPr="009A3F8E">
                    <w:rPr>
                      <w:lang w:val="en-GB" w:eastAsia="es-ES"/>
                    </w:rPr>
                    <w:t>ZVI-Z41PRO-SP</w:t>
                  </w:r>
                </w:p>
              </w:tc>
              <w:tc>
                <w:tcPr>
                  <w:tcW w:w="1413" w:type="dxa"/>
                  <w:tcBorders>
                    <w:top w:val="single" w:sz="4" w:space="0" w:color="auto"/>
                    <w:left w:val="triple" w:sz="4" w:space="0" w:color="auto"/>
                    <w:bottom w:val="single" w:sz="4" w:space="0" w:color="auto"/>
                    <w:right w:val="single" w:sz="4" w:space="0" w:color="auto"/>
                  </w:tcBorders>
                  <w:vAlign w:val="center"/>
                </w:tcPr>
                <w:p w14:paraId="5602E880" w14:textId="77777777" w:rsidR="00DB6109" w:rsidRPr="009A3F8E" w:rsidRDefault="00DB6109" w:rsidP="00DB6109">
                  <w:pPr>
                    <w:spacing w:before="0"/>
                    <w:jc w:val="left"/>
                    <w:rPr>
                      <w:lang w:val="en-GB" w:eastAsia="es-ES"/>
                    </w:rPr>
                  </w:pPr>
                  <w:r w:rsidRPr="009A3F8E">
                    <w:rPr>
                      <w:lang w:val="en-GB" w:eastAsia="es-ES"/>
                    </w:rPr>
                    <w:t xml:space="preserve">Chromed – </w:t>
                  </w:r>
                </w:p>
                <w:p w14:paraId="489E5A9B" w14:textId="77777777" w:rsidR="00DB6109" w:rsidRPr="009A3F8E" w:rsidRDefault="00DB6109" w:rsidP="00DB6109">
                  <w:pPr>
                    <w:spacing w:before="0"/>
                    <w:jc w:val="left"/>
                    <w:rPr>
                      <w:lang w:val="en-GB" w:eastAsia="es-ES"/>
                    </w:rPr>
                  </w:pPr>
                  <w:r w:rsidRPr="009A3F8E">
                    <w:rPr>
                      <w:lang w:val="en-GB" w:eastAsia="es-ES"/>
                    </w:rPr>
                    <w:t>Silver</w:t>
                  </w:r>
                </w:p>
              </w:tc>
              <w:tc>
                <w:tcPr>
                  <w:tcW w:w="1413" w:type="dxa"/>
                  <w:tcBorders>
                    <w:top w:val="single" w:sz="4" w:space="0" w:color="auto"/>
                    <w:left w:val="single" w:sz="4" w:space="0" w:color="auto"/>
                    <w:bottom w:val="single" w:sz="4" w:space="0" w:color="auto"/>
                    <w:right w:val="single" w:sz="4" w:space="0" w:color="auto"/>
                  </w:tcBorders>
                  <w:vAlign w:val="center"/>
                </w:tcPr>
                <w:p w14:paraId="7E06B98E" w14:textId="77777777" w:rsidR="00DB6109" w:rsidRPr="009A3F8E" w:rsidRDefault="00DB6109" w:rsidP="00DB6109">
                  <w:pPr>
                    <w:spacing w:before="0"/>
                    <w:jc w:val="left"/>
                    <w:rPr>
                      <w:lang w:val="en-GB" w:eastAsia="es-ES"/>
                    </w:rPr>
                  </w:pPr>
                  <w:r w:rsidRPr="009A3F8E">
                    <w:rPr>
                      <w:lang w:val="en-GB" w:eastAsia="es-ES"/>
                    </w:rPr>
                    <w:t>ZVI-Z41PRO-SC</w:t>
                  </w:r>
                </w:p>
              </w:tc>
            </w:tr>
            <w:tr w:rsidR="00DB6109" w:rsidRPr="009A3F8E" w14:paraId="45BFD3A9" w14:textId="77777777" w:rsidTr="00C56C5D">
              <w:trPr>
                <w:trHeight w:val="300"/>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4B13A" w14:textId="77777777" w:rsidR="00DB6109" w:rsidRPr="009A3F8E" w:rsidRDefault="00DB6109" w:rsidP="00DB6109">
                  <w:pPr>
                    <w:spacing w:before="0"/>
                    <w:jc w:val="left"/>
                    <w:rPr>
                      <w:lang w:val="en-GB" w:eastAsia="es-ES"/>
                    </w:rPr>
                  </w:pPr>
                  <w:r w:rsidRPr="009A3F8E">
                    <w:rPr>
                      <w:rFonts w:eastAsia="Times New Roman" w:cs="Times New Roman"/>
                      <w:color w:val="000000"/>
                      <w:szCs w:val="18"/>
                      <w:lang w:val="en-GB" w:eastAsia="es-ES"/>
                    </w:rPr>
                    <w:t>Polycarbonate</w:t>
                  </w:r>
                  <w:r w:rsidRPr="009A3F8E">
                    <w:rPr>
                      <w:lang w:val="en-GB" w:eastAsia="es-ES"/>
                    </w:rPr>
                    <w:t xml:space="preserve"> – White</w:t>
                  </w:r>
                </w:p>
              </w:tc>
              <w:tc>
                <w:tcPr>
                  <w:tcW w:w="1417" w:type="dxa"/>
                  <w:tcBorders>
                    <w:top w:val="single" w:sz="4" w:space="0" w:color="auto"/>
                    <w:left w:val="nil"/>
                    <w:bottom w:val="single" w:sz="4" w:space="0" w:color="auto"/>
                    <w:right w:val="triple" w:sz="4" w:space="0" w:color="auto"/>
                  </w:tcBorders>
                  <w:shd w:val="clear" w:color="auto" w:fill="auto"/>
                  <w:noWrap/>
                  <w:vAlign w:val="center"/>
                  <w:hideMark/>
                </w:tcPr>
                <w:p w14:paraId="065FE806" w14:textId="77777777" w:rsidR="00DB6109" w:rsidRPr="009A3F8E" w:rsidRDefault="00DB6109" w:rsidP="00DB6109">
                  <w:pPr>
                    <w:spacing w:before="0"/>
                    <w:jc w:val="left"/>
                    <w:rPr>
                      <w:lang w:val="en-GB" w:eastAsia="es-ES"/>
                    </w:rPr>
                  </w:pPr>
                  <w:r w:rsidRPr="009A3F8E">
                    <w:rPr>
                      <w:lang w:val="en-GB" w:eastAsia="es-ES"/>
                    </w:rPr>
                    <w:t>ZVI-Z41PRO-WP</w:t>
                  </w:r>
                </w:p>
              </w:tc>
              <w:tc>
                <w:tcPr>
                  <w:tcW w:w="1413" w:type="dxa"/>
                  <w:tcBorders>
                    <w:top w:val="single" w:sz="4" w:space="0" w:color="auto"/>
                    <w:left w:val="triple" w:sz="4" w:space="0" w:color="auto"/>
                    <w:bottom w:val="single" w:sz="4" w:space="0" w:color="auto"/>
                    <w:right w:val="single" w:sz="4" w:space="0" w:color="auto"/>
                  </w:tcBorders>
                  <w:vAlign w:val="center"/>
                </w:tcPr>
                <w:p w14:paraId="2854DBAA" w14:textId="77777777" w:rsidR="00DB6109" w:rsidRPr="009A3F8E" w:rsidRDefault="00DB6109" w:rsidP="00DB6109">
                  <w:pPr>
                    <w:spacing w:before="0"/>
                    <w:jc w:val="left"/>
                    <w:rPr>
                      <w:lang w:val="en-GB" w:eastAsia="es-ES"/>
                    </w:rPr>
                  </w:pPr>
                  <w:r w:rsidRPr="009A3F8E">
                    <w:rPr>
                      <w:lang w:val="en-GB" w:eastAsia="es-ES"/>
                    </w:rPr>
                    <w:t xml:space="preserve">Chromed– </w:t>
                  </w:r>
                </w:p>
                <w:p w14:paraId="5A7BC60C" w14:textId="77777777" w:rsidR="00DB6109" w:rsidRPr="009A3F8E" w:rsidRDefault="00DB6109" w:rsidP="00DB6109">
                  <w:pPr>
                    <w:spacing w:before="0"/>
                    <w:jc w:val="left"/>
                    <w:rPr>
                      <w:lang w:val="en-GB" w:eastAsia="es-ES"/>
                    </w:rPr>
                  </w:pPr>
                  <w:r w:rsidRPr="009A3F8E">
                    <w:rPr>
                      <w:lang w:val="en-GB" w:eastAsia="es-ES"/>
                    </w:rPr>
                    <w:t>White</w:t>
                  </w:r>
                </w:p>
              </w:tc>
              <w:tc>
                <w:tcPr>
                  <w:tcW w:w="1413" w:type="dxa"/>
                  <w:tcBorders>
                    <w:top w:val="single" w:sz="4" w:space="0" w:color="auto"/>
                    <w:left w:val="single" w:sz="4" w:space="0" w:color="auto"/>
                    <w:bottom w:val="single" w:sz="4" w:space="0" w:color="auto"/>
                    <w:right w:val="single" w:sz="4" w:space="0" w:color="auto"/>
                  </w:tcBorders>
                  <w:vAlign w:val="center"/>
                </w:tcPr>
                <w:p w14:paraId="5969AA87" w14:textId="77777777" w:rsidR="00DB6109" w:rsidRPr="009A3F8E" w:rsidRDefault="00DB6109" w:rsidP="00DB6109">
                  <w:pPr>
                    <w:spacing w:before="0"/>
                    <w:jc w:val="left"/>
                    <w:rPr>
                      <w:lang w:val="en-GB" w:eastAsia="es-ES"/>
                    </w:rPr>
                  </w:pPr>
                  <w:r w:rsidRPr="009A3F8E">
                    <w:rPr>
                      <w:lang w:val="en-GB" w:eastAsia="es-ES"/>
                    </w:rPr>
                    <w:t>ZVI-Z41PRO-WC</w:t>
                  </w:r>
                </w:p>
              </w:tc>
            </w:tr>
            <w:tr w:rsidR="00C56C5D" w:rsidRPr="009A3F8E" w14:paraId="74C252E7" w14:textId="77777777" w:rsidTr="00C56C5D">
              <w:trPr>
                <w:trHeight w:val="300"/>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7D355" w14:textId="77777777" w:rsidR="00C56C5D" w:rsidRPr="009A3F8E" w:rsidRDefault="00C56C5D" w:rsidP="00C56C5D">
                  <w:pPr>
                    <w:spacing w:before="0"/>
                    <w:jc w:val="left"/>
                    <w:rPr>
                      <w:rFonts w:eastAsia="Times New Roman" w:cs="Times New Roman"/>
                      <w:color w:val="000000"/>
                      <w:szCs w:val="18"/>
                      <w:lang w:val="en-GB" w:eastAsia="es-ES"/>
                    </w:rPr>
                  </w:pPr>
                  <w:r>
                    <w:rPr>
                      <w:rFonts w:eastAsia="Times New Roman" w:cs="Times New Roman"/>
                      <w:color w:val="000000"/>
                      <w:szCs w:val="18"/>
                      <w:lang w:val="en-GB" w:eastAsia="es-ES"/>
                    </w:rPr>
                    <w:t>Brass - White</w:t>
                  </w:r>
                </w:p>
              </w:tc>
              <w:tc>
                <w:tcPr>
                  <w:tcW w:w="1417" w:type="dxa"/>
                  <w:tcBorders>
                    <w:top w:val="single" w:sz="4" w:space="0" w:color="auto"/>
                    <w:left w:val="nil"/>
                    <w:bottom w:val="single" w:sz="4" w:space="0" w:color="auto"/>
                    <w:right w:val="triple" w:sz="4" w:space="0" w:color="auto"/>
                  </w:tcBorders>
                  <w:shd w:val="clear" w:color="auto" w:fill="auto"/>
                  <w:noWrap/>
                  <w:vAlign w:val="center"/>
                </w:tcPr>
                <w:p w14:paraId="71E35505" w14:textId="77777777" w:rsidR="00C56C5D" w:rsidRPr="009A3F8E" w:rsidRDefault="00C56C5D" w:rsidP="00C56C5D">
                  <w:pPr>
                    <w:spacing w:before="0"/>
                    <w:jc w:val="left"/>
                    <w:rPr>
                      <w:lang w:val="en-GB" w:eastAsia="es-ES"/>
                    </w:rPr>
                  </w:pPr>
                  <w:r w:rsidRPr="009A3F8E">
                    <w:rPr>
                      <w:lang w:val="en-GB" w:eastAsia="es-ES"/>
                    </w:rPr>
                    <w:t>ZVI-Z41PRO-W</w:t>
                  </w:r>
                  <w:r>
                    <w:rPr>
                      <w:lang w:val="en-GB" w:eastAsia="es-ES"/>
                    </w:rPr>
                    <w:t>B</w:t>
                  </w:r>
                </w:p>
              </w:tc>
              <w:tc>
                <w:tcPr>
                  <w:tcW w:w="1413" w:type="dxa"/>
                  <w:tcBorders>
                    <w:top w:val="single" w:sz="4" w:space="0" w:color="auto"/>
                    <w:left w:val="triple" w:sz="4" w:space="0" w:color="auto"/>
                    <w:bottom w:val="single" w:sz="4" w:space="0" w:color="auto"/>
                    <w:right w:val="single" w:sz="4" w:space="0" w:color="auto"/>
                  </w:tcBorders>
                  <w:vAlign w:val="center"/>
                </w:tcPr>
                <w:p w14:paraId="39418572" w14:textId="77777777" w:rsidR="00C56C5D" w:rsidRPr="009A3F8E" w:rsidRDefault="00C56C5D" w:rsidP="00C56C5D">
                  <w:pPr>
                    <w:spacing w:before="0"/>
                    <w:jc w:val="left"/>
                    <w:rPr>
                      <w:lang w:val="en-GB" w:eastAsia="es-ES"/>
                    </w:rPr>
                  </w:pPr>
                  <w:r>
                    <w:rPr>
                      <w:lang w:val="en-GB" w:eastAsia="es-ES"/>
                    </w:rPr>
                    <w:t>Brass - Anthracite</w:t>
                  </w:r>
                </w:p>
              </w:tc>
              <w:tc>
                <w:tcPr>
                  <w:tcW w:w="1413" w:type="dxa"/>
                  <w:tcBorders>
                    <w:top w:val="single" w:sz="4" w:space="0" w:color="auto"/>
                    <w:left w:val="single" w:sz="4" w:space="0" w:color="auto"/>
                    <w:bottom w:val="single" w:sz="4" w:space="0" w:color="auto"/>
                    <w:right w:val="single" w:sz="4" w:space="0" w:color="auto"/>
                  </w:tcBorders>
                  <w:vAlign w:val="center"/>
                </w:tcPr>
                <w:p w14:paraId="21A93E28" w14:textId="77777777" w:rsidR="00C56C5D" w:rsidRPr="009A3F8E" w:rsidRDefault="00C56C5D" w:rsidP="00C56C5D">
                  <w:pPr>
                    <w:spacing w:before="0"/>
                    <w:jc w:val="left"/>
                    <w:rPr>
                      <w:lang w:val="en-GB" w:eastAsia="es-ES"/>
                    </w:rPr>
                  </w:pPr>
                  <w:r w:rsidRPr="009A3F8E">
                    <w:rPr>
                      <w:lang w:val="en-GB" w:eastAsia="es-ES"/>
                    </w:rPr>
                    <w:t>ZVI-Z41PRO-</w:t>
                  </w:r>
                  <w:r>
                    <w:rPr>
                      <w:lang w:val="en-GB" w:eastAsia="es-ES"/>
                    </w:rPr>
                    <w:t>AB</w:t>
                  </w:r>
                </w:p>
              </w:tc>
            </w:tr>
            <w:tr w:rsidR="00C56C5D" w:rsidRPr="009A3F8E" w14:paraId="345B6A79" w14:textId="77777777" w:rsidTr="00C56C5D">
              <w:trPr>
                <w:trHeight w:val="300"/>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367F8" w14:textId="77777777" w:rsidR="00C56C5D" w:rsidRPr="009A3F8E" w:rsidRDefault="00C56C5D" w:rsidP="00C56C5D">
                  <w:pPr>
                    <w:spacing w:before="0"/>
                    <w:jc w:val="left"/>
                    <w:rPr>
                      <w:rFonts w:eastAsia="Times New Roman" w:cs="Times New Roman"/>
                      <w:color w:val="000000"/>
                      <w:szCs w:val="18"/>
                      <w:lang w:val="en-GB" w:eastAsia="es-ES"/>
                    </w:rPr>
                  </w:pPr>
                  <w:r>
                    <w:rPr>
                      <w:rFonts w:eastAsia="Times New Roman" w:cs="Times New Roman"/>
                      <w:color w:val="000000"/>
                      <w:szCs w:val="18"/>
                      <w:lang w:val="en-GB" w:eastAsia="es-ES"/>
                    </w:rPr>
                    <w:t>Brass - silver</w:t>
                  </w:r>
                </w:p>
              </w:tc>
              <w:tc>
                <w:tcPr>
                  <w:tcW w:w="1417" w:type="dxa"/>
                  <w:tcBorders>
                    <w:top w:val="single" w:sz="4" w:space="0" w:color="auto"/>
                    <w:left w:val="nil"/>
                    <w:bottom w:val="single" w:sz="4" w:space="0" w:color="auto"/>
                    <w:right w:val="triple" w:sz="4" w:space="0" w:color="auto"/>
                  </w:tcBorders>
                  <w:shd w:val="clear" w:color="auto" w:fill="auto"/>
                  <w:noWrap/>
                  <w:vAlign w:val="center"/>
                </w:tcPr>
                <w:p w14:paraId="5DE87F44" w14:textId="77777777" w:rsidR="00C56C5D" w:rsidRPr="009A3F8E" w:rsidRDefault="00C56C5D" w:rsidP="00C56C5D">
                  <w:pPr>
                    <w:spacing w:before="0"/>
                    <w:jc w:val="left"/>
                    <w:rPr>
                      <w:lang w:val="en-GB" w:eastAsia="es-ES"/>
                    </w:rPr>
                  </w:pPr>
                  <w:r w:rsidRPr="009A3F8E">
                    <w:rPr>
                      <w:lang w:val="en-GB" w:eastAsia="es-ES"/>
                    </w:rPr>
                    <w:t>ZVI-Z41PRO-S</w:t>
                  </w:r>
                  <w:r>
                    <w:rPr>
                      <w:lang w:val="en-GB" w:eastAsia="es-ES"/>
                    </w:rPr>
                    <w:t>B</w:t>
                  </w:r>
                </w:p>
              </w:tc>
              <w:tc>
                <w:tcPr>
                  <w:tcW w:w="1413" w:type="dxa"/>
                  <w:tcBorders>
                    <w:top w:val="single" w:sz="4" w:space="0" w:color="auto"/>
                    <w:left w:val="triple" w:sz="4" w:space="0" w:color="auto"/>
                    <w:bottom w:val="single" w:sz="4" w:space="0" w:color="auto"/>
                    <w:right w:val="single" w:sz="4" w:space="0" w:color="auto"/>
                  </w:tcBorders>
                  <w:vAlign w:val="center"/>
                </w:tcPr>
                <w:p w14:paraId="3B673C4E" w14:textId="77777777" w:rsidR="00C56C5D" w:rsidRPr="009A3F8E" w:rsidRDefault="00C56C5D" w:rsidP="00C56C5D">
                  <w:pPr>
                    <w:spacing w:before="0"/>
                    <w:jc w:val="left"/>
                    <w:rPr>
                      <w:lang w:val="en-GB" w:eastAsia="es-ES"/>
                    </w:rPr>
                  </w:pPr>
                </w:p>
              </w:tc>
              <w:tc>
                <w:tcPr>
                  <w:tcW w:w="1413" w:type="dxa"/>
                  <w:tcBorders>
                    <w:top w:val="single" w:sz="4" w:space="0" w:color="auto"/>
                    <w:left w:val="single" w:sz="4" w:space="0" w:color="auto"/>
                    <w:bottom w:val="single" w:sz="4" w:space="0" w:color="auto"/>
                    <w:right w:val="single" w:sz="4" w:space="0" w:color="auto"/>
                  </w:tcBorders>
                  <w:vAlign w:val="center"/>
                </w:tcPr>
                <w:p w14:paraId="028145B2" w14:textId="77777777" w:rsidR="00C56C5D" w:rsidRPr="009A3F8E" w:rsidRDefault="00C56C5D" w:rsidP="00C56C5D">
                  <w:pPr>
                    <w:spacing w:before="0"/>
                    <w:jc w:val="left"/>
                    <w:rPr>
                      <w:lang w:val="en-GB" w:eastAsia="es-ES"/>
                    </w:rPr>
                  </w:pPr>
                </w:p>
              </w:tc>
            </w:tr>
          </w:tbl>
          <w:p w14:paraId="32106F43" w14:textId="77777777" w:rsidR="00DB6109" w:rsidRPr="009A3F8E" w:rsidRDefault="00DB6109" w:rsidP="00DB6109">
            <w:pPr>
              <w:pStyle w:val="Tabla"/>
            </w:pPr>
          </w:p>
        </w:tc>
      </w:tr>
    </w:tbl>
    <w:p w14:paraId="1AF1278E" w14:textId="77777777" w:rsidR="00C210B6" w:rsidRPr="006D2CB3" w:rsidRDefault="00C210B6" w:rsidP="00C210B6">
      <w:pPr>
        <w:rPr>
          <w:sz w:val="20"/>
          <w:szCs w:val="20"/>
          <w:lang w:val="en-GB"/>
        </w:rPr>
      </w:pPr>
    </w:p>
    <w:p w14:paraId="308745AF" w14:textId="77777777" w:rsidR="00C947F2" w:rsidRPr="006D2CB3" w:rsidRDefault="00C947F2" w:rsidP="00C947F2">
      <w:pPr>
        <w:pStyle w:val="Sinespaciado"/>
        <w:rPr>
          <w:lang w:val="en-GB"/>
        </w:rPr>
      </w:pPr>
      <w:r w:rsidRPr="006D2CB3">
        <w:rPr>
          <w:lang w:val="en-GB"/>
        </w:rPr>
        <w:t xml:space="preserve">Color Touch Display with </w:t>
      </w:r>
      <w:r>
        <w:rPr>
          <w:lang w:val="en-GB"/>
        </w:rPr>
        <w:t>Ethernet connection</w:t>
      </w:r>
    </w:p>
    <w:p w14:paraId="50890EE8" w14:textId="77777777" w:rsidR="00C947F2" w:rsidRDefault="00C947F2" w:rsidP="00C947F2">
      <w:pPr>
        <w:rPr>
          <w:lang w:val="en-GB"/>
        </w:rPr>
      </w:pPr>
      <w:r w:rsidRPr="00904B82">
        <w:rPr>
          <w:lang w:val="en-GB"/>
        </w:rPr>
        <w:t>4.1’’ color touch display</w:t>
      </w:r>
      <w:r>
        <w:rPr>
          <w:lang w:val="en-GB"/>
        </w:rPr>
        <w:t xml:space="preserve"> with ethernet connection. </w:t>
      </w:r>
      <w:r w:rsidRPr="007C4602">
        <w:rPr>
          <w:lang w:val="en-GB"/>
        </w:rPr>
        <w:t>Complying with minimalist aesthetics and with the control capabilities of Z41 family (up to 96 functions available), Z41 COM allows a complete communication in smart homes</w:t>
      </w:r>
      <w:r>
        <w:rPr>
          <w:lang w:val="en-GB"/>
        </w:rPr>
        <w:t>. These make it the perfect solution for controlling homes, rooms, offices, or generally, every environment where it is necessary to manage HVAC, lights, shutters, scenes, etc.</w:t>
      </w:r>
      <w:r>
        <w:rPr>
          <w:rStyle w:val="Refdenotaalpie"/>
          <w:lang w:val="en-GB"/>
        </w:rPr>
        <w:footnoteReference w:id="3"/>
      </w:r>
    </w:p>
    <w:p w14:paraId="350DCD4C" w14:textId="77777777" w:rsidR="00C947F2" w:rsidRDefault="00C947F2" w:rsidP="00C947F2">
      <w:pPr>
        <w:rPr>
          <w:lang w:val="en-GB"/>
        </w:rPr>
      </w:pPr>
    </w:p>
    <w:p w14:paraId="6D89AF7A" w14:textId="77777777" w:rsidR="00C947F2" w:rsidRDefault="00C947F2" w:rsidP="00C947F2">
      <w:pPr>
        <w:rPr>
          <w:lang w:val="en-GB"/>
        </w:rPr>
        <w:sectPr w:rsidR="00C947F2" w:rsidSect="00C3429D">
          <w:footnotePr>
            <w:numRestart w:val="eachPage"/>
          </w:footnotePr>
          <w:pgSz w:w="11906" w:h="16838"/>
          <w:pgMar w:top="1701" w:right="709" w:bottom="1134" w:left="992" w:header="567" w:footer="708" w:gutter="0"/>
          <w:pgBorders w:offsetFrom="page">
            <w:bottom w:val="single" w:sz="24" w:space="24" w:color="auto"/>
          </w:pgBorders>
          <w:cols w:space="708"/>
          <w:docGrid w:linePitch="360"/>
        </w:sectPr>
      </w:pPr>
    </w:p>
    <w:p w14:paraId="561DD77A" w14:textId="77777777" w:rsidR="00C947F2" w:rsidRDefault="00C947F2" w:rsidP="00C947F2">
      <w:pPr>
        <w:rPr>
          <w:lang w:val="en-GB"/>
        </w:rPr>
      </w:pPr>
      <w:r>
        <w:rPr>
          <w:lang w:val="en-GB"/>
        </w:rPr>
        <w:t>Up to 12 pages with up to 8 boxes that can be configured as:</w:t>
      </w:r>
    </w:p>
    <w:p w14:paraId="51E03C69" w14:textId="77777777" w:rsidR="00C947F2" w:rsidRPr="007E5915" w:rsidRDefault="00C947F2" w:rsidP="00C947F2">
      <w:pPr>
        <w:pStyle w:val="ListaNivel1Zennio"/>
        <w:rPr>
          <w:lang w:val="en-GB"/>
        </w:rPr>
      </w:pPr>
      <w:r w:rsidRPr="007E5915">
        <w:rPr>
          <w:lang w:val="en-GB"/>
        </w:rPr>
        <w:t xml:space="preserve">Indicators: binary (icon or text), enumeration (icon or text), </w:t>
      </w:r>
      <w:r w:rsidR="00D220BD">
        <w:rPr>
          <w:lang w:val="en-GB"/>
        </w:rPr>
        <w:t>different formats of number</w:t>
      </w:r>
      <w:r w:rsidR="00D9772C">
        <w:rPr>
          <w:lang w:val="en-GB"/>
        </w:rPr>
        <w:t xml:space="preserve"> </w:t>
      </w:r>
      <w:r>
        <w:rPr>
          <w:lang w:val="en-GB"/>
        </w:rPr>
        <w:t>with histogram, text.</w:t>
      </w:r>
    </w:p>
    <w:p w14:paraId="227A60DD" w14:textId="77777777" w:rsidR="00C947F2" w:rsidRPr="007E5915" w:rsidRDefault="00C947F2" w:rsidP="00C947F2">
      <w:pPr>
        <w:pStyle w:val="ListaNivel1Zennio"/>
        <w:rPr>
          <w:lang w:val="en-GB"/>
        </w:rPr>
      </w:pPr>
      <w:r w:rsidRPr="007E5915">
        <w:rPr>
          <w:lang w:val="en-GB"/>
        </w:rPr>
        <w:t xml:space="preserve">Controls with one or two buttons: switch with press type detection (icon, text, number), scene, enumeration (icon, text), </w:t>
      </w:r>
      <w:r w:rsidR="00D220BD">
        <w:rPr>
          <w:lang w:val="en-GB"/>
        </w:rPr>
        <w:t>different formats of number</w:t>
      </w:r>
      <w:r w:rsidR="00D9772C">
        <w:rPr>
          <w:lang w:val="en-GB"/>
        </w:rPr>
        <w:t xml:space="preserve"> </w:t>
      </w:r>
      <w:r w:rsidRPr="007E5915">
        <w:rPr>
          <w:lang w:val="en-GB"/>
        </w:rPr>
        <w:t>(constant or counter)</w:t>
      </w:r>
      <w:r>
        <w:rPr>
          <w:lang w:val="en-GB"/>
        </w:rPr>
        <w:t>, shutters, lights (dimmer, RGB, RGBW).</w:t>
      </w:r>
    </w:p>
    <w:p w14:paraId="4BE2B428" w14:textId="77777777" w:rsidR="00C947F2" w:rsidRPr="007E5915" w:rsidRDefault="00C947F2" w:rsidP="00C947F2">
      <w:pPr>
        <w:pStyle w:val="ListaNivel1Zennio"/>
        <w:rPr>
          <w:lang w:val="en-GB"/>
        </w:rPr>
      </w:pPr>
      <w:r w:rsidRPr="007E5915">
        <w:rPr>
          <w:lang w:val="en-GB"/>
        </w:rPr>
        <w:t>HVAC: setpoint, mode (heat/cool), special modes, fan control.</w:t>
      </w:r>
    </w:p>
    <w:p w14:paraId="5326535F" w14:textId="77777777" w:rsidR="00C947F2" w:rsidRDefault="00C947F2" w:rsidP="00C947F2">
      <w:pPr>
        <w:pStyle w:val="ListaNivel1Zennio"/>
        <w:rPr>
          <w:noProof/>
          <w:lang w:val="en-GB"/>
        </w:rPr>
      </w:pPr>
      <w:r w:rsidRPr="007E5915">
        <w:rPr>
          <w:lang w:val="en-GB"/>
        </w:rPr>
        <w:t>Others: energy, gas</w:t>
      </w:r>
      <w:r>
        <w:rPr>
          <w:lang w:val="en-GB"/>
        </w:rPr>
        <w:t xml:space="preserve"> and</w:t>
      </w:r>
      <w:r w:rsidRPr="007E5915">
        <w:rPr>
          <w:lang w:val="en-GB"/>
        </w:rPr>
        <w:t xml:space="preserve"> water consumption, weekly and daily timers, crono-t</w:t>
      </w:r>
      <w:r>
        <w:rPr>
          <w:lang w:val="en-GB"/>
        </w:rPr>
        <w:t>h</w:t>
      </w:r>
      <w:r w:rsidRPr="007E5915">
        <w:rPr>
          <w:lang w:val="en-GB"/>
        </w:rPr>
        <w:t>ermosat, ma</w:t>
      </w:r>
      <w:r>
        <w:rPr>
          <w:lang w:val="en-GB"/>
        </w:rPr>
        <w:t xml:space="preserve">cro, scheduler, logical function, </w:t>
      </w:r>
      <w:r w:rsidRPr="007E5915">
        <w:rPr>
          <w:lang w:val="en-GB"/>
        </w:rPr>
        <w:t xml:space="preserve">alarm, holiday calendar, </w:t>
      </w:r>
      <w:r>
        <w:rPr>
          <w:lang w:val="en-GB"/>
        </w:rPr>
        <w:t>page direct link.</w:t>
      </w:r>
    </w:p>
    <w:p w14:paraId="0059527C" w14:textId="77777777" w:rsidR="00C947F2" w:rsidRDefault="00C947F2" w:rsidP="00C947F2">
      <w:pPr>
        <w:rPr>
          <w:noProof/>
          <w:lang w:val="en-GB"/>
        </w:rPr>
      </w:pPr>
      <w:r>
        <w:rPr>
          <w:noProof/>
          <w:lang w:val="en-GB"/>
        </w:rPr>
        <w:t>Other features: configurable screen orientation, wallpaper</w:t>
      </w:r>
      <w:r w:rsidR="00F06C8D">
        <w:rPr>
          <w:noProof/>
          <w:lang w:val="en-GB"/>
        </w:rPr>
        <w:t>(time, temperature, logo)</w:t>
      </w:r>
      <w:r>
        <w:rPr>
          <w:noProof/>
          <w:lang w:val="en-GB"/>
        </w:rPr>
        <w:t>, sounds, security (pages and boxes password), screen lock and multi language.</w:t>
      </w:r>
    </w:p>
    <w:p w14:paraId="7DBE12E5" w14:textId="77777777" w:rsidR="00C947F2" w:rsidRDefault="00C947F2" w:rsidP="00C947F2">
      <w:pPr>
        <w:rPr>
          <w:noProof/>
          <w:lang w:val="en-GB"/>
        </w:rPr>
      </w:pPr>
      <w:r>
        <w:rPr>
          <w:noProof/>
          <w:lang w:val="en-GB"/>
        </w:rPr>
        <w:t>Dedicated pages for configuration: time setting, temperature probe calibration, alarm log, brightness, contrast, volume, theme.</w:t>
      </w:r>
    </w:p>
    <w:p w14:paraId="7FE7CFB4" w14:textId="77777777" w:rsidR="00C947F2" w:rsidRDefault="00C947F2" w:rsidP="00C947F2">
      <w:pPr>
        <w:rPr>
          <w:lang w:val="en-GB"/>
        </w:rPr>
      </w:pPr>
      <w:r>
        <w:rPr>
          <w:noProof/>
          <w:lang w:val="en-GB"/>
        </w:rPr>
        <w:t>Internal temperature probe and 2 Zennio thermostats:</w:t>
      </w:r>
    </w:p>
    <w:p w14:paraId="7B1825FF" w14:textId="77777777" w:rsidR="00C947F2" w:rsidRPr="00CC10D7" w:rsidRDefault="00C947F2" w:rsidP="00C947F2">
      <w:pPr>
        <w:pStyle w:val="ListaNivel1Zennio"/>
        <w:rPr>
          <w:lang w:val="en-GB"/>
        </w:rPr>
      </w:pPr>
      <w:r>
        <w:rPr>
          <w:noProof/>
          <w:lang w:val="en-GB"/>
        </w:rPr>
        <w:t xml:space="preserve"> </w:t>
      </w:r>
      <w:r w:rsidRPr="00CC10D7">
        <w:rPr>
          <w:lang w:val="en-GB"/>
        </w:rPr>
        <w:t>Control of cooling and/or heating with up to 2 system in each mode. Automatic or manual mode change.</w:t>
      </w:r>
    </w:p>
    <w:p w14:paraId="6876A058" w14:textId="77777777" w:rsidR="00C947F2" w:rsidRPr="0076016D" w:rsidRDefault="00C947F2" w:rsidP="00C947F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29F241C9" w14:textId="77777777" w:rsidR="00C947F2" w:rsidRDefault="00C947F2" w:rsidP="00C947F2">
      <w:pPr>
        <w:pStyle w:val="ListaNivel1Zennio"/>
        <w:rPr>
          <w:lang w:val="en-GB"/>
        </w:rPr>
      </w:pPr>
      <w:r w:rsidRPr="0076016D">
        <w:rPr>
          <w:lang w:val="en-GB"/>
        </w:rPr>
        <w:t>2-point control with hysteresis, continuous PI or PWM-PI for ea</w:t>
      </w:r>
      <w:r>
        <w:rPr>
          <w:lang w:val="en-GB"/>
        </w:rPr>
        <w:t>ch output variable.</w:t>
      </w:r>
      <w:r w:rsidRPr="0076016D">
        <w:rPr>
          <w:lang w:val="en-GB"/>
        </w:rPr>
        <w:t xml:space="preserve"> </w:t>
      </w:r>
    </w:p>
    <w:p w14:paraId="4DD2927C" w14:textId="77777777" w:rsidR="00C947F2" w:rsidRPr="0076016D" w:rsidRDefault="00AE79D7" w:rsidP="00C947F2">
      <w:pPr>
        <w:rPr>
          <w:lang w:val="en-GB"/>
        </w:rPr>
      </w:pPr>
      <w:r>
        <w:rPr>
          <w:lang w:val="en-GB"/>
        </w:rPr>
        <w:t>2</w:t>
      </w:r>
      <w:r w:rsidR="00C947F2" w:rsidRPr="0076016D">
        <w:rPr>
          <w:lang w:val="en-GB"/>
        </w:rPr>
        <w:t xml:space="preserve"> analogue/digital inputs that can be configurable like:</w:t>
      </w:r>
    </w:p>
    <w:p w14:paraId="224A906A" w14:textId="77777777" w:rsidR="00C947F2" w:rsidRDefault="00C947F2" w:rsidP="00C947F2">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1930588" w14:textId="77777777" w:rsidR="00C947F2" w:rsidRPr="00CC10D7" w:rsidRDefault="00C947F2" w:rsidP="00C947F2">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047EFC6" w14:textId="77777777" w:rsidR="00C947F2" w:rsidRPr="00C947F2" w:rsidRDefault="00C947F2" w:rsidP="00C947F2">
      <w:pPr>
        <w:pStyle w:val="ListaNivel1Zennio"/>
        <w:rPr>
          <w:lang w:val="en-GB"/>
        </w:rPr>
      </w:pPr>
      <w:r w:rsidRPr="00CC10D7">
        <w:rPr>
          <w:lang w:val="en-GB"/>
        </w:rPr>
        <w:t>Temperature probe with protection features (overheating, overcooling).</w:t>
      </w:r>
    </w:p>
    <w:p w14:paraId="02C64FB5" w14:textId="77777777" w:rsidR="00C947F2" w:rsidRDefault="00C947F2" w:rsidP="00C947F2">
      <w:pPr>
        <w:rPr>
          <w:lang w:val="en-GB"/>
        </w:rPr>
      </w:pPr>
      <w:r>
        <w:rPr>
          <w:lang w:val="en-GB"/>
        </w:rPr>
        <w:t xml:space="preserve">Ethernet port for remote control and alarm notification with push </w:t>
      </w:r>
      <w:r w:rsidRPr="00904B82">
        <w:rPr>
          <w:lang w:val="en-GB"/>
        </w:rPr>
        <w:t>messages</w:t>
      </w:r>
      <w:r w:rsidRPr="00904B82">
        <w:rPr>
          <w:rStyle w:val="Refdenotaalpie"/>
          <w:lang w:val="en-GB"/>
        </w:rPr>
        <w:footnoteReference w:id="4"/>
      </w:r>
      <w:r w:rsidRPr="00904B82">
        <w:rPr>
          <w:lang w:val="en-GB"/>
        </w:rPr>
        <w:t xml:space="preserve"> with smartphones or tablets using the app</w:t>
      </w:r>
      <w:r>
        <w:rPr>
          <w:lang w:val="en-GB"/>
        </w:rPr>
        <w:t xml:space="preserve"> Z41 Remote</w:t>
      </w:r>
      <w:r w:rsidR="0061712E">
        <w:rPr>
          <w:lang w:val="en-GB"/>
        </w:rPr>
        <w:t xml:space="preserve"> without needing any other device.</w:t>
      </w:r>
    </w:p>
    <w:p w14:paraId="0CEC7EE4" w14:textId="77777777" w:rsidR="00C947F2" w:rsidRDefault="00C947F2" w:rsidP="00C947F2">
      <w:pPr>
        <w:rPr>
          <w:lang w:val="en-GB"/>
        </w:rPr>
        <w:sectPr w:rsidR="00C947F2" w:rsidSect="00C947F2">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Internal clock</w:t>
      </w:r>
      <w:r w:rsidR="00AE79D7">
        <w:rPr>
          <w:lang w:val="en-GB"/>
        </w:rPr>
        <w:t xml:space="preserve"> with battery</w:t>
      </w:r>
      <w:r>
        <w:rPr>
          <w:lang w:val="en-GB"/>
        </w:rPr>
        <w:t xml:space="preserve"> updatable through NTP. USB port for importing translations, logos or for software updating. 12-29VDC auxiliary power supply is required.</w:t>
      </w:r>
    </w:p>
    <w:p w14:paraId="67CCA3C8" w14:textId="77777777" w:rsidR="00C947F2" w:rsidRDefault="00C947F2" w:rsidP="00C947F2">
      <w:pPr>
        <w:rPr>
          <w:lang w:val="en-GB"/>
        </w:rPr>
        <w:sectPr w:rsidR="00C947F2" w:rsidSect="00C947F2">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0B40DE8" w14:textId="77777777" w:rsidR="00C947F2" w:rsidRPr="00E32C33" w:rsidRDefault="00C947F2" w:rsidP="00C947F2">
      <w:pPr>
        <w:pStyle w:val="Ttulo2"/>
        <w:rPr>
          <w:rStyle w:val="Referenciaintensa"/>
          <w:rFonts w:ascii="Calibri" w:hAnsi="Calibri"/>
          <w:b/>
          <w:bCs w:val="0"/>
          <w:spacing w:val="0"/>
          <w:sz w:val="24"/>
        </w:rPr>
      </w:pPr>
      <w:bookmarkStart w:id="5" w:name="_Toc102457449"/>
      <w:r w:rsidRPr="00E32C33">
        <w:rPr>
          <w:rStyle w:val="Referenciaintensa"/>
          <w:rFonts w:ascii="Calibri" w:hAnsi="Calibri"/>
          <w:b/>
          <w:bCs w:val="0"/>
          <w:spacing w:val="0"/>
          <w:sz w:val="24"/>
        </w:rPr>
        <w:lastRenderedPageBreak/>
        <w:t xml:space="preserve">Z41 </w:t>
      </w:r>
      <w:r>
        <w:rPr>
          <w:rStyle w:val="Referenciaintensa"/>
          <w:rFonts w:ascii="Calibri" w:hAnsi="Calibri"/>
          <w:b/>
          <w:bCs w:val="0"/>
          <w:spacing w:val="0"/>
          <w:sz w:val="24"/>
        </w:rPr>
        <w:t>Lite</w:t>
      </w:r>
      <w:bookmarkEnd w:id="5"/>
    </w:p>
    <w:p w14:paraId="06865B2C" w14:textId="77777777" w:rsidR="00C947F2" w:rsidRPr="00C947F2" w:rsidRDefault="00C947F2" w:rsidP="00C947F2">
      <w:pPr>
        <w:pStyle w:val="Subttulo"/>
      </w:pPr>
      <w:r w:rsidRPr="00E32C33">
        <w:t>ZVI-Z41</w:t>
      </w:r>
      <w:r>
        <w:t>LIT</w:t>
      </w:r>
    </w:p>
    <w:tbl>
      <w:tblPr>
        <w:tblStyle w:val="Tablaconcuadrcula"/>
        <w:tblW w:w="10206"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536"/>
        <w:gridCol w:w="5670"/>
      </w:tblGrid>
      <w:tr w:rsidR="009A3F8E" w:rsidRPr="00CD089C" w14:paraId="11ECD085" w14:textId="77777777" w:rsidTr="003A526C">
        <w:tc>
          <w:tcPr>
            <w:tcW w:w="4536" w:type="dxa"/>
            <w:vAlign w:val="center"/>
          </w:tcPr>
          <w:p w14:paraId="6B644AF3" w14:textId="77777777" w:rsidR="009A3F8E" w:rsidRPr="00CD089C" w:rsidRDefault="009A3F8E" w:rsidP="003A526C">
            <w:pPr>
              <w:pStyle w:val="Tabla"/>
            </w:pPr>
            <w:r>
              <w:rPr>
                <w:noProof/>
              </w:rPr>
              <w:drawing>
                <wp:inline distT="0" distB="0" distL="0" distR="0" wp14:anchorId="53630FB1" wp14:editId="1A5DDFCE">
                  <wp:extent cx="2880000" cy="215843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t="3759"/>
                          <a:stretch/>
                        </pic:blipFill>
                        <pic:spPr bwMode="auto">
                          <a:xfrm>
                            <a:off x="0" y="0"/>
                            <a:ext cx="2880000" cy="2158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vAlign w:val="center"/>
          </w:tcPr>
          <w:tbl>
            <w:tblPr>
              <w:tblW w:w="5542" w:type="dxa"/>
              <w:tblLayout w:type="fixed"/>
              <w:tblCellMar>
                <w:left w:w="70" w:type="dxa"/>
                <w:right w:w="70" w:type="dxa"/>
              </w:tblCellMar>
              <w:tblLook w:val="04A0" w:firstRow="1" w:lastRow="0" w:firstColumn="1" w:lastColumn="0" w:noHBand="0" w:noVBand="1"/>
            </w:tblPr>
            <w:tblGrid>
              <w:gridCol w:w="1299"/>
              <w:gridCol w:w="1417"/>
              <w:gridCol w:w="1413"/>
              <w:gridCol w:w="1413"/>
            </w:tblGrid>
            <w:tr w:rsidR="009A3F8E" w:rsidRPr="009A3F8E" w14:paraId="683A5F07" w14:textId="77777777" w:rsidTr="003A526C">
              <w:trPr>
                <w:trHeight w:val="300"/>
              </w:trPr>
              <w:tc>
                <w:tcPr>
                  <w:tcW w:w="129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9C2D50" w14:textId="77777777" w:rsidR="009A3F8E" w:rsidRPr="009A3F8E" w:rsidRDefault="009A3F8E" w:rsidP="003A526C">
                  <w:pPr>
                    <w:spacing w:before="0"/>
                    <w:jc w:val="center"/>
                    <w:rPr>
                      <w:b/>
                      <w:bCs/>
                      <w:lang w:val="en-GB" w:eastAsia="es-ES"/>
                    </w:rPr>
                  </w:pPr>
                  <w:r w:rsidRPr="009A3F8E">
                    <w:rPr>
                      <w:b/>
                      <w:bCs/>
                      <w:lang w:val="en-GB" w:eastAsia="es-ES"/>
                    </w:rPr>
                    <w:t>Frame – Color</w:t>
                  </w:r>
                </w:p>
              </w:tc>
              <w:tc>
                <w:tcPr>
                  <w:tcW w:w="1417" w:type="dxa"/>
                  <w:tcBorders>
                    <w:top w:val="single" w:sz="4" w:space="0" w:color="auto"/>
                    <w:left w:val="nil"/>
                    <w:bottom w:val="single" w:sz="4" w:space="0" w:color="auto"/>
                    <w:right w:val="triple" w:sz="4" w:space="0" w:color="auto"/>
                  </w:tcBorders>
                  <w:shd w:val="clear" w:color="000000" w:fill="D9D9D9"/>
                  <w:noWrap/>
                  <w:vAlign w:val="center"/>
                  <w:hideMark/>
                </w:tcPr>
                <w:p w14:paraId="5F83123A" w14:textId="77777777" w:rsidR="009A3F8E" w:rsidRPr="009A3F8E" w:rsidRDefault="009A3F8E" w:rsidP="003A526C">
                  <w:pPr>
                    <w:spacing w:before="0"/>
                    <w:jc w:val="center"/>
                    <w:rPr>
                      <w:b/>
                      <w:bCs/>
                      <w:lang w:val="en-GB" w:eastAsia="es-ES"/>
                    </w:rPr>
                  </w:pPr>
                  <w:r w:rsidRPr="009A3F8E">
                    <w:rPr>
                      <w:b/>
                      <w:bCs/>
                      <w:lang w:val="en-GB" w:eastAsia="es-ES"/>
                    </w:rPr>
                    <w:t>Reference</w:t>
                  </w:r>
                </w:p>
              </w:tc>
              <w:tc>
                <w:tcPr>
                  <w:tcW w:w="1413" w:type="dxa"/>
                  <w:tcBorders>
                    <w:top w:val="single" w:sz="4" w:space="0" w:color="auto"/>
                    <w:left w:val="triple" w:sz="4" w:space="0" w:color="auto"/>
                    <w:bottom w:val="single" w:sz="4" w:space="0" w:color="auto"/>
                    <w:right w:val="single" w:sz="4" w:space="0" w:color="auto"/>
                  </w:tcBorders>
                  <w:shd w:val="clear" w:color="auto" w:fill="D9D9D9" w:themeFill="background1" w:themeFillShade="D9"/>
                  <w:vAlign w:val="center"/>
                </w:tcPr>
                <w:p w14:paraId="425F35CE" w14:textId="77777777" w:rsidR="009A3F8E" w:rsidRPr="009A3F8E" w:rsidRDefault="009A3F8E" w:rsidP="003A526C">
                  <w:pPr>
                    <w:spacing w:before="0"/>
                    <w:jc w:val="center"/>
                    <w:rPr>
                      <w:b/>
                      <w:bCs/>
                      <w:lang w:val="en-GB" w:eastAsia="es-ES"/>
                    </w:rPr>
                  </w:pPr>
                  <w:r>
                    <w:rPr>
                      <w:b/>
                      <w:bCs/>
                      <w:lang w:val="en-GB" w:eastAsia="es-ES"/>
                    </w:rPr>
                    <w:t>Frame</w:t>
                  </w:r>
                  <w:r w:rsidRPr="009A3F8E">
                    <w:rPr>
                      <w:b/>
                      <w:bCs/>
                      <w:lang w:val="en-GB" w:eastAsia="es-ES"/>
                    </w:rPr>
                    <w:t xml:space="preserve"> – Color</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9FF301" w14:textId="77777777" w:rsidR="009A3F8E" w:rsidRPr="009A3F8E" w:rsidRDefault="009A3F8E" w:rsidP="003A526C">
                  <w:pPr>
                    <w:spacing w:before="0"/>
                    <w:jc w:val="center"/>
                    <w:rPr>
                      <w:b/>
                      <w:bCs/>
                      <w:lang w:val="en-GB" w:eastAsia="es-ES"/>
                    </w:rPr>
                  </w:pPr>
                  <w:r w:rsidRPr="009A3F8E">
                    <w:rPr>
                      <w:b/>
                      <w:bCs/>
                      <w:lang w:val="en-GB" w:eastAsia="es-ES"/>
                    </w:rPr>
                    <w:t>Reference</w:t>
                  </w:r>
                </w:p>
              </w:tc>
            </w:tr>
            <w:tr w:rsidR="009A3F8E" w:rsidRPr="009A3F8E" w14:paraId="2FF92C65" w14:textId="77777777" w:rsidTr="003A526C">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225C7E70" w14:textId="77777777" w:rsidR="009A3F8E" w:rsidRPr="009A3F8E" w:rsidRDefault="009A3F8E" w:rsidP="003A526C">
                  <w:pPr>
                    <w:spacing w:before="0"/>
                    <w:jc w:val="left"/>
                    <w:rPr>
                      <w:lang w:val="en-GB" w:eastAsia="es-ES"/>
                    </w:rPr>
                  </w:pPr>
                  <w:r w:rsidRPr="009A3F8E">
                    <w:rPr>
                      <w:lang w:val="en-GB" w:eastAsia="es-ES"/>
                    </w:rPr>
                    <w:t>Aluminium – Anthracite</w:t>
                  </w:r>
                </w:p>
              </w:tc>
              <w:tc>
                <w:tcPr>
                  <w:tcW w:w="1417" w:type="dxa"/>
                  <w:tcBorders>
                    <w:top w:val="nil"/>
                    <w:left w:val="nil"/>
                    <w:bottom w:val="single" w:sz="4" w:space="0" w:color="auto"/>
                    <w:right w:val="triple" w:sz="4" w:space="0" w:color="auto"/>
                  </w:tcBorders>
                  <w:shd w:val="clear" w:color="auto" w:fill="auto"/>
                  <w:noWrap/>
                  <w:vAlign w:val="center"/>
                  <w:hideMark/>
                </w:tcPr>
                <w:p w14:paraId="516B61EF"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-A</w:t>
                  </w:r>
                </w:p>
              </w:tc>
              <w:tc>
                <w:tcPr>
                  <w:tcW w:w="1413" w:type="dxa"/>
                  <w:tcBorders>
                    <w:top w:val="single" w:sz="4" w:space="0" w:color="auto"/>
                    <w:left w:val="triple" w:sz="4" w:space="0" w:color="auto"/>
                    <w:bottom w:val="single" w:sz="4" w:space="0" w:color="auto"/>
                    <w:right w:val="single" w:sz="4" w:space="0" w:color="auto"/>
                  </w:tcBorders>
                  <w:vAlign w:val="center"/>
                </w:tcPr>
                <w:p w14:paraId="1F98E019" w14:textId="77777777" w:rsidR="009A3F8E" w:rsidRPr="009A3F8E" w:rsidRDefault="009A3F8E" w:rsidP="003A526C">
                  <w:pPr>
                    <w:spacing w:before="0"/>
                    <w:jc w:val="left"/>
                    <w:rPr>
                      <w:lang w:val="en-GB" w:eastAsia="es-ES"/>
                    </w:rPr>
                  </w:pPr>
                  <w:r w:rsidRPr="009A3F8E">
                    <w:rPr>
                      <w:lang w:val="en-GB" w:eastAsia="es-ES"/>
                    </w:rPr>
                    <w:t>Golden – Anthracite</w:t>
                  </w:r>
                </w:p>
              </w:tc>
              <w:tc>
                <w:tcPr>
                  <w:tcW w:w="1413" w:type="dxa"/>
                  <w:tcBorders>
                    <w:top w:val="single" w:sz="4" w:space="0" w:color="auto"/>
                    <w:left w:val="single" w:sz="4" w:space="0" w:color="auto"/>
                    <w:bottom w:val="single" w:sz="4" w:space="0" w:color="auto"/>
                    <w:right w:val="single" w:sz="4" w:space="0" w:color="auto"/>
                  </w:tcBorders>
                  <w:vAlign w:val="center"/>
                </w:tcPr>
                <w:p w14:paraId="46D9E37E"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-AG</w:t>
                  </w:r>
                </w:p>
              </w:tc>
            </w:tr>
            <w:tr w:rsidR="009A3F8E" w:rsidRPr="009A3F8E" w14:paraId="541F3CC2" w14:textId="77777777" w:rsidTr="003A526C">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0528ED72" w14:textId="77777777" w:rsidR="009A3F8E" w:rsidRPr="009A3F8E" w:rsidRDefault="009A3F8E" w:rsidP="003A526C">
                  <w:pPr>
                    <w:spacing w:before="0"/>
                    <w:jc w:val="left"/>
                    <w:rPr>
                      <w:lang w:val="en-GB" w:eastAsia="es-ES"/>
                    </w:rPr>
                  </w:pPr>
                  <w:r w:rsidRPr="009A3F8E">
                    <w:rPr>
                      <w:lang w:val="en-GB" w:eastAsia="es-ES"/>
                    </w:rPr>
                    <w:t>Aluminium – Silver</w:t>
                  </w:r>
                </w:p>
              </w:tc>
              <w:tc>
                <w:tcPr>
                  <w:tcW w:w="1417" w:type="dxa"/>
                  <w:tcBorders>
                    <w:top w:val="nil"/>
                    <w:left w:val="nil"/>
                    <w:bottom w:val="single" w:sz="4" w:space="0" w:color="auto"/>
                    <w:right w:val="triple" w:sz="4" w:space="0" w:color="auto"/>
                  </w:tcBorders>
                  <w:shd w:val="clear" w:color="auto" w:fill="auto"/>
                  <w:noWrap/>
                  <w:vAlign w:val="center"/>
                  <w:hideMark/>
                </w:tcPr>
                <w:p w14:paraId="0E29DE39"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-S</w:t>
                  </w:r>
                </w:p>
              </w:tc>
              <w:tc>
                <w:tcPr>
                  <w:tcW w:w="1413" w:type="dxa"/>
                  <w:tcBorders>
                    <w:top w:val="single" w:sz="4" w:space="0" w:color="auto"/>
                    <w:left w:val="triple" w:sz="4" w:space="0" w:color="auto"/>
                    <w:bottom w:val="single" w:sz="4" w:space="0" w:color="auto"/>
                    <w:right w:val="single" w:sz="4" w:space="0" w:color="auto"/>
                  </w:tcBorders>
                  <w:vAlign w:val="center"/>
                </w:tcPr>
                <w:p w14:paraId="773EDFD5" w14:textId="77777777" w:rsidR="009A3F8E" w:rsidRPr="009A3F8E" w:rsidRDefault="009A3F8E" w:rsidP="003A526C">
                  <w:pPr>
                    <w:spacing w:before="0"/>
                    <w:jc w:val="left"/>
                    <w:rPr>
                      <w:lang w:val="en-GB" w:eastAsia="es-ES"/>
                    </w:rPr>
                  </w:pPr>
                  <w:r w:rsidRPr="009A3F8E">
                    <w:rPr>
                      <w:lang w:val="en-GB" w:eastAsia="es-ES"/>
                    </w:rPr>
                    <w:t xml:space="preserve">Golden – </w:t>
                  </w:r>
                </w:p>
                <w:p w14:paraId="421DF83F" w14:textId="77777777" w:rsidR="009A3F8E" w:rsidRPr="009A3F8E" w:rsidRDefault="009A3F8E" w:rsidP="003A526C">
                  <w:pPr>
                    <w:spacing w:before="0"/>
                    <w:jc w:val="left"/>
                    <w:rPr>
                      <w:lang w:val="en-GB" w:eastAsia="es-ES"/>
                    </w:rPr>
                  </w:pPr>
                  <w:r w:rsidRPr="009A3F8E">
                    <w:rPr>
                      <w:lang w:val="en-GB" w:eastAsia="es-ES"/>
                    </w:rPr>
                    <w:t>Silver</w:t>
                  </w:r>
                </w:p>
              </w:tc>
              <w:tc>
                <w:tcPr>
                  <w:tcW w:w="1413" w:type="dxa"/>
                  <w:tcBorders>
                    <w:top w:val="single" w:sz="4" w:space="0" w:color="auto"/>
                    <w:left w:val="single" w:sz="4" w:space="0" w:color="auto"/>
                    <w:bottom w:val="single" w:sz="4" w:space="0" w:color="auto"/>
                    <w:right w:val="single" w:sz="4" w:space="0" w:color="auto"/>
                  </w:tcBorders>
                  <w:vAlign w:val="center"/>
                </w:tcPr>
                <w:p w14:paraId="12C96B1F"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-SG</w:t>
                  </w:r>
                </w:p>
              </w:tc>
            </w:tr>
            <w:tr w:rsidR="009A3F8E" w:rsidRPr="009A3F8E" w14:paraId="07C8540E" w14:textId="77777777" w:rsidTr="003A526C">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4D6AB6AB" w14:textId="77777777" w:rsidR="009A3F8E" w:rsidRPr="009A3F8E" w:rsidRDefault="009A3F8E" w:rsidP="003A526C">
                  <w:pPr>
                    <w:spacing w:before="0"/>
                    <w:jc w:val="left"/>
                    <w:rPr>
                      <w:lang w:val="en-GB" w:eastAsia="es-ES"/>
                    </w:rPr>
                  </w:pPr>
                  <w:r w:rsidRPr="009A3F8E">
                    <w:rPr>
                      <w:lang w:val="en-GB" w:eastAsia="es-ES"/>
                    </w:rPr>
                    <w:t>Aluminium – White</w:t>
                  </w:r>
                </w:p>
              </w:tc>
              <w:tc>
                <w:tcPr>
                  <w:tcW w:w="1417" w:type="dxa"/>
                  <w:tcBorders>
                    <w:top w:val="nil"/>
                    <w:left w:val="nil"/>
                    <w:bottom w:val="single" w:sz="4" w:space="0" w:color="auto"/>
                    <w:right w:val="triple" w:sz="4" w:space="0" w:color="auto"/>
                  </w:tcBorders>
                  <w:shd w:val="clear" w:color="auto" w:fill="auto"/>
                  <w:noWrap/>
                  <w:vAlign w:val="center"/>
                  <w:hideMark/>
                </w:tcPr>
                <w:p w14:paraId="11EE8FF2"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-W</w:t>
                  </w:r>
                </w:p>
              </w:tc>
              <w:tc>
                <w:tcPr>
                  <w:tcW w:w="1413" w:type="dxa"/>
                  <w:tcBorders>
                    <w:top w:val="single" w:sz="4" w:space="0" w:color="auto"/>
                    <w:left w:val="triple" w:sz="4" w:space="0" w:color="auto"/>
                    <w:bottom w:val="single" w:sz="4" w:space="0" w:color="auto"/>
                    <w:right w:val="single" w:sz="4" w:space="0" w:color="auto"/>
                  </w:tcBorders>
                  <w:vAlign w:val="center"/>
                </w:tcPr>
                <w:p w14:paraId="0814F7E1" w14:textId="77777777" w:rsidR="009A3F8E" w:rsidRPr="009A3F8E" w:rsidRDefault="009A3F8E" w:rsidP="003A526C">
                  <w:pPr>
                    <w:spacing w:before="0"/>
                    <w:jc w:val="left"/>
                    <w:rPr>
                      <w:lang w:val="en-GB" w:eastAsia="es-ES"/>
                    </w:rPr>
                  </w:pPr>
                  <w:r w:rsidRPr="009A3F8E">
                    <w:rPr>
                      <w:lang w:val="en-GB" w:eastAsia="es-ES"/>
                    </w:rPr>
                    <w:t xml:space="preserve">Golden – </w:t>
                  </w:r>
                </w:p>
                <w:p w14:paraId="277638B9" w14:textId="77777777" w:rsidR="009A3F8E" w:rsidRPr="009A3F8E" w:rsidRDefault="009A3F8E" w:rsidP="003A526C">
                  <w:pPr>
                    <w:spacing w:before="0"/>
                    <w:jc w:val="left"/>
                    <w:rPr>
                      <w:lang w:val="en-GB" w:eastAsia="es-ES"/>
                    </w:rPr>
                  </w:pPr>
                  <w:r w:rsidRPr="009A3F8E">
                    <w:rPr>
                      <w:lang w:val="en-GB" w:eastAsia="es-ES"/>
                    </w:rPr>
                    <w:t>White</w:t>
                  </w:r>
                </w:p>
              </w:tc>
              <w:tc>
                <w:tcPr>
                  <w:tcW w:w="1413" w:type="dxa"/>
                  <w:tcBorders>
                    <w:top w:val="single" w:sz="4" w:space="0" w:color="auto"/>
                    <w:left w:val="single" w:sz="4" w:space="0" w:color="auto"/>
                    <w:bottom w:val="single" w:sz="4" w:space="0" w:color="auto"/>
                    <w:right w:val="single" w:sz="4" w:space="0" w:color="auto"/>
                  </w:tcBorders>
                  <w:vAlign w:val="center"/>
                </w:tcPr>
                <w:p w14:paraId="7D6ADDB5"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-WG</w:t>
                  </w:r>
                </w:p>
              </w:tc>
            </w:tr>
            <w:tr w:rsidR="009A3F8E" w:rsidRPr="009A3F8E" w14:paraId="630C20EC" w14:textId="77777777" w:rsidTr="003A526C">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2B4D54C2" w14:textId="77777777" w:rsidR="009A3F8E" w:rsidRPr="009A3F8E" w:rsidRDefault="009A3F8E" w:rsidP="003A526C">
                  <w:pPr>
                    <w:spacing w:before="0"/>
                    <w:jc w:val="left"/>
                    <w:rPr>
                      <w:lang w:val="en-GB" w:eastAsia="es-ES"/>
                    </w:rPr>
                  </w:pPr>
                  <w:r w:rsidRPr="009A3F8E">
                    <w:rPr>
                      <w:rFonts w:eastAsia="Times New Roman" w:cs="Times New Roman"/>
                      <w:color w:val="000000"/>
                      <w:szCs w:val="18"/>
                      <w:lang w:val="en-GB" w:eastAsia="es-ES"/>
                    </w:rPr>
                    <w:t>Polycarbonate</w:t>
                  </w:r>
                  <w:r w:rsidRPr="009A3F8E">
                    <w:rPr>
                      <w:lang w:val="en-GB" w:eastAsia="es-ES"/>
                    </w:rPr>
                    <w:t xml:space="preserve"> – Anthracite</w:t>
                  </w:r>
                </w:p>
              </w:tc>
              <w:tc>
                <w:tcPr>
                  <w:tcW w:w="1417" w:type="dxa"/>
                  <w:tcBorders>
                    <w:top w:val="nil"/>
                    <w:left w:val="nil"/>
                    <w:bottom w:val="single" w:sz="4" w:space="0" w:color="auto"/>
                    <w:right w:val="triple" w:sz="4" w:space="0" w:color="auto"/>
                  </w:tcBorders>
                  <w:shd w:val="clear" w:color="auto" w:fill="auto"/>
                  <w:noWrap/>
                  <w:vAlign w:val="center"/>
                  <w:hideMark/>
                </w:tcPr>
                <w:p w14:paraId="50B96EBE"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-AP</w:t>
                  </w:r>
                </w:p>
              </w:tc>
              <w:tc>
                <w:tcPr>
                  <w:tcW w:w="1413" w:type="dxa"/>
                  <w:tcBorders>
                    <w:top w:val="single" w:sz="4" w:space="0" w:color="auto"/>
                    <w:left w:val="triple" w:sz="4" w:space="0" w:color="auto"/>
                    <w:bottom w:val="single" w:sz="4" w:space="0" w:color="auto"/>
                    <w:right w:val="single" w:sz="4" w:space="0" w:color="auto"/>
                  </w:tcBorders>
                  <w:vAlign w:val="center"/>
                </w:tcPr>
                <w:p w14:paraId="74DA47D0" w14:textId="77777777" w:rsidR="009A3F8E" w:rsidRPr="009A3F8E" w:rsidRDefault="009A3F8E" w:rsidP="003A526C">
                  <w:pPr>
                    <w:spacing w:before="0"/>
                    <w:jc w:val="left"/>
                    <w:rPr>
                      <w:lang w:val="en-GB" w:eastAsia="es-ES"/>
                    </w:rPr>
                  </w:pPr>
                  <w:r w:rsidRPr="009A3F8E">
                    <w:rPr>
                      <w:lang w:val="en-GB" w:eastAsia="es-ES"/>
                    </w:rPr>
                    <w:t>Chromed – Anthracite</w:t>
                  </w:r>
                </w:p>
              </w:tc>
              <w:tc>
                <w:tcPr>
                  <w:tcW w:w="1413" w:type="dxa"/>
                  <w:tcBorders>
                    <w:top w:val="single" w:sz="4" w:space="0" w:color="auto"/>
                    <w:left w:val="single" w:sz="4" w:space="0" w:color="auto"/>
                    <w:bottom w:val="single" w:sz="4" w:space="0" w:color="auto"/>
                    <w:right w:val="single" w:sz="4" w:space="0" w:color="auto"/>
                  </w:tcBorders>
                  <w:vAlign w:val="center"/>
                </w:tcPr>
                <w:p w14:paraId="7501D9C4"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-AC</w:t>
                  </w:r>
                </w:p>
              </w:tc>
            </w:tr>
            <w:tr w:rsidR="009A3F8E" w:rsidRPr="009A3F8E" w14:paraId="23F3C127" w14:textId="77777777" w:rsidTr="00C56C5D">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14:paraId="6357ED27" w14:textId="77777777" w:rsidR="009A3F8E" w:rsidRPr="009A3F8E" w:rsidRDefault="009A3F8E" w:rsidP="003A526C">
                  <w:pPr>
                    <w:spacing w:before="0"/>
                    <w:jc w:val="left"/>
                    <w:rPr>
                      <w:lang w:val="en-GB" w:eastAsia="es-ES"/>
                    </w:rPr>
                  </w:pPr>
                  <w:r w:rsidRPr="009A3F8E">
                    <w:rPr>
                      <w:rFonts w:eastAsia="Times New Roman" w:cs="Times New Roman"/>
                      <w:color w:val="000000"/>
                      <w:szCs w:val="18"/>
                      <w:lang w:val="en-GB" w:eastAsia="es-ES"/>
                    </w:rPr>
                    <w:t>Polycarbonate</w:t>
                  </w:r>
                  <w:r w:rsidRPr="009A3F8E">
                    <w:rPr>
                      <w:lang w:val="en-GB" w:eastAsia="es-ES"/>
                    </w:rPr>
                    <w:t xml:space="preserve"> – Silver</w:t>
                  </w:r>
                </w:p>
              </w:tc>
              <w:tc>
                <w:tcPr>
                  <w:tcW w:w="1417" w:type="dxa"/>
                  <w:tcBorders>
                    <w:top w:val="nil"/>
                    <w:left w:val="nil"/>
                    <w:bottom w:val="single" w:sz="4" w:space="0" w:color="auto"/>
                    <w:right w:val="triple" w:sz="4" w:space="0" w:color="auto"/>
                  </w:tcBorders>
                  <w:shd w:val="clear" w:color="auto" w:fill="auto"/>
                  <w:noWrap/>
                  <w:vAlign w:val="center"/>
                  <w:hideMark/>
                </w:tcPr>
                <w:p w14:paraId="3F31CED4"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-SP</w:t>
                  </w:r>
                </w:p>
              </w:tc>
              <w:tc>
                <w:tcPr>
                  <w:tcW w:w="1413" w:type="dxa"/>
                  <w:tcBorders>
                    <w:top w:val="single" w:sz="4" w:space="0" w:color="auto"/>
                    <w:left w:val="triple" w:sz="4" w:space="0" w:color="auto"/>
                    <w:bottom w:val="single" w:sz="4" w:space="0" w:color="auto"/>
                    <w:right w:val="single" w:sz="4" w:space="0" w:color="auto"/>
                  </w:tcBorders>
                  <w:vAlign w:val="center"/>
                </w:tcPr>
                <w:p w14:paraId="74D876CD" w14:textId="77777777" w:rsidR="009A3F8E" w:rsidRPr="009A3F8E" w:rsidRDefault="009A3F8E" w:rsidP="003A526C">
                  <w:pPr>
                    <w:spacing w:before="0"/>
                    <w:jc w:val="left"/>
                    <w:rPr>
                      <w:lang w:val="en-GB" w:eastAsia="es-ES"/>
                    </w:rPr>
                  </w:pPr>
                  <w:r w:rsidRPr="009A3F8E">
                    <w:rPr>
                      <w:lang w:val="en-GB" w:eastAsia="es-ES"/>
                    </w:rPr>
                    <w:t xml:space="preserve">Chromed – </w:t>
                  </w:r>
                </w:p>
                <w:p w14:paraId="2F5283DF" w14:textId="77777777" w:rsidR="009A3F8E" w:rsidRPr="009A3F8E" w:rsidRDefault="009A3F8E" w:rsidP="003A526C">
                  <w:pPr>
                    <w:spacing w:before="0"/>
                    <w:jc w:val="left"/>
                    <w:rPr>
                      <w:lang w:val="en-GB" w:eastAsia="es-ES"/>
                    </w:rPr>
                  </w:pPr>
                  <w:r w:rsidRPr="009A3F8E">
                    <w:rPr>
                      <w:lang w:val="en-GB" w:eastAsia="es-ES"/>
                    </w:rPr>
                    <w:t>Silver</w:t>
                  </w:r>
                </w:p>
              </w:tc>
              <w:tc>
                <w:tcPr>
                  <w:tcW w:w="1413" w:type="dxa"/>
                  <w:tcBorders>
                    <w:top w:val="single" w:sz="4" w:space="0" w:color="auto"/>
                    <w:left w:val="single" w:sz="4" w:space="0" w:color="auto"/>
                    <w:bottom w:val="single" w:sz="4" w:space="0" w:color="auto"/>
                    <w:right w:val="single" w:sz="4" w:space="0" w:color="auto"/>
                  </w:tcBorders>
                  <w:vAlign w:val="center"/>
                </w:tcPr>
                <w:p w14:paraId="0B99BCFC"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-SC</w:t>
                  </w:r>
                </w:p>
              </w:tc>
            </w:tr>
            <w:tr w:rsidR="009A3F8E" w:rsidRPr="009A3F8E" w14:paraId="522D2FF8" w14:textId="77777777" w:rsidTr="00C56C5D">
              <w:trPr>
                <w:trHeight w:val="300"/>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5B215" w14:textId="77777777" w:rsidR="009A3F8E" w:rsidRPr="009A3F8E" w:rsidRDefault="009A3F8E" w:rsidP="003A526C">
                  <w:pPr>
                    <w:spacing w:before="0"/>
                    <w:jc w:val="left"/>
                    <w:rPr>
                      <w:lang w:val="en-GB" w:eastAsia="es-ES"/>
                    </w:rPr>
                  </w:pPr>
                  <w:r w:rsidRPr="009A3F8E">
                    <w:rPr>
                      <w:rFonts w:eastAsia="Times New Roman" w:cs="Times New Roman"/>
                      <w:color w:val="000000"/>
                      <w:szCs w:val="18"/>
                      <w:lang w:val="en-GB" w:eastAsia="es-ES"/>
                    </w:rPr>
                    <w:t>Polycarbonate</w:t>
                  </w:r>
                  <w:r w:rsidRPr="009A3F8E">
                    <w:rPr>
                      <w:lang w:val="en-GB" w:eastAsia="es-ES"/>
                    </w:rPr>
                    <w:t xml:space="preserve"> – White</w:t>
                  </w:r>
                </w:p>
              </w:tc>
              <w:tc>
                <w:tcPr>
                  <w:tcW w:w="1417" w:type="dxa"/>
                  <w:tcBorders>
                    <w:top w:val="single" w:sz="4" w:space="0" w:color="auto"/>
                    <w:left w:val="nil"/>
                    <w:bottom w:val="single" w:sz="4" w:space="0" w:color="auto"/>
                    <w:right w:val="triple" w:sz="4" w:space="0" w:color="auto"/>
                  </w:tcBorders>
                  <w:shd w:val="clear" w:color="auto" w:fill="auto"/>
                  <w:noWrap/>
                  <w:vAlign w:val="center"/>
                  <w:hideMark/>
                </w:tcPr>
                <w:p w14:paraId="61CDC351"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-WP</w:t>
                  </w:r>
                </w:p>
              </w:tc>
              <w:tc>
                <w:tcPr>
                  <w:tcW w:w="1413" w:type="dxa"/>
                  <w:tcBorders>
                    <w:top w:val="single" w:sz="4" w:space="0" w:color="auto"/>
                    <w:left w:val="triple" w:sz="4" w:space="0" w:color="auto"/>
                    <w:bottom w:val="single" w:sz="4" w:space="0" w:color="auto"/>
                    <w:right w:val="single" w:sz="4" w:space="0" w:color="auto"/>
                  </w:tcBorders>
                  <w:vAlign w:val="center"/>
                </w:tcPr>
                <w:p w14:paraId="2DCAE5A6" w14:textId="77777777" w:rsidR="009A3F8E" w:rsidRPr="009A3F8E" w:rsidRDefault="009A3F8E" w:rsidP="003A526C">
                  <w:pPr>
                    <w:spacing w:before="0"/>
                    <w:jc w:val="left"/>
                    <w:rPr>
                      <w:lang w:val="en-GB" w:eastAsia="es-ES"/>
                    </w:rPr>
                  </w:pPr>
                  <w:r w:rsidRPr="009A3F8E">
                    <w:rPr>
                      <w:lang w:val="en-GB" w:eastAsia="es-ES"/>
                    </w:rPr>
                    <w:t xml:space="preserve">Chromed– </w:t>
                  </w:r>
                </w:p>
                <w:p w14:paraId="5BD8E85F" w14:textId="77777777" w:rsidR="009A3F8E" w:rsidRPr="009A3F8E" w:rsidRDefault="009A3F8E" w:rsidP="003A526C">
                  <w:pPr>
                    <w:spacing w:before="0"/>
                    <w:jc w:val="left"/>
                    <w:rPr>
                      <w:lang w:val="en-GB" w:eastAsia="es-ES"/>
                    </w:rPr>
                  </w:pPr>
                  <w:r w:rsidRPr="009A3F8E">
                    <w:rPr>
                      <w:lang w:val="en-GB" w:eastAsia="es-ES"/>
                    </w:rPr>
                    <w:t>White</w:t>
                  </w:r>
                </w:p>
              </w:tc>
              <w:tc>
                <w:tcPr>
                  <w:tcW w:w="1413" w:type="dxa"/>
                  <w:tcBorders>
                    <w:top w:val="single" w:sz="4" w:space="0" w:color="auto"/>
                    <w:left w:val="single" w:sz="4" w:space="0" w:color="auto"/>
                    <w:bottom w:val="single" w:sz="4" w:space="0" w:color="auto"/>
                    <w:right w:val="single" w:sz="4" w:space="0" w:color="auto"/>
                  </w:tcBorders>
                  <w:vAlign w:val="center"/>
                </w:tcPr>
                <w:p w14:paraId="2B5760E6" w14:textId="77777777" w:rsidR="009A3F8E" w:rsidRPr="009A3F8E" w:rsidRDefault="009A3F8E" w:rsidP="003A526C">
                  <w:pPr>
                    <w:spacing w:before="0"/>
                    <w:jc w:val="left"/>
                    <w:rPr>
                      <w:lang w:val="en-GB" w:eastAsia="es-ES"/>
                    </w:rPr>
                  </w:pPr>
                  <w:r w:rsidRPr="009A3F8E">
                    <w:rPr>
                      <w:lang w:val="en-GB" w:eastAsia="es-ES"/>
                    </w:rPr>
                    <w:t>ZVI-Z41</w:t>
                  </w:r>
                  <w:r>
                    <w:rPr>
                      <w:lang w:val="en-GB" w:eastAsia="es-ES"/>
                    </w:rPr>
                    <w:t>LIT</w:t>
                  </w:r>
                  <w:r w:rsidRPr="009A3F8E">
                    <w:rPr>
                      <w:lang w:val="en-GB" w:eastAsia="es-ES"/>
                    </w:rPr>
                    <w:t>-WC</w:t>
                  </w:r>
                </w:p>
              </w:tc>
            </w:tr>
            <w:tr w:rsidR="00C56C5D" w:rsidRPr="009A3F8E" w14:paraId="7987E448" w14:textId="77777777" w:rsidTr="00C56C5D">
              <w:trPr>
                <w:trHeight w:val="300"/>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623D2" w14:textId="77777777" w:rsidR="00C56C5D" w:rsidRPr="009A3F8E" w:rsidRDefault="00C56C5D" w:rsidP="00C56C5D">
                  <w:pPr>
                    <w:spacing w:before="0"/>
                    <w:jc w:val="left"/>
                    <w:rPr>
                      <w:rFonts w:eastAsia="Times New Roman" w:cs="Times New Roman"/>
                      <w:color w:val="000000"/>
                      <w:szCs w:val="18"/>
                      <w:lang w:val="en-GB" w:eastAsia="es-ES"/>
                    </w:rPr>
                  </w:pPr>
                  <w:r>
                    <w:rPr>
                      <w:rFonts w:eastAsia="Times New Roman" w:cs="Times New Roman"/>
                      <w:color w:val="000000"/>
                      <w:szCs w:val="18"/>
                      <w:lang w:val="en-GB" w:eastAsia="es-ES"/>
                    </w:rPr>
                    <w:t>Brass - White</w:t>
                  </w:r>
                </w:p>
              </w:tc>
              <w:tc>
                <w:tcPr>
                  <w:tcW w:w="1417" w:type="dxa"/>
                  <w:tcBorders>
                    <w:top w:val="single" w:sz="4" w:space="0" w:color="auto"/>
                    <w:left w:val="nil"/>
                    <w:bottom w:val="single" w:sz="4" w:space="0" w:color="auto"/>
                    <w:right w:val="triple" w:sz="4" w:space="0" w:color="auto"/>
                  </w:tcBorders>
                  <w:shd w:val="clear" w:color="auto" w:fill="auto"/>
                  <w:noWrap/>
                  <w:vAlign w:val="center"/>
                </w:tcPr>
                <w:p w14:paraId="5CE90A40" w14:textId="77777777" w:rsidR="00C56C5D" w:rsidRPr="009A3F8E" w:rsidRDefault="00C56C5D" w:rsidP="00C56C5D">
                  <w:pPr>
                    <w:spacing w:before="0"/>
                    <w:jc w:val="left"/>
                    <w:rPr>
                      <w:lang w:val="en-GB" w:eastAsia="es-ES"/>
                    </w:rPr>
                  </w:pPr>
                  <w:r w:rsidRPr="009A3F8E">
                    <w:rPr>
                      <w:lang w:val="en-GB" w:eastAsia="es-ES"/>
                    </w:rPr>
                    <w:t>ZVI-Z41</w:t>
                  </w:r>
                  <w:r>
                    <w:rPr>
                      <w:lang w:val="en-GB" w:eastAsia="es-ES"/>
                    </w:rPr>
                    <w:t>LIT</w:t>
                  </w:r>
                  <w:r w:rsidRPr="009A3F8E">
                    <w:rPr>
                      <w:lang w:val="en-GB" w:eastAsia="es-ES"/>
                    </w:rPr>
                    <w:t>-W</w:t>
                  </w:r>
                  <w:r>
                    <w:rPr>
                      <w:lang w:val="en-GB" w:eastAsia="es-ES"/>
                    </w:rPr>
                    <w:t>B</w:t>
                  </w:r>
                </w:p>
              </w:tc>
              <w:tc>
                <w:tcPr>
                  <w:tcW w:w="1413" w:type="dxa"/>
                  <w:tcBorders>
                    <w:top w:val="single" w:sz="4" w:space="0" w:color="auto"/>
                    <w:left w:val="triple" w:sz="4" w:space="0" w:color="auto"/>
                    <w:bottom w:val="single" w:sz="4" w:space="0" w:color="auto"/>
                    <w:right w:val="single" w:sz="4" w:space="0" w:color="auto"/>
                  </w:tcBorders>
                  <w:vAlign w:val="center"/>
                </w:tcPr>
                <w:p w14:paraId="733B26B8" w14:textId="77777777" w:rsidR="00C56C5D" w:rsidRPr="009A3F8E" w:rsidRDefault="00C56C5D" w:rsidP="00C56C5D">
                  <w:pPr>
                    <w:spacing w:before="0"/>
                    <w:jc w:val="left"/>
                    <w:rPr>
                      <w:lang w:val="en-GB" w:eastAsia="es-ES"/>
                    </w:rPr>
                  </w:pPr>
                  <w:r>
                    <w:rPr>
                      <w:lang w:val="en-GB" w:eastAsia="es-ES"/>
                    </w:rPr>
                    <w:t>Brass - Anthracite</w:t>
                  </w:r>
                </w:p>
              </w:tc>
              <w:tc>
                <w:tcPr>
                  <w:tcW w:w="1413" w:type="dxa"/>
                  <w:tcBorders>
                    <w:top w:val="single" w:sz="4" w:space="0" w:color="auto"/>
                    <w:left w:val="single" w:sz="4" w:space="0" w:color="auto"/>
                    <w:bottom w:val="single" w:sz="4" w:space="0" w:color="auto"/>
                    <w:right w:val="single" w:sz="4" w:space="0" w:color="auto"/>
                  </w:tcBorders>
                  <w:vAlign w:val="center"/>
                </w:tcPr>
                <w:p w14:paraId="3F494925" w14:textId="77777777" w:rsidR="00C56C5D" w:rsidRPr="009A3F8E" w:rsidRDefault="00C56C5D" w:rsidP="00C56C5D">
                  <w:pPr>
                    <w:spacing w:before="0"/>
                    <w:jc w:val="left"/>
                    <w:rPr>
                      <w:lang w:val="en-GB" w:eastAsia="es-ES"/>
                    </w:rPr>
                  </w:pPr>
                  <w:r w:rsidRPr="009A3F8E">
                    <w:rPr>
                      <w:lang w:val="en-GB" w:eastAsia="es-ES"/>
                    </w:rPr>
                    <w:t>ZVI-Z41</w:t>
                  </w:r>
                  <w:r>
                    <w:rPr>
                      <w:lang w:val="en-GB" w:eastAsia="es-ES"/>
                    </w:rPr>
                    <w:t>LIT</w:t>
                  </w:r>
                  <w:r w:rsidRPr="009A3F8E">
                    <w:rPr>
                      <w:lang w:val="en-GB" w:eastAsia="es-ES"/>
                    </w:rPr>
                    <w:t>-</w:t>
                  </w:r>
                  <w:r>
                    <w:rPr>
                      <w:lang w:val="en-GB" w:eastAsia="es-ES"/>
                    </w:rPr>
                    <w:t>AB</w:t>
                  </w:r>
                </w:p>
              </w:tc>
            </w:tr>
            <w:tr w:rsidR="00C56C5D" w:rsidRPr="009A3F8E" w14:paraId="0A16DB72" w14:textId="77777777" w:rsidTr="003A526C">
              <w:trPr>
                <w:trHeight w:val="300"/>
              </w:trPr>
              <w:tc>
                <w:tcPr>
                  <w:tcW w:w="1299" w:type="dxa"/>
                  <w:tcBorders>
                    <w:top w:val="nil"/>
                    <w:left w:val="single" w:sz="4" w:space="0" w:color="auto"/>
                    <w:bottom w:val="single" w:sz="4" w:space="0" w:color="auto"/>
                    <w:right w:val="single" w:sz="4" w:space="0" w:color="auto"/>
                  </w:tcBorders>
                  <w:shd w:val="clear" w:color="auto" w:fill="auto"/>
                  <w:noWrap/>
                  <w:vAlign w:val="center"/>
                </w:tcPr>
                <w:p w14:paraId="6D4DA82C" w14:textId="77777777" w:rsidR="00C56C5D" w:rsidRPr="009A3F8E" w:rsidRDefault="00C56C5D" w:rsidP="00C56C5D">
                  <w:pPr>
                    <w:spacing w:before="0"/>
                    <w:jc w:val="left"/>
                    <w:rPr>
                      <w:rFonts w:eastAsia="Times New Roman" w:cs="Times New Roman"/>
                      <w:color w:val="000000"/>
                      <w:szCs w:val="18"/>
                      <w:lang w:val="en-GB" w:eastAsia="es-ES"/>
                    </w:rPr>
                  </w:pPr>
                  <w:r>
                    <w:rPr>
                      <w:rFonts w:eastAsia="Times New Roman" w:cs="Times New Roman"/>
                      <w:color w:val="000000"/>
                      <w:szCs w:val="18"/>
                      <w:lang w:val="en-GB" w:eastAsia="es-ES"/>
                    </w:rPr>
                    <w:t>Brass - silver</w:t>
                  </w:r>
                </w:p>
              </w:tc>
              <w:tc>
                <w:tcPr>
                  <w:tcW w:w="1417" w:type="dxa"/>
                  <w:tcBorders>
                    <w:top w:val="nil"/>
                    <w:left w:val="nil"/>
                    <w:bottom w:val="single" w:sz="4" w:space="0" w:color="auto"/>
                    <w:right w:val="triple" w:sz="4" w:space="0" w:color="auto"/>
                  </w:tcBorders>
                  <w:shd w:val="clear" w:color="auto" w:fill="auto"/>
                  <w:noWrap/>
                  <w:vAlign w:val="center"/>
                </w:tcPr>
                <w:p w14:paraId="5739904D" w14:textId="77777777" w:rsidR="00C56C5D" w:rsidRPr="009A3F8E" w:rsidRDefault="00C56C5D" w:rsidP="00C56C5D">
                  <w:pPr>
                    <w:spacing w:before="0"/>
                    <w:jc w:val="left"/>
                    <w:rPr>
                      <w:lang w:val="en-GB" w:eastAsia="es-ES"/>
                    </w:rPr>
                  </w:pPr>
                  <w:r w:rsidRPr="009A3F8E">
                    <w:rPr>
                      <w:lang w:val="en-GB" w:eastAsia="es-ES"/>
                    </w:rPr>
                    <w:t>ZVI-Z41</w:t>
                  </w:r>
                  <w:r>
                    <w:rPr>
                      <w:lang w:val="en-GB" w:eastAsia="es-ES"/>
                    </w:rPr>
                    <w:t>LIT</w:t>
                  </w:r>
                  <w:r w:rsidRPr="009A3F8E">
                    <w:rPr>
                      <w:lang w:val="en-GB" w:eastAsia="es-ES"/>
                    </w:rPr>
                    <w:t>-S</w:t>
                  </w:r>
                  <w:r>
                    <w:rPr>
                      <w:lang w:val="en-GB" w:eastAsia="es-ES"/>
                    </w:rPr>
                    <w:t>B</w:t>
                  </w:r>
                </w:p>
              </w:tc>
              <w:tc>
                <w:tcPr>
                  <w:tcW w:w="1413" w:type="dxa"/>
                  <w:tcBorders>
                    <w:top w:val="single" w:sz="4" w:space="0" w:color="auto"/>
                    <w:left w:val="triple" w:sz="4" w:space="0" w:color="auto"/>
                    <w:bottom w:val="single" w:sz="4" w:space="0" w:color="auto"/>
                    <w:right w:val="single" w:sz="4" w:space="0" w:color="auto"/>
                  </w:tcBorders>
                  <w:vAlign w:val="center"/>
                </w:tcPr>
                <w:p w14:paraId="5661BE9A" w14:textId="77777777" w:rsidR="00C56C5D" w:rsidRPr="009A3F8E" w:rsidRDefault="00C56C5D" w:rsidP="00C56C5D">
                  <w:pPr>
                    <w:spacing w:before="0"/>
                    <w:jc w:val="left"/>
                    <w:rPr>
                      <w:lang w:val="en-GB" w:eastAsia="es-ES"/>
                    </w:rPr>
                  </w:pPr>
                </w:p>
              </w:tc>
              <w:tc>
                <w:tcPr>
                  <w:tcW w:w="1413" w:type="dxa"/>
                  <w:tcBorders>
                    <w:top w:val="single" w:sz="4" w:space="0" w:color="auto"/>
                    <w:left w:val="single" w:sz="4" w:space="0" w:color="auto"/>
                    <w:bottom w:val="single" w:sz="4" w:space="0" w:color="auto"/>
                    <w:right w:val="single" w:sz="4" w:space="0" w:color="auto"/>
                  </w:tcBorders>
                  <w:vAlign w:val="center"/>
                </w:tcPr>
                <w:p w14:paraId="7ED9F19C" w14:textId="77777777" w:rsidR="00C56C5D" w:rsidRPr="009A3F8E" w:rsidRDefault="00C56C5D" w:rsidP="00C56C5D">
                  <w:pPr>
                    <w:spacing w:before="0"/>
                    <w:jc w:val="left"/>
                    <w:rPr>
                      <w:lang w:val="en-GB" w:eastAsia="es-ES"/>
                    </w:rPr>
                  </w:pPr>
                </w:p>
              </w:tc>
            </w:tr>
          </w:tbl>
          <w:p w14:paraId="29ED5BF0" w14:textId="77777777" w:rsidR="009A3F8E" w:rsidRPr="009A3F8E" w:rsidRDefault="009A3F8E" w:rsidP="003A526C">
            <w:pPr>
              <w:pStyle w:val="Tabla"/>
            </w:pPr>
          </w:p>
        </w:tc>
      </w:tr>
    </w:tbl>
    <w:p w14:paraId="450838FC" w14:textId="77777777" w:rsidR="00C947F2" w:rsidRPr="006D2CB3" w:rsidRDefault="00C947F2" w:rsidP="00C947F2">
      <w:pPr>
        <w:rPr>
          <w:sz w:val="20"/>
          <w:szCs w:val="20"/>
          <w:lang w:val="en-GB"/>
        </w:rPr>
      </w:pPr>
    </w:p>
    <w:p w14:paraId="677EFE00" w14:textId="77777777" w:rsidR="00C947F2" w:rsidRPr="006D2CB3" w:rsidRDefault="00C947F2" w:rsidP="00C947F2">
      <w:pPr>
        <w:pStyle w:val="Sinespaciado"/>
        <w:rPr>
          <w:lang w:val="en-GB"/>
        </w:rPr>
      </w:pPr>
      <w:r w:rsidRPr="006D2CB3">
        <w:rPr>
          <w:lang w:val="en-GB"/>
        </w:rPr>
        <w:t>Color Touch Display</w:t>
      </w:r>
    </w:p>
    <w:p w14:paraId="0DE339C5" w14:textId="77777777" w:rsidR="00C947F2" w:rsidRDefault="00C947F2" w:rsidP="00C947F2">
      <w:pPr>
        <w:rPr>
          <w:lang w:val="en-GB"/>
        </w:rPr>
      </w:pPr>
      <w:r w:rsidRPr="00904B82">
        <w:rPr>
          <w:lang w:val="en-GB"/>
        </w:rPr>
        <w:t>4.1’’ color touch display</w:t>
      </w:r>
      <w:r>
        <w:rPr>
          <w:lang w:val="en-GB"/>
        </w:rPr>
        <w:t xml:space="preserve"> with ethernet connection. </w:t>
      </w:r>
      <w:r w:rsidRPr="007C4602">
        <w:rPr>
          <w:lang w:val="en-GB"/>
        </w:rPr>
        <w:t>Complying with minimalist aesthetics and with the control capabilities of Z41 family (up to 96 functions available), Z41 COM allows a complete communication in smart homes</w:t>
      </w:r>
      <w:r>
        <w:rPr>
          <w:lang w:val="en-GB"/>
        </w:rPr>
        <w:t>. These make it the perfect solution for controlling homes, rooms, offices, or generally, every environment where it is necessary to manage HVAC, lights, shutters, scenes, etc.</w:t>
      </w:r>
      <w:r>
        <w:rPr>
          <w:rStyle w:val="Refdenotaalpie"/>
          <w:lang w:val="en-GB"/>
        </w:rPr>
        <w:footnoteReference w:id="5"/>
      </w:r>
    </w:p>
    <w:p w14:paraId="612BE007" w14:textId="77777777" w:rsidR="00C947F2" w:rsidRDefault="00C947F2" w:rsidP="00C947F2">
      <w:pPr>
        <w:rPr>
          <w:lang w:val="en-GB"/>
        </w:rPr>
      </w:pPr>
    </w:p>
    <w:p w14:paraId="6B3E65D9" w14:textId="77777777" w:rsidR="00C947F2" w:rsidRDefault="00C947F2" w:rsidP="00C947F2">
      <w:pPr>
        <w:rPr>
          <w:lang w:val="en-GB"/>
        </w:rPr>
        <w:sectPr w:rsidR="00C947F2" w:rsidSect="00C3429D">
          <w:footnotePr>
            <w:numRestart w:val="eachPage"/>
          </w:footnotePr>
          <w:pgSz w:w="11906" w:h="16838"/>
          <w:pgMar w:top="1701" w:right="709" w:bottom="1134" w:left="992" w:header="567" w:footer="708" w:gutter="0"/>
          <w:pgBorders w:offsetFrom="page">
            <w:bottom w:val="single" w:sz="24" w:space="24" w:color="auto"/>
          </w:pgBorders>
          <w:cols w:space="708"/>
          <w:docGrid w:linePitch="360"/>
        </w:sectPr>
      </w:pPr>
    </w:p>
    <w:p w14:paraId="53D638F5" w14:textId="77777777" w:rsidR="00C947F2" w:rsidRDefault="00C947F2" w:rsidP="00C947F2">
      <w:pPr>
        <w:rPr>
          <w:lang w:val="en-GB"/>
        </w:rPr>
      </w:pPr>
      <w:r>
        <w:rPr>
          <w:lang w:val="en-GB"/>
        </w:rPr>
        <w:t>Up to 12 pages with up to 8 boxes that can be configured as:</w:t>
      </w:r>
    </w:p>
    <w:p w14:paraId="5C53E40C" w14:textId="77777777" w:rsidR="00C947F2" w:rsidRPr="007E5915" w:rsidRDefault="00C947F2" w:rsidP="00C947F2">
      <w:pPr>
        <w:pStyle w:val="ListaNivel1Zennio"/>
        <w:rPr>
          <w:lang w:val="en-GB"/>
        </w:rPr>
      </w:pPr>
      <w:r w:rsidRPr="007E5915">
        <w:rPr>
          <w:lang w:val="en-GB"/>
        </w:rPr>
        <w:t xml:space="preserve">Indicators: binary (icon or text), enumeration (icon or text), </w:t>
      </w:r>
      <w:r w:rsidR="00D220BD">
        <w:rPr>
          <w:lang w:val="en-GB"/>
        </w:rPr>
        <w:t>different formats of number</w:t>
      </w:r>
      <w:r w:rsidR="00D9772C">
        <w:rPr>
          <w:lang w:val="en-GB"/>
        </w:rPr>
        <w:t xml:space="preserve"> </w:t>
      </w:r>
      <w:r>
        <w:rPr>
          <w:lang w:val="en-GB"/>
        </w:rPr>
        <w:t>with histogram, text.</w:t>
      </w:r>
    </w:p>
    <w:p w14:paraId="1960806C" w14:textId="77777777" w:rsidR="00C947F2" w:rsidRPr="007E5915" w:rsidRDefault="00C947F2" w:rsidP="00C947F2">
      <w:pPr>
        <w:pStyle w:val="ListaNivel1Zennio"/>
        <w:rPr>
          <w:lang w:val="en-GB"/>
        </w:rPr>
      </w:pPr>
      <w:r w:rsidRPr="007E5915">
        <w:rPr>
          <w:lang w:val="en-GB"/>
        </w:rPr>
        <w:t xml:space="preserve">Controls with one or two buttons: switch with press type detection (icon, text, number), scene, enumeration (icon, text), </w:t>
      </w:r>
      <w:r w:rsidR="00D220BD">
        <w:rPr>
          <w:lang w:val="en-GB"/>
        </w:rPr>
        <w:t>different formats of number</w:t>
      </w:r>
      <w:r w:rsidRPr="007E5915">
        <w:rPr>
          <w:lang w:val="en-GB"/>
        </w:rPr>
        <w:t xml:space="preserve"> (constant or counter)</w:t>
      </w:r>
      <w:r>
        <w:rPr>
          <w:lang w:val="en-GB"/>
        </w:rPr>
        <w:t>, shutters, lights (dimmer, RGB, RGBW).</w:t>
      </w:r>
    </w:p>
    <w:p w14:paraId="262B5D78" w14:textId="77777777" w:rsidR="00C947F2" w:rsidRPr="007E5915" w:rsidRDefault="00C947F2" w:rsidP="00C947F2">
      <w:pPr>
        <w:pStyle w:val="ListaNivel1Zennio"/>
        <w:rPr>
          <w:lang w:val="en-GB"/>
        </w:rPr>
      </w:pPr>
      <w:r w:rsidRPr="007E5915">
        <w:rPr>
          <w:lang w:val="en-GB"/>
        </w:rPr>
        <w:t>HVAC: setpoint, mode (heat/cool), special modes, fan control.</w:t>
      </w:r>
    </w:p>
    <w:p w14:paraId="68AD7AD7" w14:textId="77777777" w:rsidR="00C947F2" w:rsidRDefault="00C947F2" w:rsidP="00C947F2">
      <w:pPr>
        <w:pStyle w:val="ListaNivel1Zennio"/>
        <w:rPr>
          <w:noProof/>
          <w:lang w:val="en-GB"/>
        </w:rPr>
      </w:pPr>
      <w:r w:rsidRPr="007E5915">
        <w:rPr>
          <w:lang w:val="en-GB"/>
        </w:rPr>
        <w:t>Others: energy, gas</w:t>
      </w:r>
      <w:r>
        <w:rPr>
          <w:lang w:val="en-GB"/>
        </w:rPr>
        <w:t xml:space="preserve"> and</w:t>
      </w:r>
      <w:r w:rsidRPr="007E5915">
        <w:rPr>
          <w:lang w:val="en-GB"/>
        </w:rPr>
        <w:t xml:space="preserve"> water consumption, weekly and daily timers, crono-t</w:t>
      </w:r>
      <w:r>
        <w:rPr>
          <w:lang w:val="en-GB"/>
        </w:rPr>
        <w:t>h</w:t>
      </w:r>
      <w:r w:rsidRPr="007E5915">
        <w:rPr>
          <w:lang w:val="en-GB"/>
        </w:rPr>
        <w:t>ermosat, ma</w:t>
      </w:r>
      <w:r>
        <w:rPr>
          <w:lang w:val="en-GB"/>
        </w:rPr>
        <w:t xml:space="preserve">cro, scheduler, logical function, </w:t>
      </w:r>
      <w:r w:rsidRPr="007E5915">
        <w:rPr>
          <w:lang w:val="en-GB"/>
        </w:rPr>
        <w:t xml:space="preserve">alarm, holiday calendar, </w:t>
      </w:r>
      <w:r>
        <w:rPr>
          <w:lang w:val="en-GB"/>
        </w:rPr>
        <w:t>page direct link.</w:t>
      </w:r>
    </w:p>
    <w:p w14:paraId="624E776D" w14:textId="77777777" w:rsidR="00C947F2" w:rsidRDefault="00C947F2" w:rsidP="00C947F2">
      <w:pPr>
        <w:rPr>
          <w:noProof/>
          <w:lang w:val="en-GB"/>
        </w:rPr>
      </w:pPr>
      <w:r>
        <w:rPr>
          <w:noProof/>
          <w:lang w:val="en-GB"/>
        </w:rPr>
        <w:t>Other features: configurable screen orientation, wallpaper</w:t>
      </w:r>
      <w:r w:rsidR="00F06C8D">
        <w:rPr>
          <w:noProof/>
          <w:lang w:val="en-GB"/>
        </w:rPr>
        <w:t xml:space="preserve"> (time, temperature, logo)</w:t>
      </w:r>
      <w:r>
        <w:rPr>
          <w:noProof/>
          <w:lang w:val="en-GB"/>
        </w:rPr>
        <w:t>, sounds, security (pages and boxes password), screen lock and multi language.</w:t>
      </w:r>
    </w:p>
    <w:p w14:paraId="77486AF5" w14:textId="77777777" w:rsidR="00C947F2" w:rsidRDefault="00C947F2" w:rsidP="00C947F2">
      <w:pPr>
        <w:rPr>
          <w:noProof/>
          <w:lang w:val="en-GB"/>
        </w:rPr>
      </w:pPr>
      <w:r>
        <w:rPr>
          <w:noProof/>
          <w:lang w:val="en-GB"/>
        </w:rPr>
        <w:t>Dedicated pages for configuration: time setting, temperature probe calibration, alarm log, brightness, contrast, volume, theme.</w:t>
      </w:r>
    </w:p>
    <w:p w14:paraId="303C3B75" w14:textId="77777777" w:rsidR="00C947F2" w:rsidRDefault="00C947F2" w:rsidP="00C947F2">
      <w:pPr>
        <w:rPr>
          <w:lang w:val="en-GB"/>
        </w:rPr>
      </w:pPr>
      <w:r>
        <w:rPr>
          <w:noProof/>
          <w:lang w:val="en-GB"/>
        </w:rPr>
        <w:t>Internal temperature probe and 2 Zennio thermostats:</w:t>
      </w:r>
    </w:p>
    <w:p w14:paraId="11C1B420" w14:textId="77777777" w:rsidR="00C947F2" w:rsidRPr="00CC10D7" w:rsidRDefault="00C947F2" w:rsidP="00C947F2">
      <w:pPr>
        <w:pStyle w:val="ListaNivel1Zennio"/>
        <w:rPr>
          <w:lang w:val="en-GB"/>
        </w:rPr>
      </w:pPr>
      <w:r>
        <w:rPr>
          <w:noProof/>
          <w:lang w:val="en-GB"/>
        </w:rPr>
        <w:t xml:space="preserve"> </w:t>
      </w:r>
      <w:r w:rsidRPr="00CC10D7">
        <w:rPr>
          <w:lang w:val="en-GB"/>
        </w:rPr>
        <w:t>Control of cooling and/or heating with up to 2 system in each mode. Automatic or manual mode change.</w:t>
      </w:r>
    </w:p>
    <w:p w14:paraId="4F27E114" w14:textId="77777777" w:rsidR="00C947F2" w:rsidRPr="0076016D" w:rsidRDefault="00C947F2" w:rsidP="00C947F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7F2919C" w14:textId="77777777" w:rsidR="00C947F2" w:rsidRDefault="00C947F2" w:rsidP="00C947F2">
      <w:pPr>
        <w:pStyle w:val="ListaNivel1Zennio"/>
        <w:rPr>
          <w:lang w:val="en-GB"/>
        </w:rPr>
      </w:pPr>
      <w:r w:rsidRPr="0076016D">
        <w:rPr>
          <w:lang w:val="en-GB"/>
        </w:rPr>
        <w:t>2-point control with hysteresis, continuous PI or PWM-PI for ea</w:t>
      </w:r>
      <w:r>
        <w:rPr>
          <w:lang w:val="en-GB"/>
        </w:rPr>
        <w:t>ch output variable.</w:t>
      </w:r>
      <w:r w:rsidRPr="0076016D">
        <w:rPr>
          <w:lang w:val="en-GB"/>
        </w:rPr>
        <w:t xml:space="preserve"> </w:t>
      </w:r>
    </w:p>
    <w:p w14:paraId="3FC8E33E" w14:textId="77777777" w:rsidR="00C947F2" w:rsidRPr="0076016D" w:rsidRDefault="00AE79D7" w:rsidP="00C947F2">
      <w:pPr>
        <w:rPr>
          <w:lang w:val="en-GB"/>
        </w:rPr>
      </w:pPr>
      <w:r>
        <w:rPr>
          <w:lang w:val="en-GB"/>
        </w:rPr>
        <w:t>2</w:t>
      </w:r>
      <w:r w:rsidR="00C947F2" w:rsidRPr="0076016D">
        <w:rPr>
          <w:lang w:val="en-GB"/>
        </w:rPr>
        <w:t xml:space="preserve"> analogue/digital inputs that can be configurable like:</w:t>
      </w:r>
    </w:p>
    <w:p w14:paraId="18C285A3" w14:textId="77777777" w:rsidR="00C947F2" w:rsidRDefault="00C947F2" w:rsidP="00C947F2">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798D75F5" w14:textId="77777777" w:rsidR="00C947F2" w:rsidRPr="00CC10D7" w:rsidRDefault="00C947F2" w:rsidP="00C947F2">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42F33D9A" w14:textId="77777777" w:rsidR="00C947F2" w:rsidRPr="00C947F2" w:rsidRDefault="00C947F2" w:rsidP="00C947F2">
      <w:pPr>
        <w:pStyle w:val="ListaNivel1Zennio"/>
        <w:rPr>
          <w:lang w:val="en-GB"/>
        </w:rPr>
      </w:pPr>
      <w:r w:rsidRPr="00CC10D7">
        <w:rPr>
          <w:lang w:val="en-GB"/>
        </w:rPr>
        <w:t>Temperature probe with protection features (overheating, overcooling).</w:t>
      </w:r>
    </w:p>
    <w:p w14:paraId="088F11B1" w14:textId="77777777" w:rsidR="00C947F2" w:rsidRDefault="00C947F2" w:rsidP="00C947F2">
      <w:pPr>
        <w:rPr>
          <w:lang w:val="en-GB"/>
        </w:rPr>
        <w:sectPr w:rsidR="00C947F2" w:rsidSect="00C947F2">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Internal clock</w:t>
      </w:r>
      <w:r w:rsidR="00AE79D7">
        <w:rPr>
          <w:lang w:val="en-GB"/>
        </w:rPr>
        <w:t xml:space="preserve"> with battery</w:t>
      </w:r>
      <w:r>
        <w:rPr>
          <w:lang w:val="en-GB"/>
        </w:rPr>
        <w:t>. USB port for importing translations, logos or for software updating. 12-29VDC auxiliary power supply is required</w:t>
      </w:r>
      <w:r w:rsidR="00653C13">
        <w:rPr>
          <w:lang w:val="en-GB"/>
        </w:rPr>
        <w:t>.</w:t>
      </w:r>
    </w:p>
    <w:p w14:paraId="73A6777C" w14:textId="77777777" w:rsidR="00C947F2" w:rsidRDefault="00C947F2" w:rsidP="00C947F2">
      <w:pPr>
        <w:rPr>
          <w:lang w:val="en-GB"/>
        </w:rPr>
        <w:sectPr w:rsidR="00C947F2" w:rsidSect="00C947F2">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442B520" w14:textId="591907DD" w:rsidR="00AE79D7" w:rsidRPr="004B1621" w:rsidRDefault="00AE79D7" w:rsidP="00AE79D7">
      <w:pPr>
        <w:pStyle w:val="Ttulo2"/>
        <w:rPr>
          <w:lang w:val="en-GB"/>
        </w:rPr>
      </w:pPr>
      <w:bookmarkStart w:id="6" w:name="_Toc102457450"/>
      <w:r w:rsidRPr="004B1621">
        <w:rPr>
          <w:lang w:val="en-GB"/>
        </w:rPr>
        <w:lastRenderedPageBreak/>
        <w:t>Z</w:t>
      </w:r>
      <w:r w:rsidR="004B1621" w:rsidRPr="004B1621">
        <w:rPr>
          <w:lang w:val="en-GB"/>
        </w:rPr>
        <w:t>40</w:t>
      </w:r>
      <w:bookmarkEnd w:id="6"/>
    </w:p>
    <w:p w14:paraId="1E2B67D1" w14:textId="77777777" w:rsidR="00AE79D7" w:rsidRPr="004B1621" w:rsidRDefault="00AE79D7" w:rsidP="00AE79D7">
      <w:pPr>
        <w:pStyle w:val="Subttulo"/>
        <w:rPr>
          <w:lang w:val="en-GB"/>
        </w:rPr>
      </w:pPr>
      <w:r w:rsidRPr="004B1621">
        <w:rPr>
          <w:lang w:val="en-GB"/>
        </w:rPr>
        <w:t>ZVIZ</w:t>
      </w:r>
      <w:r w:rsidR="004B1621" w:rsidRPr="004B1621">
        <w:rPr>
          <w:lang w:val="en-GB"/>
        </w:rPr>
        <w:t>40</w:t>
      </w:r>
    </w:p>
    <w:tbl>
      <w:tblPr>
        <w:tblW w:w="10206" w:type="dxa"/>
        <w:tblBorders>
          <w:insideH w:val="single" w:sz="4" w:space="0" w:color="auto"/>
        </w:tblBorders>
        <w:tblLook w:val="04A0" w:firstRow="1" w:lastRow="0" w:firstColumn="1" w:lastColumn="0" w:noHBand="0" w:noVBand="1"/>
      </w:tblPr>
      <w:tblGrid>
        <w:gridCol w:w="5103"/>
        <w:gridCol w:w="5103"/>
      </w:tblGrid>
      <w:tr w:rsidR="00AE79D7" w:rsidRPr="00CD089C" w14:paraId="4C271894" w14:textId="77777777" w:rsidTr="00C640E8">
        <w:tc>
          <w:tcPr>
            <w:tcW w:w="5103" w:type="dxa"/>
            <w:vAlign w:val="center"/>
          </w:tcPr>
          <w:p w14:paraId="023A7294" w14:textId="77777777" w:rsidR="00AE79D7" w:rsidRPr="00CD089C" w:rsidRDefault="004B1621" w:rsidP="00643326">
            <w:pPr>
              <w:pStyle w:val="Tabla"/>
              <w:rPr>
                <w:lang w:val="es-ES"/>
              </w:rPr>
            </w:pPr>
            <w:r>
              <w:rPr>
                <w:noProof/>
                <w:lang w:eastAsia="es-ES"/>
              </w:rPr>
              <w:drawing>
                <wp:inline distT="0" distB="0" distL="0" distR="0" wp14:anchorId="1E5FA7E5" wp14:editId="56B8CFA9">
                  <wp:extent cx="2865600" cy="2160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ZF70_Prototipo"/>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467" b="13114"/>
                          <a:stretch/>
                        </pic:blipFill>
                        <pic:spPr bwMode="auto">
                          <a:xfrm>
                            <a:off x="0" y="0"/>
                            <a:ext cx="28656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vAlign w:val="center"/>
          </w:tcPr>
          <w:tbl>
            <w:tblPr>
              <w:tblW w:w="2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
              <w:gridCol w:w="1521"/>
            </w:tblGrid>
            <w:tr w:rsidR="001F65A4" w:rsidRPr="005A2685" w14:paraId="61AC127E" w14:textId="77777777" w:rsidTr="001F65A4">
              <w:trPr>
                <w:trHeight w:val="300"/>
                <w:jc w:val="center"/>
              </w:trPr>
              <w:tc>
                <w:tcPr>
                  <w:tcW w:w="1368" w:type="dxa"/>
                  <w:shd w:val="clear" w:color="000000" w:fill="D9D9D9"/>
                  <w:noWrap/>
                  <w:vAlign w:val="center"/>
                  <w:hideMark/>
                </w:tcPr>
                <w:p w14:paraId="174A4D58" w14:textId="77777777" w:rsidR="001F65A4" w:rsidRPr="005A2685" w:rsidRDefault="001F65A4" w:rsidP="001F65A4">
                  <w:pPr>
                    <w:jc w:val="center"/>
                    <w:rPr>
                      <w:rFonts w:eastAsia="Times New Roman" w:cs="Times New Roman"/>
                      <w:b/>
                      <w:bCs/>
                      <w:color w:val="000000"/>
                      <w:szCs w:val="18"/>
                      <w:lang w:eastAsia="es-ES"/>
                    </w:rPr>
                  </w:pPr>
                  <w:r w:rsidRPr="005A2685">
                    <w:rPr>
                      <w:rFonts w:eastAsia="Times New Roman" w:cs="Times New Roman"/>
                      <w:b/>
                      <w:bCs/>
                      <w:color w:val="000000"/>
                      <w:szCs w:val="18"/>
                      <w:lang w:eastAsia="es-ES"/>
                    </w:rPr>
                    <w:t>Color</w:t>
                  </w:r>
                </w:p>
              </w:tc>
              <w:tc>
                <w:tcPr>
                  <w:tcW w:w="1521" w:type="dxa"/>
                  <w:shd w:val="clear" w:color="000000" w:fill="D9D9D9"/>
                  <w:noWrap/>
                  <w:vAlign w:val="center"/>
                  <w:hideMark/>
                </w:tcPr>
                <w:p w14:paraId="1885D794" w14:textId="77777777" w:rsidR="001F65A4" w:rsidRPr="005A2685" w:rsidRDefault="001F65A4" w:rsidP="001F65A4">
                  <w:pPr>
                    <w:jc w:val="center"/>
                    <w:rPr>
                      <w:rFonts w:eastAsia="Times New Roman" w:cs="Times New Roman"/>
                      <w:b/>
                      <w:bCs/>
                      <w:color w:val="000000"/>
                      <w:szCs w:val="18"/>
                      <w:lang w:eastAsia="es-ES"/>
                    </w:rPr>
                  </w:pPr>
                  <w:r>
                    <w:rPr>
                      <w:rFonts w:eastAsia="Times New Roman" w:cs="Times New Roman"/>
                      <w:b/>
                      <w:bCs/>
                      <w:color w:val="000000"/>
                      <w:szCs w:val="18"/>
                      <w:lang w:eastAsia="es-ES"/>
                    </w:rPr>
                    <w:t>Reference</w:t>
                  </w:r>
                </w:p>
              </w:tc>
            </w:tr>
            <w:tr w:rsidR="001F65A4" w:rsidRPr="005A2685" w14:paraId="3E3CA508" w14:textId="77777777" w:rsidTr="001F65A4">
              <w:trPr>
                <w:trHeight w:val="300"/>
                <w:jc w:val="center"/>
              </w:trPr>
              <w:tc>
                <w:tcPr>
                  <w:tcW w:w="1368" w:type="dxa"/>
                  <w:shd w:val="clear" w:color="auto" w:fill="auto"/>
                  <w:noWrap/>
                  <w:vAlign w:val="center"/>
                  <w:hideMark/>
                </w:tcPr>
                <w:p w14:paraId="214E61CA" w14:textId="77777777" w:rsidR="001F65A4" w:rsidRPr="00904B82" w:rsidRDefault="001F65A4" w:rsidP="001F65A4">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Black</w:t>
                  </w:r>
                </w:p>
              </w:tc>
              <w:tc>
                <w:tcPr>
                  <w:tcW w:w="1521" w:type="dxa"/>
                  <w:shd w:val="clear" w:color="auto" w:fill="auto"/>
                  <w:noWrap/>
                  <w:vAlign w:val="center"/>
                  <w:hideMark/>
                </w:tcPr>
                <w:p w14:paraId="570A3914" w14:textId="77777777" w:rsidR="001F65A4" w:rsidRPr="005A2685" w:rsidRDefault="001F65A4" w:rsidP="001F65A4">
                  <w:pPr>
                    <w:jc w:val="center"/>
                    <w:rPr>
                      <w:rFonts w:eastAsia="Times New Roman" w:cs="Times New Roman"/>
                      <w:color w:val="000000"/>
                      <w:szCs w:val="18"/>
                      <w:lang w:eastAsia="es-ES"/>
                    </w:rPr>
                  </w:pPr>
                  <w:r w:rsidRPr="005A2685">
                    <w:rPr>
                      <w:rFonts w:eastAsia="Times New Roman" w:cs="Times New Roman"/>
                      <w:color w:val="000000"/>
                      <w:szCs w:val="18"/>
                      <w:lang w:eastAsia="es-ES"/>
                    </w:rPr>
                    <w:t>ZVI</w:t>
                  </w:r>
                  <w:r>
                    <w:rPr>
                      <w:rFonts w:eastAsia="Times New Roman" w:cs="Times New Roman"/>
                      <w:color w:val="000000"/>
                      <w:szCs w:val="18"/>
                      <w:lang w:eastAsia="es-ES"/>
                    </w:rPr>
                    <w:t>Z</w:t>
                  </w:r>
                  <w:r w:rsidR="004B1621">
                    <w:rPr>
                      <w:rFonts w:eastAsia="Times New Roman" w:cs="Times New Roman"/>
                      <w:color w:val="000000"/>
                      <w:szCs w:val="18"/>
                      <w:lang w:eastAsia="es-ES"/>
                    </w:rPr>
                    <w:t>40</w:t>
                  </w:r>
                  <w:r>
                    <w:rPr>
                      <w:rFonts w:eastAsia="Times New Roman" w:cs="Times New Roman"/>
                      <w:color w:val="000000"/>
                      <w:szCs w:val="18"/>
                      <w:lang w:eastAsia="es-ES"/>
                    </w:rPr>
                    <w:t>A</w:t>
                  </w:r>
                </w:p>
              </w:tc>
            </w:tr>
            <w:tr w:rsidR="001F65A4" w:rsidRPr="005A2685" w14:paraId="31D9F82D" w14:textId="77777777" w:rsidTr="001F65A4">
              <w:trPr>
                <w:trHeight w:val="300"/>
                <w:jc w:val="center"/>
              </w:trPr>
              <w:tc>
                <w:tcPr>
                  <w:tcW w:w="1368" w:type="dxa"/>
                  <w:shd w:val="clear" w:color="auto" w:fill="auto"/>
                  <w:noWrap/>
                  <w:vAlign w:val="center"/>
                  <w:hideMark/>
                </w:tcPr>
                <w:p w14:paraId="37940BE8" w14:textId="77777777" w:rsidR="001F65A4" w:rsidRPr="00904B82" w:rsidRDefault="001F65A4" w:rsidP="001F65A4">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Silver</w:t>
                  </w:r>
                </w:p>
              </w:tc>
              <w:tc>
                <w:tcPr>
                  <w:tcW w:w="1521" w:type="dxa"/>
                  <w:shd w:val="clear" w:color="auto" w:fill="auto"/>
                  <w:noWrap/>
                  <w:vAlign w:val="center"/>
                  <w:hideMark/>
                </w:tcPr>
                <w:p w14:paraId="4599A19E" w14:textId="77777777" w:rsidR="001F65A4" w:rsidRPr="005A2685" w:rsidRDefault="004B1621" w:rsidP="001F65A4">
                  <w:pPr>
                    <w:jc w:val="center"/>
                    <w:rPr>
                      <w:rFonts w:eastAsia="Times New Roman" w:cs="Times New Roman"/>
                      <w:color w:val="000000"/>
                      <w:szCs w:val="18"/>
                      <w:lang w:eastAsia="es-ES"/>
                    </w:rPr>
                  </w:pPr>
                  <w:r w:rsidRPr="005A2685">
                    <w:rPr>
                      <w:rFonts w:eastAsia="Times New Roman" w:cs="Times New Roman"/>
                      <w:color w:val="000000"/>
                      <w:szCs w:val="18"/>
                      <w:lang w:eastAsia="es-ES"/>
                    </w:rPr>
                    <w:t>ZVI</w:t>
                  </w:r>
                  <w:r>
                    <w:rPr>
                      <w:rFonts w:eastAsia="Times New Roman" w:cs="Times New Roman"/>
                      <w:color w:val="000000"/>
                      <w:szCs w:val="18"/>
                      <w:lang w:eastAsia="es-ES"/>
                    </w:rPr>
                    <w:t>Z40</w:t>
                  </w:r>
                  <w:r w:rsidR="001F65A4" w:rsidRPr="005A2685">
                    <w:rPr>
                      <w:rFonts w:eastAsia="Times New Roman" w:cs="Times New Roman"/>
                      <w:color w:val="000000"/>
                      <w:szCs w:val="18"/>
                      <w:lang w:eastAsia="es-ES"/>
                    </w:rPr>
                    <w:t>S</w:t>
                  </w:r>
                </w:p>
              </w:tc>
            </w:tr>
            <w:tr w:rsidR="001F65A4" w:rsidRPr="005A2685" w14:paraId="6A078825" w14:textId="77777777" w:rsidTr="001F65A4">
              <w:trPr>
                <w:trHeight w:val="300"/>
                <w:jc w:val="center"/>
              </w:trPr>
              <w:tc>
                <w:tcPr>
                  <w:tcW w:w="1368" w:type="dxa"/>
                  <w:shd w:val="clear" w:color="auto" w:fill="auto"/>
                  <w:noWrap/>
                  <w:vAlign w:val="center"/>
                  <w:hideMark/>
                </w:tcPr>
                <w:p w14:paraId="12129EA8" w14:textId="77777777" w:rsidR="001F65A4" w:rsidRPr="00904B82" w:rsidRDefault="001F65A4" w:rsidP="001F65A4">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White</w:t>
                  </w:r>
                </w:p>
              </w:tc>
              <w:tc>
                <w:tcPr>
                  <w:tcW w:w="1521" w:type="dxa"/>
                  <w:shd w:val="clear" w:color="auto" w:fill="auto"/>
                  <w:noWrap/>
                  <w:vAlign w:val="center"/>
                  <w:hideMark/>
                </w:tcPr>
                <w:p w14:paraId="6F5D515E" w14:textId="77777777" w:rsidR="001F65A4" w:rsidRPr="005A2685" w:rsidRDefault="004B1621" w:rsidP="001F65A4">
                  <w:pPr>
                    <w:jc w:val="center"/>
                    <w:rPr>
                      <w:rFonts w:eastAsia="Times New Roman" w:cs="Times New Roman"/>
                      <w:color w:val="000000"/>
                      <w:szCs w:val="18"/>
                      <w:lang w:eastAsia="es-ES"/>
                    </w:rPr>
                  </w:pPr>
                  <w:r w:rsidRPr="005A2685">
                    <w:rPr>
                      <w:rFonts w:eastAsia="Times New Roman" w:cs="Times New Roman"/>
                      <w:color w:val="000000"/>
                      <w:szCs w:val="18"/>
                      <w:lang w:eastAsia="es-ES"/>
                    </w:rPr>
                    <w:t>ZVI</w:t>
                  </w:r>
                  <w:r>
                    <w:rPr>
                      <w:rFonts w:eastAsia="Times New Roman" w:cs="Times New Roman"/>
                      <w:color w:val="000000"/>
                      <w:szCs w:val="18"/>
                      <w:lang w:eastAsia="es-ES"/>
                    </w:rPr>
                    <w:t>Z40</w:t>
                  </w:r>
                  <w:r w:rsidR="001F65A4" w:rsidRPr="005A2685">
                    <w:rPr>
                      <w:rFonts w:eastAsia="Times New Roman" w:cs="Times New Roman"/>
                      <w:color w:val="000000"/>
                      <w:szCs w:val="18"/>
                      <w:lang w:eastAsia="es-ES"/>
                    </w:rPr>
                    <w:t>W</w:t>
                  </w:r>
                </w:p>
              </w:tc>
            </w:tr>
            <w:tr w:rsidR="001F65A4" w:rsidRPr="00322055" w14:paraId="0379933B" w14:textId="77777777" w:rsidTr="001F65A4">
              <w:trPr>
                <w:trHeight w:val="300"/>
                <w:jc w:val="center"/>
              </w:trPr>
              <w:tc>
                <w:tcPr>
                  <w:tcW w:w="1368" w:type="dxa"/>
                  <w:shd w:val="clear" w:color="auto" w:fill="auto"/>
                  <w:noWrap/>
                  <w:vAlign w:val="center"/>
                </w:tcPr>
                <w:p w14:paraId="3DFEDD2A" w14:textId="77777777" w:rsidR="001F65A4" w:rsidRPr="005A2685" w:rsidRDefault="001F65A4" w:rsidP="001F65A4">
                  <w:pPr>
                    <w:jc w:val="center"/>
                    <w:rPr>
                      <w:rFonts w:eastAsia="Times New Roman" w:cs="Times New Roman"/>
                      <w:color w:val="000000"/>
                      <w:szCs w:val="18"/>
                      <w:lang w:eastAsia="es-ES"/>
                    </w:rPr>
                  </w:pPr>
                  <w:r>
                    <w:rPr>
                      <w:rFonts w:eastAsia="Times New Roman" w:cs="Times New Roman"/>
                      <w:color w:val="000000"/>
                      <w:szCs w:val="18"/>
                      <w:lang w:val="en-GB" w:eastAsia="es-ES"/>
                    </w:rPr>
                    <w:t>Gloss w</w:t>
                  </w:r>
                  <w:r w:rsidRPr="00904B82">
                    <w:rPr>
                      <w:rFonts w:eastAsia="Times New Roman" w:cs="Times New Roman"/>
                      <w:color w:val="000000"/>
                      <w:szCs w:val="18"/>
                      <w:lang w:val="en-GB" w:eastAsia="es-ES"/>
                    </w:rPr>
                    <w:t>hite</w:t>
                  </w:r>
                </w:p>
              </w:tc>
              <w:tc>
                <w:tcPr>
                  <w:tcW w:w="1521" w:type="dxa"/>
                  <w:shd w:val="clear" w:color="auto" w:fill="auto"/>
                  <w:noWrap/>
                  <w:vAlign w:val="center"/>
                </w:tcPr>
                <w:p w14:paraId="75777968" w14:textId="77777777" w:rsidR="001F65A4" w:rsidRPr="005A2685" w:rsidRDefault="004B1621" w:rsidP="001F65A4">
                  <w:pPr>
                    <w:jc w:val="center"/>
                    <w:rPr>
                      <w:rFonts w:eastAsia="Times New Roman" w:cs="Times New Roman"/>
                      <w:color w:val="000000"/>
                      <w:szCs w:val="18"/>
                      <w:lang w:eastAsia="es-ES"/>
                    </w:rPr>
                  </w:pPr>
                  <w:r w:rsidRPr="005A2685">
                    <w:rPr>
                      <w:rFonts w:eastAsia="Times New Roman" w:cs="Times New Roman"/>
                      <w:color w:val="000000"/>
                      <w:szCs w:val="18"/>
                      <w:lang w:eastAsia="es-ES"/>
                    </w:rPr>
                    <w:t>ZVI</w:t>
                  </w:r>
                  <w:r>
                    <w:rPr>
                      <w:rFonts w:eastAsia="Times New Roman" w:cs="Times New Roman"/>
                      <w:color w:val="000000"/>
                      <w:szCs w:val="18"/>
                      <w:lang w:eastAsia="es-ES"/>
                    </w:rPr>
                    <w:t>Z40</w:t>
                  </w:r>
                  <w:r w:rsidR="001F65A4">
                    <w:rPr>
                      <w:rFonts w:eastAsia="Times New Roman" w:cs="Times New Roman"/>
                      <w:color w:val="000000"/>
                      <w:szCs w:val="18"/>
                      <w:lang w:eastAsia="es-ES"/>
                    </w:rPr>
                    <w:t>G</w:t>
                  </w:r>
                  <w:r w:rsidR="001F65A4" w:rsidRPr="005A2685">
                    <w:rPr>
                      <w:rFonts w:eastAsia="Times New Roman" w:cs="Times New Roman"/>
                      <w:color w:val="000000"/>
                      <w:szCs w:val="18"/>
                      <w:lang w:eastAsia="es-ES"/>
                    </w:rPr>
                    <w:t>W</w:t>
                  </w:r>
                </w:p>
              </w:tc>
            </w:tr>
          </w:tbl>
          <w:p w14:paraId="6A11E911" w14:textId="77777777" w:rsidR="00AE79D7" w:rsidRPr="00CD089C" w:rsidRDefault="00AE79D7" w:rsidP="00643326">
            <w:pPr>
              <w:pStyle w:val="Tabla"/>
            </w:pPr>
          </w:p>
        </w:tc>
      </w:tr>
    </w:tbl>
    <w:p w14:paraId="12E6B2B8" w14:textId="77777777" w:rsidR="00AE79D7" w:rsidRDefault="00AE79D7" w:rsidP="00AE79D7">
      <w:pPr>
        <w:pStyle w:val="Sinespaciado"/>
      </w:pPr>
    </w:p>
    <w:p w14:paraId="3763053A" w14:textId="77777777" w:rsidR="00AD1D5D" w:rsidRPr="006D2CB3" w:rsidRDefault="00AE79D7" w:rsidP="00AD1D5D">
      <w:pPr>
        <w:pStyle w:val="Sinespaciado"/>
        <w:rPr>
          <w:lang w:val="en-GB"/>
        </w:rPr>
      </w:pPr>
      <w:r w:rsidRPr="00AE79D7">
        <w:rPr>
          <w:lang w:val="en-GB"/>
        </w:rPr>
        <w:t>Ca</w:t>
      </w:r>
      <w:r>
        <w:rPr>
          <w:lang w:val="en-GB"/>
        </w:rPr>
        <w:t>pacitive touch panel</w:t>
      </w:r>
    </w:p>
    <w:p w14:paraId="6CCC4760" w14:textId="77777777" w:rsidR="00AE79D7" w:rsidRDefault="00AE79D7" w:rsidP="00AD1D5D">
      <w:pPr>
        <w:rPr>
          <w:lang w:val="en-GB"/>
        </w:rPr>
      </w:pPr>
      <w:r>
        <w:rPr>
          <w:bCs/>
          <w:lang w:val="en-GB"/>
        </w:rPr>
        <w:t>H</w:t>
      </w:r>
      <w:r w:rsidRPr="00AE79D7">
        <w:rPr>
          <w:bCs/>
          <w:lang w:val="en-GB"/>
        </w:rPr>
        <w:t xml:space="preserve">igh-performance </w:t>
      </w:r>
      <w:r w:rsidR="004B1621">
        <w:rPr>
          <w:bCs/>
          <w:lang w:val="en-GB"/>
        </w:rPr>
        <w:t>4</w:t>
      </w:r>
      <w:r w:rsidR="00AD1D5D" w:rsidRPr="006D2CB3">
        <w:rPr>
          <w:bCs/>
          <w:lang w:val="en-GB"/>
        </w:rPr>
        <w:t xml:space="preserve">’’ </w:t>
      </w:r>
      <w:r>
        <w:rPr>
          <w:bCs/>
          <w:lang w:val="en-GB"/>
        </w:rPr>
        <w:t xml:space="preserve">touch screen with backlighted home button. Both features and functionalities make it to the perfect and integral solution for controlling rooms, hotel rooms, offices, or generally, </w:t>
      </w:r>
      <w:r>
        <w:rPr>
          <w:lang w:val="en-GB"/>
        </w:rPr>
        <w:t>every environment where it is necessary to manage HVAC, lights, shutters, scenes, etc</w:t>
      </w:r>
      <w:r w:rsidR="00653C13">
        <w:rPr>
          <w:lang w:val="en-GB"/>
        </w:rPr>
        <w:t>.</w:t>
      </w:r>
      <w:r w:rsidR="00C640E8" w:rsidRPr="00C640E8">
        <w:rPr>
          <w:rStyle w:val="Refdenotaalpie"/>
          <w:lang w:val="en-GB"/>
        </w:rPr>
        <w:t xml:space="preserve"> </w:t>
      </w:r>
      <w:r w:rsidR="00C640E8">
        <w:rPr>
          <w:rStyle w:val="Refdenotaalpie"/>
          <w:lang w:val="en-GB"/>
        </w:rPr>
        <w:footnoteReference w:id="6"/>
      </w:r>
    </w:p>
    <w:p w14:paraId="73DB2EC0" w14:textId="77777777" w:rsidR="00653C13" w:rsidRDefault="00653C13" w:rsidP="00AD1D5D">
      <w:pPr>
        <w:rPr>
          <w:bCs/>
          <w:lang w:val="en-GB"/>
        </w:rPr>
      </w:pPr>
    </w:p>
    <w:p w14:paraId="3A9D65C6" w14:textId="77777777" w:rsidR="00F06C8D" w:rsidRDefault="00F06C8D" w:rsidP="00AD1D5D">
      <w:pPr>
        <w:rPr>
          <w:bCs/>
          <w:lang w:val="en-GB"/>
        </w:rPr>
        <w:sectPr w:rsidR="00F06C8D" w:rsidSect="00E47CB8">
          <w:footnotePr>
            <w:numRestart w:val="eachPage"/>
          </w:footnotePr>
          <w:pgSz w:w="11906" w:h="16838"/>
          <w:pgMar w:top="1701" w:right="709" w:bottom="1134" w:left="992" w:header="567" w:footer="708" w:gutter="0"/>
          <w:pgBorders w:offsetFrom="page">
            <w:bottom w:val="single" w:sz="24" w:space="24" w:color="auto"/>
          </w:pgBorders>
          <w:cols w:space="708"/>
          <w:docGrid w:linePitch="360"/>
        </w:sectPr>
      </w:pPr>
    </w:p>
    <w:p w14:paraId="435637AB" w14:textId="77777777" w:rsidR="00653C13" w:rsidRDefault="001F65A4" w:rsidP="00AD1D5D">
      <w:pPr>
        <w:rPr>
          <w:bCs/>
          <w:lang w:val="en-GB"/>
        </w:rPr>
      </w:pPr>
      <w:r>
        <w:rPr>
          <w:bCs/>
          <w:lang w:val="en-GB"/>
        </w:rPr>
        <w:t>Up to 56 c</w:t>
      </w:r>
      <w:r w:rsidR="00653C13">
        <w:rPr>
          <w:bCs/>
          <w:lang w:val="en-GB"/>
        </w:rPr>
        <w:t xml:space="preserve">ontrols </w:t>
      </w:r>
      <w:r>
        <w:rPr>
          <w:bCs/>
          <w:lang w:val="en-GB"/>
        </w:rPr>
        <w:t xml:space="preserve">which </w:t>
      </w:r>
      <w:r w:rsidR="00653C13">
        <w:rPr>
          <w:bCs/>
          <w:lang w:val="en-GB"/>
        </w:rPr>
        <w:t>are distributed in up to 7 pages with up to 6 boxes</w:t>
      </w:r>
      <w:r w:rsidR="00F06C8D">
        <w:rPr>
          <w:bCs/>
          <w:lang w:val="en-GB"/>
        </w:rPr>
        <w:t xml:space="preserve"> with customizable color icons</w:t>
      </w:r>
      <w:r w:rsidR="00653C13">
        <w:rPr>
          <w:bCs/>
          <w:lang w:val="en-GB"/>
        </w:rPr>
        <w:t>:</w:t>
      </w:r>
    </w:p>
    <w:p w14:paraId="5DA273AF" w14:textId="77777777" w:rsidR="00653C13" w:rsidRPr="007E5915" w:rsidRDefault="00653C13" w:rsidP="00653C13">
      <w:pPr>
        <w:pStyle w:val="ListaNivel1Zennio"/>
        <w:rPr>
          <w:lang w:val="en-GB"/>
        </w:rPr>
      </w:pPr>
      <w:r w:rsidRPr="007E5915">
        <w:rPr>
          <w:lang w:val="en-GB"/>
        </w:rPr>
        <w:t>Indicators: binary (icon or text), enumeration (icon or text), num</w:t>
      </w:r>
      <w:r>
        <w:rPr>
          <w:lang w:val="en-GB"/>
        </w:rPr>
        <w:t>ber</w:t>
      </w:r>
      <w:r w:rsidR="00D9772C">
        <w:rPr>
          <w:lang w:val="en-GB"/>
        </w:rPr>
        <w:t xml:space="preserve"> (different formats)</w:t>
      </w:r>
      <w:r>
        <w:rPr>
          <w:lang w:val="en-GB"/>
        </w:rPr>
        <w:t>, temperature, text.</w:t>
      </w:r>
    </w:p>
    <w:p w14:paraId="3C3CF53D" w14:textId="77777777" w:rsidR="00653C13" w:rsidRPr="007E5915" w:rsidRDefault="00653C13" w:rsidP="00653C13">
      <w:pPr>
        <w:pStyle w:val="ListaNivel1Zennio"/>
        <w:rPr>
          <w:lang w:val="en-GB"/>
        </w:rPr>
      </w:pPr>
      <w:r w:rsidRPr="007E5915">
        <w:rPr>
          <w:lang w:val="en-GB"/>
        </w:rPr>
        <w:t xml:space="preserve">Controls with one or two buttons: switch with press type detection (icon, text), scene, enumeration (icon, text), </w:t>
      </w:r>
      <w:r w:rsidR="00D220BD">
        <w:rPr>
          <w:lang w:val="en-GB"/>
        </w:rPr>
        <w:t>different formats of number</w:t>
      </w:r>
      <w:r w:rsidR="00D9772C">
        <w:rPr>
          <w:lang w:val="en-GB"/>
        </w:rPr>
        <w:t xml:space="preserve"> </w:t>
      </w:r>
      <w:r w:rsidRPr="007E5915">
        <w:rPr>
          <w:lang w:val="en-GB"/>
        </w:rPr>
        <w:t>(constant or counter)</w:t>
      </w:r>
      <w:r>
        <w:rPr>
          <w:lang w:val="en-GB"/>
        </w:rPr>
        <w:t>, shutters, lights (dimmer, RGB, RGBW).</w:t>
      </w:r>
    </w:p>
    <w:p w14:paraId="0998F7E2" w14:textId="77777777" w:rsidR="00653C13" w:rsidRPr="007E5915" w:rsidRDefault="00653C13" w:rsidP="00653C13">
      <w:pPr>
        <w:pStyle w:val="ListaNivel1Zennio"/>
        <w:rPr>
          <w:lang w:val="en-GB"/>
        </w:rPr>
      </w:pPr>
      <w:r w:rsidRPr="007E5915">
        <w:rPr>
          <w:lang w:val="en-GB"/>
        </w:rPr>
        <w:t>HVAC: setpoint, mode (heat/cool), special modes, fan control.</w:t>
      </w:r>
    </w:p>
    <w:p w14:paraId="4C6A60F5" w14:textId="77777777" w:rsidR="00653C13" w:rsidRDefault="00653C13" w:rsidP="00653C13">
      <w:pPr>
        <w:pStyle w:val="ListaNivel1Zennio"/>
        <w:rPr>
          <w:noProof/>
          <w:lang w:val="en-GB"/>
        </w:rPr>
      </w:pPr>
      <w:r w:rsidRPr="007E5915">
        <w:rPr>
          <w:lang w:val="en-GB"/>
        </w:rPr>
        <w:t>Others:</w:t>
      </w:r>
      <w:r>
        <w:rPr>
          <w:lang w:val="en-GB"/>
        </w:rPr>
        <w:t xml:space="preserve"> </w:t>
      </w:r>
      <w:r w:rsidRPr="007E5915">
        <w:rPr>
          <w:lang w:val="en-GB"/>
        </w:rPr>
        <w:t>weekly and daily timer</w:t>
      </w:r>
      <w:r>
        <w:rPr>
          <w:lang w:val="en-GB"/>
        </w:rPr>
        <w:t xml:space="preserve">s, </w:t>
      </w:r>
      <w:r w:rsidRPr="007E5915">
        <w:rPr>
          <w:lang w:val="en-GB"/>
        </w:rPr>
        <w:t xml:space="preserve">alarm, </w:t>
      </w:r>
      <w:r>
        <w:rPr>
          <w:lang w:val="en-GB"/>
        </w:rPr>
        <w:t>page direct link.</w:t>
      </w:r>
    </w:p>
    <w:p w14:paraId="28167843" w14:textId="77777777" w:rsidR="00653C13" w:rsidRDefault="00653C13" w:rsidP="00653C13">
      <w:pPr>
        <w:rPr>
          <w:noProof/>
          <w:lang w:val="en-GB"/>
        </w:rPr>
      </w:pPr>
      <w:r>
        <w:rPr>
          <w:noProof/>
          <w:lang w:val="en-GB"/>
        </w:rPr>
        <w:t>Integral magement of HVAC with thermostat special pages type, Cesius and Fahrenheit scales, integrated temperature probe and 2 thermostats:</w:t>
      </w:r>
    </w:p>
    <w:p w14:paraId="01107357" w14:textId="77777777" w:rsidR="00653C13" w:rsidRPr="00CC10D7" w:rsidRDefault="00653C13" w:rsidP="00653C13">
      <w:pPr>
        <w:pStyle w:val="ListaNivel1Zennio"/>
        <w:rPr>
          <w:lang w:val="en-GB"/>
        </w:rPr>
      </w:pPr>
      <w:r w:rsidRPr="00CC10D7">
        <w:rPr>
          <w:lang w:val="en-GB"/>
        </w:rPr>
        <w:t>Control of cooling and/or heating with up to 2 system in each mode. Automatic or manual mode change.</w:t>
      </w:r>
    </w:p>
    <w:p w14:paraId="6F2591A4" w14:textId="77777777" w:rsidR="00653C13" w:rsidRPr="0076016D" w:rsidRDefault="00653C13" w:rsidP="00653C13">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0F5133E6" w14:textId="77777777" w:rsidR="00653C13" w:rsidRDefault="00653C13" w:rsidP="00653C13">
      <w:pPr>
        <w:pStyle w:val="ListaNivel1Zennio"/>
        <w:rPr>
          <w:lang w:val="en-GB"/>
        </w:rPr>
      </w:pPr>
      <w:r w:rsidRPr="0076016D">
        <w:rPr>
          <w:lang w:val="en-GB"/>
        </w:rPr>
        <w:t>2-point control with hysteresis, continuous PI or PWM-PI for ea</w:t>
      </w:r>
      <w:r>
        <w:rPr>
          <w:lang w:val="en-GB"/>
        </w:rPr>
        <w:t>ch output variable.</w:t>
      </w:r>
      <w:r w:rsidRPr="0076016D">
        <w:rPr>
          <w:lang w:val="en-GB"/>
        </w:rPr>
        <w:t xml:space="preserve"> </w:t>
      </w:r>
    </w:p>
    <w:p w14:paraId="3940AC30" w14:textId="77777777" w:rsidR="00F438DC" w:rsidRDefault="00653C13" w:rsidP="00AD1D5D">
      <w:pPr>
        <w:rPr>
          <w:noProof/>
          <w:lang w:val="en-GB"/>
        </w:rPr>
      </w:pPr>
      <w:r>
        <w:rPr>
          <w:noProof/>
          <w:lang w:val="en-GB"/>
        </w:rPr>
        <w:t>Other features: wallpaper</w:t>
      </w:r>
      <w:r w:rsidR="00F06C8D">
        <w:rPr>
          <w:noProof/>
          <w:lang w:val="en-GB"/>
        </w:rPr>
        <w:t xml:space="preserve"> (time, temperature, </w:t>
      </w:r>
      <w:r w:rsidR="001F65A4">
        <w:rPr>
          <w:noProof/>
          <w:lang w:val="en-GB"/>
        </w:rPr>
        <w:t>picture</w:t>
      </w:r>
      <w:r w:rsidR="00F06C8D">
        <w:rPr>
          <w:noProof/>
          <w:lang w:val="en-GB"/>
        </w:rPr>
        <w:t>)</w:t>
      </w:r>
      <w:r>
        <w:rPr>
          <w:noProof/>
          <w:lang w:val="en-GB"/>
        </w:rPr>
        <w:t>, confirmation sounds, security (pages and boxes password), screen lock, temporized lock (cleaning function), welcome greeting, welcome back object, multi language.</w:t>
      </w:r>
    </w:p>
    <w:p w14:paraId="011A78AB" w14:textId="77777777" w:rsidR="00653C13" w:rsidRDefault="00653C13" w:rsidP="00AD1D5D">
      <w:pPr>
        <w:rPr>
          <w:bCs/>
          <w:lang w:val="en-GB"/>
        </w:rPr>
      </w:pPr>
      <w:r>
        <w:rPr>
          <w:bCs/>
          <w:lang w:val="en-GB"/>
        </w:rPr>
        <w:t>Configuration page for managing: brightness, sound, probe calibration, time/date, etc.</w:t>
      </w:r>
    </w:p>
    <w:p w14:paraId="6F93F9AE" w14:textId="77777777" w:rsidR="00F06C8D" w:rsidRPr="00F06C8D" w:rsidRDefault="00F06C8D" w:rsidP="00AD1D5D">
      <w:pPr>
        <w:rPr>
          <w:bCs/>
          <w:lang w:val="en-GB"/>
        </w:rPr>
      </w:pPr>
      <w:r>
        <w:rPr>
          <w:bCs/>
          <w:lang w:val="en-GB"/>
        </w:rPr>
        <w:t>Brightness sensor for automatic backlight level, proximity sensor for quick on.</w:t>
      </w:r>
    </w:p>
    <w:p w14:paraId="1ADE85F2" w14:textId="77777777" w:rsidR="00F06C8D" w:rsidRPr="0076016D" w:rsidRDefault="00F06C8D" w:rsidP="00F06C8D">
      <w:pPr>
        <w:rPr>
          <w:lang w:val="en-GB"/>
        </w:rPr>
      </w:pPr>
      <w:r>
        <w:rPr>
          <w:lang w:val="en-GB"/>
        </w:rPr>
        <w:t>2</w:t>
      </w:r>
      <w:r w:rsidRPr="0076016D">
        <w:rPr>
          <w:lang w:val="en-GB"/>
        </w:rPr>
        <w:t xml:space="preserve"> analogue/digital inputs that can be configurable like:</w:t>
      </w:r>
    </w:p>
    <w:p w14:paraId="65C54BFC" w14:textId="77777777" w:rsidR="00F06C8D" w:rsidRDefault="00F06C8D" w:rsidP="00F06C8D">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5D00EFCA" w14:textId="77777777" w:rsidR="00F06C8D" w:rsidRPr="00CC10D7" w:rsidRDefault="00F06C8D" w:rsidP="00F06C8D">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07FC1225" w14:textId="77777777" w:rsidR="00F06C8D" w:rsidRDefault="00F06C8D" w:rsidP="00AD1D5D">
      <w:pPr>
        <w:pStyle w:val="ListaNivel1Zennio"/>
        <w:rPr>
          <w:lang w:val="en-GB"/>
        </w:rPr>
      </w:pPr>
      <w:r w:rsidRPr="00CC10D7">
        <w:rPr>
          <w:lang w:val="en-GB"/>
        </w:rPr>
        <w:t>Temperature probe with protection features (overheating, overcooling).</w:t>
      </w:r>
    </w:p>
    <w:p w14:paraId="6C50CF49" w14:textId="77777777" w:rsidR="00F06C8D" w:rsidRDefault="00F06C8D" w:rsidP="00F06C8D">
      <w:pPr>
        <w:pStyle w:val="ListaNivel1Zennio"/>
        <w:numPr>
          <w:ilvl w:val="0"/>
          <w:numId w:val="0"/>
        </w:numPr>
        <w:ind w:left="283"/>
        <w:rPr>
          <w:lang w:val="en-GB"/>
        </w:rPr>
      </w:pPr>
    </w:p>
    <w:p w14:paraId="732D060C" w14:textId="77777777" w:rsidR="00F06C8D" w:rsidRPr="00F06C8D" w:rsidRDefault="00F06C8D" w:rsidP="00F06C8D">
      <w:pPr>
        <w:pStyle w:val="ListaNivel1Zennio"/>
        <w:numPr>
          <w:ilvl w:val="0"/>
          <w:numId w:val="0"/>
        </w:numPr>
        <w:ind w:left="283" w:hanging="283"/>
        <w:rPr>
          <w:lang w:val="en-GB"/>
        </w:rPr>
        <w:sectPr w:rsidR="00F06C8D" w:rsidRPr="00F06C8D" w:rsidSect="00F06C8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14DF52B" w14:textId="77777777" w:rsidR="00AD1D5D" w:rsidRPr="006D2CB3" w:rsidRDefault="00AD1D5D" w:rsidP="00AD1D5D">
      <w:pPr>
        <w:rPr>
          <w:lang w:val="en-GB"/>
        </w:rPr>
      </w:pPr>
    </w:p>
    <w:p w14:paraId="46C3415F" w14:textId="77777777" w:rsidR="004B1621" w:rsidRDefault="004B1621" w:rsidP="004B1621">
      <w:pPr>
        <w:pStyle w:val="Ttulo2"/>
      </w:pPr>
      <w:bookmarkStart w:id="7" w:name="_Toc102457451"/>
      <w:r>
        <w:lastRenderedPageBreak/>
        <w:t>Z35</w:t>
      </w:r>
      <w:bookmarkEnd w:id="7"/>
    </w:p>
    <w:p w14:paraId="4BAFAFAE" w14:textId="77777777" w:rsidR="004B1621" w:rsidRPr="00E32C33" w:rsidRDefault="004B1621" w:rsidP="004B1621">
      <w:pPr>
        <w:pStyle w:val="Subttulo"/>
      </w:pPr>
      <w:r w:rsidRPr="00E32C33">
        <w:t>ZVI-Z35</w:t>
      </w:r>
    </w:p>
    <w:tbl>
      <w:tblPr>
        <w:tblW w:w="10206" w:type="dxa"/>
        <w:tblBorders>
          <w:insideH w:val="single" w:sz="4" w:space="0" w:color="auto"/>
        </w:tblBorders>
        <w:tblLook w:val="04A0" w:firstRow="1" w:lastRow="0" w:firstColumn="1" w:lastColumn="0" w:noHBand="0" w:noVBand="1"/>
      </w:tblPr>
      <w:tblGrid>
        <w:gridCol w:w="5103"/>
        <w:gridCol w:w="5103"/>
      </w:tblGrid>
      <w:tr w:rsidR="004B1621" w:rsidRPr="00CD089C" w14:paraId="68A4C591" w14:textId="77777777" w:rsidTr="004B1621">
        <w:tc>
          <w:tcPr>
            <w:tcW w:w="5103" w:type="dxa"/>
            <w:vAlign w:val="center"/>
          </w:tcPr>
          <w:p w14:paraId="2DF37BB5" w14:textId="77777777" w:rsidR="004B1621" w:rsidRPr="00CD089C" w:rsidRDefault="004B1621" w:rsidP="004B1621">
            <w:pPr>
              <w:pStyle w:val="Tabla"/>
              <w:rPr>
                <w:lang w:val="es-ES"/>
              </w:rPr>
            </w:pPr>
            <w:r>
              <w:rPr>
                <w:noProof/>
              </w:rPr>
              <w:drawing>
                <wp:inline distT="0" distB="0" distL="0" distR="0" wp14:anchorId="0B036D93" wp14:editId="1D8F5873">
                  <wp:extent cx="2701903" cy="2160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Z35_prototipo_negra_luz.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0629" b="9427"/>
                          <a:stretch/>
                        </pic:blipFill>
                        <pic:spPr bwMode="auto">
                          <a:xfrm>
                            <a:off x="0" y="0"/>
                            <a:ext cx="2701903"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vAlign w:val="center"/>
          </w:tcPr>
          <w:tbl>
            <w:tblPr>
              <w:tblW w:w="2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
              <w:gridCol w:w="1521"/>
            </w:tblGrid>
            <w:tr w:rsidR="004B1621" w:rsidRPr="005A2685" w14:paraId="5F65B82B" w14:textId="77777777" w:rsidTr="004B1621">
              <w:trPr>
                <w:trHeight w:val="300"/>
                <w:jc w:val="center"/>
              </w:trPr>
              <w:tc>
                <w:tcPr>
                  <w:tcW w:w="1368" w:type="dxa"/>
                  <w:shd w:val="clear" w:color="000000" w:fill="D9D9D9"/>
                  <w:noWrap/>
                  <w:vAlign w:val="center"/>
                  <w:hideMark/>
                </w:tcPr>
                <w:p w14:paraId="70DD8BE5" w14:textId="77777777" w:rsidR="004B1621" w:rsidRPr="005A2685" w:rsidRDefault="004B1621" w:rsidP="004B1621">
                  <w:pPr>
                    <w:jc w:val="center"/>
                    <w:rPr>
                      <w:rFonts w:eastAsia="Times New Roman" w:cs="Times New Roman"/>
                      <w:b/>
                      <w:bCs/>
                      <w:color w:val="000000"/>
                      <w:szCs w:val="18"/>
                      <w:lang w:eastAsia="es-ES"/>
                    </w:rPr>
                  </w:pPr>
                  <w:r w:rsidRPr="005A2685">
                    <w:rPr>
                      <w:rFonts w:eastAsia="Times New Roman" w:cs="Times New Roman"/>
                      <w:b/>
                      <w:bCs/>
                      <w:color w:val="000000"/>
                      <w:szCs w:val="18"/>
                      <w:lang w:eastAsia="es-ES"/>
                    </w:rPr>
                    <w:t>Color</w:t>
                  </w:r>
                </w:p>
              </w:tc>
              <w:tc>
                <w:tcPr>
                  <w:tcW w:w="1521" w:type="dxa"/>
                  <w:shd w:val="clear" w:color="000000" w:fill="D9D9D9"/>
                  <w:noWrap/>
                  <w:vAlign w:val="center"/>
                  <w:hideMark/>
                </w:tcPr>
                <w:p w14:paraId="7E4CB26B" w14:textId="77777777" w:rsidR="004B1621" w:rsidRPr="005A2685" w:rsidRDefault="004B1621" w:rsidP="004B1621">
                  <w:pPr>
                    <w:jc w:val="center"/>
                    <w:rPr>
                      <w:rFonts w:eastAsia="Times New Roman" w:cs="Times New Roman"/>
                      <w:b/>
                      <w:bCs/>
                      <w:color w:val="000000"/>
                      <w:szCs w:val="18"/>
                      <w:lang w:eastAsia="es-ES"/>
                    </w:rPr>
                  </w:pPr>
                  <w:r>
                    <w:rPr>
                      <w:rFonts w:eastAsia="Times New Roman" w:cs="Times New Roman"/>
                      <w:b/>
                      <w:bCs/>
                      <w:color w:val="000000"/>
                      <w:szCs w:val="18"/>
                      <w:lang w:eastAsia="es-ES"/>
                    </w:rPr>
                    <w:t>Reference</w:t>
                  </w:r>
                </w:p>
              </w:tc>
            </w:tr>
            <w:tr w:rsidR="004B1621" w:rsidRPr="005A2685" w14:paraId="72454AA6" w14:textId="77777777" w:rsidTr="004B1621">
              <w:trPr>
                <w:trHeight w:val="300"/>
                <w:jc w:val="center"/>
              </w:trPr>
              <w:tc>
                <w:tcPr>
                  <w:tcW w:w="1368" w:type="dxa"/>
                  <w:shd w:val="clear" w:color="auto" w:fill="auto"/>
                  <w:noWrap/>
                  <w:vAlign w:val="center"/>
                  <w:hideMark/>
                </w:tcPr>
                <w:p w14:paraId="5C5728DB" w14:textId="77777777" w:rsidR="004B1621" w:rsidRPr="00904B82" w:rsidRDefault="004B1621" w:rsidP="004B1621">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Black</w:t>
                  </w:r>
                </w:p>
              </w:tc>
              <w:tc>
                <w:tcPr>
                  <w:tcW w:w="1521" w:type="dxa"/>
                  <w:shd w:val="clear" w:color="auto" w:fill="auto"/>
                  <w:noWrap/>
                  <w:vAlign w:val="center"/>
                  <w:hideMark/>
                </w:tcPr>
                <w:p w14:paraId="16C72E3B" w14:textId="77777777" w:rsidR="004B1621" w:rsidRPr="005A2685" w:rsidRDefault="004B1621" w:rsidP="004B1621">
                  <w:pPr>
                    <w:jc w:val="center"/>
                    <w:rPr>
                      <w:rFonts w:eastAsia="Times New Roman" w:cs="Times New Roman"/>
                      <w:color w:val="000000"/>
                      <w:szCs w:val="18"/>
                      <w:lang w:eastAsia="es-ES"/>
                    </w:rPr>
                  </w:pPr>
                  <w:r w:rsidRPr="005A2685">
                    <w:rPr>
                      <w:rFonts w:eastAsia="Times New Roman" w:cs="Times New Roman"/>
                      <w:color w:val="000000"/>
                      <w:szCs w:val="18"/>
                      <w:lang w:eastAsia="es-ES"/>
                    </w:rPr>
                    <w:t>ZVI-</w:t>
                  </w:r>
                  <w:r>
                    <w:rPr>
                      <w:rFonts w:eastAsia="Times New Roman" w:cs="Times New Roman"/>
                      <w:color w:val="000000"/>
                      <w:szCs w:val="18"/>
                      <w:lang w:eastAsia="es-ES"/>
                    </w:rPr>
                    <w:t>Z35</w:t>
                  </w:r>
                  <w:r w:rsidRPr="005A2685">
                    <w:rPr>
                      <w:rFonts w:eastAsia="Times New Roman" w:cs="Times New Roman"/>
                      <w:color w:val="000000"/>
                      <w:szCs w:val="18"/>
                      <w:lang w:eastAsia="es-ES"/>
                    </w:rPr>
                    <w:t>-</w:t>
                  </w:r>
                  <w:r>
                    <w:rPr>
                      <w:rFonts w:eastAsia="Times New Roman" w:cs="Times New Roman"/>
                      <w:color w:val="000000"/>
                      <w:szCs w:val="18"/>
                      <w:lang w:eastAsia="es-ES"/>
                    </w:rPr>
                    <w:t>A</w:t>
                  </w:r>
                </w:p>
              </w:tc>
            </w:tr>
            <w:tr w:rsidR="004B1621" w:rsidRPr="005A2685" w14:paraId="45094283" w14:textId="77777777" w:rsidTr="004B1621">
              <w:trPr>
                <w:trHeight w:val="300"/>
                <w:jc w:val="center"/>
              </w:trPr>
              <w:tc>
                <w:tcPr>
                  <w:tcW w:w="1368" w:type="dxa"/>
                  <w:shd w:val="clear" w:color="auto" w:fill="auto"/>
                  <w:noWrap/>
                  <w:vAlign w:val="center"/>
                  <w:hideMark/>
                </w:tcPr>
                <w:p w14:paraId="674DAB80" w14:textId="77777777" w:rsidR="004B1621" w:rsidRPr="00904B82" w:rsidRDefault="004B1621" w:rsidP="004B1621">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Silver</w:t>
                  </w:r>
                </w:p>
              </w:tc>
              <w:tc>
                <w:tcPr>
                  <w:tcW w:w="1521" w:type="dxa"/>
                  <w:shd w:val="clear" w:color="auto" w:fill="auto"/>
                  <w:noWrap/>
                  <w:vAlign w:val="center"/>
                  <w:hideMark/>
                </w:tcPr>
                <w:p w14:paraId="29B94E9A" w14:textId="77777777" w:rsidR="004B1621" w:rsidRPr="005A2685" w:rsidRDefault="004B1621" w:rsidP="004B1621">
                  <w:pPr>
                    <w:jc w:val="center"/>
                    <w:rPr>
                      <w:rFonts w:eastAsia="Times New Roman" w:cs="Times New Roman"/>
                      <w:color w:val="000000"/>
                      <w:szCs w:val="18"/>
                      <w:lang w:eastAsia="es-ES"/>
                    </w:rPr>
                  </w:pPr>
                  <w:r w:rsidRPr="005A2685">
                    <w:rPr>
                      <w:rFonts w:eastAsia="Times New Roman" w:cs="Times New Roman"/>
                      <w:color w:val="000000"/>
                      <w:szCs w:val="18"/>
                      <w:lang w:eastAsia="es-ES"/>
                    </w:rPr>
                    <w:t>Z</w:t>
                  </w:r>
                  <w:r>
                    <w:rPr>
                      <w:rFonts w:eastAsia="Times New Roman" w:cs="Times New Roman"/>
                      <w:color w:val="000000"/>
                      <w:szCs w:val="18"/>
                      <w:lang w:eastAsia="es-ES"/>
                    </w:rPr>
                    <w:t>VI-Z35</w:t>
                  </w:r>
                  <w:r w:rsidRPr="005A2685">
                    <w:rPr>
                      <w:rFonts w:eastAsia="Times New Roman" w:cs="Times New Roman"/>
                      <w:color w:val="000000"/>
                      <w:szCs w:val="18"/>
                      <w:lang w:eastAsia="es-ES"/>
                    </w:rPr>
                    <w:t>-S</w:t>
                  </w:r>
                </w:p>
              </w:tc>
            </w:tr>
            <w:tr w:rsidR="004B1621" w:rsidRPr="005A2685" w14:paraId="7EEA4313" w14:textId="77777777" w:rsidTr="004B1621">
              <w:trPr>
                <w:trHeight w:val="300"/>
                <w:jc w:val="center"/>
              </w:trPr>
              <w:tc>
                <w:tcPr>
                  <w:tcW w:w="1368" w:type="dxa"/>
                  <w:shd w:val="clear" w:color="auto" w:fill="auto"/>
                  <w:noWrap/>
                  <w:vAlign w:val="center"/>
                  <w:hideMark/>
                </w:tcPr>
                <w:p w14:paraId="0F4969E5" w14:textId="77777777" w:rsidR="004B1621" w:rsidRPr="00904B82" w:rsidRDefault="004B1621" w:rsidP="004B1621">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White</w:t>
                  </w:r>
                </w:p>
              </w:tc>
              <w:tc>
                <w:tcPr>
                  <w:tcW w:w="1521" w:type="dxa"/>
                  <w:shd w:val="clear" w:color="auto" w:fill="auto"/>
                  <w:noWrap/>
                  <w:vAlign w:val="center"/>
                  <w:hideMark/>
                </w:tcPr>
                <w:p w14:paraId="0E70228D" w14:textId="77777777" w:rsidR="004B1621" w:rsidRPr="005A2685" w:rsidRDefault="004B1621" w:rsidP="004B1621">
                  <w:pPr>
                    <w:jc w:val="center"/>
                    <w:rPr>
                      <w:rFonts w:eastAsia="Times New Roman" w:cs="Times New Roman"/>
                      <w:color w:val="000000"/>
                      <w:szCs w:val="18"/>
                      <w:lang w:eastAsia="es-ES"/>
                    </w:rPr>
                  </w:pPr>
                  <w:r w:rsidRPr="005A2685">
                    <w:rPr>
                      <w:rFonts w:eastAsia="Times New Roman" w:cs="Times New Roman"/>
                      <w:color w:val="000000"/>
                      <w:szCs w:val="18"/>
                      <w:lang w:eastAsia="es-ES"/>
                    </w:rPr>
                    <w:t>Z</w:t>
                  </w:r>
                  <w:r>
                    <w:rPr>
                      <w:rFonts w:eastAsia="Times New Roman" w:cs="Times New Roman"/>
                      <w:color w:val="000000"/>
                      <w:szCs w:val="18"/>
                      <w:lang w:eastAsia="es-ES"/>
                    </w:rPr>
                    <w:t>VI-Z35</w:t>
                  </w:r>
                  <w:r w:rsidRPr="005A2685">
                    <w:rPr>
                      <w:rFonts w:eastAsia="Times New Roman" w:cs="Times New Roman"/>
                      <w:color w:val="000000"/>
                      <w:szCs w:val="18"/>
                      <w:lang w:eastAsia="es-ES"/>
                    </w:rPr>
                    <w:t>-W</w:t>
                  </w:r>
                </w:p>
              </w:tc>
            </w:tr>
            <w:tr w:rsidR="004B1621" w:rsidRPr="00322055" w14:paraId="27DFF411" w14:textId="77777777" w:rsidTr="004B1621">
              <w:trPr>
                <w:trHeight w:val="300"/>
                <w:jc w:val="center"/>
              </w:trPr>
              <w:tc>
                <w:tcPr>
                  <w:tcW w:w="1368" w:type="dxa"/>
                  <w:shd w:val="clear" w:color="auto" w:fill="auto"/>
                  <w:noWrap/>
                  <w:vAlign w:val="center"/>
                </w:tcPr>
                <w:p w14:paraId="7C1C3785" w14:textId="77777777" w:rsidR="004B1621" w:rsidRPr="005A2685" w:rsidRDefault="004B1621" w:rsidP="004B1621">
                  <w:pPr>
                    <w:jc w:val="center"/>
                    <w:rPr>
                      <w:rFonts w:eastAsia="Times New Roman" w:cs="Times New Roman"/>
                      <w:color w:val="000000"/>
                      <w:szCs w:val="18"/>
                      <w:lang w:eastAsia="es-ES"/>
                    </w:rPr>
                  </w:pPr>
                  <w:r>
                    <w:rPr>
                      <w:rFonts w:eastAsia="Times New Roman" w:cs="Times New Roman"/>
                      <w:color w:val="000000"/>
                      <w:szCs w:val="18"/>
                      <w:lang w:val="en-GB" w:eastAsia="es-ES"/>
                    </w:rPr>
                    <w:t>Gloss w</w:t>
                  </w:r>
                  <w:r w:rsidRPr="00904B82">
                    <w:rPr>
                      <w:rFonts w:eastAsia="Times New Roman" w:cs="Times New Roman"/>
                      <w:color w:val="000000"/>
                      <w:szCs w:val="18"/>
                      <w:lang w:val="en-GB" w:eastAsia="es-ES"/>
                    </w:rPr>
                    <w:t>hite</w:t>
                  </w:r>
                </w:p>
              </w:tc>
              <w:tc>
                <w:tcPr>
                  <w:tcW w:w="1521" w:type="dxa"/>
                  <w:shd w:val="clear" w:color="auto" w:fill="auto"/>
                  <w:noWrap/>
                  <w:vAlign w:val="center"/>
                </w:tcPr>
                <w:p w14:paraId="618AE0D3" w14:textId="77777777" w:rsidR="004B1621" w:rsidRPr="005A2685" w:rsidRDefault="004B1621" w:rsidP="004B1621">
                  <w:pPr>
                    <w:jc w:val="center"/>
                    <w:rPr>
                      <w:rFonts w:eastAsia="Times New Roman" w:cs="Times New Roman"/>
                      <w:color w:val="000000"/>
                      <w:szCs w:val="18"/>
                      <w:lang w:eastAsia="es-ES"/>
                    </w:rPr>
                  </w:pPr>
                  <w:r w:rsidRPr="005A2685">
                    <w:rPr>
                      <w:rFonts w:eastAsia="Times New Roman" w:cs="Times New Roman"/>
                      <w:color w:val="000000"/>
                      <w:szCs w:val="18"/>
                      <w:lang w:eastAsia="es-ES"/>
                    </w:rPr>
                    <w:t>Z</w:t>
                  </w:r>
                  <w:r>
                    <w:rPr>
                      <w:rFonts w:eastAsia="Times New Roman" w:cs="Times New Roman"/>
                      <w:color w:val="000000"/>
                      <w:szCs w:val="18"/>
                      <w:lang w:eastAsia="es-ES"/>
                    </w:rPr>
                    <w:t>VI-Z35</w:t>
                  </w:r>
                  <w:r w:rsidRPr="005A2685">
                    <w:rPr>
                      <w:rFonts w:eastAsia="Times New Roman" w:cs="Times New Roman"/>
                      <w:color w:val="000000"/>
                      <w:szCs w:val="18"/>
                      <w:lang w:eastAsia="es-ES"/>
                    </w:rPr>
                    <w:t>-</w:t>
                  </w:r>
                  <w:r>
                    <w:rPr>
                      <w:rFonts w:eastAsia="Times New Roman" w:cs="Times New Roman"/>
                      <w:color w:val="000000"/>
                      <w:szCs w:val="18"/>
                      <w:lang w:eastAsia="es-ES"/>
                    </w:rPr>
                    <w:t>G</w:t>
                  </w:r>
                  <w:r w:rsidRPr="005A2685">
                    <w:rPr>
                      <w:rFonts w:eastAsia="Times New Roman" w:cs="Times New Roman"/>
                      <w:color w:val="000000"/>
                      <w:szCs w:val="18"/>
                      <w:lang w:eastAsia="es-ES"/>
                    </w:rPr>
                    <w:t>W</w:t>
                  </w:r>
                </w:p>
              </w:tc>
            </w:tr>
          </w:tbl>
          <w:p w14:paraId="55A2FBDA" w14:textId="77777777" w:rsidR="004B1621" w:rsidRPr="00CD089C" w:rsidRDefault="004B1621" w:rsidP="004B1621">
            <w:pPr>
              <w:pStyle w:val="Tabla"/>
            </w:pPr>
          </w:p>
        </w:tc>
      </w:tr>
    </w:tbl>
    <w:p w14:paraId="143C30AF" w14:textId="77777777" w:rsidR="004B1621" w:rsidRDefault="004B1621" w:rsidP="004B1621">
      <w:pPr>
        <w:pStyle w:val="Sinespaciado"/>
      </w:pPr>
    </w:p>
    <w:p w14:paraId="6424575B" w14:textId="77777777" w:rsidR="004B1621" w:rsidRPr="006D2CB3" w:rsidRDefault="004B1621" w:rsidP="004B1621">
      <w:pPr>
        <w:pStyle w:val="Sinespaciado"/>
        <w:rPr>
          <w:lang w:val="en-GB"/>
        </w:rPr>
      </w:pPr>
      <w:r w:rsidRPr="00AE79D7">
        <w:rPr>
          <w:lang w:val="en-GB"/>
        </w:rPr>
        <w:t>Ca</w:t>
      </w:r>
      <w:r>
        <w:rPr>
          <w:lang w:val="en-GB"/>
        </w:rPr>
        <w:t>pacitive touch panel</w:t>
      </w:r>
    </w:p>
    <w:p w14:paraId="61381739" w14:textId="77777777" w:rsidR="004B1621" w:rsidRDefault="004B1621" w:rsidP="004B1621">
      <w:pPr>
        <w:rPr>
          <w:lang w:val="en-GB"/>
        </w:rPr>
      </w:pPr>
      <w:r>
        <w:rPr>
          <w:bCs/>
          <w:lang w:val="en-GB"/>
        </w:rPr>
        <w:t>H</w:t>
      </w:r>
      <w:r w:rsidRPr="00AE79D7">
        <w:rPr>
          <w:bCs/>
          <w:lang w:val="en-GB"/>
        </w:rPr>
        <w:t xml:space="preserve">igh-performance </w:t>
      </w:r>
      <w:r w:rsidRPr="006D2CB3">
        <w:rPr>
          <w:bCs/>
          <w:lang w:val="en-GB"/>
        </w:rPr>
        <w:t xml:space="preserve">3.5’’ </w:t>
      </w:r>
      <w:r>
        <w:rPr>
          <w:bCs/>
          <w:lang w:val="en-GB"/>
        </w:rPr>
        <w:t xml:space="preserve">touch screen with backlighted home button. Both features and functionalities make it to the perfect and integral solution for controlling rooms, hotel rooms, offices, or generally, </w:t>
      </w:r>
      <w:r>
        <w:rPr>
          <w:lang w:val="en-GB"/>
        </w:rPr>
        <w:t>every environment where it is necessary to manage HVAC, lights, shutters, scenes, etc.</w:t>
      </w:r>
      <w:r w:rsidRPr="00C640E8">
        <w:rPr>
          <w:rStyle w:val="Refdenotaalpie"/>
          <w:lang w:val="en-GB"/>
        </w:rPr>
        <w:t xml:space="preserve"> </w:t>
      </w:r>
      <w:r>
        <w:rPr>
          <w:rStyle w:val="Refdenotaalpie"/>
          <w:lang w:val="en-GB"/>
        </w:rPr>
        <w:footnoteReference w:id="7"/>
      </w:r>
    </w:p>
    <w:p w14:paraId="3FDFC564" w14:textId="77777777" w:rsidR="004B1621" w:rsidRDefault="004B1621" w:rsidP="004B1621">
      <w:pPr>
        <w:rPr>
          <w:bCs/>
          <w:lang w:val="en-GB"/>
        </w:rPr>
      </w:pPr>
    </w:p>
    <w:p w14:paraId="06A46573" w14:textId="77777777" w:rsidR="004B1621" w:rsidRDefault="004B1621" w:rsidP="004B1621">
      <w:pPr>
        <w:rPr>
          <w:bCs/>
          <w:lang w:val="en-GB"/>
        </w:rPr>
        <w:sectPr w:rsidR="004B1621" w:rsidSect="004B1621">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BD49144" w14:textId="77777777" w:rsidR="004B1621" w:rsidRDefault="004B1621" w:rsidP="004B1621">
      <w:pPr>
        <w:rPr>
          <w:bCs/>
          <w:lang w:val="en-GB"/>
        </w:rPr>
      </w:pPr>
      <w:r>
        <w:rPr>
          <w:bCs/>
          <w:lang w:val="en-GB"/>
        </w:rPr>
        <w:t>Up to 56 controls which are distributed in up to 7 pages with up to 6 boxes with customizable color icons:</w:t>
      </w:r>
    </w:p>
    <w:p w14:paraId="54D5C926" w14:textId="77777777" w:rsidR="004B1621" w:rsidRPr="007E5915" w:rsidRDefault="004B1621" w:rsidP="004B1621">
      <w:pPr>
        <w:pStyle w:val="ListaNivel1Zennio"/>
        <w:rPr>
          <w:lang w:val="en-GB"/>
        </w:rPr>
      </w:pPr>
      <w:r w:rsidRPr="007E5915">
        <w:rPr>
          <w:lang w:val="en-GB"/>
        </w:rPr>
        <w:t>Indicators: binary (icon or text), enumeration (icon or text), num</w:t>
      </w:r>
      <w:r>
        <w:rPr>
          <w:lang w:val="en-GB"/>
        </w:rPr>
        <w:t>ber (different formats), temperature, text.</w:t>
      </w:r>
    </w:p>
    <w:p w14:paraId="2892A2EE" w14:textId="77777777" w:rsidR="004B1621" w:rsidRPr="007E5915" w:rsidRDefault="004B1621" w:rsidP="004B1621">
      <w:pPr>
        <w:pStyle w:val="ListaNivel1Zennio"/>
        <w:rPr>
          <w:lang w:val="en-GB"/>
        </w:rPr>
      </w:pPr>
      <w:r w:rsidRPr="007E5915">
        <w:rPr>
          <w:lang w:val="en-GB"/>
        </w:rPr>
        <w:t xml:space="preserve">Controls with one or two buttons: switch with press type detection (icon, text), scene, enumeration (icon, text), </w:t>
      </w:r>
      <w:r>
        <w:rPr>
          <w:lang w:val="en-GB"/>
        </w:rPr>
        <w:t xml:space="preserve">different formats of number </w:t>
      </w:r>
      <w:r w:rsidRPr="007E5915">
        <w:rPr>
          <w:lang w:val="en-GB"/>
        </w:rPr>
        <w:t>(constant or counter)</w:t>
      </w:r>
      <w:r>
        <w:rPr>
          <w:lang w:val="en-GB"/>
        </w:rPr>
        <w:t>, shutters, lights (dimmer, RGB, RGBW).</w:t>
      </w:r>
    </w:p>
    <w:p w14:paraId="1C813C0F" w14:textId="77777777" w:rsidR="004B1621" w:rsidRPr="007E5915" w:rsidRDefault="004B1621" w:rsidP="004B1621">
      <w:pPr>
        <w:pStyle w:val="ListaNivel1Zennio"/>
        <w:rPr>
          <w:lang w:val="en-GB"/>
        </w:rPr>
      </w:pPr>
      <w:r w:rsidRPr="007E5915">
        <w:rPr>
          <w:lang w:val="en-GB"/>
        </w:rPr>
        <w:t>HVAC: setpoint, mode (heat/cool), special modes, fan control.</w:t>
      </w:r>
    </w:p>
    <w:p w14:paraId="24E9DCC0" w14:textId="77777777" w:rsidR="004B1621" w:rsidRDefault="004B1621" w:rsidP="004B1621">
      <w:pPr>
        <w:pStyle w:val="ListaNivel1Zennio"/>
        <w:rPr>
          <w:noProof/>
          <w:lang w:val="en-GB"/>
        </w:rPr>
      </w:pPr>
      <w:r w:rsidRPr="007E5915">
        <w:rPr>
          <w:lang w:val="en-GB"/>
        </w:rPr>
        <w:t>Others:</w:t>
      </w:r>
      <w:r>
        <w:rPr>
          <w:lang w:val="en-GB"/>
        </w:rPr>
        <w:t xml:space="preserve"> </w:t>
      </w:r>
      <w:r w:rsidRPr="007E5915">
        <w:rPr>
          <w:lang w:val="en-GB"/>
        </w:rPr>
        <w:t>weekly and daily timer</w:t>
      </w:r>
      <w:r>
        <w:rPr>
          <w:lang w:val="en-GB"/>
        </w:rPr>
        <w:t xml:space="preserve">s, </w:t>
      </w:r>
      <w:r w:rsidRPr="007E5915">
        <w:rPr>
          <w:lang w:val="en-GB"/>
        </w:rPr>
        <w:t xml:space="preserve">alarm, </w:t>
      </w:r>
      <w:r>
        <w:rPr>
          <w:lang w:val="en-GB"/>
        </w:rPr>
        <w:t>page direct link.</w:t>
      </w:r>
    </w:p>
    <w:p w14:paraId="3AC6684C" w14:textId="77777777" w:rsidR="004B1621" w:rsidRDefault="004B1621" w:rsidP="004B1621">
      <w:pPr>
        <w:rPr>
          <w:noProof/>
          <w:lang w:val="en-GB"/>
        </w:rPr>
      </w:pPr>
      <w:r>
        <w:rPr>
          <w:noProof/>
          <w:lang w:val="en-GB"/>
        </w:rPr>
        <w:t>Integral magement of HVAC with thermostat special pages type, Cesius and Fahrenheit scales, integrated temperature probe and 2 thermostats:</w:t>
      </w:r>
    </w:p>
    <w:p w14:paraId="689C0E70" w14:textId="77777777" w:rsidR="004B1621" w:rsidRPr="00CC10D7" w:rsidRDefault="004B1621" w:rsidP="004B1621">
      <w:pPr>
        <w:pStyle w:val="ListaNivel1Zennio"/>
        <w:rPr>
          <w:lang w:val="en-GB"/>
        </w:rPr>
      </w:pPr>
      <w:r w:rsidRPr="00CC10D7">
        <w:rPr>
          <w:lang w:val="en-GB"/>
        </w:rPr>
        <w:t>Control of cooling and/or heating with up to 2 system in each mode. Automatic or manual mode change.</w:t>
      </w:r>
    </w:p>
    <w:p w14:paraId="45E2CEEE" w14:textId="77777777" w:rsidR="004B1621" w:rsidRPr="0076016D" w:rsidRDefault="004B1621" w:rsidP="004B162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29295E0C" w14:textId="77777777" w:rsidR="004B1621" w:rsidRDefault="004B1621" w:rsidP="004B1621">
      <w:pPr>
        <w:pStyle w:val="ListaNivel1Zennio"/>
        <w:rPr>
          <w:lang w:val="en-GB"/>
        </w:rPr>
      </w:pPr>
      <w:r w:rsidRPr="0076016D">
        <w:rPr>
          <w:lang w:val="en-GB"/>
        </w:rPr>
        <w:t>2-point control with hysteresis, continuous PI or PWM-PI for ea</w:t>
      </w:r>
      <w:r>
        <w:rPr>
          <w:lang w:val="en-GB"/>
        </w:rPr>
        <w:t>ch output variable.</w:t>
      </w:r>
      <w:r w:rsidRPr="0076016D">
        <w:rPr>
          <w:lang w:val="en-GB"/>
        </w:rPr>
        <w:t xml:space="preserve"> </w:t>
      </w:r>
    </w:p>
    <w:p w14:paraId="3309C72E" w14:textId="77777777" w:rsidR="004B1621" w:rsidRDefault="004B1621" w:rsidP="004B1621">
      <w:pPr>
        <w:rPr>
          <w:noProof/>
          <w:lang w:val="en-GB"/>
        </w:rPr>
      </w:pPr>
      <w:r>
        <w:rPr>
          <w:noProof/>
          <w:lang w:val="en-GB"/>
        </w:rPr>
        <w:t>Other features: wallpaper (time, temperature, picture), confirmation sounds, security (pages and boxes password), screen lock, temporized lock (cleaning function), welcome greeting, welcome back object, multi language.</w:t>
      </w:r>
    </w:p>
    <w:p w14:paraId="192AFADE" w14:textId="77777777" w:rsidR="004B1621" w:rsidRDefault="004B1621" w:rsidP="004B1621">
      <w:pPr>
        <w:rPr>
          <w:bCs/>
          <w:lang w:val="en-GB"/>
        </w:rPr>
      </w:pPr>
      <w:r>
        <w:rPr>
          <w:bCs/>
          <w:lang w:val="en-GB"/>
        </w:rPr>
        <w:t>Configuration page for managing: brightness, sound, probe calibration, time/date, etc.</w:t>
      </w:r>
    </w:p>
    <w:p w14:paraId="20E6D13F" w14:textId="77777777" w:rsidR="004B1621" w:rsidRPr="00F06C8D" w:rsidRDefault="004B1621" w:rsidP="004B1621">
      <w:pPr>
        <w:rPr>
          <w:bCs/>
          <w:lang w:val="en-GB"/>
        </w:rPr>
      </w:pPr>
      <w:r>
        <w:rPr>
          <w:bCs/>
          <w:lang w:val="en-GB"/>
        </w:rPr>
        <w:t>Brightness sensor for automatic backlight level, proximity sensor for quick on.</w:t>
      </w:r>
    </w:p>
    <w:p w14:paraId="51F61303" w14:textId="77777777" w:rsidR="004B1621" w:rsidRPr="0076016D" w:rsidRDefault="004B1621" w:rsidP="004B1621">
      <w:pPr>
        <w:rPr>
          <w:lang w:val="en-GB"/>
        </w:rPr>
      </w:pPr>
      <w:r>
        <w:rPr>
          <w:lang w:val="en-GB"/>
        </w:rPr>
        <w:t>2</w:t>
      </w:r>
      <w:r w:rsidRPr="0076016D">
        <w:rPr>
          <w:lang w:val="en-GB"/>
        </w:rPr>
        <w:t xml:space="preserve"> analogue/digital inputs that can be configurable like:</w:t>
      </w:r>
    </w:p>
    <w:p w14:paraId="68442B9C" w14:textId="77777777" w:rsidR="004B1621" w:rsidRDefault="004B1621" w:rsidP="004B162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1A49F17E" w14:textId="77777777" w:rsidR="004B1621" w:rsidRPr="00CC10D7" w:rsidRDefault="004B1621" w:rsidP="004B162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1C21EE1" w14:textId="77777777" w:rsidR="004B1621" w:rsidRDefault="004B1621" w:rsidP="004B1621">
      <w:pPr>
        <w:pStyle w:val="ListaNivel1Zennio"/>
        <w:rPr>
          <w:lang w:val="en-GB"/>
        </w:rPr>
      </w:pPr>
      <w:r w:rsidRPr="00CC10D7">
        <w:rPr>
          <w:lang w:val="en-GB"/>
        </w:rPr>
        <w:t>Temperature probe with protection features (overheating, overcooling).</w:t>
      </w:r>
    </w:p>
    <w:p w14:paraId="2F2768BE" w14:textId="77777777" w:rsidR="004B1621" w:rsidRDefault="004B1621" w:rsidP="004B1621">
      <w:pPr>
        <w:pStyle w:val="ListaNivel1Zennio"/>
        <w:numPr>
          <w:ilvl w:val="0"/>
          <w:numId w:val="0"/>
        </w:numPr>
        <w:ind w:left="283"/>
        <w:rPr>
          <w:lang w:val="en-GB"/>
        </w:rPr>
      </w:pPr>
    </w:p>
    <w:p w14:paraId="15EA140C" w14:textId="77777777" w:rsidR="004B1621" w:rsidRPr="00F06C8D" w:rsidRDefault="004B1621" w:rsidP="004B1621">
      <w:pPr>
        <w:pStyle w:val="ListaNivel1Zennio"/>
        <w:numPr>
          <w:ilvl w:val="0"/>
          <w:numId w:val="0"/>
        </w:numPr>
        <w:ind w:left="283" w:hanging="283"/>
        <w:rPr>
          <w:lang w:val="en-GB"/>
        </w:rPr>
        <w:sectPr w:rsidR="004B1621" w:rsidRPr="00F06C8D" w:rsidSect="00F06C8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00FCDBA" w14:textId="77777777" w:rsidR="004B1621" w:rsidRPr="006D2CB3" w:rsidRDefault="004B1621" w:rsidP="004B1621">
      <w:pPr>
        <w:rPr>
          <w:lang w:val="en-GB"/>
        </w:rPr>
      </w:pPr>
    </w:p>
    <w:p w14:paraId="7CC2E776" w14:textId="793341BF" w:rsidR="00ED477E" w:rsidRPr="006D2CB3" w:rsidRDefault="004B1621" w:rsidP="00ED477E">
      <w:pPr>
        <w:spacing w:after="200" w:line="276" w:lineRule="auto"/>
        <w:jc w:val="left"/>
        <w:rPr>
          <w:lang w:val="en-GB"/>
        </w:rPr>
      </w:pPr>
      <w:r w:rsidRPr="006D2CB3">
        <w:rPr>
          <w:lang w:val="en-GB"/>
        </w:rPr>
        <w:br w:type="page"/>
      </w:r>
    </w:p>
    <w:p w14:paraId="5C36998B" w14:textId="77777777" w:rsidR="004E5DDA" w:rsidRPr="006D2CB3" w:rsidRDefault="004E5DDA" w:rsidP="00B72572">
      <w:pPr>
        <w:pStyle w:val="Ttulo1"/>
        <w:framePr w:wrap="around"/>
      </w:pPr>
      <w:bookmarkStart w:id="8" w:name="_Toc5091181"/>
      <w:bookmarkStart w:id="9" w:name="_Toc102457452"/>
      <w:r w:rsidRPr="006D2CB3">
        <w:lastRenderedPageBreak/>
        <w:t>CAPACITIVE TOUCH SWITCHES</w:t>
      </w:r>
      <w:bookmarkEnd w:id="8"/>
      <w:bookmarkEnd w:id="9"/>
    </w:p>
    <w:p w14:paraId="35AD571E" w14:textId="77777777" w:rsidR="004E5DDA" w:rsidRPr="006D2CB3" w:rsidRDefault="004E5DDA" w:rsidP="004E5DDA">
      <w:pPr>
        <w:rPr>
          <w:lang w:val="en-GB"/>
        </w:rPr>
      </w:pPr>
      <w:r w:rsidRPr="006D2CB3">
        <w:rPr>
          <w:lang w:val="en-GB"/>
        </w:rPr>
        <w:br w:type="page"/>
      </w:r>
    </w:p>
    <w:p w14:paraId="55F3E9C5" w14:textId="77777777" w:rsidR="00B574C4" w:rsidRPr="00B574C4" w:rsidRDefault="00B574C4" w:rsidP="00B574C4">
      <w:pPr>
        <w:pStyle w:val="Ttulo2"/>
        <w:rPr>
          <w:rStyle w:val="Referenciaintensa"/>
          <w:rFonts w:ascii="Calibri" w:hAnsi="Calibri"/>
          <w:b/>
          <w:bCs w:val="0"/>
          <w:spacing w:val="0"/>
          <w:sz w:val="28"/>
        </w:rPr>
      </w:pPr>
      <w:bookmarkStart w:id="10" w:name="_Hlk178223"/>
      <w:bookmarkStart w:id="11" w:name="_Toc102457453"/>
      <w:r w:rsidRPr="00B574C4">
        <w:rPr>
          <w:rStyle w:val="Referenciaintensa"/>
          <w:rFonts w:ascii="Calibri" w:hAnsi="Calibri"/>
          <w:b/>
          <w:bCs w:val="0"/>
          <w:spacing w:val="0"/>
          <w:sz w:val="28"/>
        </w:rPr>
        <w:lastRenderedPageBreak/>
        <w:t>Touch-My Design Plus 4</w:t>
      </w:r>
      <w:bookmarkEnd w:id="11"/>
    </w:p>
    <w:p w14:paraId="095C1C89" w14:textId="77777777" w:rsidR="00B574C4" w:rsidRPr="00C640E8" w:rsidRDefault="00B574C4" w:rsidP="00C640E8">
      <w:pPr>
        <w:pStyle w:val="Subttulo"/>
      </w:pPr>
      <w:r w:rsidRPr="00B574C4">
        <w:t>ZVI-TMDP4</w:t>
      </w:r>
    </w:p>
    <w:tbl>
      <w:tblPr>
        <w:tblW w:w="10206" w:type="dxa"/>
        <w:tblBorders>
          <w:insideH w:val="single" w:sz="4" w:space="0" w:color="auto"/>
        </w:tblBorders>
        <w:tblLook w:val="04A0" w:firstRow="1" w:lastRow="0" w:firstColumn="1" w:lastColumn="0" w:noHBand="0" w:noVBand="1"/>
      </w:tblPr>
      <w:tblGrid>
        <w:gridCol w:w="4962"/>
        <w:gridCol w:w="5244"/>
      </w:tblGrid>
      <w:tr w:rsidR="00C442C8" w:rsidRPr="006D2CB3" w14:paraId="6FA39F95" w14:textId="77777777" w:rsidTr="0059559E">
        <w:tc>
          <w:tcPr>
            <w:tcW w:w="4962" w:type="dxa"/>
            <w:vAlign w:val="center"/>
          </w:tcPr>
          <w:bookmarkEnd w:id="10"/>
          <w:p w14:paraId="2DBF71D0" w14:textId="77777777" w:rsidR="00C442C8" w:rsidRPr="006D2CB3" w:rsidRDefault="002131F5" w:rsidP="00643326">
            <w:pPr>
              <w:pStyle w:val="Tabla"/>
            </w:pPr>
            <w:r w:rsidRPr="00904B82">
              <w:rPr>
                <w:noProof/>
              </w:rPr>
              <w:drawing>
                <wp:inline distT="0" distB="0" distL="0" distR="0" wp14:anchorId="1F410886" wp14:editId="1CF0C0DE">
                  <wp:extent cx="1562100" cy="2879725"/>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1562249"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44" w:type="dxa"/>
            <w:vAlign w:val="center"/>
          </w:tcPr>
          <w:tbl>
            <w:tblPr>
              <w:tblW w:w="3117" w:type="dxa"/>
              <w:jc w:val="center"/>
              <w:tblCellMar>
                <w:left w:w="70" w:type="dxa"/>
                <w:right w:w="70" w:type="dxa"/>
              </w:tblCellMar>
              <w:tblLook w:val="04A0" w:firstRow="1" w:lastRow="0" w:firstColumn="1" w:lastColumn="0" w:noHBand="0" w:noVBand="1"/>
            </w:tblPr>
            <w:tblGrid>
              <w:gridCol w:w="1779"/>
              <w:gridCol w:w="1338"/>
            </w:tblGrid>
            <w:tr w:rsidR="009A3F8E" w:rsidRPr="006D2CB3" w14:paraId="2188A46C" w14:textId="77777777" w:rsidTr="00867AE1">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7DFB53" w14:textId="77777777" w:rsidR="009A3F8E" w:rsidRPr="00904B82" w:rsidRDefault="009A3F8E" w:rsidP="0059559E">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r>
                    <w:rPr>
                      <w:rFonts w:eastAsia="Times New Roman" w:cs="Times New Roman"/>
                      <w:b/>
                      <w:bCs/>
                      <w:color w:val="000000"/>
                      <w:szCs w:val="18"/>
                      <w:lang w:val="en-GB" w:eastAsia="es-ES"/>
                    </w:rPr>
                    <w:t>/Color</w:t>
                  </w:r>
                </w:p>
              </w:tc>
              <w:tc>
                <w:tcPr>
                  <w:tcW w:w="1338" w:type="dxa"/>
                  <w:tcBorders>
                    <w:top w:val="single" w:sz="4" w:space="0" w:color="auto"/>
                    <w:left w:val="nil"/>
                    <w:bottom w:val="single" w:sz="4" w:space="0" w:color="auto"/>
                    <w:right w:val="single" w:sz="4" w:space="0" w:color="auto"/>
                  </w:tcBorders>
                  <w:shd w:val="clear" w:color="000000" w:fill="D9D9D9"/>
                  <w:noWrap/>
                  <w:vAlign w:val="center"/>
                  <w:hideMark/>
                </w:tcPr>
                <w:p w14:paraId="101F72ED" w14:textId="77777777" w:rsidR="009A3F8E" w:rsidRPr="00904B82" w:rsidRDefault="009A3F8E" w:rsidP="0059559E">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9A3F8E" w:rsidRPr="006D2CB3" w14:paraId="4990232D"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1218912A"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/Anthracite</w:t>
                  </w:r>
                </w:p>
              </w:tc>
              <w:tc>
                <w:tcPr>
                  <w:tcW w:w="1338" w:type="dxa"/>
                  <w:tcBorders>
                    <w:top w:val="nil"/>
                    <w:left w:val="nil"/>
                    <w:bottom w:val="single" w:sz="4" w:space="0" w:color="auto"/>
                    <w:right w:val="single" w:sz="4" w:space="0" w:color="auto"/>
                  </w:tcBorders>
                  <w:shd w:val="clear" w:color="auto" w:fill="auto"/>
                  <w:noWrap/>
                  <w:vAlign w:val="center"/>
                  <w:hideMark/>
                </w:tcPr>
                <w:p w14:paraId="5385A823"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Pr>
                      <w:rFonts w:eastAsia="Times New Roman" w:cs="Times New Roman"/>
                      <w:color w:val="000000"/>
                      <w:szCs w:val="18"/>
                      <w:lang w:val="en-GB" w:eastAsia="es-ES"/>
                    </w:rPr>
                    <w:t>-AA</w:t>
                  </w:r>
                </w:p>
              </w:tc>
            </w:tr>
            <w:tr w:rsidR="009A3F8E" w:rsidRPr="006D2CB3" w14:paraId="4FE5C578"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39A254BB"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/White</w:t>
                  </w:r>
                </w:p>
              </w:tc>
              <w:tc>
                <w:tcPr>
                  <w:tcW w:w="1338" w:type="dxa"/>
                  <w:tcBorders>
                    <w:top w:val="nil"/>
                    <w:left w:val="nil"/>
                    <w:bottom w:val="single" w:sz="4" w:space="0" w:color="auto"/>
                    <w:right w:val="single" w:sz="4" w:space="0" w:color="auto"/>
                  </w:tcBorders>
                  <w:shd w:val="clear" w:color="auto" w:fill="auto"/>
                  <w:noWrap/>
                  <w:vAlign w:val="center"/>
                </w:tcPr>
                <w:p w14:paraId="23996C8B"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Pr>
                      <w:rFonts w:eastAsia="Times New Roman" w:cs="Times New Roman"/>
                      <w:color w:val="000000"/>
                      <w:szCs w:val="18"/>
                      <w:lang w:val="en-GB" w:eastAsia="es-ES"/>
                    </w:rPr>
                    <w:t>AW</w:t>
                  </w:r>
                </w:p>
              </w:tc>
            </w:tr>
            <w:tr w:rsidR="009A3F8E" w:rsidRPr="006D2CB3" w14:paraId="5AF5DB84"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3CD5768B"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/Custom</w:t>
                  </w:r>
                </w:p>
              </w:tc>
              <w:tc>
                <w:tcPr>
                  <w:tcW w:w="1338" w:type="dxa"/>
                  <w:tcBorders>
                    <w:top w:val="nil"/>
                    <w:left w:val="nil"/>
                    <w:bottom w:val="single" w:sz="4" w:space="0" w:color="auto"/>
                    <w:right w:val="single" w:sz="4" w:space="0" w:color="auto"/>
                  </w:tcBorders>
                  <w:shd w:val="clear" w:color="auto" w:fill="auto"/>
                  <w:noWrap/>
                  <w:vAlign w:val="center"/>
                </w:tcPr>
                <w:p w14:paraId="64318630"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p>
              </w:tc>
            </w:tr>
            <w:tr w:rsidR="009A3F8E" w:rsidRPr="006D2CB3" w14:paraId="02797EA8"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24F34F5D" w14:textId="77777777" w:rsidR="009A3F8E" w:rsidRPr="00904B82" w:rsidRDefault="009A3F8E" w:rsidP="0059559E">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Golden/Custom</w:t>
                  </w:r>
                </w:p>
              </w:tc>
              <w:tc>
                <w:tcPr>
                  <w:tcW w:w="1338" w:type="dxa"/>
                  <w:tcBorders>
                    <w:top w:val="nil"/>
                    <w:left w:val="nil"/>
                    <w:bottom w:val="single" w:sz="4" w:space="0" w:color="auto"/>
                    <w:right w:val="single" w:sz="4" w:space="0" w:color="auto"/>
                  </w:tcBorders>
                  <w:shd w:val="clear" w:color="auto" w:fill="auto"/>
                  <w:noWrap/>
                  <w:vAlign w:val="center"/>
                  <w:hideMark/>
                </w:tcPr>
                <w:p w14:paraId="253878A8"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sidR="00867AE1">
                    <w:rPr>
                      <w:rFonts w:eastAsia="Times New Roman" w:cs="Times New Roman"/>
                      <w:color w:val="000000"/>
                      <w:szCs w:val="18"/>
                      <w:lang w:val="en-GB" w:eastAsia="es-ES"/>
                    </w:rPr>
                    <w:t>G</w:t>
                  </w:r>
                </w:p>
              </w:tc>
            </w:tr>
            <w:tr w:rsidR="009A3F8E" w:rsidRPr="006D2CB3" w14:paraId="4249EDC3" w14:textId="77777777" w:rsidTr="00867AE1">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C9A4C" w14:textId="77777777" w:rsidR="009A3F8E" w:rsidRPr="00904B82" w:rsidRDefault="009A3F8E" w:rsidP="0059559E">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Chromed/Custom</w:t>
                  </w:r>
                </w:p>
              </w:tc>
              <w:tc>
                <w:tcPr>
                  <w:tcW w:w="1338" w:type="dxa"/>
                  <w:tcBorders>
                    <w:top w:val="single" w:sz="4" w:space="0" w:color="auto"/>
                    <w:left w:val="nil"/>
                    <w:bottom w:val="single" w:sz="4" w:space="0" w:color="auto"/>
                    <w:right w:val="single" w:sz="4" w:space="0" w:color="auto"/>
                  </w:tcBorders>
                  <w:shd w:val="clear" w:color="auto" w:fill="auto"/>
                  <w:noWrap/>
                  <w:vAlign w:val="center"/>
                  <w:hideMark/>
                </w:tcPr>
                <w:p w14:paraId="3AB80FFB"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sidR="00867AE1">
                    <w:rPr>
                      <w:rFonts w:eastAsia="Times New Roman" w:cs="Times New Roman"/>
                      <w:color w:val="000000"/>
                      <w:szCs w:val="18"/>
                      <w:lang w:val="en-GB" w:eastAsia="es-ES"/>
                    </w:rPr>
                    <w:t>C</w:t>
                  </w:r>
                </w:p>
              </w:tc>
            </w:tr>
            <w:tr w:rsidR="009A3F8E" w:rsidRPr="006D2CB3" w14:paraId="3689361F" w14:textId="77777777" w:rsidTr="00867AE1">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31760" w14:textId="77777777" w:rsidR="009A3F8E" w:rsidRPr="00904B82" w:rsidRDefault="00867AE1" w:rsidP="0059559E">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w:t>
                  </w:r>
                  <w:r w:rsidR="009A3F8E">
                    <w:rPr>
                      <w:rFonts w:eastAsia="Times New Roman" w:cs="Times New Roman"/>
                      <w:color w:val="000000"/>
                      <w:szCs w:val="18"/>
                      <w:lang w:val="en-GB" w:eastAsia="es-ES"/>
                    </w:rPr>
                    <w:t>/Anthracite</w:t>
                  </w:r>
                </w:p>
              </w:tc>
              <w:tc>
                <w:tcPr>
                  <w:tcW w:w="1338" w:type="dxa"/>
                  <w:tcBorders>
                    <w:top w:val="single" w:sz="4" w:space="0" w:color="auto"/>
                    <w:left w:val="nil"/>
                    <w:bottom w:val="single" w:sz="4" w:space="0" w:color="auto"/>
                    <w:right w:val="single" w:sz="4" w:space="0" w:color="auto"/>
                  </w:tcBorders>
                  <w:shd w:val="clear" w:color="auto" w:fill="auto"/>
                  <w:noWrap/>
                  <w:vAlign w:val="center"/>
                </w:tcPr>
                <w:p w14:paraId="281486EF"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Pr>
                      <w:rFonts w:eastAsia="Times New Roman" w:cs="Times New Roman"/>
                      <w:color w:val="000000"/>
                      <w:szCs w:val="18"/>
                      <w:lang w:val="en-GB" w:eastAsia="es-ES"/>
                    </w:rPr>
                    <w:t>-</w:t>
                  </w:r>
                  <w:r w:rsidR="00867AE1">
                    <w:rPr>
                      <w:rFonts w:eastAsia="Times New Roman" w:cs="Times New Roman"/>
                      <w:color w:val="000000"/>
                      <w:szCs w:val="18"/>
                      <w:lang w:val="en-GB" w:eastAsia="es-ES"/>
                    </w:rPr>
                    <w:t>P</w:t>
                  </w:r>
                  <w:r>
                    <w:rPr>
                      <w:rFonts w:eastAsia="Times New Roman" w:cs="Times New Roman"/>
                      <w:color w:val="000000"/>
                      <w:szCs w:val="18"/>
                      <w:lang w:val="en-GB" w:eastAsia="es-ES"/>
                    </w:rPr>
                    <w:t>A</w:t>
                  </w:r>
                </w:p>
              </w:tc>
            </w:tr>
            <w:tr w:rsidR="009A3F8E" w:rsidRPr="006D2CB3" w14:paraId="4FD25972"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48EE1F0C" w14:textId="77777777" w:rsidR="009A3F8E" w:rsidRPr="00904B82" w:rsidRDefault="00867AE1" w:rsidP="0059559E">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 xml:space="preserve">PC-ABS </w:t>
                  </w:r>
                  <w:r w:rsidR="009A3F8E">
                    <w:rPr>
                      <w:rFonts w:eastAsia="Times New Roman" w:cs="Times New Roman"/>
                      <w:color w:val="000000"/>
                      <w:szCs w:val="18"/>
                      <w:lang w:val="en-GB" w:eastAsia="es-ES"/>
                    </w:rPr>
                    <w:t>/</w:t>
                  </w:r>
                  <w:r>
                    <w:rPr>
                      <w:rFonts w:eastAsia="Times New Roman" w:cs="Times New Roman"/>
                      <w:color w:val="000000"/>
                      <w:szCs w:val="18"/>
                      <w:lang w:val="en-GB" w:eastAsia="es-ES"/>
                    </w:rPr>
                    <w:t>Silver</w:t>
                  </w:r>
                </w:p>
              </w:tc>
              <w:tc>
                <w:tcPr>
                  <w:tcW w:w="1338" w:type="dxa"/>
                  <w:tcBorders>
                    <w:top w:val="nil"/>
                    <w:left w:val="nil"/>
                    <w:bottom w:val="single" w:sz="4" w:space="0" w:color="auto"/>
                    <w:right w:val="single" w:sz="4" w:space="0" w:color="auto"/>
                  </w:tcBorders>
                  <w:shd w:val="clear" w:color="auto" w:fill="auto"/>
                  <w:noWrap/>
                  <w:vAlign w:val="center"/>
                </w:tcPr>
                <w:p w14:paraId="7229FCC0"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sidR="00867AE1">
                    <w:rPr>
                      <w:rFonts w:eastAsia="Times New Roman" w:cs="Times New Roman"/>
                      <w:color w:val="000000"/>
                      <w:szCs w:val="18"/>
                      <w:lang w:val="en-GB" w:eastAsia="es-ES"/>
                    </w:rPr>
                    <w:t>PS</w:t>
                  </w:r>
                </w:p>
              </w:tc>
            </w:tr>
            <w:tr w:rsidR="009A3F8E" w:rsidRPr="006D2CB3" w14:paraId="69813388"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53BE4274" w14:textId="77777777" w:rsidR="009A3F8E" w:rsidRPr="00904B82" w:rsidRDefault="00867AE1" w:rsidP="0059559E">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 xml:space="preserve">PC-ABS </w:t>
                  </w:r>
                  <w:r w:rsidR="009A3F8E">
                    <w:rPr>
                      <w:rFonts w:eastAsia="Times New Roman" w:cs="Times New Roman"/>
                      <w:color w:val="000000"/>
                      <w:szCs w:val="18"/>
                      <w:lang w:val="en-GB" w:eastAsia="es-ES"/>
                    </w:rPr>
                    <w:t>/</w:t>
                  </w:r>
                  <w:r>
                    <w:rPr>
                      <w:rFonts w:eastAsia="Times New Roman" w:cs="Times New Roman"/>
                      <w:color w:val="000000"/>
                      <w:szCs w:val="18"/>
                      <w:lang w:val="en-GB" w:eastAsia="es-ES"/>
                    </w:rPr>
                    <w:t xml:space="preserve"> White</w:t>
                  </w:r>
                </w:p>
              </w:tc>
              <w:tc>
                <w:tcPr>
                  <w:tcW w:w="1338" w:type="dxa"/>
                  <w:tcBorders>
                    <w:top w:val="nil"/>
                    <w:left w:val="nil"/>
                    <w:bottom w:val="single" w:sz="4" w:space="0" w:color="auto"/>
                    <w:right w:val="single" w:sz="4" w:space="0" w:color="auto"/>
                  </w:tcBorders>
                  <w:shd w:val="clear" w:color="auto" w:fill="auto"/>
                  <w:noWrap/>
                  <w:vAlign w:val="center"/>
                </w:tcPr>
                <w:p w14:paraId="45084664"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w:t>
                  </w:r>
                  <w:r w:rsidR="00867AE1">
                    <w:rPr>
                      <w:rFonts w:eastAsia="Times New Roman" w:cs="Times New Roman"/>
                      <w:color w:val="000000"/>
                      <w:szCs w:val="18"/>
                      <w:lang w:val="en-GB" w:eastAsia="es-ES"/>
                    </w:rPr>
                    <w:t>-PW</w:t>
                  </w:r>
                </w:p>
              </w:tc>
            </w:tr>
            <w:tr w:rsidR="009A3F8E" w:rsidRPr="006D2CB3" w14:paraId="3A389B6D"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1CA2D401" w14:textId="77777777" w:rsidR="009A3F8E" w:rsidRPr="00904B82" w:rsidRDefault="00867AE1" w:rsidP="0059559E">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 xml:space="preserve">PC-ABS </w:t>
                  </w:r>
                  <w:r w:rsidR="009A3F8E">
                    <w:rPr>
                      <w:rFonts w:eastAsia="Times New Roman" w:cs="Times New Roman"/>
                      <w:color w:val="000000"/>
                      <w:szCs w:val="18"/>
                      <w:lang w:val="en-GB" w:eastAsia="es-ES"/>
                    </w:rPr>
                    <w:t>/Custom</w:t>
                  </w:r>
                </w:p>
              </w:tc>
              <w:tc>
                <w:tcPr>
                  <w:tcW w:w="1338" w:type="dxa"/>
                  <w:tcBorders>
                    <w:top w:val="nil"/>
                    <w:left w:val="nil"/>
                    <w:bottom w:val="single" w:sz="4" w:space="0" w:color="auto"/>
                    <w:right w:val="single" w:sz="4" w:space="0" w:color="auto"/>
                  </w:tcBorders>
                  <w:shd w:val="clear" w:color="auto" w:fill="auto"/>
                  <w:noWrap/>
                  <w:vAlign w:val="center"/>
                </w:tcPr>
                <w:p w14:paraId="2DABFDE9" w14:textId="77777777" w:rsidR="009A3F8E" w:rsidRPr="00904B82" w:rsidRDefault="009A3F8E" w:rsidP="0059559E">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ZVI-TMDP4-P</w:t>
                  </w:r>
                </w:p>
              </w:tc>
            </w:tr>
          </w:tbl>
          <w:p w14:paraId="28AF7EE3" w14:textId="77777777" w:rsidR="00C442C8" w:rsidRPr="006D2CB3" w:rsidRDefault="00C442C8" w:rsidP="00643326">
            <w:pPr>
              <w:pStyle w:val="Tabla"/>
            </w:pPr>
          </w:p>
        </w:tc>
      </w:tr>
    </w:tbl>
    <w:p w14:paraId="732DFE27" w14:textId="77777777" w:rsidR="00C442C8" w:rsidRPr="006D2CB3" w:rsidRDefault="00C442C8" w:rsidP="00C442C8">
      <w:pPr>
        <w:rPr>
          <w:sz w:val="20"/>
          <w:szCs w:val="20"/>
          <w:lang w:val="en-GB"/>
        </w:rPr>
      </w:pPr>
    </w:p>
    <w:p w14:paraId="467C1514" w14:textId="77777777" w:rsidR="00C442C8" w:rsidRPr="006D2CB3" w:rsidRDefault="00C442C8" w:rsidP="00C442C8">
      <w:pPr>
        <w:pStyle w:val="Sinespaciado"/>
        <w:rPr>
          <w:lang w:val="en-GB"/>
        </w:rPr>
      </w:pPr>
      <w:r w:rsidRPr="006D2CB3">
        <w:rPr>
          <w:lang w:val="en-GB"/>
        </w:rPr>
        <w:t>KNX Capacitive Touch Switch 4 Push Buttons and 5 Auxiliary Push Buttons</w:t>
      </w:r>
      <w:r w:rsidR="00A46332">
        <w:rPr>
          <w:lang w:val="en-GB"/>
        </w:rPr>
        <w:t>.</w:t>
      </w:r>
      <w:r w:rsidR="00A46332" w:rsidRPr="00A46332">
        <w:rPr>
          <w:lang w:val="en-GB"/>
        </w:rPr>
        <w:t xml:space="preserve"> </w:t>
      </w:r>
      <w:r w:rsidR="00A46332">
        <w:rPr>
          <w:lang w:val="en-GB"/>
        </w:rPr>
        <w:t>TMD family.</w:t>
      </w:r>
    </w:p>
    <w:p w14:paraId="2141844C" w14:textId="77777777" w:rsidR="006E2926" w:rsidRDefault="00C442C8" w:rsidP="00C442C8">
      <w:pPr>
        <w:rPr>
          <w:bCs/>
          <w:lang w:val="en-GB"/>
        </w:rPr>
      </w:pPr>
      <w:r w:rsidRPr="006D2CB3">
        <w:rPr>
          <w:bCs/>
          <w:lang w:val="en-GB"/>
        </w:rPr>
        <w:t xml:space="preserve">Capacitive push buttons </w:t>
      </w:r>
      <w:r w:rsidR="00B574C4">
        <w:rPr>
          <w:bCs/>
          <w:lang w:val="en-GB"/>
        </w:rPr>
        <w:t>with 4+5 buttons</w:t>
      </w:r>
      <w:r w:rsidR="006E2926">
        <w:rPr>
          <w:bCs/>
          <w:lang w:val="en-GB"/>
        </w:rPr>
        <w:t xml:space="preserve"> with LED indicators</w:t>
      </w:r>
      <w:r w:rsidR="00B574C4">
        <w:rPr>
          <w:bCs/>
          <w:lang w:val="en-GB"/>
        </w:rPr>
        <w:t xml:space="preserve">. </w:t>
      </w:r>
      <w:r w:rsidR="006E2926">
        <w:rPr>
          <w:bCs/>
          <w:lang w:val="en-GB"/>
        </w:rPr>
        <w:t>Intuitive and f</w:t>
      </w:r>
      <w:r w:rsidR="00B574C4" w:rsidRPr="00B574C4">
        <w:rPr>
          <w:bCs/>
          <w:lang w:val="en-GB"/>
        </w:rPr>
        <w:t xml:space="preserve">ully customisable solution for </w:t>
      </w:r>
      <w:r w:rsidR="00B574C4">
        <w:rPr>
          <w:bCs/>
          <w:lang w:val="en-GB"/>
        </w:rPr>
        <w:t>control lights, blinds, scene, etc in</w:t>
      </w:r>
      <w:r w:rsidR="00B574C4" w:rsidRPr="00B574C4">
        <w:rPr>
          <w:bCs/>
          <w:lang w:val="en-GB"/>
        </w:rPr>
        <w:t xml:space="preserve"> hotel rooms, offices or any other environment</w:t>
      </w:r>
      <w:r w:rsidR="00B574C4">
        <w:rPr>
          <w:bCs/>
          <w:lang w:val="en-GB"/>
        </w:rPr>
        <w:t xml:space="preserve">. </w:t>
      </w:r>
      <w:r w:rsidR="00B574C4" w:rsidRPr="006D2CB3">
        <w:rPr>
          <w:bCs/>
          <w:lang w:val="en-GB"/>
        </w:rPr>
        <w:t>Completely customizable design with the “On-line application Touch-MyDesign”.</w:t>
      </w:r>
      <w:r w:rsidR="00C640E8" w:rsidRPr="00C640E8">
        <w:rPr>
          <w:rStyle w:val="Refdenotaalpie"/>
          <w:lang w:val="en-GB"/>
        </w:rPr>
        <w:t xml:space="preserve"> </w:t>
      </w:r>
      <w:r w:rsidR="00C640E8">
        <w:rPr>
          <w:rStyle w:val="Refdenotaalpie"/>
          <w:lang w:val="en-GB"/>
        </w:rPr>
        <w:footnoteReference w:id="8"/>
      </w:r>
    </w:p>
    <w:p w14:paraId="697D1DE4" w14:textId="77777777" w:rsidR="00C640E8" w:rsidRDefault="00C640E8" w:rsidP="00C442C8">
      <w:pPr>
        <w:rPr>
          <w:bCs/>
          <w:lang w:val="en-GB"/>
        </w:rPr>
      </w:pPr>
    </w:p>
    <w:p w14:paraId="7FF09C33" w14:textId="77777777" w:rsidR="00C640E8" w:rsidRDefault="00C640E8" w:rsidP="00C442C8">
      <w:pPr>
        <w:rPr>
          <w:bCs/>
          <w:lang w:val="en-GB"/>
        </w:rPr>
        <w:sectPr w:rsidR="00C640E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CA551B4" w14:textId="77777777" w:rsidR="006E2926" w:rsidRDefault="006E2926" w:rsidP="006E2926">
      <w:pPr>
        <w:rPr>
          <w:lang w:val="en-GB"/>
        </w:rPr>
      </w:pPr>
      <w:r>
        <w:rPr>
          <w:bCs/>
          <w:lang w:val="en-GB"/>
        </w:rPr>
        <w:t>4 main buttons that can be configured as individuals or couple</w:t>
      </w:r>
      <w:r w:rsidR="00C640E8">
        <w:rPr>
          <w:bCs/>
          <w:lang w:val="en-GB"/>
        </w:rPr>
        <w:t>s</w:t>
      </w:r>
      <w:r>
        <w:rPr>
          <w:bCs/>
          <w:lang w:val="en-GB"/>
        </w:rPr>
        <w:t>:</w:t>
      </w:r>
      <w:r w:rsidRPr="007E5915">
        <w:rPr>
          <w:lang w:val="en-GB"/>
        </w:rPr>
        <w:t xml:space="preserve"> switch with press type detection, scene, constant</w:t>
      </w:r>
      <w:r w:rsidR="00D9772C">
        <w:rPr>
          <w:lang w:val="en-GB"/>
        </w:rPr>
        <w:t xml:space="preserve"> (different formats)</w:t>
      </w:r>
      <w:r>
        <w:rPr>
          <w:lang w:val="en-GB"/>
        </w:rPr>
        <w:t>, shutters, dimmer.</w:t>
      </w:r>
    </w:p>
    <w:p w14:paraId="7D3C45EC" w14:textId="77777777" w:rsidR="006E2926" w:rsidRDefault="006E2926" w:rsidP="006E2926">
      <w:pPr>
        <w:rPr>
          <w:bCs/>
          <w:lang w:val="en-GB"/>
        </w:rPr>
      </w:pPr>
      <w:r>
        <w:rPr>
          <w:bCs/>
          <w:lang w:val="en-GB"/>
        </w:rPr>
        <w:t>5 auxiliary buttons that can be configured as temperature setpoint, number or as individual buttons with the previous functions.</w:t>
      </w:r>
    </w:p>
    <w:p w14:paraId="0C535F48" w14:textId="77777777" w:rsidR="006E2926" w:rsidRDefault="006E2926" w:rsidP="006E2926">
      <w:pPr>
        <w:rPr>
          <w:bCs/>
          <w:lang w:val="en-GB"/>
        </w:rPr>
      </w:pPr>
      <w:r>
        <w:rPr>
          <w:bCs/>
          <w:lang w:val="en-GB"/>
        </w:rPr>
        <w:t>Custom LED brightness, touch lock, welcome back object, sounds</w:t>
      </w:r>
      <w:r w:rsidR="003C0A7C" w:rsidRPr="003C0A7C">
        <w:rPr>
          <w:bCs/>
          <w:lang w:val="en-GB"/>
        </w:rPr>
        <w:t xml:space="preserve"> </w:t>
      </w:r>
      <w:r w:rsidR="003C0A7C">
        <w:rPr>
          <w:bCs/>
          <w:lang w:val="en-GB"/>
        </w:rPr>
        <w:t>configurable device orientation</w:t>
      </w:r>
      <w:r>
        <w:rPr>
          <w:bCs/>
          <w:lang w:val="en-GB"/>
        </w:rPr>
        <w:t>.</w:t>
      </w:r>
    </w:p>
    <w:p w14:paraId="757AFA09" w14:textId="77777777" w:rsidR="006E2926" w:rsidRDefault="006E2926" w:rsidP="006E2926">
      <w:pPr>
        <w:rPr>
          <w:bCs/>
          <w:lang w:val="en-GB"/>
        </w:rPr>
      </w:pPr>
      <w:r>
        <w:rPr>
          <w:bCs/>
          <w:lang w:val="en-GB"/>
        </w:rPr>
        <w:t>Internal temperature probe.</w:t>
      </w:r>
    </w:p>
    <w:p w14:paraId="09D723E8" w14:textId="77777777" w:rsidR="006E2926" w:rsidRPr="0076016D" w:rsidRDefault="006E2926" w:rsidP="006E2926">
      <w:pPr>
        <w:rPr>
          <w:lang w:val="en-GB"/>
        </w:rPr>
      </w:pPr>
      <w:r>
        <w:rPr>
          <w:lang w:val="en-GB"/>
        </w:rPr>
        <w:t>2</w:t>
      </w:r>
      <w:r w:rsidRPr="0076016D">
        <w:rPr>
          <w:lang w:val="en-GB"/>
        </w:rPr>
        <w:t xml:space="preserve"> analogue/digital inputs that can be configurable like:</w:t>
      </w:r>
    </w:p>
    <w:p w14:paraId="1D893FD8" w14:textId="77777777" w:rsidR="006E2926" w:rsidRDefault="006E2926" w:rsidP="006E2926">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3562FCAA" w14:textId="77777777" w:rsidR="006E2926" w:rsidRPr="00CC10D7" w:rsidRDefault="006E2926" w:rsidP="006E2926">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3183CC44" w14:textId="77777777" w:rsidR="006E2926" w:rsidRDefault="006E2926" w:rsidP="006E2926">
      <w:pPr>
        <w:pStyle w:val="ListaNivel1Zennio"/>
        <w:rPr>
          <w:lang w:val="en-GB"/>
        </w:rPr>
      </w:pPr>
      <w:r w:rsidRPr="00CC10D7">
        <w:rPr>
          <w:lang w:val="en-GB"/>
        </w:rPr>
        <w:t>Temperature probe with protection features (overheating, overcooling).</w:t>
      </w:r>
    </w:p>
    <w:p w14:paraId="2840239F" w14:textId="77777777" w:rsidR="006E2926" w:rsidRDefault="006E2926" w:rsidP="006E2926">
      <w:pPr>
        <w:rPr>
          <w:noProof/>
          <w:lang w:val="en-GB"/>
        </w:rPr>
      </w:pPr>
      <w:r>
        <w:rPr>
          <w:noProof/>
          <w:lang w:val="en-GB"/>
        </w:rPr>
        <w:t>Zennio Thermostat:</w:t>
      </w:r>
    </w:p>
    <w:p w14:paraId="3FA35936" w14:textId="77777777" w:rsidR="006E2926" w:rsidRPr="00CC10D7" w:rsidRDefault="006E2926" w:rsidP="006E2926">
      <w:pPr>
        <w:pStyle w:val="ListaNivel1Zennio"/>
        <w:rPr>
          <w:lang w:val="en-GB"/>
        </w:rPr>
      </w:pPr>
      <w:r w:rsidRPr="00CC10D7">
        <w:rPr>
          <w:lang w:val="en-GB"/>
        </w:rPr>
        <w:t>Control of cooling and/or heating with up to 2 system in each mode. Automatic or manual mode change.</w:t>
      </w:r>
    </w:p>
    <w:p w14:paraId="78A24D46" w14:textId="77777777" w:rsidR="006E2926" w:rsidRPr="0076016D" w:rsidRDefault="006E2926" w:rsidP="006E2926">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057B5C69" w14:textId="77777777" w:rsidR="006E2926" w:rsidRDefault="006E2926" w:rsidP="006E2926">
      <w:pPr>
        <w:pStyle w:val="ListaNivel1Zennio"/>
        <w:rPr>
          <w:lang w:val="en-GB"/>
        </w:rPr>
      </w:pPr>
      <w:r w:rsidRPr="0076016D">
        <w:rPr>
          <w:lang w:val="en-GB"/>
        </w:rPr>
        <w:t>2-point control with hysteresis, continuous PI or PWM-PI for ea</w:t>
      </w:r>
      <w:r>
        <w:rPr>
          <w:lang w:val="en-GB"/>
        </w:rPr>
        <w:t>ch output variable.</w:t>
      </w:r>
    </w:p>
    <w:p w14:paraId="6894E3DC" w14:textId="77777777" w:rsidR="00C640E8" w:rsidRDefault="00C640E8" w:rsidP="006E2926">
      <w:pPr>
        <w:pStyle w:val="ListaNivel1Zennio"/>
        <w:rPr>
          <w:lang w:val="en-GB"/>
        </w:rPr>
        <w:sectPr w:rsidR="00C640E8" w:rsidSect="00C640E8">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2F66635" w14:textId="77777777" w:rsidR="00B72572" w:rsidRPr="0094026D" w:rsidRDefault="00B72572">
      <w:pPr>
        <w:spacing w:before="0" w:after="200" w:line="276" w:lineRule="auto"/>
        <w:jc w:val="left"/>
        <w:rPr>
          <w:rStyle w:val="Referenciaintensa"/>
          <w:rFonts w:ascii="Calibri" w:hAnsi="Calibri"/>
          <w:sz w:val="18"/>
          <w:lang w:val="en-GB"/>
        </w:rPr>
      </w:pPr>
      <w:r w:rsidRPr="0094026D">
        <w:rPr>
          <w:rStyle w:val="Referenciaintensa"/>
          <w:rFonts w:ascii="Calibri" w:hAnsi="Calibri"/>
          <w:sz w:val="18"/>
          <w:lang w:val="en-GB"/>
        </w:rPr>
        <w:br w:type="page"/>
      </w:r>
    </w:p>
    <w:p w14:paraId="31BBDFB0" w14:textId="77777777" w:rsidR="00C640E8" w:rsidRPr="00B72572" w:rsidRDefault="00C640E8" w:rsidP="00B72572">
      <w:pPr>
        <w:rPr>
          <w:rStyle w:val="Referenciaintensa"/>
          <w:rFonts w:ascii="Calibri" w:hAnsi="Calibri"/>
          <w:b w:val="0"/>
          <w:spacing w:val="0"/>
          <w:sz w:val="18"/>
          <w:lang w:val="en-GB"/>
        </w:rPr>
      </w:pPr>
      <w:r w:rsidRPr="00C640E8">
        <w:rPr>
          <w:rStyle w:val="Referenciaintensa"/>
          <w:rFonts w:ascii="Calibri" w:hAnsi="Calibri"/>
          <w:bCs w:val="0"/>
          <w:spacing w:val="0"/>
          <w:sz w:val="28"/>
          <w:lang w:val="en-GB"/>
        </w:rPr>
        <w:lastRenderedPageBreak/>
        <w:t xml:space="preserve">Touch-My Design Plus </w:t>
      </w:r>
      <w:r>
        <w:rPr>
          <w:rStyle w:val="Referenciaintensa"/>
          <w:rFonts w:ascii="Calibri" w:hAnsi="Calibri"/>
          <w:bCs w:val="0"/>
          <w:spacing w:val="0"/>
          <w:sz w:val="28"/>
          <w:lang w:val="en-GB"/>
        </w:rPr>
        <w:t>6</w:t>
      </w:r>
    </w:p>
    <w:p w14:paraId="0F813403" w14:textId="77777777" w:rsidR="00C640E8" w:rsidRPr="00C640E8" w:rsidRDefault="00C640E8" w:rsidP="00C640E8">
      <w:pPr>
        <w:pStyle w:val="Subttulo"/>
        <w:rPr>
          <w:lang w:val="en-GB"/>
        </w:rPr>
      </w:pPr>
      <w:r w:rsidRPr="00C640E8">
        <w:rPr>
          <w:lang w:val="en-GB"/>
        </w:rPr>
        <w:t>ZVI-TMDP</w:t>
      </w:r>
      <w:r>
        <w:rPr>
          <w:lang w:val="en-GB"/>
        </w:rPr>
        <w:t>6</w:t>
      </w:r>
    </w:p>
    <w:tbl>
      <w:tblPr>
        <w:tblW w:w="10206" w:type="dxa"/>
        <w:tblBorders>
          <w:insideH w:val="single" w:sz="4" w:space="0" w:color="auto"/>
        </w:tblBorders>
        <w:tblLook w:val="04A0" w:firstRow="1" w:lastRow="0" w:firstColumn="1" w:lastColumn="0" w:noHBand="0" w:noVBand="1"/>
      </w:tblPr>
      <w:tblGrid>
        <w:gridCol w:w="4962"/>
        <w:gridCol w:w="5244"/>
      </w:tblGrid>
      <w:tr w:rsidR="00C640E8" w:rsidRPr="006D2CB3" w14:paraId="06F9C8B9" w14:textId="77777777" w:rsidTr="00C640E8">
        <w:tc>
          <w:tcPr>
            <w:tcW w:w="4962" w:type="dxa"/>
            <w:vAlign w:val="center"/>
          </w:tcPr>
          <w:p w14:paraId="6AB51F18" w14:textId="77777777" w:rsidR="00C640E8" w:rsidRPr="006D2CB3" w:rsidRDefault="00C640E8" w:rsidP="00643326">
            <w:pPr>
              <w:pStyle w:val="Tabla"/>
            </w:pPr>
            <w:r w:rsidRPr="00904B82">
              <w:rPr>
                <w:noProof/>
              </w:rPr>
              <w:drawing>
                <wp:inline distT="0" distB="0" distL="0" distR="0" wp14:anchorId="5B23C35D" wp14:editId="060AA1E7">
                  <wp:extent cx="1571625" cy="2879725"/>
                  <wp:effectExtent l="0" t="0" r="9525"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1571775"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44" w:type="dxa"/>
            <w:vAlign w:val="center"/>
          </w:tcPr>
          <w:tbl>
            <w:tblPr>
              <w:tblW w:w="3117" w:type="dxa"/>
              <w:jc w:val="center"/>
              <w:tblCellMar>
                <w:left w:w="70" w:type="dxa"/>
                <w:right w:w="70" w:type="dxa"/>
              </w:tblCellMar>
              <w:tblLook w:val="04A0" w:firstRow="1" w:lastRow="0" w:firstColumn="1" w:lastColumn="0" w:noHBand="0" w:noVBand="1"/>
            </w:tblPr>
            <w:tblGrid>
              <w:gridCol w:w="1779"/>
              <w:gridCol w:w="1338"/>
            </w:tblGrid>
            <w:tr w:rsidR="00867AE1" w:rsidRPr="006D2CB3" w14:paraId="65288FFD" w14:textId="77777777" w:rsidTr="003A526C">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76CAEA"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r>
                    <w:rPr>
                      <w:rFonts w:eastAsia="Times New Roman" w:cs="Times New Roman"/>
                      <w:b/>
                      <w:bCs/>
                      <w:color w:val="000000"/>
                      <w:szCs w:val="18"/>
                      <w:lang w:val="en-GB" w:eastAsia="es-ES"/>
                    </w:rPr>
                    <w:t>/Color</w:t>
                  </w:r>
                </w:p>
              </w:tc>
              <w:tc>
                <w:tcPr>
                  <w:tcW w:w="1338" w:type="dxa"/>
                  <w:tcBorders>
                    <w:top w:val="single" w:sz="4" w:space="0" w:color="auto"/>
                    <w:left w:val="nil"/>
                    <w:bottom w:val="single" w:sz="4" w:space="0" w:color="auto"/>
                    <w:right w:val="single" w:sz="4" w:space="0" w:color="auto"/>
                  </w:tcBorders>
                  <w:shd w:val="clear" w:color="000000" w:fill="D9D9D9"/>
                  <w:noWrap/>
                  <w:vAlign w:val="center"/>
                  <w:hideMark/>
                </w:tcPr>
                <w:p w14:paraId="05533BC4"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867AE1" w:rsidRPr="006D2CB3" w14:paraId="75A18AB9"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6028C92E"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/Anthracite</w:t>
                  </w:r>
                </w:p>
              </w:tc>
              <w:tc>
                <w:tcPr>
                  <w:tcW w:w="1338" w:type="dxa"/>
                  <w:tcBorders>
                    <w:top w:val="nil"/>
                    <w:left w:val="nil"/>
                    <w:bottom w:val="single" w:sz="4" w:space="0" w:color="auto"/>
                    <w:right w:val="single" w:sz="4" w:space="0" w:color="auto"/>
                  </w:tcBorders>
                  <w:shd w:val="clear" w:color="auto" w:fill="auto"/>
                  <w:noWrap/>
                  <w:vAlign w:val="center"/>
                  <w:hideMark/>
                </w:tcPr>
                <w:p w14:paraId="17BAD59C"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6-AA</w:t>
                  </w:r>
                </w:p>
              </w:tc>
            </w:tr>
            <w:tr w:rsidR="00867AE1" w:rsidRPr="006D2CB3" w14:paraId="520C2F7B"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5153DF3B"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/White</w:t>
                  </w:r>
                </w:p>
              </w:tc>
              <w:tc>
                <w:tcPr>
                  <w:tcW w:w="1338" w:type="dxa"/>
                  <w:tcBorders>
                    <w:top w:val="nil"/>
                    <w:left w:val="nil"/>
                    <w:bottom w:val="single" w:sz="4" w:space="0" w:color="auto"/>
                    <w:right w:val="single" w:sz="4" w:space="0" w:color="auto"/>
                  </w:tcBorders>
                  <w:shd w:val="clear" w:color="auto" w:fill="auto"/>
                  <w:noWrap/>
                  <w:vAlign w:val="center"/>
                </w:tcPr>
                <w:p w14:paraId="19A7B660"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AW</w:t>
                  </w:r>
                </w:p>
              </w:tc>
            </w:tr>
            <w:tr w:rsidR="00867AE1" w:rsidRPr="006D2CB3" w14:paraId="011E342F"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38865AC6"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/Custom</w:t>
                  </w:r>
                </w:p>
              </w:tc>
              <w:tc>
                <w:tcPr>
                  <w:tcW w:w="1338" w:type="dxa"/>
                  <w:tcBorders>
                    <w:top w:val="nil"/>
                    <w:left w:val="nil"/>
                    <w:bottom w:val="single" w:sz="4" w:space="0" w:color="auto"/>
                    <w:right w:val="single" w:sz="4" w:space="0" w:color="auto"/>
                  </w:tcBorders>
                  <w:shd w:val="clear" w:color="auto" w:fill="auto"/>
                  <w:noWrap/>
                  <w:vAlign w:val="center"/>
                </w:tcPr>
                <w:p w14:paraId="155536A6"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w:t>
                  </w:r>
                </w:p>
              </w:tc>
            </w:tr>
            <w:tr w:rsidR="00867AE1" w:rsidRPr="006D2CB3" w14:paraId="440A869C"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7EC49330"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Golden/Custom</w:t>
                  </w:r>
                </w:p>
              </w:tc>
              <w:tc>
                <w:tcPr>
                  <w:tcW w:w="1338" w:type="dxa"/>
                  <w:tcBorders>
                    <w:top w:val="nil"/>
                    <w:left w:val="nil"/>
                    <w:bottom w:val="single" w:sz="4" w:space="0" w:color="auto"/>
                    <w:right w:val="single" w:sz="4" w:space="0" w:color="auto"/>
                  </w:tcBorders>
                  <w:shd w:val="clear" w:color="auto" w:fill="auto"/>
                  <w:noWrap/>
                  <w:vAlign w:val="center"/>
                  <w:hideMark/>
                </w:tcPr>
                <w:p w14:paraId="564F8768"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G</w:t>
                  </w:r>
                </w:p>
              </w:tc>
            </w:tr>
            <w:tr w:rsidR="00867AE1" w:rsidRPr="006D2CB3" w14:paraId="6EECF925" w14:textId="77777777" w:rsidTr="003A526C">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AE2BD"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Chromed/Custom</w:t>
                  </w:r>
                </w:p>
              </w:tc>
              <w:tc>
                <w:tcPr>
                  <w:tcW w:w="1338" w:type="dxa"/>
                  <w:tcBorders>
                    <w:top w:val="single" w:sz="4" w:space="0" w:color="auto"/>
                    <w:left w:val="nil"/>
                    <w:bottom w:val="single" w:sz="4" w:space="0" w:color="auto"/>
                    <w:right w:val="single" w:sz="4" w:space="0" w:color="auto"/>
                  </w:tcBorders>
                  <w:shd w:val="clear" w:color="auto" w:fill="auto"/>
                  <w:noWrap/>
                  <w:vAlign w:val="center"/>
                  <w:hideMark/>
                </w:tcPr>
                <w:p w14:paraId="02396539"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C</w:t>
                  </w:r>
                </w:p>
              </w:tc>
            </w:tr>
            <w:tr w:rsidR="00867AE1" w:rsidRPr="006D2CB3" w14:paraId="2D7FC2C9" w14:textId="77777777" w:rsidTr="003A526C">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1EFE8D"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PC-ABS/Anthracite</w:t>
                  </w:r>
                </w:p>
              </w:tc>
              <w:tc>
                <w:tcPr>
                  <w:tcW w:w="1338" w:type="dxa"/>
                  <w:tcBorders>
                    <w:top w:val="single" w:sz="4" w:space="0" w:color="auto"/>
                    <w:left w:val="nil"/>
                    <w:bottom w:val="single" w:sz="4" w:space="0" w:color="auto"/>
                    <w:right w:val="single" w:sz="4" w:space="0" w:color="auto"/>
                  </w:tcBorders>
                  <w:shd w:val="clear" w:color="auto" w:fill="auto"/>
                  <w:noWrap/>
                  <w:vAlign w:val="center"/>
                </w:tcPr>
                <w:p w14:paraId="0418263E"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6-PA</w:t>
                  </w:r>
                </w:p>
              </w:tc>
            </w:tr>
            <w:tr w:rsidR="00867AE1" w:rsidRPr="006D2CB3" w14:paraId="1F61AEAA"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19605D95"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 /Silver</w:t>
                  </w:r>
                </w:p>
              </w:tc>
              <w:tc>
                <w:tcPr>
                  <w:tcW w:w="1338" w:type="dxa"/>
                  <w:tcBorders>
                    <w:top w:val="nil"/>
                    <w:left w:val="nil"/>
                    <w:bottom w:val="single" w:sz="4" w:space="0" w:color="auto"/>
                    <w:right w:val="single" w:sz="4" w:space="0" w:color="auto"/>
                  </w:tcBorders>
                  <w:shd w:val="clear" w:color="auto" w:fill="auto"/>
                  <w:noWrap/>
                  <w:vAlign w:val="center"/>
                </w:tcPr>
                <w:p w14:paraId="20F2D853"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PS</w:t>
                  </w:r>
                </w:p>
              </w:tc>
            </w:tr>
            <w:tr w:rsidR="00867AE1" w:rsidRPr="006D2CB3" w14:paraId="4C15A140"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01766051"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 / White</w:t>
                  </w:r>
                </w:p>
              </w:tc>
              <w:tc>
                <w:tcPr>
                  <w:tcW w:w="1338" w:type="dxa"/>
                  <w:tcBorders>
                    <w:top w:val="nil"/>
                    <w:left w:val="nil"/>
                    <w:bottom w:val="single" w:sz="4" w:space="0" w:color="auto"/>
                    <w:right w:val="single" w:sz="4" w:space="0" w:color="auto"/>
                  </w:tcBorders>
                  <w:shd w:val="clear" w:color="auto" w:fill="auto"/>
                  <w:noWrap/>
                  <w:vAlign w:val="center"/>
                </w:tcPr>
                <w:p w14:paraId="3559AB83"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6-PW</w:t>
                  </w:r>
                </w:p>
              </w:tc>
            </w:tr>
            <w:tr w:rsidR="00867AE1" w:rsidRPr="006D2CB3" w14:paraId="6F43A05A"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74D7DF5D"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 /Custom</w:t>
                  </w:r>
                </w:p>
              </w:tc>
              <w:tc>
                <w:tcPr>
                  <w:tcW w:w="1338" w:type="dxa"/>
                  <w:tcBorders>
                    <w:top w:val="nil"/>
                    <w:left w:val="nil"/>
                    <w:bottom w:val="single" w:sz="4" w:space="0" w:color="auto"/>
                    <w:right w:val="single" w:sz="4" w:space="0" w:color="auto"/>
                  </w:tcBorders>
                  <w:shd w:val="clear" w:color="auto" w:fill="auto"/>
                  <w:noWrap/>
                  <w:vAlign w:val="center"/>
                </w:tcPr>
                <w:p w14:paraId="18A0E37B"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-P</w:t>
                  </w:r>
                </w:p>
              </w:tc>
            </w:tr>
          </w:tbl>
          <w:p w14:paraId="106B7F28" w14:textId="77777777" w:rsidR="00C640E8" w:rsidRPr="006D2CB3" w:rsidRDefault="00C640E8" w:rsidP="00643326">
            <w:pPr>
              <w:pStyle w:val="Tabla"/>
            </w:pPr>
          </w:p>
        </w:tc>
      </w:tr>
    </w:tbl>
    <w:p w14:paraId="3796149C" w14:textId="77777777" w:rsidR="00C640E8" w:rsidRPr="006D2CB3" w:rsidRDefault="00C640E8" w:rsidP="00C640E8">
      <w:pPr>
        <w:rPr>
          <w:sz w:val="20"/>
          <w:szCs w:val="20"/>
          <w:lang w:val="en-GB"/>
        </w:rPr>
      </w:pPr>
    </w:p>
    <w:p w14:paraId="13A16F61" w14:textId="77777777" w:rsidR="00C640E8" w:rsidRPr="006D2CB3" w:rsidRDefault="00C640E8" w:rsidP="00C640E8">
      <w:pPr>
        <w:pStyle w:val="Sinespaciado"/>
        <w:rPr>
          <w:lang w:val="en-GB"/>
        </w:rPr>
      </w:pPr>
      <w:r w:rsidRPr="006D2CB3">
        <w:rPr>
          <w:lang w:val="en-GB"/>
        </w:rPr>
        <w:t xml:space="preserve">KNX Capacitive Touch Switch </w:t>
      </w:r>
      <w:r>
        <w:rPr>
          <w:lang w:val="en-GB"/>
        </w:rPr>
        <w:t>6</w:t>
      </w:r>
      <w:r w:rsidRPr="006D2CB3">
        <w:rPr>
          <w:lang w:val="en-GB"/>
        </w:rPr>
        <w:t xml:space="preserve"> Push Buttons and 5 Auxiliary Push Buttons</w:t>
      </w:r>
      <w:r w:rsidR="00A46332">
        <w:rPr>
          <w:lang w:val="en-GB"/>
        </w:rPr>
        <w:t>.</w:t>
      </w:r>
      <w:r w:rsidR="00A46332" w:rsidRPr="00A46332">
        <w:rPr>
          <w:lang w:val="en-GB"/>
        </w:rPr>
        <w:t xml:space="preserve"> </w:t>
      </w:r>
      <w:r w:rsidR="00A46332">
        <w:rPr>
          <w:lang w:val="en-GB"/>
        </w:rPr>
        <w:t>TMD family.</w:t>
      </w:r>
    </w:p>
    <w:p w14:paraId="333A9363" w14:textId="77777777" w:rsidR="00C640E8" w:rsidRDefault="00C640E8" w:rsidP="00C640E8">
      <w:pPr>
        <w:rPr>
          <w:bCs/>
          <w:lang w:val="en-GB"/>
        </w:rPr>
      </w:pPr>
      <w:r w:rsidRPr="006D2CB3">
        <w:rPr>
          <w:bCs/>
          <w:lang w:val="en-GB"/>
        </w:rPr>
        <w:t xml:space="preserve">Capacitive push buttons </w:t>
      </w:r>
      <w:r>
        <w:rPr>
          <w:bCs/>
          <w:lang w:val="en-GB"/>
        </w:rPr>
        <w:t>with 6+5 buttons with LED indicators. Intuitive and f</w:t>
      </w:r>
      <w:r w:rsidRPr="00B574C4">
        <w:rPr>
          <w:bCs/>
          <w:lang w:val="en-GB"/>
        </w:rPr>
        <w:t xml:space="preserve">ully customisable solution for </w:t>
      </w:r>
      <w:r>
        <w:rPr>
          <w:bCs/>
          <w:lang w:val="en-GB"/>
        </w:rPr>
        <w:t>control lights, blinds, scene, etc in</w:t>
      </w:r>
      <w:r w:rsidRPr="00B574C4">
        <w:rPr>
          <w:bCs/>
          <w:lang w:val="en-GB"/>
        </w:rPr>
        <w:t xml:space="preserve"> hotel rooms, offices or any other environment</w:t>
      </w:r>
      <w:r>
        <w:rPr>
          <w:bCs/>
          <w:lang w:val="en-GB"/>
        </w:rPr>
        <w:t xml:space="preserve">. </w:t>
      </w:r>
      <w:r w:rsidRPr="006D2CB3">
        <w:rPr>
          <w:bCs/>
          <w:lang w:val="en-GB"/>
        </w:rPr>
        <w:t>Completely customizable design with the “On-line application Touch-MyDesign”.</w:t>
      </w:r>
      <w:r w:rsidRPr="00C640E8">
        <w:rPr>
          <w:rStyle w:val="Refdenotaalpie"/>
          <w:lang w:val="en-GB"/>
        </w:rPr>
        <w:t xml:space="preserve"> </w:t>
      </w:r>
      <w:r>
        <w:rPr>
          <w:rStyle w:val="Refdenotaalpie"/>
          <w:lang w:val="en-GB"/>
        </w:rPr>
        <w:footnoteReference w:id="9"/>
      </w:r>
    </w:p>
    <w:p w14:paraId="69350AD0" w14:textId="77777777" w:rsidR="00C640E8" w:rsidRDefault="00C640E8" w:rsidP="00C640E8">
      <w:pPr>
        <w:rPr>
          <w:bCs/>
          <w:lang w:val="en-GB"/>
        </w:rPr>
      </w:pPr>
    </w:p>
    <w:p w14:paraId="32ECC333" w14:textId="77777777" w:rsidR="00C640E8" w:rsidRDefault="00C640E8" w:rsidP="00C640E8">
      <w:pPr>
        <w:rPr>
          <w:bCs/>
          <w:lang w:val="en-GB"/>
        </w:rPr>
        <w:sectPr w:rsidR="00C640E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0095C1C" w14:textId="77777777" w:rsidR="00C640E8" w:rsidRDefault="00C640E8" w:rsidP="00C640E8">
      <w:pPr>
        <w:rPr>
          <w:lang w:val="en-GB"/>
        </w:rPr>
      </w:pPr>
      <w:r>
        <w:rPr>
          <w:bCs/>
          <w:lang w:val="en-GB"/>
        </w:rPr>
        <w:t>6 main buttons that can be configured as individuals or couples:</w:t>
      </w:r>
      <w:r w:rsidRPr="007E5915">
        <w:rPr>
          <w:lang w:val="en-GB"/>
        </w:rPr>
        <w:t xml:space="preserve"> switch with press type detection, scene, constant</w:t>
      </w:r>
      <w:r>
        <w:rPr>
          <w:lang w:val="en-GB"/>
        </w:rPr>
        <w:t>, shutters, dimmer.</w:t>
      </w:r>
    </w:p>
    <w:p w14:paraId="421F7D2E" w14:textId="77777777" w:rsidR="00C640E8" w:rsidRDefault="00C640E8" w:rsidP="00C640E8">
      <w:pPr>
        <w:rPr>
          <w:bCs/>
          <w:lang w:val="en-GB"/>
        </w:rPr>
      </w:pPr>
      <w:r>
        <w:rPr>
          <w:bCs/>
          <w:lang w:val="en-GB"/>
        </w:rPr>
        <w:t>5 auxiliary buttons that can be configured as temperature setpoint, number or as individual buttons with the previous functions.</w:t>
      </w:r>
    </w:p>
    <w:p w14:paraId="4D1233D6" w14:textId="77777777" w:rsidR="00C640E8" w:rsidRDefault="00C640E8" w:rsidP="00C640E8">
      <w:pPr>
        <w:rPr>
          <w:bCs/>
          <w:lang w:val="en-GB"/>
        </w:rPr>
      </w:pPr>
      <w:r>
        <w:rPr>
          <w:bCs/>
          <w:lang w:val="en-GB"/>
        </w:rPr>
        <w:t>Custom LED brightness, touch lock, welcome back object, sounds</w:t>
      </w:r>
      <w:r w:rsidR="003C0A7C" w:rsidRPr="003C0A7C">
        <w:rPr>
          <w:bCs/>
          <w:lang w:val="en-GB"/>
        </w:rPr>
        <w:t xml:space="preserve"> </w:t>
      </w:r>
      <w:r w:rsidR="003C0A7C">
        <w:rPr>
          <w:bCs/>
          <w:lang w:val="en-GB"/>
        </w:rPr>
        <w:t>configurable device orientation</w:t>
      </w:r>
      <w:r>
        <w:rPr>
          <w:bCs/>
          <w:lang w:val="en-GB"/>
        </w:rPr>
        <w:t>.</w:t>
      </w:r>
    </w:p>
    <w:p w14:paraId="4E5B88AF" w14:textId="77777777" w:rsidR="00C640E8" w:rsidRDefault="00C640E8" w:rsidP="00C640E8">
      <w:pPr>
        <w:rPr>
          <w:bCs/>
          <w:lang w:val="en-GB"/>
        </w:rPr>
      </w:pPr>
      <w:r>
        <w:rPr>
          <w:bCs/>
          <w:lang w:val="en-GB"/>
        </w:rPr>
        <w:t>Internal temperature probe.</w:t>
      </w:r>
    </w:p>
    <w:p w14:paraId="289789A7" w14:textId="77777777" w:rsidR="00C640E8" w:rsidRPr="0076016D" w:rsidRDefault="00C640E8" w:rsidP="00C640E8">
      <w:pPr>
        <w:rPr>
          <w:lang w:val="en-GB"/>
        </w:rPr>
      </w:pPr>
      <w:r>
        <w:rPr>
          <w:lang w:val="en-GB"/>
        </w:rPr>
        <w:t>2</w:t>
      </w:r>
      <w:r w:rsidRPr="0076016D">
        <w:rPr>
          <w:lang w:val="en-GB"/>
        </w:rPr>
        <w:t xml:space="preserve"> analogue/digital inputs that can be configurable like:</w:t>
      </w:r>
    </w:p>
    <w:p w14:paraId="58888A9B" w14:textId="77777777" w:rsidR="00C640E8" w:rsidRDefault="00C640E8" w:rsidP="00C640E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093A4C54" w14:textId="77777777" w:rsidR="00C640E8" w:rsidRPr="00CC10D7" w:rsidRDefault="00C640E8" w:rsidP="00C640E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C8EFB33" w14:textId="77777777" w:rsidR="00C640E8" w:rsidRDefault="00C640E8" w:rsidP="00C640E8">
      <w:pPr>
        <w:pStyle w:val="ListaNivel1Zennio"/>
        <w:rPr>
          <w:lang w:val="en-GB"/>
        </w:rPr>
      </w:pPr>
      <w:r w:rsidRPr="00CC10D7">
        <w:rPr>
          <w:lang w:val="en-GB"/>
        </w:rPr>
        <w:t>Temperature probe with protection features (overheating, overcooling).</w:t>
      </w:r>
    </w:p>
    <w:p w14:paraId="34478E59" w14:textId="77777777" w:rsidR="00C640E8" w:rsidRDefault="00C640E8" w:rsidP="00C640E8">
      <w:pPr>
        <w:rPr>
          <w:noProof/>
          <w:lang w:val="en-GB"/>
        </w:rPr>
      </w:pPr>
      <w:r>
        <w:rPr>
          <w:noProof/>
          <w:lang w:val="en-GB"/>
        </w:rPr>
        <w:t>Zennio Thermostat:</w:t>
      </w:r>
    </w:p>
    <w:p w14:paraId="382CB65D" w14:textId="77777777" w:rsidR="00C640E8" w:rsidRPr="00CC10D7" w:rsidRDefault="00C640E8" w:rsidP="00C640E8">
      <w:pPr>
        <w:pStyle w:val="ListaNivel1Zennio"/>
        <w:rPr>
          <w:lang w:val="en-GB"/>
        </w:rPr>
      </w:pPr>
      <w:r w:rsidRPr="00CC10D7">
        <w:rPr>
          <w:lang w:val="en-GB"/>
        </w:rPr>
        <w:t>Control of cooling and/or heating with up to 2 system in each mode. Automatic or manual mode change.</w:t>
      </w:r>
    </w:p>
    <w:p w14:paraId="265CD2F2" w14:textId="77777777" w:rsidR="00C640E8" w:rsidRPr="0076016D" w:rsidRDefault="00C640E8" w:rsidP="00C640E8">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2155A7D" w14:textId="77777777" w:rsidR="00C640E8" w:rsidRDefault="00C640E8" w:rsidP="00C640E8">
      <w:pPr>
        <w:pStyle w:val="ListaNivel1Zennio"/>
        <w:rPr>
          <w:lang w:val="en-GB"/>
        </w:rPr>
      </w:pPr>
      <w:r w:rsidRPr="0076016D">
        <w:rPr>
          <w:lang w:val="en-GB"/>
        </w:rPr>
        <w:t>2-point control with hysteresis, continuous PI or PWM-PI for ea</w:t>
      </w:r>
      <w:r>
        <w:rPr>
          <w:lang w:val="en-GB"/>
        </w:rPr>
        <w:t>ch output variable.</w:t>
      </w:r>
    </w:p>
    <w:p w14:paraId="183D5FAE" w14:textId="77777777" w:rsidR="00C640E8" w:rsidRDefault="00C640E8" w:rsidP="00C640E8">
      <w:pPr>
        <w:pStyle w:val="ListaNivel1Zennio"/>
        <w:rPr>
          <w:lang w:val="en-GB"/>
        </w:rPr>
        <w:sectPr w:rsidR="00C640E8" w:rsidSect="00C640E8">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58C49C4" w14:textId="77777777" w:rsidR="00C640E8" w:rsidRDefault="00C640E8" w:rsidP="00C640E8">
      <w:pPr>
        <w:pStyle w:val="ListaNivel1Zennio"/>
        <w:numPr>
          <w:ilvl w:val="0"/>
          <w:numId w:val="0"/>
        </w:numPr>
        <w:ind w:left="283"/>
        <w:rPr>
          <w:lang w:val="en-GB"/>
        </w:rPr>
      </w:pPr>
    </w:p>
    <w:p w14:paraId="71F6967A" w14:textId="77777777" w:rsidR="00C442C8" w:rsidRPr="006D2CB3" w:rsidRDefault="00C442C8" w:rsidP="00C442C8">
      <w:pPr>
        <w:rPr>
          <w:lang w:val="en-GB"/>
        </w:rPr>
      </w:pPr>
    </w:p>
    <w:p w14:paraId="1BF7C1F4" w14:textId="77777777" w:rsidR="00C640E8" w:rsidRDefault="00C442C8">
      <w:pPr>
        <w:spacing w:before="0" w:after="200" w:line="276" w:lineRule="auto"/>
        <w:jc w:val="left"/>
        <w:rPr>
          <w:lang w:val="en-GB"/>
        </w:rPr>
      </w:pPr>
      <w:r w:rsidRPr="006D2CB3">
        <w:rPr>
          <w:lang w:val="en-GB"/>
        </w:rPr>
        <w:br w:type="page"/>
      </w:r>
    </w:p>
    <w:p w14:paraId="0AD87C65" w14:textId="77777777" w:rsidR="00C640E8" w:rsidRPr="00C640E8" w:rsidRDefault="00C640E8" w:rsidP="00C640E8">
      <w:pPr>
        <w:pStyle w:val="Ttulo2"/>
        <w:rPr>
          <w:rStyle w:val="Referenciaintensa"/>
          <w:rFonts w:ascii="Calibri" w:hAnsi="Calibri"/>
          <w:b/>
          <w:bCs w:val="0"/>
          <w:spacing w:val="0"/>
          <w:sz w:val="28"/>
          <w:lang w:val="en-GB"/>
        </w:rPr>
      </w:pPr>
      <w:bookmarkStart w:id="12" w:name="_Toc102457454"/>
      <w:r w:rsidRPr="00C640E8">
        <w:rPr>
          <w:rStyle w:val="Referenciaintensa"/>
          <w:rFonts w:ascii="Calibri" w:hAnsi="Calibri"/>
          <w:b/>
          <w:bCs w:val="0"/>
          <w:spacing w:val="0"/>
          <w:sz w:val="28"/>
          <w:lang w:val="en-GB"/>
        </w:rPr>
        <w:lastRenderedPageBreak/>
        <w:t xml:space="preserve">Touch-My Design Plus </w:t>
      </w:r>
      <w:r>
        <w:rPr>
          <w:rStyle w:val="Referenciaintensa"/>
          <w:rFonts w:ascii="Calibri" w:hAnsi="Calibri"/>
          <w:b/>
          <w:bCs w:val="0"/>
          <w:spacing w:val="0"/>
          <w:sz w:val="28"/>
          <w:lang w:val="en-GB"/>
        </w:rPr>
        <w:t>8</w:t>
      </w:r>
      <w:bookmarkEnd w:id="12"/>
    </w:p>
    <w:p w14:paraId="2E28DE7F" w14:textId="77777777" w:rsidR="00C640E8" w:rsidRPr="00C640E8" w:rsidRDefault="00C640E8" w:rsidP="00C640E8">
      <w:pPr>
        <w:pStyle w:val="Subttulo"/>
        <w:rPr>
          <w:lang w:val="en-GB"/>
        </w:rPr>
      </w:pPr>
      <w:r w:rsidRPr="00C640E8">
        <w:rPr>
          <w:lang w:val="en-GB"/>
        </w:rPr>
        <w:t>ZVI-TMDP</w:t>
      </w:r>
      <w:r>
        <w:rPr>
          <w:lang w:val="en-GB"/>
        </w:rPr>
        <w:t>8</w:t>
      </w:r>
    </w:p>
    <w:tbl>
      <w:tblPr>
        <w:tblW w:w="10206" w:type="dxa"/>
        <w:tblBorders>
          <w:insideH w:val="single" w:sz="4" w:space="0" w:color="auto"/>
        </w:tblBorders>
        <w:tblLook w:val="04A0" w:firstRow="1" w:lastRow="0" w:firstColumn="1" w:lastColumn="0" w:noHBand="0" w:noVBand="1"/>
      </w:tblPr>
      <w:tblGrid>
        <w:gridCol w:w="4962"/>
        <w:gridCol w:w="5244"/>
      </w:tblGrid>
      <w:tr w:rsidR="00C640E8" w:rsidRPr="006D2CB3" w14:paraId="30B3909C" w14:textId="77777777" w:rsidTr="00C640E8">
        <w:tc>
          <w:tcPr>
            <w:tcW w:w="4962" w:type="dxa"/>
            <w:vAlign w:val="center"/>
          </w:tcPr>
          <w:p w14:paraId="70EC83A1" w14:textId="77777777" w:rsidR="00C640E8" w:rsidRPr="006D2CB3" w:rsidRDefault="00C640E8" w:rsidP="00643326">
            <w:pPr>
              <w:pStyle w:val="Tabla"/>
            </w:pPr>
            <w:r w:rsidRPr="00904B82">
              <w:rPr>
                <w:noProof/>
              </w:rPr>
              <w:drawing>
                <wp:inline distT="0" distB="0" distL="0" distR="0" wp14:anchorId="60F1C999" wp14:editId="36CFD2A4">
                  <wp:extent cx="2520000" cy="2520000"/>
                  <wp:effectExtent l="0" t="0" r="0"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5244" w:type="dxa"/>
            <w:vAlign w:val="center"/>
          </w:tcPr>
          <w:tbl>
            <w:tblPr>
              <w:tblW w:w="3117" w:type="dxa"/>
              <w:jc w:val="center"/>
              <w:tblCellMar>
                <w:left w:w="70" w:type="dxa"/>
                <w:right w:w="70" w:type="dxa"/>
              </w:tblCellMar>
              <w:tblLook w:val="04A0" w:firstRow="1" w:lastRow="0" w:firstColumn="1" w:lastColumn="0" w:noHBand="0" w:noVBand="1"/>
            </w:tblPr>
            <w:tblGrid>
              <w:gridCol w:w="1779"/>
              <w:gridCol w:w="1338"/>
            </w:tblGrid>
            <w:tr w:rsidR="00867AE1" w:rsidRPr="006D2CB3" w14:paraId="60CB07B9" w14:textId="77777777" w:rsidTr="003A526C">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829AFE"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r>
                    <w:rPr>
                      <w:rFonts w:eastAsia="Times New Roman" w:cs="Times New Roman"/>
                      <w:b/>
                      <w:bCs/>
                      <w:color w:val="000000"/>
                      <w:szCs w:val="18"/>
                      <w:lang w:val="en-GB" w:eastAsia="es-ES"/>
                    </w:rPr>
                    <w:t>/Color</w:t>
                  </w:r>
                </w:p>
              </w:tc>
              <w:tc>
                <w:tcPr>
                  <w:tcW w:w="1338" w:type="dxa"/>
                  <w:tcBorders>
                    <w:top w:val="single" w:sz="4" w:space="0" w:color="auto"/>
                    <w:left w:val="nil"/>
                    <w:bottom w:val="single" w:sz="4" w:space="0" w:color="auto"/>
                    <w:right w:val="single" w:sz="4" w:space="0" w:color="auto"/>
                  </w:tcBorders>
                  <w:shd w:val="clear" w:color="000000" w:fill="D9D9D9"/>
                  <w:noWrap/>
                  <w:vAlign w:val="center"/>
                  <w:hideMark/>
                </w:tcPr>
                <w:p w14:paraId="7980E480"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867AE1" w:rsidRPr="006D2CB3" w14:paraId="3822BA7C"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67F41C8C"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/Anthracite</w:t>
                  </w:r>
                </w:p>
              </w:tc>
              <w:tc>
                <w:tcPr>
                  <w:tcW w:w="1338" w:type="dxa"/>
                  <w:tcBorders>
                    <w:top w:val="nil"/>
                    <w:left w:val="nil"/>
                    <w:bottom w:val="single" w:sz="4" w:space="0" w:color="auto"/>
                    <w:right w:val="single" w:sz="4" w:space="0" w:color="auto"/>
                  </w:tcBorders>
                  <w:shd w:val="clear" w:color="auto" w:fill="auto"/>
                  <w:noWrap/>
                  <w:vAlign w:val="center"/>
                  <w:hideMark/>
                </w:tcPr>
                <w:p w14:paraId="1AF8069F"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8-AA</w:t>
                  </w:r>
                </w:p>
              </w:tc>
            </w:tr>
            <w:tr w:rsidR="00867AE1" w:rsidRPr="006D2CB3" w14:paraId="30975BFD"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2758EDC8"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/White</w:t>
                  </w:r>
                </w:p>
              </w:tc>
              <w:tc>
                <w:tcPr>
                  <w:tcW w:w="1338" w:type="dxa"/>
                  <w:tcBorders>
                    <w:top w:val="nil"/>
                    <w:left w:val="nil"/>
                    <w:bottom w:val="single" w:sz="4" w:space="0" w:color="auto"/>
                    <w:right w:val="single" w:sz="4" w:space="0" w:color="auto"/>
                  </w:tcBorders>
                  <w:shd w:val="clear" w:color="auto" w:fill="auto"/>
                  <w:noWrap/>
                  <w:vAlign w:val="center"/>
                </w:tcPr>
                <w:p w14:paraId="19A6D71E"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AW</w:t>
                  </w:r>
                </w:p>
              </w:tc>
            </w:tr>
            <w:tr w:rsidR="00867AE1" w:rsidRPr="006D2CB3" w14:paraId="46D5D604"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39B0B454"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/Custom</w:t>
                  </w:r>
                </w:p>
              </w:tc>
              <w:tc>
                <w:tcPr>
                  <w:tcW w:w="1338" w:type="dxa"/>
                  <w:tcBorders>
                    <w:top w:val="nil"/>
                    <w:left w:val="nil"/>
                    <w:bottom w:val="single" w:sz="4" w:space="0" w:color="auto"/>
                    <w:right w:val="single" w:sz="4" w:space="0" w:color="auto"/>
                  </w:tcBorders>
                  <w:shd w:val="clear" w:color="auto" w:fill="auto"/>
                  <w:noWrap/>
                  <w:vAlign w:val="center"/>
                </w:tcPr>
                <w:p w14:paraId="4B02D5EE"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w:t>
                  </w:r>
                </w:p>
              </w:tc>
            </w:tr>
            <w:tr w:rsidR="00867AE1" w:rsidRPr="006D2CB3" w14:paraId="4D25F4BD"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14802708"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Golden/Custom</w:t>
                  </w:r>
                </w:p>
              </w:tc>
              <w:tc>
                <w:tcPr>
                  <w:tcW w:w="1338" w:type="dxa"/>
                  <w:tcBorders>
                    <w:top w:val="nil"/>
                    <w:left w:val="nil"/>
                    <w:bottom w:val="single" w:sz="4" w:space="0" w:color="auto"/>
                    <w:right w:val="single" w:sz="4" w:space="0" w:color="auto"/>
                  </w:tcBorders>
                  <w:shd w:val="clear" w:color="auto" w:fill="auto"/>
                  <w:noWrap/>
                  <w:vAlign w:val="center"/>
                  <w:hideMark/>
                </w:tcPr>
                <w:p w14:paraId="13660DA3"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G</w:t>
                  </w:r>
                </w:p>
              </w:tc>
            </w:tr>
            <w:tr w:rsidR="00867AE1" w:rsidRPr="006D2CB3" w14:paraId="497CDD41" w14:textId="77777777" w:rsidTr="003A526C">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ADE49"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Chromed/Custom</w:t>
                  </w:r>
                </w:p>
              </w:tc>
              <w:tc>
                <w:tcPr>
                  <w:tcW w:w="1338" w:type="dxa"/>
                  <w:tcBorders>
                    <w:top w:val="single" w:sz="4" w:space="0" w:color="auto"/>
                    <w:left w:val="nil"/>
                    <w:bottom w:val="single" w:sz="4" w:space="0" w:color="auto"/>
                    <w:right w:val="single" w:sz="4" w:space="0" w:color="auto"/>
                  </w:tcBorders>
                  <w:shd w:val="clear" w:color="auto" w:fill="auto"/>
                  <w:noWrap/>
                  <w:vAlign w:val="center"/>
                  <w:hideMark/>
                </w:tcPr>
                <w:p w14:paraId="3B9E7860"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C</w:t>
                  </w:r>
                </w:p>
              </w:tc>
            </w:tr>
            <w:tr w:rsidR="00867AE1" w:rsidRPr="006D2CB3" w14:paraId="2A9D124B" w14:textId="77777777" w:rsidTr="003A526C">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40F368"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PC-ABS/Anthracite</w:t>
                  </w:r>
                </w:p>
              </w:tc>
              <w:tc>
                <w:tcPr>
                  <w:tcW w:w="1338" w:type="dxa"/>
                  <w:tcBorders>
                    <w:top w:val="single" w:sz="4" w:space="0" w:color="auto"/>
                    <w:left w:val="nil"/>
                    <w:bottom w:val="single" w:sz="4" w:space="0" w:color="auto"/>
                    <w:right w:val="single" w:sz="4" w:space="0" w:color="auto"/>
                  </w:tcBorders>
                  <w:shd w:val="clear" w:color="auto" w:fill="auto"/>
                  <w:noWrap/>
                  <w:vAlign w:val="center"/>
                </w:tcPr>
                <w:p w14:paraId="14C6D319"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8-PA</w:t>
                  </w:r>
                </w:p>
              </w:tc>
            </w:tr>
            <w:tr w:rsidR="00867AE1" w:rsidRPr="006D2CB3" w14:paraId="6C290FB9"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66D3812A"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 /Silver</w:t>
                  </w:r>
                </w:p>
              </w:tc>
              <w:tc>
                <w:tcPr>
                  <w:tcW w:w="1338" w:type="dxa"/>
                  <w:tcBorders>
                    <w:top w:val="nil"/>
                    <w:left w:val="nil"/>
                    <w:bottom w:val="single" w:sz="4" w:space="0" w:color="auto"/>
                    <w:right w:val="single" w:sz="4" w:space="0" w:color="auto"/>
                  </w:tcBorders>
                  <w:shd w:val="clear" w:color="auto" w:fill="auto"/>
                  <w:noWrap/>
                  <w:vAlign w:val="center"/>
                </w:tcPr>
                <w:p w14:paraId="5B0F11C1"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w:t>
                  </w:r>
                  <w:r w:rsidRPr="00904B82">
                    <w:rPr>
                      <w:rFonts w:eastAsia="Times New Roman" w:cs="Times New Roman"/>
                      <w:color w:val="000000"/>
                      <w:szCs w:val="18"/>
                      <w:lang w:val="en-GB" w:eastAsia="es-ES"/>
                    </w:rPr>
                    <w:t>-</w:t>
                  </w:r>
                  <w:r>
                    <w:rPr>
                      <w:rFonts w:eastAsia="Times New Roman" w:cs="Times New Roman"/>
                      <w:color w:val="000000"/>
                      <w:szCs w:val="18"/>
                      <w:lang w:val="en-GB" w:eastAsia="es-ES"/>
                    </w:rPr>
                    <w:t>PS</w:t>
                  </w:r>
                </w:p>
              </w:tc>
            </w:tr>
            <w:tr w:rsidR="00867AE1" w:rsidRPr="006D2CB3" w14:paraId="1262A80C"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7E4D1AA6"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 / White</w:t>
                  </w:r>
                </w:p>
              </w:tc>
              <w:tc>
                <w:tcPr>
                  <w:tcW w:w="1338" w:type="dxa"/>
                  <w:tcBorders>
                    <w:top w:val="nil"/>
                    <w:left w:val="nil"/>
                    <w:bottom w:val="single" w:sz="4" w:space="0" w:color="auto"/>
                    <w:right w:val="single" w:sz="4" w:space="0" w:color="auto"/>
                  </w:tcBorders>
                  <w:shd w:val="clear" w:color="auto" w:fill="auto"/>
                  <w:noWrap/>
                  <w:vAlign w:val="center"/>
                </w:tcPr>
                <w:p w14:paraId="6F04489D"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8-PW</w:t>
                  </w:r>
                </w:p>
              </w:tc>
            </w:tr>
            <w:tr w:rsidR="00867AE1" w:rsidRPr="006D2CB3" w14:paraId="47F1A65E" w14:textId="77777777" w:rsidTr="003A526C">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6DD59552"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 /Custom</w:t>
                  </w:r>
                </w:p>
              </w:tc>
              <w:tc>
                <w:tcPr>
                  <w:tcW w:w="1338" w:type="dxa"/>
                  <w:tcBorders>
                    <w:top w:val="nil"/>
                    <w:left w:val="nil"/>
                    <w:bottom w:val="single" w:sz="4" w:space="0" w:color="auto"/>
                    <w:right w:val="single" w:sz="4" w:space="0" w:color="auto"/>
                  </w:tcBorders>
                  <w:shd w:val="clear" w:color="auto" w:fill="auto"/>
                  <w:noWrap/>
                  <w:vAlign w:val="center"/>
                </w:tcPr>
                <w:p w14:paraId="35CE5723"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ZVI-TMDP</w:t>
                  </w:r>
                  <w:r>
                    <w:rPr>
                      <w:rFonts w:eastAsia="Times New Roman" w:cs="Times New Roman"/>
                      <w:color w:val="000000"/>
                      <w:szCs w:val="18"/>
                      <w:lang w:val="en-GB" w:eastAsia="es-ES"/>
                    </w:rPr>
                    <w:t>8</w:t>
                  </w:r>
                  <w:r w:rsidRPr="00904B82">
                    <w:rPr>
                      <w:rFonts w:eastAsia="Times New Roman" w:cs="Times New Roman"/>
                      <w:color w:val="000000"/>
                      <w:szCs w:val="18"/>
                      <w:lang w:val="en-GB" w:eastAsia="es-ES"/>
                    </w:rPr>
                    <w:t>-P</w:t>
                  </w:r>
                </w:p>
              </w:tc>
            </w:tr>
          </w:tbl>
          <w:p w14:paraId="1C883706" w14:textId="77777777" w:rsidR="00C640E8" w:rsidRPr="006D2CB3" w:rsidRDefault="00C640E8" w:rsidP="00643326">
            <w:pPr>
              <w:pStyle w:val="Tabla"/>
            </w:pPr>
          </w:p>
        </w:tc>
      </w:tr>
    </w:tbl>
    <w:p w14:paraId="73BF89AF" w14:textId="77777777" w:rsidR="00C640E8" w:rsidRPr="006D2CB3" w:rsidRDefault="00C640E8" w:rsidP="00C640E8">
      <w:pPr>
        <w:rPr>
          <w:sz w:val="20"/>
          <w:szCs w:val="20"/>
          <w:lang w:val="en-GB"/>
        </w:rPr>
      </w:pPr>
    </w:p>
    <w:p w14:paraId="1611F6B0" w14:textId="77777777" w:rsidR="00C640E8" w:rsidRPr="006D2CB3" w:rsidRDefault="00C640E8" w:rsidP="00C640E8">
      <w:pPr>
        <w:pStyle w:val="Sinespaciado"/>
        <w:rPr>
          <w:lang w:val="en-GB"/>
        </w:rPr>
      </w:pPr>
      <w:r w:rsidRPr="006D2CB3">
        <w:rPr>
          <w:lang w:val="en-GB"/>
        </w:rPr>
        <w:t xml:space="preserve">KNX Capacitive Touch Switch </w:t>
      </w:r>
      <w:r>
        <w:rPr>
          <w:lang w:val="en-GB"/>
        </w:rPr>
        <w:t>8</w:t>
      </w:r>
      <w:r w:rsidRPr="006D2CB3">
        <w:rPr>
          <w:lang w:val="en-GB"/>
        </w:rPr>
        <w:t xml:space="preserve"> Push Buttons and 5 Auxiliary Push Buttons</w:t>
      </w:r>
      <w:r w:rsidR="00A46332">
        <w:rPr>
          <w:lang w:val="en-GB"/>
        </w:rPr>
        <w:t>.</w:t>
      </w:r>
      <w:r w:rsidR="00A46332" w:rsidRPr="00A46332">
        <w:rPr>
          <w:lang w:val="en-GB"/>
        </w:rPr>
        <w:t xml:space="preserve"> </w:t>
      </w:r>
      <w:r w:rsidR="00A46332">
        <w:rPr>
          <w:lang w:val="en-GB"/>
        </w:rPr>
        <w:t>TMD family.</w:t>
      </w:r>
    </w:p>
    <w:p w14:paraId="4A317802" w14:textId="77777777" w:rsidR="00C640E8" w:rsidRDefault="00C640E8" w:rsidP="00C640E8">
      <w:pPr>
        <w:rPr>
          <w:bCs/>
          <w:lang w:val="en-GB"/>
        </w:rPr>
      </w:pPr>
      <w:r w:rsidRPr="006D2CB3">
        <w:rPr>
          <w:bCs/>
          <w:lang w:val="en-GB"/>
        </w:rPr>
        <w:t xml:space="preserve">Capacitive push buttons </w:t>
      </w:r>
      <w:r>
        <w:rPr>
          <w:bCs/>
          <w:lang w:val="en-GB"/>
        </w:rPr>
        <w:t>with 8+5 buttons with LED indicators. Intuitive and f</w:t>
      </w:r>
      <w:r w:rsidRPr="00B574C4">
        <w:rPr>
          <w:bCs/>
          <w:lang w:val="en-GB"/>
        </w:rPr>
        <w:t xml:space="preserve">ully customisable solution for </w:t>
      </w:r>
      <w:r>
        <w:rPr>
          <w:bCs/>
          <w:lang w:val="en-GB"/>
        </w:rPr>
        <w:t>control lights, blinds, scene, etc in</w:t>
      </w:r>
      <w:r w:rsidRPr="00B574C4">
        <w:rPr>
          <w:bCs/>
          <w:lang w:val="en-GB"/>
        </w:rPr>
        <w:t xml:space="preserve"> hotel rooms, offices or any other environment</w:t>
      </w:r>
      <w:r>
        <w:rPr>
          <w:bCs/>
          <w:lang w:val="en-GB"/>
        </w:rPr>
        <w:t xml:space="preserve">. </w:t>
      </w:r>
      <w:r w:rsidRPr="006D2CB3">
        <w:rPr>
          <w:bCs/>
          <w:lang w:val="en-GB"/>
        </w:rPr>
        <w:t>Completely customizable design with the “On-line application Touch-MyDesign”.</w:t>
      </w:r>
      <w:r w:rsidRPr="00C640E8">
        <w:rPr>
          <w:rStyle w:val="Refdenotaalpie"/>
          <w:lang w:val="en-GB"/>
        </w:rPr>
        <w:t xml:space="preserve"> </w:t>
      </w:r>
      <w:r>
        <w:rPr>
          <w:rStyle w:val="Refdenotaalpie"/>
          <w:lang w:val="en-GB"/>
        </w:rPr>
        <w:footnoteReference w:id="10"/>
      </w:r>
    </w:p>
    <w:p w14:paraId="66D5B5CC" w14:textId="77777777" w:rsidR="00C640E8" w:rsidRDefault="00C640E8" w:rsidP="00C640E8">
      <w:pPr>
        <w:rPr>
          <w:bCs/>
          <w:lang w:val="en-GB"/>
        </w:rPr>
      </w:pPr>
    </w:p>
    <w:p w14:paraId="2FAC417B" w14:textId="77777777" w:rsidR="00C640E8" w:rsidRDefault="00C640E8" w:rsidP="00C640E8">
      <w:pPr>
        <w:rPr>
          <w:bCs/>
          <w:lang w:val="en-GB"/>
        </w:rPr>
        <w:sectPr w:rsidR="00C640E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E58D483" w14:textId="77777777" w:rsidR="00C640E8" w:rsidRDefault="00C640E8" w:rsidP="00C640E8">
      <w:pPr>
        <w:rPr>
          <w:lang w:val="en-GB"/>
        </w:rPr>
      </w:pPr>
      <w:r>
        <w:rPr>
          <w:bCs/>
          <w:lang w:val="en-GB"/>
        </w:rPr>
        <w:t>8 main buttons that can be configured as individuals or couples:</w:t>
      </w:r>
      <w:r w:rsidRPr="007E5915">
        <w:rPr>
          <w:lang w:val="en-GB"/>
        </w:rPr>
        <w:t xml:space="preserve"> switch with press type detection, scene, constant</w:t>
      </w:r>
      <w:r>
        <w:rPr>
          <w:lang w:val="en-GB"/>
        </w:rPr>
        <w:t>, shutters, dimmer.</w:t>
      </w:r>
    </w:p>
    <w:p w14:paraId="30DD94B6" w14:textId="77777777" w:rsidR="00C640E8" w:rsidRDefault="00C640E8" w:rsidP="00C640E8">
      <w:pPr>
        <w:rPr>
          <w:bCs/>
          <w:lang w:val="en-GB"/>
        </w:rPr>
      </w:pPr>
      <w:r>
        <w:rPr>
          <w:bCs/>
          <w:lang w:val="en-GB"/>
        </w:rPr>
        <w:t>5 auxiliary buttons that can be configured as temperature setpoint, number or as individual buttons with the previous functions.</w:t>
      </w:r>
    </w:p>
    <w:p w14:paraId="3F9ECBFB" w14:textId="77777777" w:rsidR="00C640E8" w:rsidRDefault="00C640E8" w:rsidP="00C640E8">
      <w:pPr>
        <w:rPr>
          <w:bCs/>
          <w:lang w:val="en-GB"/>
        </w:rPr>
      </w:pPr>
      <w:r>
        <w:rPr>
          <w:bCs/>
          <w:lang w:val="en-GB"/>
        </w:rPr>
        <w:t>Custom LED brightness, touch lock, welcome back object, sounds</w:t>
      </w:r>
      <w:r w:rsidR="003C0A7C">
        <w:rPr>
          <w:bCs/>
          <w:lang w:val="en-GB"/>
        </w:rPr>
        <w:t>, configurable device orientation</w:t>
      </w:r>
      <w:r>
        <w:rPr>
          <w:bCs/>
          <w:lang w:val="en-GB"/>
        </w:rPr>
        <w:t>.</w:t>
      </w:r>
    </w:p>
    <w:p w14:paraId="4A04290F" w14:textId="77777777" w:rsidR="00C640E8" w:rsidRDefault="00C640E8" w:rsidP="00C640E8">
      <w:pPr>
        <w:rPr>
          <w:bCs/>
          <w:lang w:val="en-GB"/>
        </w:rPr>
      </w:pPr>
      <w:r>
        <w:rPr>
          <w:bCs/>
          <w:lang w:val="en-GB"/>
        </w:rPr>
        <w:t>Internal temperature probe.</w:t>
      </w:r>
    </w:p>
    <w:p w14:paraId="1CA80C3A" w14:textId="77777777" w:rsidR="00C640E8" w:rsidRPr="0076016D" w:rsidRDefault="00C640E8" w:rsidP="00C640E8">
      <w:pPr>
        <w:rPr>
          <w:lang w:val="en-GB"/>
        </w:rPr>
      </w:pPr>
      <w:r>
        <w:rPr>
          <w:lang w:val="en-GB"/>
        </w:rPr>
        <w:t>2</w:t>
      </w:r>
      <w:r w:rsidRPr="0076016D">
        <w:rPr>
          <w:lang w:val="en-GB"/>
        </w:rPr>
        <w:t xml:space="preserve"> analogue/digital inputs that can be configurable like:</w:t>
      </w:r>
    </w:p>
    <w:p w14:paraId="75E9D67F" w14:textId="77777777" w:rsidR="00C640E8" w:rsidRDefault="00C640E8" w:rsidP="00C640E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6D6C6A4" w14:textId="77777777" w:rsidR="00C640E8" w:rsidRPr="00CC10D7" w:rsidRDefault="00C640E8" w:rsidP="00C640E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88F48D6" w14:textId="77777777" w:rsidR="00C640E8" w:rsidRDefault="00C640E8" w:rsidP="00C640E8">
      <w:pPr>
        <w:pStyle w:val="ListaNivel1Zennio"/>
        <w:rPr>
          <w:lang w:val="en-GB"/>
        </w:rPr>
      </w:pPr>
      <w:r w:rsidRPr="00CC10D7">
        <w:rPr>
          <w:lang w:val="en-GB"/>
        </w:rPr>
        <w:t>Temperature probe with protection features (overheating, overcooling).</w:t>
      </w:r>
    </w:p>
    <w:p w14:paraId="4BEA099E" w14:textId="77777777" w:rsidR="00C640E8" w:rsidRDefault="00C640E8" w:rsidP="00C640E8">
      <w:pPr>
        <w:rPr>
          <w:noProof/>
          <w:lang w:val="en-GB"/>
        </w:rPr>
      </w:pPr>
      <w:r>
        <w:rPr>
          <w:noProof/>
          <w:lang w:val="en-GB"/>
        </w:rPr>
        <w:t>Zennio Thermostat:</w:t>
      </w:r>
    </w:p>
    <w:p w14:paraId="6C7FBE00" w14:textId="77777777" w:rsidR="00C640E8" w:rsidRPr="00CC10D7" w:rsidRDefault="00C640E8" w:rsidP="00C640E8">
      <w:pPr>
        <w:pStyle w:val="ListaNivel1Zennio"/>
        <w:rPr>
          <w:lang w:val="en-GB"/>
        </w:rPr>
      </w:pPr>
      <w:r w:rsidRPr="00CC10D7">
        <w:rPr>
          <w:lang w:val="en-GB"/>
        </w:rPr>
        <w:t>Control of cooling and/or heating with up to 2 system in each mode. Automatic or manual mode change.</w:t>
      </w:r>
    </w:p>
    <w:p w14:paraId="7BA8EA67" w14:textId="77777777" w:rsidR="00C640E8" w:rsidRPr="0076016D" w:rsidRDefault="00C640E8" w:rsidP="00C640E8">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1A355A8C" w14:textId="77777777" w:rsidR="00C640E8" w:rsidRDefault="00C640E8" w:rsidP="00C640E8">
      <w:pPr>
        <w:pStyle w:val="ListaNivel1Zennio"/>
        <w:rPr>
          <w:lang w:val="en-GB"/>
        </w:rPr>
      </w:pPr>
      <w:r w:rsidRPr="0076016D">
        <w:rPr>
          <w:lang w:val="en-GB"/>
        </w:rPr>
        <w:t>2-point control with hysteresis, continuous PI or PWM-PI for ea</w:t>
      </w:r>
      <w:r>
        <w:rPr>
          <w:lang w:val="en-GB"/>
        </w:rPr>
        <w:t>ch output variable.</w:t>
      </w:r>
    </w:p>
    <w:p w14:paraId="0BDF5A58" w14:textId="77777777" w:rsidR="00C640E8" w:rsidRDefault="00C640E8" w:rsidP="00C640E8">
      <w:pPr>
        <w:pStyle w:val="ListaNivel1Zennio"/>
        <w:rPr>
          <w:lang w:val="en-GB"/>
        </w:rPr>
        <w:sectPr w:rsidR="00C640E8" w:rsidSect="00C640E8">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12999F43" w14:textId="77777777" w:rsidR="002F7099" w:rsidRPr="00C640E8" w:rsidRDefault="00C640E8" w:rsidP="00C640E8">
      <w:pPr>
        <w:spacing w:before="0" w:after="200" w:line="276" w:lineRule="auto"/>
        <w:jc w:val="left"/>
        <w:rPr>
          <w:rFonts w:asciiTheme="minorHAnsi" w:hAnsiTheme="minorHAnsi"/>
          <w:color w:val="000000" w:themeColor="text1"/>
          <w:szCs w:val="20"/>
          <w:lang w:val="en-GB"/>
        </w:rPr>
      </w:pPr>
      <w:r>
        <w:rPr>
          <w:lang w:val="en-GB"/>
        </w:rPr>
        <w:br w:type="page"/>
      </w:r>
    </w:p>
    <w:p w14:paraId="2A7F9725" w14:textId="77777777" w:rsidR="00603B96" w:rsidRDefault="00C640E8" w:rsidP="00C640E8">
      <w:pPr>
        <w:pStyle w:val="Ttulo2"/>
        <w:rPr>
          <w:lang w:val="en-GB"/>
        </w:rPr>
      </w:pPr>
      <w:bookmarkStart w:id="13" w:name="_Hlk519097"/>
      <w:bookmarkStart w:id="14" w:name="_Toc102457455"/>
      <w:r>
        <w:rPr>
          <w:lang w:val="en-GB"/>
        </w:rPr>
        <w:lastRenderedPageBreak/>
        <w:t>TMD-Display One</w:t>
      </w:r>
      <w:bookmarkEnd w:id="14"/>
    </w:p>
    <w:p w14:paraId="7BD63D0E" w14:textId="77777777" w:rsidR="00C640E8" w:rsidRPr="00C640E8" w:rsidRDefault="00C640E8" w:rsidP="00C640E8">
      <w:pPr>
        <w:pStyle w:val="Subttulo"/>
        <w:rPr>
          <w:lang w:val="en-GB"/>
        </w:rPr>
      </w:pPr>
      <w:r>
        <w:rPr>
          <w:lang w:val="en-GB"/>
        </w:rPr>
        <w:t>ZVI-TMDD</w:t>
      </w:r>
    </w:p>
    <w:tbl>
      <w:tblPr>
        <w:tblW w:w="10206" w:type="dxa"/>
        <w:tblBorders>
          <w:insideH w:val="single" w:sz="4" w:space="0" w:color="auto"/>
        </w:tblBorders>
        <w:tblLook w:val="04A0" w:firstRow="1" w:lastRow="0" w:firstColumn="1" w:lastColumn="0" w:noHBand="0" w:noVBand="1"/>
      </w:tblPr>
      <w:tblGrid>
        <w:gridCol w:w="5103"/>
        <w:gridCol w:w="5103"/>
      </w:tblGrid>
      <w:tr w:rsidR="00603B96" w:rsidRPr="006D2CB3" w14:paraId="5FDCCFE5" w14:textId="77777777" w:rsidTr="00C640E8">
        <w:tc>
          <w:tcPr>
            <w:tcW w:w="5103" w:type="dxa"/>
            <w:vAlign w:val="center"/>
          </w:tcPr>
          <w:p w14:paraId="64F14163" w14:textId="77777777" w:rsidR="00603B96" w:rsidRPr="006D2CB3" w:rsidRDefault="005C19F7" w:rsidP="00643326">
            <w:pPr>
              <w:pStyle w:val="Tabla"/>
            </w:pPr>
            <w:r w:rsidRPr="00904B82">
              <w:rPr>
                <w:noProof/>
              </w:rPr>
              <w:drawing>
                <wp:inline distT="0" distB="0" distL="0" distR="0" wp14:anchorId="5DD0B22C" wp14:editId="2A501E99">
                  <wp:extent cx="1476375" cy="2879724"/>
                  <wp:effectExtent l="0" t="0" r="0"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1476516"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vAlign w:val="center"/>
          </w:tcPr>
          <w:tbl>
            <w:tblPr>
              <w:tblW w:w="3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2"/>
              <w:gridCol w:w="1927"/>
            </w:tblGrid>
            <w:tr w:rsidR="00867AE1" w:rsidRPr="006D2CB3" w14:paraId="2C5DFE81" w14:textId="77777777" w:rsidTr="00867AE1">
              <w:trPr>
                <w:trHeight w:val="300"/>
                <w:jc w:val="center"/>
              </w:trPr>
              <w:tc>
                <w:tcPr>
                  <w:tcW w:w="1342" w:type="dxa"/>
                  <w:shd w:val="clear" w:color="000000" w:fill="D9D9D9"/>
                  <w:noWrap/>
                  <w:vAlign w:val="center"/>
                  <w:hideMark/>
                </w:tcPr>
                <w:p w14:paraId="1666642F"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p>
              </w:tc>
              <w:tc>
                <w:tcPr>
                  <w:tcW w:w="1927" w:type="dxa"/>
                  <w:shd w:val="clear" w:color="000000" w:fill="D9D9D9"/>
                  <w:noWrap/>
                  <w:vAlign w:val="center"/>
                  <w:hideMark/>
                </w:tcPr>
                <w:p w14:paraId="711E2428"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867AE1" w:rsidRPr="006D2CB3" w14:paraId="67644C6A" w14:textId="77777777" w:rsidTr="00867AE1">
              <w:trPr>
                <w:trHeight w:val="300"/>
                <w:jc w:val="center"/>
              </w:trPr>
              <w:tc>
                <w:tcPr>
                  <w:tcW w:w="1342" w:type="dxa"/>
                  <w:shd w:val="clear" w:color="auto" w:fill="auto"/>
                  <w:noWrap/>
                  <w:vAlign w:val="center"/>
                  <w:hideMark/>
                </w:tcPr>
                <w:p w14:paraId="2CF96AF7"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p>
              </w:tc>
              <w:tc>
                <w:tcPr>
                  <w:tcW w:w="1927" w:type="dxa"/>
                  <w:shd w:val="clear" w:color="auto" w:fill="auto"/>
                  <w:noWrap/>
                  <w:vAlign w:val="center"/>
                  <w:hideMark/>
                </w:tcPr>
                <w:p w14:paraId="77893FDF"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ZVI-TMDD</w:t>
                  </w:r>
                </w:p>
              </w:tc>
            </w:tr>
            <w:tr w:rsidR="00867AE1" w:rsidRPr="006D2CB3" w14:paraId="62B19FB2" w14:textId="77777777" w:rsidTr="00867AE1">
              <w:trPr>
                <w:trHeight w:val="300"/>
                <w:jc w:val="center"/>
              </w:trPr>
              <w:tc>
                <w:tcPr>
                  <w:tcW w:w="1342" w:type="dxa"/>
                  <w:shd w:val="clear" w:color="auto" w:fill="auto"/>
                  <w:noWrap/>
                  <w:vAlign w:val="center"/>
                </w:tcPr>
                <w:p w14:paraId="0DD468D6"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w:t>
                  </w:r>
                </w:p>
              </w:tc>
              <w:tc>
                <w:tcPr>
                  <w:tcW w:w="1927" w:type="dxa"/>
                  <w:shd w:val="clear" w:color="auto" w:fill="auto"/>
                  <w:noWrap/>
                  <w:vAlign w:val="center"/>
                </w:tcPr>
                <w:p w14:paraId="28C6838E"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ZVI-TMDD-P</w:t>
                  </w:r>
                </w:p>
              </w:tc>
            </w:tr>
            <w:tr w:rsidR="00867AE1" w:rsidRPr="006D2CB3" w14:paraId="79329AD0" w14:textId="77777777" w:rsidTr="00867AE1">
              <w:trPr>
                <w:trHeight w:val="300"/>
                <w:jc w:val="center"/>
              </w:trPr>
              <w:tc>
                <w:tcPr>
                  <w:tcW w:w="1342" w:type="dxa"/>
                  <w:shd w:val="clear" w:color="auto" w:fill="auto"/>
                  <w:noWrap/>
                  <w:vAlign w:val="center"/>
                </w:tcPr>
                <w:p w14:paraId="534869F2" w14:textId="77777777" w:rsidR="00867AE1"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Golden</w:t>
                  </w:r>
                </w:p>
              </w:tc>
              <w:tc>
                <w:tcPr>
                  <w:tcW w:w="1927" w:type="dxa"/>
                  <w:shd w:val="clear" w:color="auto" w:fill="auto"/>
                  <w:noWrap/>
                  <w:vAlign w:val="center"/>
                </w:tcPr>
                <w:p w14:paraId="1C15538A"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ZVI-TMDD-</w:t>
                  </w:r>
                  <w:r>
                    <w:rPr>
                      <w:rFonts w:eastAsia="Times New Roman" w:cs="Times New Roman"/>
                      <w:color w:val="000000"/>
                      <w:szCs w:val="18"/>
                      <w:lang w:val="en-GB" w:eastAsia="es-ES"/>
                    </w:rPr>
                    <w:t>G</w:t>
                  </w:r>
                </w:p>
              </w:tc>
            </w:tr>
            <w:tr w:rsidR="00867AE1" w:rsidRPr="006D2CB3" w14:paraId="38EAC7CA" w14:textId="77777777" w:rsidTr="00867AE1">
              <w:trPr>
                <w:trHeight w:val="300"/>
                <w:jc w:val="center"/>
              </w:trPr>
              <w:tc>
                <w:tcPr>
                  <w:tcW w:w="1342" w:type="dxa"/>
                  <w:shd w:val="clear" w:color="auto" w:fill="auto"/>
                  <w:noWrap/>
                  <w:vAlign w:val="center"/>
                </w:tcPr>
                <w:p w14:paraId="256A1AEB" w14:textId="77777777" w:rsidR="00867AE1"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Chromed</w:t>
                  </w:r>
                </w:p>
              </w:tc>
              <w:tc>
                <w:tcPr>
                  <w:tcW w:w="1927" w:type="dxa"/>
                  <w:shd w:val="clear" w:color="auto" w:fill="auto"/>
                  <w:noWrap/>
                  <w:vAlign w:val="center"/>
                </w:tcPr>
                <w:p w14:paraId="72977EDD"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ZVI-TMDD-</w:t>
                  </w:r>
                  <w:r>
                    <w:rPr>
                      <w:rFonts w:eastAsia="Times New Roman" w:cs="Times New Roman"/>
                      <w:color w:val="000000"/>
                      <w:szCs w:val="18"/>
                      <w:lang w:val="en-GB" w:eastAsia="es-ES"/>
                    </w:rPr>
                    <w:t>C</w:t>
                  </w:r>
                </w:p>
              </w:tc>
            </w:tr>
          </w:tbl>
          <w:p w14:paraId="21FF729E" w14:textId="77777777" w:rsidR="00603B96" w:rsidRPr="006D2CB3" w:rsidRDefault="00603B96" w:rsidP="00643326">
            <w:pPr>
              <w:pStyle w:val="Tabla"/>
            </w:pPr>
          </w:p>
        </w:tc>
      </w:tr>
      <w:bookmarkEnd w:id="13"/>
    </w:tbl>
    <w:p w14:paraId="35205C62" w14:textId="77777777" w:rsidR="00603B96" w:rsidRPr="006D2CB3" w:rsidRDefault="00603B96" w:rsidP="00603B96">
      <w:pPr>
        <w:rPr>
          <w:sz w:val="20"/>
          <w:szCs w:val="20"/>
          <w:lang w:val="en-GB"/>
        </w:rPr>
      </w:pPr>
    </w:p>
    <w:p w14:paraId="3584ED6D" w14:textId="77777777" w:rsidR="00603B96" w:rsidRPr="006D2CB3" w:rsidRDefault="00C41E42" w:rsidP="00603B96">
      <w:pPr>
        <w:pStyle w:val="Sinespaciado"/>
        <w:rPr>
          <w:lang w:val="en-GB"/>
        </w:rPr>
      </w:pPr>
      <w:r>
        <w:rPr>
          <w:lang w:val="en-GB"/>
        </w:rPr>
        <w:t>Room controller with 8 capacitive touch buttons and display</w:t>
      </w:r>
      <w:r w:rsidR="00A46332">
        <w:rPr>
          <w:lang w:val="en-GB"/>
        </w:rPr>
        <w:t>. TMD family.</w:t>
      </w:r>
    </w:p>
    <w:p w14:paraId="47952F8F" w14:textId="77777777" w:rsidR="002971C5" w:rsidRDefault="00C41E42" w:rsidP="0052490A">
      <w:pPr>
        <w:rPr>
          <w:lang w:val="en-GB"/>
        </w:rPr>
      </w:pPr>
      <w:r>
        <w:rPr>
          <w:bCs/>
          <w:lang w:val="en-GB"/>
        </w:rPr>
        <w:t xml:space="preserve">Capacitive </w:t>
      </w:r>
      <w:r w:rsidR="002971C5">
        <w:rPr>
          <w:bCs/>
          <w:lang w:val="en-GB"/>
        </w:rPr>
        <w:t>touch switch</w:t>
      </w:r>
      <w:r>
        <w:rPr>
          <w:bCs/>
          <w:lang w:val="en-GB"/>
        </w:rPr>
        <w:t xml:space="preserve"> with 8</w:t>
      </w:r>
      <w:r w:rsidRPr="00C41E42">
        <w:rPr>
          <w:bCs/>
          <w:lang w:val="en-GB"/>
        </w:rPr>
        <w:t xml:space="preserve"> capacitive buttons </w:t>
      </w:r>
      <w:r w:rsidR="002971C5">
        <w:rPr>
          <w:bCs/>
          <w:lang w:val="en-GB"/>
        </w:rPr>
        <w:t xml:space="preserve">and </w:t>
      </w:r>
      <w:r w:rsidR="000D6A27">
        <w:rPr>
          <w:bCs/>
          <w:lang w:val="en-GB"/>
        </w:rPr>
        <w:t xml:space="preserve">1.8” </w:t>
      </w:r>
      <w:r w:rsidR="002971C5">
        <w:rPr>
          <w:bCs/>
          <w:lang w:val="en-GB"/>
        </w:rPr>
        <w:t xml:space="preserve">display, </w:t>
      </w:r>
      <w:r w:rsidR="002971C5" w:rsidRPr="002971C5">
        <w:rPr>
          <w:bCs/>
          <w:lang w:val="en-GB"/>
        </w:rPr>
        <w:t>fully customisable solution for the room control, including</w:t>
      </w:r>
      <w:r w:rsidR="002971C5">
        <w:rPr>
          <w:bCs/>
          <w:lang w:val="en-GB"/>
        </w:rPr>
        <w:t xml:space="preserve"> </w:t>
      </w:r>
      <w:r w:rsidR="002971C5" w:rsidRPr="002971C5">
        <w:rPr>
          <w:bCs/>
          <w:lang w:val="en-GB"/>
        </w:rPr>
        <w:t xml:space="preserve">hotel rooms, offices or any other environment where the user needs to </w:t>
      </w:r>
      <w:r w:rsidR="00ED444D">
        <w:rPr>
          <w:bCs/>
          <w:lang w:val="en-GB"/>
        </w:rPr>
        <w:t>HVAC</w:t>
      </w:r>
      <w:r w:rsidR="002971C5" w:rsidRPr="002971C5">
        <w:rPr>
          <w:bCs/>
          <w:lang w:val="en-GB"/>
        </w:rPr>
        <w:t xml:space="preserve"> climate</w:t>
      </w:r>
      <w:r w:rsidR="002971C5">
        <w:rPr>
          <w:bCs/>
          <w:lang w:val="en-GB"/>
        </w:rPr>
        <w:t xml:space="preserve"> </w:t>
      </w:r>
      <w:r w:rsidR="002971C5" w:rsidRPr="002971C5">
        <w:rPr>
          <w:bCs/>
          <w:lang w:val="en-GB"/>
        </w:rPr>
        <w:t>systems, lighting, blinds, scenes, etc.</w:t>
      </w:r>
      <w:r w:rsidR="002971C5">
        <w:rPr>
          <w:bCs/>
          <w:lang w:val="en-GB"/>
        </w:rPr>
        <w:t xml:space="preserve"> </w:t>
      </w:r>
      <w:r w:rsidR="002971C5" w:rsidRPr="002971C5">
        <w:rPr>
          <w:bCs/>
          <w:lang w:val="en-GB"/>
        </w:rPr>
        <w:t>The versatility of the above functions is enhanced by an</w:t>
      </w:r>
      <w:r w:rsidR="002971C5">
        <w:rPr>
          <w:bCs/>
          <w:lang w:val="en-GB"/>
        </w:rPr>
        <w:t xml:space="preserve"> </w:t>
      </w:r>
      <w:r w:rsidR="002971C5" w:rsidRPr="002971C5">
        <w:rPr>
          <w:bCs/>
          <w:lang w:val="en-GB"/>
        </w:rPr>
        <w:t>elegant and fully customisable design of the front glass</w:t>
      </w:r>
      <w:r w:rsidR="0052490A">
        <w:rPr>
          <w:bCs/>
          <w:lang w:val="en-GB"/>
        </w:rPr>
        <w:t xml:space="preserve">. </w:t>
      </w:r>
      <w:r w:rsidR="0052490A" w:rsidRPr="0052490A">
        <w:rPr>
          <w:bCs/>
          <w:lang w:val="en-GB"/>
        </w:rPr>
        <w:t>Moreover, the display offers the possibility to show useful information to the user about</w:t>
      </w:r>
      <w:r w:rsidR="0052490A">
        <w:rPr>
          <w:bCs/>
          <w:lang w:val="en-GB"/>
        </w:rPr>
        <w:t xml:space="preserve"> </w:t>
      </w:r>
      <w:r w:rsidR="0052490A" w:rsidRPr="0052490A">
        <w:rPr>
          <w:bCs/>
          <w:lang w:val="en-GB"/>
        </w:rPr>
        <w:t xml:space="preserve">the states </w:t>
      </w:r>
      <w:r w:rsidR="00221758">
        <w:rPr>
          <w:bCs/>
          <w:lang w:val="en-GB"/>
        </w:rPr>
        <w:t>of the management systems</w:t>
      </w:r>
      <w:r w:rsidR="0052490A">
        <w:rPr>
          <w:bCs/>
          <w:lang w:val="en-GB"/>
        </w:rPr>
        <w:t>.</w:t>
      </w:r>
      <w:r w:rsidR="00772BBA" w:rsidRPr="00772BBA">
        <w:rPr>
          <w:rStyle w:val="Refdenotaalpie"/>
          <w:lang w:val="en-GB"/>
        </w:rPr>
        <w:t xml:space="preserve"> </w:t>
      </w:r>
      <w:r w:rsidR="00772BBA">
        <w:rPr>
          <w:rStyle w:val="Refdenotaalpie"/>
          <w:lang w:val="en-GB"/>
        </w:rPr>
        <w:footnoteReference w:id="11"/>
      </w:r>
    </w:p>
    <w:p w14:paraId="414E6D4C" w14:textId="77777777" w:rsidR="00A02039" w:rsidRDefault="00A02039" w:rsidP="0052490A">
      <w:pPr>
        <w:rPr>
          <w:bCs/>
          <w:lang w:val="en-GB"/>
        </w:rPr>
      </w:pPr>
    </w:p>
    <w:p w14:paraId="78C3C91C" w14:textId="77777777" w:rsidR="009E3419" w:rsidRDefault="009E3419" w:rsidP="0052490A">
      <w:pPr>
        <w:rPr>
          <w:bCs/>
          <w:lang w:val="en-GB"/>
        </w:rPr>
        <w:sectPr w:rsidR="009E3419"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A072279" w14:textId="77777777" w:rsidR="009E3419" w:rsidRDefault="009E3419" w:rsidP="0052490A">
      <w:pPr>
        <w:rPr>
          <w:lang w:val="en-GB"/>
        </w:rPr>
      </w:pPr>
      <w:r>
        <w:rPr>
          <w:bCs/>
          <w:lang w:val="en-GB"/>
        </w:rPr>
        <w:t>8 capacitive buttons with LED indicators that can be configured as individuals or couples:</w:t>
      </w:r>
      <w:r w:rsidRPr="007E5915">
        <w:rPr>
          <w:lang w:val="en-GB"/>
        </w:rPr>
        <w:t xml:space="preserve"> switch with press type detection, scene, </w:t>
      </w:r>
      <w:r>
        <w:rPr>
          <w:lang w:val="en-GB"/>
        </w:rPr>
        <w:t>numeric, enumeration, shutters, dimmer, setpoint, climate mode, climate fan.</w:t>
      </w:r>
    </w:p>
    <w:p w14:paraId="4EC233A1" w14:textId="77777777" w:rsidR="009E3419" w:rsidRDefault="009E3419" w:rsidP="0052490A">
      <w:pPr>
        <w:rPr>
          <w:lang w:val="en-GB"/>
        </w:rPr>
      </w:pPr>
      <w:r>
        <w:rPr>
          <w:lang w:val="en-GB"/>
        </w:rPr>
        <w:t xml:space="preserve">Display with up to 8 </w:t>
      </w:r>
      <w:r w:rsidR="00D220BD">
        <w:rPr>
          <w:lang w:val="en-GB"/>
        </w:rPr>
        <w:t>boxes with different representation ways (permanent, temporary, intermittent, progressive) and hidden by object. They can be configured as: on/off (text, icon), enumeration (text, icon), different formats of number, time of day, text from object, temperature, climate mode, climate fan, climate “on/off + mode + status”.</w:t>
      </w:r>
    </w:p>
    <w:p w14:paraId="0B437FC2" w14:textId="77777777" w:rsidR="00D220BD" w:rsidRDefault="00D220BD" w:rsidP="0052490A">
      <w:pPr>
        <w:rPr>
          <w:lang w:val="en-GB"/>
        </w:rPr>
      </w:pPr>
      <w:r>
        <w:rPr>
          <w:lang w:val="en-GB"/>
        </w:rPr>
        <w:t xml:space="preserve">Other features: </w:t>
      </w:r>
      <w:r w:rsidR="000D6A27">
        <w:rPr>
          <w:lang w:val="en-GB"/>
        </w:rPr>
        <w:t>screensaver (time of day, temperature), sounds, LEDs, display and sound custom configuration, translations, touch locking and temporized touch locking (cleaning function), welcome greeting on the display and welcome back object, central touch area, temperature scale (ºC/ºF).</w:t>
      </w:r>
    </w:p>
    <w:p w14:paraId="3788E7E7" w14:textId="77777777" w:rsidR="000D6A27" w:rsidRPr="0076016D" w:rsidRDefault="000D6A27" w:rsidP="000D6A27">
      <w:pPr>
        <w:rPr>
          <w:lang w:val="en-GB"/>
        </w:rPr>
      </w:pPr>
      <w:r>
        <w:rPr>
          <w:lang w:val="en-GB"/>
        </w:rPr>
        <w:t xml:space="preserve">Internal temperature sensor and 2 </w:t>
      </w:r>
      <w:r w:rsidRPr="0076016D">
        <w:rPr>
          <w:lang w:val="en-GB"/>
        </w:rPr>
        <w:t>analogue/digital inputs that can be configurable like:</w:t>
      </w:r>
    </w:p>
    <w:p w14:paraId="1A356C20" w14:textId="77777777" w:rsidR="000D6A27" w:rsidRDefault="000D6A27" w:rsidP="000D6A27">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w:t>
      </w:r>
      <w:r>
        <w:rPr>
          <w:lang w:val="en-GB"/>
        </w:rPr>
        <w:t xml:space="preserve">switch or on/off sensor with security features against breakdown or sabotage. Lock feature. </w:t>
      </w:r>
    </w:p>
    <w:p w14:paraId="0E81CDFC" w14:textId="77777777" w:rsidR="000D6A27" w:rsidRPr="00CC10D7" w:rsidRDefault="000D6A27" w:rsidP="000D6A27">
      <w:pPr>
        <w:pStyle w:val="ListaNivel1Zennio"/>
        <w:rPr>
          <w:lang w:val="en-GB"/>
        </w:rPr>
      </w:pPr>
      <w:r>
        <w:rPr>
          <w:lang w:val="en-GB"/>
        </w:rPr>
        <w:t xml:space="preserve">Presence detector: up to 3 individual detection channels with multiple actions and options, and </w:t>
      </w:r>
      <w:r w:rsidRPr="00CC10D7">
        <w:rPr>
          <w:lang w:val="en-GB"/>
        </w:rPr>
        <w:t>occupation detection algorithm.</w:t>
      </w:r>
      <w:r w:rsidR="00A02039" w:rsidRPr="00A02039">
        <w:rPr>
          <w:lang w:val="en-GB"/>
        </w:rPr>
        <w:t xml:space="preserve"> </w:t>
      </w:r>
      <w:r w:rsidR="00A02039">
        <w:rPr>
          <w:lang w:val="en-GB"/>
        </w:rPr>
        <w:t>Without luminosity detection.</w:t>
      </w:r>
    </w:p>
    <w:p w14:paraId="24C80587" w14:textId="77777777" w:rsidR="000D6A27" w:rsidRDefault="000D6A27" w:rsidP="000D6A27">
      <w:pPr>
        <w:pStyle w:val="ListaNivel1Zennio"/>
        <w:rPr>
          <w:lang w:val="en-GB"/>
        </w:rPr>
      </w:pPr>
      <w:r w:rsidRPr="00CC10D7">
        <w:rPr>
          <w:lang w:val="en-GB"/>
        </w:rPr>
        <w:t>Temperature probe with protection features (overheating, overcooling).</w:t>
      </w:r>
    </w:p>
    <w:p w14:paraId="2888E2BD" w14:textId="77777777" w:rsidR="000D6A27" w:rsidRDefault="000D6A27" w:rsidP="000D6A27">
      <w:pPr>
        <w:rPr>
          <w:noProof/>
          <w:lang w:val="en-GB"/>
        </w:rPr>
      </w:pPr>
      <w:r>
        <w:rPr>
          <w:noProof/>
          <w:lang w:val="en-GB"/>
        </w:rPr>
        <w:t>Zennio Thermostat:</w:t>
      </w:r>
    </w:p>
    <w:p w14:paraId="266F2635" w14:textId="77777777" w:rsidR="000D6A27" w:rsidRPr="00CC10D7" w:rsidRDefault="000D6A27" w:rsidP="000D6A27">
      <w:pPr>
        <w:pStyle w:val="ListaNivel1Zennio"/>
        <w:rPr>
          <w:lang w:val="en-GB"/>
        </w:rPr>
      </w:pPr>
      <w:r w:rsidRPr="00CC10D7">
        <w:rPr>
          <w:lang w:val="en-GB"/>
        </w:rPr>
        <w:t>Control of cooling and/or heating with up to 2 system in each mode. Automatic or manual mode change.</w:t>
      </w:r>
    </w:p>
    <w:p w14:paraId="111985EA" w14:textId="77777777" w:rsidR="000D6A27" w:rsidRPr="0076016D" w:rsidRDefault="000D6A27" w:rsidP="000D6A27">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1B332080" w14:textId="77777777" w:rsidR="000D6A27" w:rsidRDefault="000D6A27" w:rsidP="000D6A27">
      <w:pPr>
        <w:pStyle w:val="ListaNivel1Zennio"/>
        <w:rPr>
          <w:lang w:val="en-GB"/>
        </w:rPr>
      </w:pPr>
      <w:r w:rsidRPr="0076016D">
        <w:rPr>
          <w:lang w:val="en-GB"/>
        </w:rPr>
        <w:t>2-point control with hysteresis, continuous PI or PWM-PI for ea</w:t>
      </w:r>
      <w:r>
        <w:rPr>
          <w:lang w:val="en-GB"/>
        </w:rPr>
        <w:t>ch output variable.</w:t>
      </w:r>
    </w:p>
    <w:p w14:paraId="137294B6" w14:textId="77777777" w:rsidR="009E3419" w:rsidRDefault="009E3419" w:rsidP="0052490A">
      <w:pPr>
        <w:rPr>
          <w:bCs/>
          <w:lang w:val="en-GB"/>
        </w:rPr>
      </w:pPr>
    </w:p>
    <w:p w14:paraId="2DBFC52A" w14:textId="77777777" w:rsidR="009E3419" w:rsidRDefault="009E3419" w:rsidP="0052490A">
      <w:pPr>
        <w:rPr>
          <w:bCs/>
          <w:lang w:val="en-GB"/>
        </w:rPr>
        <w:sectPr w:rsidR="009E3419" w:rsidSect="009E3419">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0FB94D4" w14:textId="77777777" w:rsidR="009E3419" w:rsidRDefault="006E6E6E" w:rsidP="005F1503">
      <w:pPr>
        <w:spacing w:before="0" w:after="200" w:line="276" w:lineRule="auto"/>
        <w:jc w:val="left"/>
        <w:rPr>
          <w:bCs/>
          <w:lang w:val="en-GB"/>
        </w:rPr>
      </w:pPr>
      <w:r>
        <w:rPr>
          <w:bCs/>
          <w:lang w:val="en-GB"/>
        </w:rPr>
        <w:br w:type="page"/>
      </w:r>
    </w:p>
    <w:p w14:paraId="3E89682D" w14:textId="77777777" w:rsidR="00603B96" w:rsidRDefault="00772BBA" w:rsidP="00355D7C">
      <w:pPr>
        <w:pStyle w:val="Ttulo2"/>
        <w:rPr>
          <w:lang w:val="en-GB"/>
        </w:rPr>
      </w:pPr>
      <w:bookmarkStart w:id="15" w:name="_Hlk520901"/>
      <w:bookmarkStart w:id="16" w:name="_Toc102457456"/>
      <w:r>
        <w:rPr>
          <w:lang w:val="en-GB"/>
        </w:rPr>
        <w:lastRenderedPageBreak/>
        <w:t>TMD-Display View</w:t>
      </w:r>
      <w:bookmarkEnd w:id="16"/>
    </w:p>
    <w:p w14:paraId="386E540D" w14:textId="77777777" w:rsidR="00772BBA" w:rsidRDefault="00772BBA" w:rsidP="00772BBA">
      <w:pPr>
        <w:pStyle w:val="Subttulo"/>
        <w:rPr>
          <w:lang w:val="en-GB"/>
        </w:rPr>
      </w:pPr>
      <w:r>
        <w:rPr>
          <w:lang w:val="en-GB"/>
        </w:rPr>
        <w:t>ZVI-TMDV</w:t>
      </w:r>
    </w:p>
    <w:tbl>
      <w:tblPr>
        <w:tblW w:w="10206" w:type="dxa"/>
        <w:tblBorders>
          <w:insideH w:val="single" w:sz="4" w:space="0" w:color="auto"/>
        </w:tblBorders>
        <w:tblLook w:val="04A0" w:firstRow="1" w:lastRow="0" w:firstColumn="1" w:lastColumn="0" w:noHBand="0" w:noVBand="1"/>
      </w:tblPr>
      <w:tblGrid>
        <w:gridCol w:w="5092"/>
        <w:gridCol w:w="5114"/>
      </w:tblGrid>
      <w:tr w:rsidR="00772BBA" w:rsidRPr="006D2CB3" w14:paraId="06E844A3" w14:textId="77777777" w:rsidTr="0096198B">
        <w:tc>
          <w:tcPr>
            <w:tcW w:w="5092" w:type="dxa"/>
            <w:vAlign w:val="center"/>
          </w:tcPr>
          <w:p w14:paraId="7B9B380F" w14:textId="77777777" w:rsidR="00772BBA" w:rsidRPr="006D2CB3" w:rsidRDefault="00772BBA" w:rsidP="00643326">
            <w:pPr>
              <w:pStyle w:val="Tabla"/>
            </w:pPr>
            <w:r w:rsidRPr="00904B82">
              <w:rPr>
                <w:noProof/>
                <w:lang w:eastAsia="es-ES"/>
              </w:rPr>
              <w:drawing>
                <wp:inline distT="0" distB="0" distL="0" distR="0" wp14:anchorId="5EB29A8A" wp14:editId="04DF7A80">
                  <wp:extent cx="1709274" cy="2880000"/>
                  <wp:effectExtent l="0" t="0" r="5715"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DV_3 2000x2000.jpg"/>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1709274"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5114" w:type="dxa"/>
            <w:vAlign w:val="center"/>
          </w:tcPr>
          <w:tbl>
            <w:tblPr>
              <w:tblW w:w="3718" w:type="dxa"/>
              <w:jc w:val="center"/>
              <w:tblCellMar>
                <w:left w:w="70" w:type="dxa"/>
                <w:right w:w="70" w:type="dxa"/>
              </w:tblCellMar>
              <w:tblLook w:val="04A0" w:firstRow="1" w:lastRow="0" w:firstColumn="1" w:lastColumn="0" w:noHBand="0" w:noVBand="1"/>
            </w:tblPr>
            <w:tblGrid>
              <w:gridCol w:w="1779"/>
              <w:gridCol w:w="1939"/>
            </w:tblGrid>
            <w:tr w:rsidR="00867AE1" w:rsidRPr="006D2CB3" w14:paraId="075EBBFC" w14:textId="77777777" w:rsidTr="00867AE1">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C28047"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r>
                    <w:rPr>
                      <w:rFonts w:eastAsia="Times New Roman" w:cs="Times New Roman"/>
                      <w:b/>
                      <w:bCs/>
                      <w:color w:val="000000"/>
                      <w:szCs w:val="18"/>
                      <w:lang w:val="en-GB" w:eastAsia="es-ES"/>
                    </w:rPr>
                    <w:t>/Color</w:t>
                  </w:r>
                </w:p>
              </w:tc>
              <w:tc>
                <w:tcPr>
                  <w:tcW w:w="1939" w:type="dxa"/>
                  <w:tcBorders>
                    <w:top w:val="single" w:sz="4" w:space="0" w:color="auto"/>
                    <w:left w:val="nil"/>
                    <w:bottom w:val="single" w:sz="4" w:space="0" w:color="auto"/>
                    <w:right w:val="single" w:sz="4" w:space="0" w:color="auto"/>
                  </w:tcBorders>
                  <w:shd w:val="clear" w:color="000000" w:fill="D9D9D9"/>
                  <w:noWrap/>
                  <w:vAlign w:val="center"/>
                  <w:hideMark/>
                </w:tcPr>
                <w:p w14:paraId="1CBFDBC4" w14:textId="77777777" w:rsidR="00867AE1" w:rsidRPr="00904B82" w:rsidRDefault="00867AE1" w:rsidP="00867AE1">
                  <w:pPr>
                    <w:spacing w:before="0"/>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867AE1" w:rsidRPr="006D2CB3" w14:paraId="59624B2B"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585E547D"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/Anthracite</w:t>
                  </w:r>
                </w:p>
              </w:tc>
              <w:tc>
                <w:tcPr>
                  <w:tcW w:w="1939" w:type="dxa"/>
                  <w:tcBorders>
                    <w:top w:val="nil"/>
                    <w:left w:val="nil"/>
                    <w:bottom w:val="single" w:sz="4" w:space="0" w:color="auto"/>
                    <w:right w:val="single" w:sz="4" w:space="0" w:color="auto"/>
                  </w:tcBorders>
                  <w:shd w:val="clear" w:color="auto" w:fill="auto"/>
                  <w:noWrap/>
                  <w:vAlign w:val="center"/>
                  <w:hideMark/>
                </w:tcPr>
                <w:p w14:paraId="35DC241D"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ZVI-TMDV-AA</w:t>
                  </w:r>
                </w:p>
              </w:tc>
            </w:tr>
            <w:tr w:rsidR="00867AE1" w:rsidRPr="006D2CB3" w14:paraId="3047A874"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2AEA9A46"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/White</w:t>
                  </w:r>
                </w:p>
              </w:tc>
              <w:tc>
                <w:tcPr>
                  <w:tcW w:w="1939" w:type="dxa"/>
                  <w:tcBorders>
                    <w:top w:val="nil"/>
                    <w:left w:val="nil"/>
                    <w:bottom w:val="single" w:sz="4" w:space="0" w:color="auto"/>
                    <w:right w:val="single" w:sz="4" w:space="0" w:color="auto"/>
                  </w:tcBorders>
                  <w:shd w:val="clear" w:color="auto" w:fill="auto"/>
                  <w:noWrap/>
                  <w:vAlign w:val="center"/>
                </w:tcPr>
                <w:p w14:paraId="052D2741"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ZVI-TMDV-AW</w:t>
                  </w:r>
                </w:p>
              </w:tc>
            </w:tr>
            <w:tr w:rsidR="00867AE1" w:rsidRPr="006D2CB3" w14:paraId="14A9F182"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48163AB0"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Aluminium</w:t>
                  </w:r>
                  <w:r>
                    <w:rPr>
                      <w:rFonts w:eastAsia="Times New Roman" w:cs="Times New Roman"/>
                      <w:color w:val="000000"/>
                      <w:szCs w:val="18"/>
                      <w:lang w:val="en-GB" w:eastAsia="es-ES"/>
                    </w:rPr>
                    <w:t>/Custom</w:t>
                  </w:r>
                </w:p>
              </w:tc>
              <w:tc>
                <w:tcPr>
                  <w:tcW w:w="1939" w:type="dxa"/>
                  <w:tcBorders>
                    <w:top w:val="nil"/>
                    <w:left w:val="nil"/>
                    <w:bottom w:val="single" w:sz="4" w:space="0" w:color="auto"/>
                    <w:right w:val="single" w:sz="4" w:space="0" w:color="auto"/>
                  </w:tcBorders>
                  <w:shd w:val="clear" w:color="auto" w:fill="auto"/>
                  <w:noWrap/>
                  <w:vAlign w:val="center"/>
                </w:tcPr>
                <w:p w14:paraId="17D655E5"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w:t>
                  </w:r>
                </w:p>
              </w:tc>
            </w:tr>
            <w:tr w:rsidR="00867AE1" w:rsidRPr="006D2CB3" w14:paraId="51F6CFFA"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56A2CE5C"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Golden/Custom</w:t>
                  </w:r>
                </w:p>
              </w:tc>
              <w:tc>
                <w:tcPr>
                  <w:tcW w:w="1939" w:type="dxa"/>
                  <w:tcBorders>
                    <w:top w:val="nil"/>
                    <w:left w:val="nil"/>
                    <w:bottom w:val="single" w:sz="4" w:space="0" w:color="auto"/>
                    <w:right w:val="single" w:sz="4" w:space="0" w:color="auto"/>
                  </w:tcBorders>
                  <w:shd w:val="clear" w:color="auto" w:fill="auto"/>
                  <w:noWrap/>
                  <w:vAlign w:val="center"/>
                </w:tcPr>
                <w:p w14:paraId="3ED379DC"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w:t>
                  </w:r>
                  <w:r w:rsidR="000652C4">
                    <w:rPr>
                      <w:rFonts w:eastAsia="Times New Roman" w:cs="Times New Roman"/>
                      <w:color w:val="000000"/>
                      <w:szCs w:val="18"/>
                      <w:lang w:val="en-GB" w:eastAsia="es-ES"/>
                    </w:rPr>
                    <w:t>G</w:t>
                  </w:r>
                </w:p>
              </w:tc>
            </w:tr>
            <w:tr w:rsidR="00867AE1" w:rsidRPr="006D2CB3" w14:paraId="47AAFE59"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0495889C"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Chromed/Custom</w:t>
                  </w:r>
                </w:p>
              </w:tc>
              <w:tc>
                <w:tcPr>
                  <w:tcW w:w="1939" w:type="dxa"/>
                  <w:tcBorders>
                    <w:top w:val="nil"/>
                    <w:left w:val="nil"/>
                    <w:bottom w:val="single" w:sz="4" w:space="0" w:color="auto"/>
                    <w:right w:val="single" w:sz="4" w:space="0" w:color="auto"/>
                  </w:tcBorders>
                  <w:shd w:val="clear" w:color="auto" w:fill="auto"/>
                  <w:noWrap/>
                  <w:vAlign w:val="center"/>
                </w:tcPr>
                <w:p w14:paraId="77A67387"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w:t>
                  </w:r>
                  <w:r w:rsidR="000652C4">
                    <w:rPr>
                      <w:rFonts w:eastAsia="Times New Roman" w:cs="Times New Roman"/>
                      <w:color w:val="000000"/>
                      <w:szCs w:val="18"/>
                      <w:lang w:val="en-GB" w:eastAsia="es-ES"/>
                    </w:rPr>
                    <w:t>C</w:t>
                  </w:r>
                </w:p>
              </w:tc>
            </w:tr>
            <w:tr w:rsidR="00867AE1" w:rsidRPr="006D2CB3" w14:paraId="66F89E2D"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05EC835D"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PC-ABS/Anthracite</w:t>
                  </w:r>
                </w:p>
              </w:tc>
              <w:tc>
                <w:tcPr>
                  <w:tcW w:w="1939" w:type="dxa"/>
                  <w:tcBorders>
                    <w:top w:val="nil"/>
                    <w:left w:val="nil"/>
                    <w:bottom w:val="single" w:sz="4" w:space="0" w:color="auto"/>
                    <w:right w:val="single" w:sz="4" w:space="0" w:color="auto"/>
                  </w:tcBorders>
                  <w:shd w:val="clear" w:color="auto" w:fill="auto"/>
                  <w:noWrap/>
                  <w:vAlign w:val="center"/>
                </w:tcPr>
                <w:p w14:paraId="5D7830E5"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ZVI-TMDV-P</w:t>
                  </w:r>
                  <w:r w:rsidR="000652C4">
                    <w:rPr>
                      <w:rFonts w:eastAsia="Times New Roman" w:cs="Times New Roman"/>
                      <w:color w:val="000000"/>
                      <w:szCs w:val="18"/>
                      <w:lang w:val="en-GB" w:eastAsia="es-ES"/>
                    </w:rPr>
                    <w:t>A</w:t>
                  </w:r>
                </w:p>
              </w:tc>
            </w:tr>
            <w:tr w:rsidR="00867AE1" w:rsidRPr="006D2CB3" w14:paraId="4443AB59"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6AD90E25"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PC-ABS/White</w:t>
                  </w:r>
                </w:p>
              </w:tc>
              <w:tc>
                <w:tcPr>
                  <w:tcW w:w="1939" w:type="dxa"/>
                  <w:tcBorders>
                    <w:top w:val="nil"/>
                    <w:left w:val="nil"/>
                    <w:bottom w:val="single" w:sz="4" w:space="0" w:color="auto"/>
                    <w:right w:val="single" w:sz="4" w:space="0" w:color="auto"/>
                  </w:tcBorders>
                  <w:shd w:val="clear" w:color="auto" w:fill="auto"/>
                  <w:noWrap/>
                  <w:vAlign w:val="center"/>
                </w:tcPr>
                <w:p w14:paraId="24008D91"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ZVI-TMDV-P</w:t>
                  </w:r>
                  <w:r w:rsidR="000652C4">
                    <w:rPr>
                      <w:rFonts w:eastAsia="Times New Roman" w:cs="Times New Roman"/>
                      <w:color w:val="000000"/>
                      <w:szCs w:val="18"/>
                      <w:lang w:val="en-GB" w:eastAsia="es-ES"/>
                    </w:rPr>
                    <w:t>W</w:t>
                  </w:r>
                </w:p>
              </w:tc>
            </w:tr>
            <w:tr w:rsidR="00867AE1" w:rsidRPr="006D2CB3" w14:paraId="57EC82CA" w14:textId="77777777" w:rsidTr="00867AE1">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center"/>
                </w:tcPr>
                <w:p w14:paraId="73114D98" w14:textId="77777777" w:rsidR="00867AE1" w:rsidRPr="00904B82" w:rsidRDefault="00867AE1" w:rsidP="00867AE1">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PC-ABS/Custom</w:t>
                  </w:r>
                </w:p>
              </w:tc>
              <w:tc>
                <w:tcPr>
                  <w:tcW w:w="1939" w:type="dxa"/>
                  <w:tcBorders>
                    <w:top w:val="nil"/>
                    <w:left w:val="nil"/>
                    <w:bottom w:val="single" w:sz="4" w:space="0" w:color="auto"/>
                    <w:right w:val="single" w:sz="4" w:space="0" w:color="auto"/>
                  </w:tcBorders>
                  <w:shd w:val="clear" w:color="auto" w:fill="auto"/>
                  <w:noWrap/>
                  <w:vAlign w:val="center"/>
                </w:tcPr>
                <w:p w14:paraId="79DABF5E" w14:textId="77777777" w:rsidR="00867AE1" w:rsidRPr="00904B82" w:rsidRDefault="00867AE1" w:rsidP="00867AE1">
                  <w:pPr>
                    <w:spacing w:before="0"/>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ZVI-TMDV-P</w:t>
                  </w:r>
                </w:p>
              </w:tc>
            </w:tr>
          </w:tbl>
          <w:p w14:paraId="27627326" w14:textId="77777777" w:rsidR="00772BBA" w:rsidRPr="006D2CB3" w:rsidRDefault="00772BBA" w:rsidP="00643326">
            <w:pPr>
              <w:pStyle w:val="Tabla"/>
            </w:pPr>
          </w:p>
        </w:tc>
      </w:tr>
    </w:tbl>
    <w:bookmarkEnd w:id="15"/>
    <w:p w14:paraId="179DCDCD" w14:textId="77777777" w:rsidR="00772BBA" w:rsidRPr="00772BBA" w:rsidRDefault="00772BBA" w:rsidP="00772BBA">
      <w:pPr>
        <w:pStyle w:val="Sinespaciado"/>
        <w:rPr>
          <w:lang w:val="en-GB"/>
        </w:rPr>
      </w:pPr>
      <w:r>
        <w:rPr>
          <w:lang w:val="en-GB"/>
        </w:rPr>
        <w:t>Room controller with capacitive buttons and display with up to 32 functions in 4 pages</w:t>
      </w:r>
      <w:r w:rsidR="00A46332">
        <w:rPr>
          <w:lang w:val="en-GB"/>
        </w:rPr>
        <w:t>.</w:t>
      </w:r>
      <w:r w:rsidR="00A46332" w:rsidRPr="00A46332">
        <w:rPr>
          <w:lang w:val="en-GB"/>
        </w:rPr>
        <w:t xml:space="preserve"> </w:t>
      </w:r>
      <w:r w:rsidR="00A46332">
        <w:rPr>
          <w:lang w:val="en-GB"/>
        </w:rPr>
        <w:t>TMD family.</w:t>
      </w:r>
    </w:p>
    <w:p w14:paraId="1BECE7E0" w14:textId="77777777" w:rsidR="0096198B" w:rsidRDefault="006E6E6E" w:rsidP="00603B96">
      <w:pPr>
        <w:rPr>
          <w:lang w:val="en-GB"/>
        </w:rPr>
      </w:pPr>
      <w:r>
        <w:rPr>
          <w:lang w:val="en-GB"/>
        </w:rPr>
        <w:t xml:space="preserve">Capacitive touch panel with 1,8” display. With up to 32 functions in 4 pages with 8 buttons each one, this device is useful for managing rooms with a lot of managed systems: HVAC, shutters, lightings, etc. </w:t>
      </w:r>
      <w:r w:rsidRPr="006E6E6E">
        <w:rPr>
          <w:lang w:val="en-GB"/>
        </w:rPr>
        <w:t>The versatility of the above functions is enhanced by an elegant and fully customisable design of the front glass – customers can choose their button icons, texts and colours and even personalise the background with their pictures, logos, etc.</w:t>
      </w:r>
    </w:p>
    <w:p w14:paraId="6A882AE7" w14:textId="77777777" w:rsidR="0096198B" w:rsidRDefault="0096198B" w:rsidP="00603B96">
      <w:pPr>
        <w:rPr>
          <w:lang w:val="en-GB"/>
        </w:rPr>
      </w:pPr>
    </w:p>
    <w:p w14:paraId="04E2D868" w14:textId="77777777" w:rsidR="0096198B" w:rsidRDefault="0096198B" w:rsidP="00603B96">
      <w:pPr>
        <w:rPr>
          <w:lang w:val="en-GB"/>
        </w:rPr>
        <w:sectPr w:rsidR="0096198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D94C442" w14:textId="77777777" w:rsidR="000A0771" w:rsidRDefault="00980AB6" w:rsidP="0096198B">
      <w:pPr>
        <w:rPr>
          <w:lang w:val="en-GB"/>
        </w:rPr>
      </w:pPr>
      <w:r>
        <w:rPr>
          <w:bCs/>
          <w:lang w:val="en-GB"/>
        </w:rPr>
        <w:t xml:space="preserve">4 pages with </w:t>
      </w:r>
      <w:r w:rsidR="0096198B">
        <w:rPr>
          <w:bCs/>
          <w:lang w:val="en-GB"/>
        </w:rPr>
        <w:t xml:space="preserve">8 </w:t>
      </w:r>
      <w:r>
        <w:rPr>
          <w:bCs/>
          <w:lang w:val="en-GB"/>
        </w:rPr>
        <w:t>controllers that are configurable as couple or individual</w:t>
      </w:r>
      <w:r w:rsidR="00ED05F6">
        <w:rPr>
          <w:bCs/>
          <w:lang w:val="en-GB"/>
        </w:rPr>
        <w:t>.</w:t>
      </w:r>
      <w:r w:rsidR="000A0771">
        <w:rPr>
          <w:bCs/>
          <w:lang w:val="en-GB"/>
        </w:rPr>
        <w:t xml:space="preserve"> that can be configured as individuals or couples: indicator,</w:t>
      </w:r>
      <w:r w:rsidR="000A0771" w:rsidRPr="007E5915">
        <w:rPr>
          <w:lang w:val="en-GB"/>
        </w:rPr>
        <w:t xml:space="preserve"> switch with press type detection, scene, </w:t>
      </w:r>
      <w:r w:rsidR="000A0771">
        <w:rPr>
          <w:lang w:val="en-GB"/>
        </w:rPr>
        <w:t>numeric, enumeration, shutters, dimmer, setpoint, climate mode, climate fan, multimedia.</w:t>
      </w:r>
    </w:p>
    <w:p w14:paraId="1F39CD7A" w14:textId="77777777" w:rsidR="000A0771" w:rsidRPr="000A0771" w:rsidRDefault="000A0771" w:rsidP="0096198B">
      <w:pPr>
        <w:rPr>
          <w:bCs/>
          <w:lang w:val="en-GB"/>
        </w:rPr>
      </w:pPr>
      <w:r>
        <w:rPr>
          <w:bCs/>
          <w:lang w:val="en-GB"/>
        </w:rPr>
        <w:t xml:space="preserve">Configuration special pages for display (brightness, contrast) configuration, time, reset. </w:t>
      </w:r>
    </w:p>
    <w:p w14:paraId="078C8F53" w14:textId="77777777" w:rsidR="000A0771" w:rsidRDefault="000A0771" w:rsidP="0096198B">
      <w:pPr>
        <w:rPr>
          <w:bCs/>
          <w:lang w:val="en-GB"/>
        </w:rPr>
      </w:pPr>
      <w:r>
        <w:rPr>
          <w:bCs/>
          <w:lang w:val="en-GB"/>
        </w:rPr>
        <w:t>8 capacitive push buttons with LED indicators and central area for page switching (slide, single button or two buttons).</w:t>
      </w:r>
    </w:p>
    <w:p w14:paraId="36631A00" w14:textId="77777777" w:rsidR="0096198B" w:rsidRDefault="0096198B" w:rsidP="0096198B">
      <w:pPr>
        <w:rPr>
          <w:lang w:val="en-GB"/>
        </w:rPr>
      </w:pPr>
      <w:r>
        <w:rPr>
          <w:lang w:val="en-GB"/>
        </w:rPr>
        <w:t>Other features: screensaver (time of day, temperature), sound, LEDs</w:t>
      </w:r>
      <w:r w:rsidR="000A0771">
        <w:rPr>
          <w:lang w:val="en-GB"/>
        </w:rPr>
        <w:t xml:space="preserve"> and</w:t>
      </w:r>
      <w:r>
        <w:rPr>
          <w:lang w:val="en-GB"/>
        </w:rPr>
        <w:t xml:space="preserve"> display custom configuration, </w:t>
      </w:r>
      <w:r w:rsidR="005F1503">
        <w:rPr>
          <w:lang w:val="en-GB"/>
        </w:rPr>
        <w:t xml:space="preserve">customizable texts, </w:t>
      </w:r>
      <w:r>
        <w:rPr>
          <w:lang w:val="en-GB"/>
        </w:rPr>
        <w:t>touch locking and temporized touch locking, welcome back object</w:t>
      </w:r>
      <w:r w:rsidR="00141BB7">
        <w:rPr>
          <w:lang w:val="en-GB"/>
        </w:rPr>
        <w:t>.</w:t>
      </w:r>
    </w:p>
    <w:p w14:paraId="12E94A58" w14:textId="77777777" w:rsidR="0096198B" w:rsidRPr="0076016D" w:rsidRDefault="0096198B" w:rsidP="0096198B">
      <w:pPr>
        <w:rPr>
          <w:lang w:val="en-GB"/>
        </w:rPr>
      </w:pPr>
      <w:r>
        <w:rPr>
          <w:lang w:val="en-GB"/>
        </w:rPr>
        <w:t xml:space="preserve">Internal temperature sensor and 2 </w:t>
      </w:r>
      <w:r w:rsidRPr="0076016D">
        <w:rPr>
          <w:lang w:val="en-GB"/>
        </w:rPr>
        <w:t>analogue/digital inputs that can be configurable like:</w:t>
      </w:r>
    </w:p>
    <w:p w14:paraId="1AD5CB5E" w14:textId="77777777" w:rsidR="0096198B" w:rsidRDefault="0096198B" w:rsidP="0096198B">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w:t>
      </w:r>
      <w:r>
        <w:rPr>
          <w:lang w:val="en-GB"/>
        </w:rPr>
        <w:t xml:space="preserve">switch or on/off sensor with security features against breakdown or sabotage. Lock feature. </w:t>
      </w:r>
    </w:p>
    <w:p w14:paraId="16E78DDF" w14:textId="77777777" w:rsidR="0096198B" w:rsidRPr="00CC10D7" w:rsidRDefault="0096198B" w:rsidP="0096198B">
      <w:pPr>
        <w:pStyle w:val="ListaNivel1Zennio"/>
        <w:rPr>
          <w:lang w:val="en-GB"/>
        </w:rPr>
      </w:pPr>
      <w:r>
        <w:rPr>
          <w:lang w:val="en-GB"/>
        </w:rPr>
        <w:t xml:space="preserve">Presence detector: up to 3 individual detection channels with multiple actions and options, and </w:t>
      </w:r>
      <w:r w:rsidRPr="00CC10D7">
        <w:rPr>
          <w:lang w:val="en-GB"/>
        </w:rPr>
        <w:t>occupation detection algorithm.</w:t>
      </w:r>
      <w:r w:rsidR="00A02039" w:rsidRPr="00A02039">
        <w:rPr>
          <w:lang w:val="en-GB"/>
        </w:rPr>
        <w:t xml:space="preserve"> </w:t>
      </w:r>
      <w:r w:rsidR="00A02039">
        <w:rPr>
          <w:lang w:val="en-GB"/>
        </w:rPr>
        <w:t>Without luminosity detection.</w:t>
      </w:r>
    </w:p>
    <w:p w14:paraId="4C3A6ABE" w14:textId="77777777" w:rsidR="0096198B" w:rsidRDefault="0096198B" w:rsidP="0096198B">
      <w:pPr>
        <w:pStyle w:val="ListaNivel1Zennio"/>
        <w:rPr>
          <w:lang w:val="en-GB"/>
        </w:rPr>
      </w:pPr>
      <w:r w:rsidRPr="00CC10D7">
        <w:rPr>
          <w:lang w:val="en-GB"/>
        </w:rPr>
        <w:t>Temperature probe with protection features (overheating, overcooling).</w:t>
      </w:r>
    </w:p>
    <w:p w14:paraId="781DE6D8" w14:textId="77777777" w:rsidR="0096198B" w:rsidRDefault="0096198B" w:rsidP="0096198B">
      <w:pPr>
        <w:rPr>
          <w:noProof/>
          <w:lang w:val="en-GB"/>
        </w:rPr>
      </w:pPr>
      <w:r>
        <w:rPr>
          <w:noProof/>
          <w:lang w:val="en-GB"/>
        </w:rPr>
        <w:t>Zennio Thermostat:</w:t>
      </w:r>
    </w:p>
    <w:p w14:paraId="2E2DD4EC" w14:textId="77777777" w:rsidR="0096198B" w:rsidRPr="00CC10D7" w:rsidRDefault="0096198B" w:rsidP="0096198B">
      <w:pPr>
        <w:pStyle w:val="ListaNivel1Zennio"/>
        <w:rPr>
          <w:lang w:val="en-GB"/>
        </w:rPr>
      </w:pPr>
      <w:r w:rsidRPr="00CC10D7">
        <w:rPr>
          <w:lang w:val="en-GB"/>
        </w:rPr>
        <w:t>Control of cooling and/or heating with up to 2 system in each mode. Automatic or manual mode change.</w:t>
      </w:r>
    </w:p>
    <w:p w14:paraId="2F4E1D4E" w14:textId="77777777" w:rsidR="0096198B" w:rsidRPr="0076016D" w:rsidRDefault="0096198B" w:rsidP="0096198B">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62C6FC52" w14:textId="77777777" w:rsidR="0096198B" w:rsidRDefault="0096198B" w:rsidP="0096198B">
      <w:pPr>
        <w:pStyle w:val="ListaNivel1Zennio"/>
        <w:rPr>
          <w:lang w:val="en-GB"/>
        </w:rPr>
      </w:pPr>
      <w:r w:rsidRPr="0076016D">
        <w:rPr>
          <w:lang w:val="en-GB"/>
        </w:rPr>
        <w:t>2-point control with hysteresis, continuous PI or PWM-PI for ea</w:t>
      </w:r>
      <w:r>
        <w:rPr>
          <w:lang w:val="en-GB"/>
        </w:rPr>
        <w:t>ch output variable.</w:t>
      </w:r>
    </w:p>
    <w:p w14:paraId="06CABE78" w14:textId="77777777" w:rsidR="0096198B" w:rsidRDefault="0096198B" w:rsidP="00603B96">
      <w:pPr>
        <w:rPr>
          <w:lang w:val="en-GB"/>
        </w:rPr>
        <w:sectPr w:rsidR="0096198B" w:rsidSect="0096198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AF9AB8E" w14:textId="77777777" w:rsidR="00603B96" w:rsidRPr="006D2CB3" w:rsidRDefault="00603B96" w:rsidP="00603B96">
      <w:pPr>
        <w:rPr>
          <w:lang w:val="en-GB"/>
        </w:rPr>
      </w:pPr>
    </w:p>
    <w:p w14:paraId="473735A3" w14:textId="77777777" w:rsidR="00AF4530" w:rsidRPr="006D2CB3" w:rsidRDefault="00603B96" w:rsidP="00603B96">
      <w:pPr>
        <w:spacing w:after="200" w:line="276" w:lineRule="auto"/>
        <w:jc w:val="left"/>
        <w:rPr>
          <w:lang w:val="en-GB"/>
        </w:rPr>
      </w:pPr>
      <w:r w:rsidRPr="006D2CB3">
        <w:rPr>
          <w:lang w:val="en-GB"/>
        </w:rPr>
        <w:br w:type="page"/>
      </w:r>
    </w:p>
    <w:p w14:paraId="2C1179E5" w14:textId="77777777" w:rsidR="00AF4530" w:rsidRDefault="005F1503" w:rsidP="005F1503">
      <w:pPr>
        <w:pStyle w:val="Ttulo2"/>
        <w:rPr>
          <w:lang w:val="en-GB"/>
        </w:rPr>
      </w:pPr>
      <w:bookmarkStart w:id="17" w:name="_Toc102457457"/>
      <w:r>
        <w:rPr>
          <w:lang w:val="en-GB"/>
        </w:rPr>
        <w:lastRenderedPageBreak/>
        <w:t>Square TMD 1</w:t>
      </w:r>
      <w:bookmarkEnd w:id="17"/>
    </w:p>
    <w:p w14:paraId="357E0B34" w14:textId="77777777" w:rsidR="005F1503" w:rsidRDefault="005F1503" w:rsidP="005F1503">
      <w:pPr>
        <w:pStyle w:val="Subttulo"/>
        <w:rPr>
          <w:lang w:val="en-GB"/>
        </w:rPr>
      </w:pPr>
      <w:r>
        <w:rPr>
          <w:lang w:val="en-GB"/>
        </w:rPr>
        <w:t>ZVI-SQTMD1</w:t>
      </w:r>
    </w:p>
    <w:tbl>
      <w:tblPr>
        <w:tblW w:w="10206" w:type="dxa"/>
        <w:tblBorders>
          <w:insideH w:val="single" w:sz="4" w:space="0" w:color="auto"/>
        </w:tblBorders>
        <w:tblLook w:val="04A0" w:firstRow="1" w:lastRow="0" w:firstColumn="1" w:lastColumn="0" w:noHBand="0" w:noVBand="1"/>
      </w:tblPr>
      <w:tblGrid>
        <w:gridCol w:w="5090"/>
        <w:gridCol w:w="5116"/>
      </w:tblGrid>
      <w:tr w:rsidR="001E47C0" w:rsidRPr="006D2CB3" w14:paraId="6189D3EC" w14:textId="77777777" w:rsidTr="001E47C0">
        <w:tc>
          <w:tcPr>
            <w:tcW w:w="5090" w:type="dxa"/>
            <w:vAlign w:val="center"/>
          </w:tcPr>
          <w:p w14:paraId="3F808888" w14:textId="77777777" w:rsidR="001E47C0" w:rsidRPr="006D2CB3" w:rsidRDefault="001E47C0" w:rsidP="00643326">
            <w:pPr>
              <w:pStyle w:val="Tabla"/>
            </w:pPr>
            <w:r w:rsidRPr="00904B82">
              <w:rPr>
                <w:noProof/>
                <w:lang w:eastAsia="es-ES"/>
              </w:rPr>
              <w:drawing>
                <wp:inline distT="0" distB="0" distL="0" distR="0" wp14:anchorId="0C6B363A" wp14:editId="080C0B9E">
                  <wp:extent cx="2520000" cy="2520000"/>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MD1_blanco02.jpg"/>
                          <pic:cNvPicPr/>
                        </pic:nvPicPr>
                        <pic:blipFill>
                          <a:blip r:embed="rId20" cstate="print">
                            <a:extLst>
                              <a:ext uri="{28A0092B-C50C-407E-A947-70E740481C1C}">
                                <a14:useLocalDpi xmlns:a14="http://schemas.microsoft.com/office/drawing/2010/main"/>
                              </a:ext>
                            </a:extLst>
                          </a:blip>
                          <a:stretch>
                            <a:fillRect/>
                          </a:stretch>
                        </pic:blipFill>
                        <pic:spPr>
                          <a:xfrm>
                            <a:off x="0" y="0"/>
                            <a:ext cx="2520000" cy="2520000"/>
                          </a:xfrm>
                          <a:prstGeom prst="rect">
                            <a:avLst/>
                          </a:prstGeom>
                        </pic:spPr>
                      </pic:pic>
                    </a:graphicData>
                  </a:graphic>
                </wp:inline>
              </w:drawing>
            </w:r>
          </w:p>
        </w:tc>
        <w:tc>
          <w:tcPr>
            <w:tcW w:w="5116" w:type="dxa"/>
            <w:vAlign w:val="center"/>
          </w:tcPr>
          <w:tbl>
            <w:tblPr>
              <w:tblW w:w="4884" w:type="dxa"/>
              <w:tblCellMar>
                <w:left w:w="70" w:type="dxa"/>
                <w:right w:w="70" w:type="dxa"/>
              </w:tblCellMar>
              <w:tblLook w:val="04A0" w:firstRow="1" w:lastRow="0" w:firstColumn="1" w:lastColumn="0" w:noHBand="0" w:noVBand="1"/>
            </w:tblPr>
            <w:tblGrid>
              <w:gridCol w:w="1351"/>
              <w:gridCol w:w="1594"/>
              <w:gridCol w:w="1939"/>
            </w:tblGrid>
            <w:tr w:rsidR="001E47C0" w:rsidRPr="006D2CB3" w14:paraId="3108D46C" w14:textId="77777777" w:rsidTr="001E47C0">
              <w:trPr>
                <w:trHeight w:val="300"/>
              </w:trPr>
              <w:tc>
                <w:tcPr>
                  <w:tcW w:w="135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1029D8D" w14:textId="77777777" w:rsidR="001E47C0" w:rsidRPr="00904B82" w:rsidRDefault="001E47C0" w:rsidP="001E47C0">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p>
              </w:tc>
              <w:tc>
                <w:tcPr>
                  <w:tcW w:w="1594" w:type="dxa"/>
                  <w:tcBorders>
                    <w:top w:val="single" w:sz="4" w:space="0" w:color="auto"/>
                    <w:left w:val="nil"/>
                    <w:bottom w:val="single" w:sz="4" w:space="0" w:color="auto"/>
                    <w:right w:val="single" w:sz="4" w:space="0" w:color="auto"/>
                  </w:tcBorders>
                  <w:shd w:val="clear" w:color="000000" w:fill="D9D9D9"/>
                  <w:noWrap/>
                  <w:vAlign w:val="bottom"/>
                  <w:hideMark/>
                </w:tcPr>
                <w:p w14:paraId="1C630364" w14:textId="77777777" w:rsidR="001E47C0" w:rsidRPr="00904B82" w:rsidRDefault="001E47C0" w:rsidP="001E47C0">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Design/Color</w:t>
                  </w:r>
                </w:p>
              </w:tc>
              <w:tc>
                <w:tcPr>
                  <w:tcW w:w="1939" w:type="dxa"/>
                  <w:tcBorders>
                    <w:top w:val="single" w:sz="4" w:space="0" w:color="auto"/>
                    <w:left w:val="nil"/>
                    <w:bottom w:val="single" w:sz="4" w:space="0" w:color="auto"/>
                    <w:right w:val="single" w:sz="4" w:space="0" w:color="auto"/>
                  </w:tcBorders>
                  <w:shd w:val="clear" w:color="000000" w:fill="D9D9D9"/>
                  <w:noWrap/>
                  <w:vAlign w:val="bottom"/>
                  <w:hideMark/>
                </w:tcPr>
                <w:p w14:paraId="1D85CCA7" w14:textId="77777777" w:rsidR="001E47C0" w:rsidRPr="00904B82" w:rsidRDefault="001E47C0" w:rsidP="001E47C0">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1E47C0" w:rsidRPr="006D2CB3" w14:paraId="6D60AC7E" w14:textId="77777777" w:rsidTr="001E47C0">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3AC9FE17"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72257D70"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Customized</w:t>
                  </w:r>
                </w:p>
              </w:tc>
              <w:tc>
                <w:tcPr>
                  <w:tcW w:w="1939" w:type="dxa"/>
                  <w:tcBorders>
                    <w:top w:val="nil"/>
                    <w:left w:val="nil"/>
                    <w:bottom w:val="single" w:sz="4" w:space="0" w:color="auto"/>
                    <w:right w:val="single" w:sz="4" w:space="0" w:color="auto"/>
                  </w:tcBorders>
                  <w:shd w:val="clear" w:color="auto" w:fill="auto"/>
                  <w:noWrap/>
                  <w:vAlign w:val="bottom"/>
                  <w:hideMark/>
                </w:tcPr>
                <w:p w14:paraId="234A1DA9"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ZVI-SQTMD1-CUS</w:t>
                  </w:r>
                </w:p>
              </w:tc>
            </w:tr>
            <w:tr w:rsidR="001E47C0" w:rsidRPr="006D2CB3" w14:paraId="7D6DDBB6" w14:textId="77777777" w:rsidTr="001E47C0">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30C63E48"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40502833"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Standard/Black</w:t>
                  </w:r>
                </w:p>
              </w:tc>
              <w:tc>
                <w:tcPr>
                  <w:tcW w:w="1939" w:type="dxa"/>
                  <w:tcBorders>
                    <w:top w:val="nil"/>
                    <w:left w:val="nil"/>
                    <w:bottom w:val="single" w:sz="4" w:space="0" w:color="auto"/>
                    <w:right w:val="single" w:sz="4" w:space="0" w:color="auto"/>
                  </w:tcBorders>
                  <w:shd w:val="clear" w:color="auto" w:fill="auto"/>
                  <w:noWrap/>
                  <w:vAlign w:val="bottom"/>
                </w:tcPr>
                <w:p w14:paraId="5E22F069"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ZVI-SQTMD1-A</w:t>
                  </w:r>
                </w:p>
              </w:tc>
            </w:tr>
            <w:tr w:rsidR="001E47C0" w:rsidRPr="006D2CB3" w14:paraId="11522E64" w14:textId="77777777" w:rsidTr="001E47C0">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7A92C0B6"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6AF80006"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Standard/Silver</w:t>
                  </w:r>
                </w:p>
              </w:tc>
              <w:tc>
                <w:tcPr>
                  <w:tcW w:w="1939" w:type="dxa"/>
                  <w:tcBorders>
                    <w:top w:val="nil"/>
                    <w:left w:val="nil"/>
                    <w:bottom w:val="single" w:sz="4" w:space="0" w:color="auto"/>
                    <w:right w:val="single" w:sz="4" w:space="0" w:color="auto"/>
                  </w:tcBorders>
                  <w:shd w:val="clear" w:color="auto" w:fill="auto"/>
                  <w:noWrap/>
                  <w:vAlign w:val="bottom"/>
                </w:tcPr>
                <w:p w14:paraId="4725D466"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ZVI-SQTMD1-S</w:t>
                  </w:r>
                </w:p>
              </w:tc>
            </w:tr>
            <w:tr w:rsidR="001E47C0" w:rsidRPr="006D2CB3" w14:paraId="3000538E" w14:textId="77777777" w:rsidTr="001E47C0">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18CA63EF"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276884BE"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Standard/White</w:t>
                  </w:r>
                </w:p>
              </w:tc>
              <w:tc>
                <w:tcPr>
                  <w:tcW w:w="1939" w:type="dxa"/>
                  <w:tcBorders>
                    <w:top w:val="nil"/>
                    <w:left w:val="nil"/>
                    <w:bottom w:val="single" w:sz="4" w:space="0" w:color="auto"/>
                    <w:right w:val="single" w:sz="4" w:space="0" w:color="auto"/>
                  </w:tcBorders>
                  <w:shd w:val="clear" w:color="auto" w:fill="auto"/>
                  <w:noWrap/>
                  <w:vAlign w:val="bottom"/>
                  <w:hideMark/>
                </w:tcPr>
                <w:p w14:paraId="6FB93A59" w14:textId="77777777" w:rsidR="001E47C0" w:rsidRPr="00904B82" w:rsidRDefault="001E47C0" w:rsidP="001E47C0">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ZVI-SQTMD1-W</w:t>
                  </w:r>
                </w:p>
              </w:tc>
            </w:tr>
          </w:tbl>
          <w:p w14:paraId="179245BB" w14:textId="77777777" w:rsidR="001E47C0" w:rsidRPr="006D2CB3" w:rsidRDefault="001E47C0" w:rsidP="00643326">
            <w:pPr>
              <w:pStyle w:val="Tabla"/>
            </w:pPr>
          </w:p>
        </w:tc>
      </w:tr>
    </w:tbl>
    <w:p w14:paraId="7F93FF63" w14:textId="77777777" w:rsidR="005F1503" w:rsidRDefault="001E47C0" w:rsidP="001E47C0">
      <w:pPr>
        <w:pStyle w:val="Sinespaciado"/>
        <w:rPr>
          <w:lang w:val="en-GB"/>
        </w:rPr>
      </w:pPr>
      <w:r>
        <w:rPr>
          <w:lang w:val="en-GB"/>
        </w:rPr>
        <w:t>Capacitive touch panel with 1 button</w:t>
      </w:r>
      <w:r w:rsidR="00DD570B">
        <w:rPr>
          <w:lang w:val="en-GB"/>
        </w:rPr>
        <w:t xml:space="preserve"> of TMD family</w:t>
      </w:r>
      <w:r w:rsidR="00A46332">
        <w:rPr>
          <w:lang w:val="en-GB"/>
        </w:rPr>
        <w:t>.</w:t>
      </w:r>
    </w:p>
    <w:p w14:paraId="6BB9866D" w14:textId="77777777" w:rsidR="00764EB3" w:rsidRPr="00774277" w:rsidRDefault="001E47C0" w:rsidP="001E47C0">
      <w:pPr>
        <w:rPr>
          <w:bCs/>
          <w:lang w:val="en-GB"/>
        </w:rPr>
      </w:pPr>
      <w:r>
        <w:rPr>
          <w:lang w:val="en-GB"/>
        </w:rPr>
        <w:t xml:space="preserve">Capacitive touch panel of TMD family with square </w:t>
      </w:r>
      <w:r w:rsidR="00764EB3">
        <w:rPr>
          <w:lang w:val="en-GB"/>
        </w:rPr>
        <w:t xml:space="preserve">design </w:t>
      </w:r>
      <w:r>
        <w:rPr>
          <w:lang w:val="en-GB"/>
        </w:rPr>
        <w:t>and 1 button. This device</w:t>
      </w:r>
      <w:r w:rsidRPr="001E47C0">
        <w:rPr>
          <w:lang w:val="en-GB"/>
        </w:rPr>
        <w:t xml:space="preserve"> is a fully customisable solution for the room control, including hotel rooms, offices or any other environment where the user needs to control climate systems, lighting, blinds, scenes, etc.</w:t>
      </w:r>
      <w:r w:rsidR="00764EB3" w:rsidRPr="00764EB3">
        <w:rPr>
          <w:lang w:val="en-GB"/>
        </w:rPr>
        <w:t xml:space="preserve"> </w:t>
      </w:r>
      <w:r w:rsidR="00764EB3">
        <w:rPr>
          <w:lang w:val="en-GB"/>
        </w:rPr>
        <w:t xml:space="preserve">Front glass </w:t>
      </w:r>
      <w:r w:rsidR="00764EB3" w:rsidRPr="00764EB3">
        <w:rPr>
          <w:lang w:val="en-GB"/>
        </w:rPr>
        <w:t>elegant and fully customisable design</w:t>
      </w:r>
      <w:r w:rsidR="00764EB3">
        <w:rPr>
          <w:lang w:val="en-GB"/>
        </w:rPr>
        <w:t>.</w:t>
      </w:r>
      <w:r w:rsidR="00774277" w:rsidRPr="00774277">
        <w:rPr>
          <w:rStyle w:val="Refdenotaalpie"/>
          <w:lang w:val="en-GB"/>
        </w:rPr>
        <w:t xml:space="preserve"> </w:t>
      </w:r>
      <w:r w:rsidR="00774277">
        <w:rPr>
          <w:rStyle w:val="Refdenotaalpie"/>
          <w:lang w:val="en-GB"/>
        </w:rPr>
        <w:footnoteReference w:id="12"/>
      </w:r>
    </w:p>
    <w:p w14:paraId="47670167" w14:textId="77777777" w:rsidR="001E47C0" w:rsidRDefault="001E47C0" w:rsidP="001E47C0">
      <w:pPr>
        <w:rPr>
          <w:bCs/>
          <w:lang w:val="en-GB"/>
        </w:rPr>
      </w:pPr>
    </w:p>
    <w:p w14:paraId="55ADA55B" w14:textId="77777777" w:rsidR="00764EB3" w:rsidRDefault="00764EB3" w:rsidP="001E47C0">
      <w:pPr>
        <w:rPr>
          <w:bCs/>
          <w:lang w:val="en-GB"/>
        </w:rPr>
        <w:sectPr w:rsidR="00764EB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1AD8534" w14:textId="77777777" w:rsidR="001E47C0" w:rsidRPr="001E47C0" w:rsidRDefault="001E47C0" w:rsidP="001E47C0">
      <w:pPr>
        <w:rPr>
          <w:lang w:val="en-GB"/>
        </w:rPr>
      </w:pPr>
      <w:r>
        <w:rPr>
          <w:bCs/>
          <w:lang w:val="en-GB"/>
        </w:rPr>
        <w:t>1 button that can be configured as:</w:t>
      </w:r>
      <w:r w:rsidRPr="007E5915">
        <w:rPr>
          <w:lang w:val="en-GB"/>
        </w:rPr>
        <w:t xml:space="preserve"> switch with press type detection, scene, constant</w:t>
      </w:r>
      <w:r>
        <w:rPr>
          <w:lang w:val="en-GB"/>
        </w:rPr>
        <w:t>, shutters, dimmer.</w:t>
      </w:r>
    </w:p>
    <w:p w14:paraId="78DBDA01" w14:textId="77777777" w:rsidR="001E47C0" w:rsidRDefault="001E47C0" w:rsidP="001E47C0">
      <w:pPr>
        <w:rPr>
          <w:bCs/>
          <w:lang w:val="en-GB"/>
        </w:rPr>
      </w:pPr>
      <w:r>
        <w:rPr>
          <w:bCs/>
          <w:lang w:val="en-GB"/>
        </w:rPr>
        <w:t>Custom LED brightness, touch lock, welcome back object, sounds.</w:t>
      </w:r>
    </w:p>
    <w:p w14:paraId="25474876" w14:textId="77777777" w:rsidR="001E47C0" w:rsidRDefault="001E47C0" w:rsidP="001E47C0">
      <w:pPr>
        <w:rPr>
          <w:bCs/>
          <w:lang w:val="en-GB"/>
        </w:rPr>
      </w:pPr>
      <w:r>
        <w:rPr>
          <w:bCs/>
          <w:lang w:val="en-GB"/>
        </w:rPr>
        <w:t>Internal temperature probe.</w:t>
      </w:r>
    </w:p>
    <w:p w14:paraId="3AB3973B" w14:textId="77777777" w:rsidR="001E47C0" w:rsidRPr="0076016D" w:rsidRDefault="001E47C0" w:rsidP="001E47C0">
      <w:pPr>
        <w:rPr>
          <w:lang w:val="en-GB"/>
        </w:rPr>
      </w:pPr>
      <w:r>
        <w:rPr>
          <w:lang w:val="en-GB"/>
        </w:rPr>
        <w:t>2</w:t>
      </w:r>
      <w:r w:rsidRPr="0076016D">
        <w:rPr>
          <w:lang w:val="en-GB"/>
        </w:rPr>
        <w:t xml:space="preserve"> analogue/digital inputs that can be configurable like:</w:t>
      </w:r>
    </w:p>
    <w:p w14:paraId="16BD8D66" w14:textId="77777777" w:rsidR="001E47C0" w:rsidRDefault="001E47C0" w:rsidP="001E47C0">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00E6492A" w14:textId="77777777" w:rsidR="001E47C0" w:rsidRPr="00CC10D7" w:rsidRDefault="001E47C0" w:rsidP="001E47C0">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D919232" w14:textId="77777777" w:rsidR="001E47C0" w:rsidRDefault="001E47C0" w:rsidP="001E47C0">
      <w:pPr>
        <w:pStyle w:val="ListaNivel1Zennio"/>
        <w:rPr>
          <w:lang w:val="en-GB"/>
        </w:rPr>
      </w:pPr>
      <w:r w:rsidRPr="00CC10D7">
        <w:rPr>
          <w:lang w:val="en-GB"/>
        </w:rPr>
        <w:t>Temperature probe with protection features (overheating, overcooling).</w:t>
      </w:r>
    </w:p>
    <w:p w14:paraId="74A25C02" w14:textId="77777777" w:rsidR="001E47C0" w:rsidRDefault="001E47C0" w:rsidP="001E47C0">
      <w:pPr>
        <w:rPr>
          <w:noProof/>
          <w:lang w:val="en-GB"/>
        </w:rPr>
      </w:pPr>
      <w:r>
        <w:rPr>
          <w:noProof/>
          <w:lang w:val="en-GB"/>
        </w:rPr>
        <w:t>Zennio Thermostat:</w:t>
      </w:r>
    </w:p>
    <w:p w14:paraId="13B0A7E3" w14:textId="77777777" w:rsidR="001E47C0" w:rsidRPr="00CC10D7" w:rsidRDefault="001E47C0" w:rsidP="001E47C0">
      <w:pPr>
        <w:pStyle w:val="ListaNivel1Zennio"/>
        <w:rPr>
          <w:lang w:val="en-GB"/>
        </w:rPr>
      </w:pPr>
      <w:r w:rsidRPr="00CC10D7">
        <w:rPr>
          <w:lang w:val="en-GB"/>
        </w:rPr>
        <w:t>Control of cooling and/or heating with up to 2 system in each mode. Automatic or manual mode change.</w:t>
      </w:r>
    </w:p>
    <w:p w14:paraId="7B256197" w14:textId="77777777" w:rsidR="001E47C0" w:rsidRPr="0076016D" w:rsidRDefault="001E47C0" w:rsidP="001E47C0">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641DCB8C" w14:textId="77777777" w:rsidR="00764EB3" w:rsidRDefault="001E47C0" w:rsidP="001E47C0">
      <w:pPr>
        <w:rPr>
          <w:lang w:val="en-GB"/>
        </w:rPr>
        <w:sectPr w:rsidR="00764EB3" w:rsidSect="00764EB3">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r w:rsidR="00764EB3">
        <w:rPr>
          <w:lang w:val="en-GB"/>
        </w:rPr>
        <w:t>.</w:t>
      </w:r>
    </w:p>
    <w:p w14:paraId="6616B710" w14:textId="77777777" w:rsidR="00764EB3" w:rsidRDefault="00764EB3" w:rsidP="00764EB3">
      <w:pPr>
        <w:pStyle w:val="Ttulo2"/>
        <w:rPr>
          <w:lang w:val="en-GB"/>
        </w:rPr>
      </w:pPr>
      <w:bookmarkStart w:id="18" w:name="_Toc102457458"/>
      <w:r>
        <w:rPr>
          <w:lang w:val="en-GB"/>
        </w:rPr>
        <w:lastRenderedPageBreak/>
        <w:t>Square TMD 2</w:t>
      </w:r>
      <w:bookmarkEnd w:id="18"/>
    </w:p>
    <w:p w14:paraId="1079CEA9" w14:textId="77777777" w:rsidR="00764EB3" w:rsidRDefault="00764EB3" w:rsidP="00764EB3">
      <w:pPr>
        <w:pStyle w:val="Subttulo"/>
        <w:rPr>
          <w:lang w:val="en-GB"/>
        </w:rPr>
      </w:pPr>
      <w:r>
        <w:rPr>
          <w:lang w:val="en-GB"/>
        </w:rPr>
        <w:t>ZVI-SQTMD2</w:t>
      </w:r>
    </w:p>
    <w:tbl>
      <w:tblPr>
        <w:tblW w:w="10206" w:type="dxa"/>
        <w:tblBorders>
          <w:insideH w:val="single" w:sz="4" w:space="0" w:color="auto"/>
        </w:tblBorders>
        <w:tblLook w:val="04A0" w:firstRow="1" w:lastRow="0" w:firstColumn="1" w:lastColumn="0" w:noHBand="0" w:noVBand="1"/>
      </w:tblPr>
      <w:tblGrid>
        <w:gridCol w:w="5090"/>
        <w:gridCol w:w="5116"/>
      </w:tblGrid>
      <w:tr w:rsidR="00764EB3" w:rsidRPr="006D2CB3" w14:paraId="7AD11EB7" w14:textId="77777777" w:rsidTr="0035151B">
        <w:tc>
          <w:tcPr>
            <w:tcW w:w="5090" w:type="dxa"/>
            <w:vAlign w:val="center"/>
          </w:tcPr>
          <w:p w14:paraId="2BF9E7D0" w14:textId="77777777" w:rsidR="00764EB3" w:rsidRPr="006D2CB3" w:rsidRDefault="00764EB3" w:rsidP="00643326">
            <w:pPr>
              <w:pStyle w:val="Tabla"/>
            </w:pPr>
            <w:r w:rsidRPr="00904B82">
              <w:rPr>
                <w:noProof/>
                <w:lang w:eastAsia="es-ES"/>
              </w:rPr>
              <w:drawing>
                <wp:inline distT="0" distB="0" distL="0" distR="0" wp14:anchorId="512656E2" wp14:editId="46DFF591">
                  <wp:extent cx="2520000" cy="2520000"/>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pic:spPr>
                      </pic:pic>
                    </a:graphicData>
                  </a:graphic>
                </wp:inline>
              </w:drawing>
            </w:r>
          </w:p>
        </w:tc>
        <w:tc>
          <w:tcPr>
            <w:tcW w:w="5116" w:type="dxa"/>
            <w:vAlign w:val="center"/>
          </w:tcPr>
          <w:tbl>
            <w:tblPr>
              <w:tblW w:w="4884" w:type="dxa"/>
              <w:tblCellMar>
                <w:left w:w="70" w:type="dxa"/>
                <w:right w:w="70" w:type="dxa"/>
              </w:tblCellMar>
              <w:tblLook w:val="04A0" w:firstRow="1" w:lastRow="0" w:firstColumn="1" w:lastColumn="0" w:noHBand="0" w:noVBand="1"/>
            </w:tblPr>
            <w:tblGrid>
              <w:gridCol w:w="1351"/>
              <w:gridCol w:w="1594"/>
              <w:gridCol w:w="1939"/>
            </w:tblGrid>
            <w:tr w:rsidR="00764EB3" w:rsidRPr="006D2CB3" w14:paraId="4A4A2DA1" w14:textId="77777777" w:rsidTr="0035151B">
              <w:trPr>
                <w:trHeight w:val="300"/>
              </w:trPr>
              <w:tc>
                <w:tcPr>
                  <w:tcW w:w="135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D3ED5CE"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p>
              </w:tc>
              <w:tc>
                <w:tcPr>
                  <w:tcW w:w="1594" w:type="dxa"/>
                  <w:tcBorders>
                    <w:top w:val="single" w:sz="4" w:space="0" w:color="auto"/>
                    <w:left w:val="nil"/>
                    <w:bottom w:val="single" w:sz="4" w:space="0" w:color="auto"/>
                    <w:right w:val="single" w:sz="4" w:space="0" w:color="auto"/>
                  </w:tcBorders>
                  <w:shd w:val="clear" w:color="000000" w:fill="D9D9D9"/>
                  <w:noWrap/>
                  <w:vAlign w:val="bottom"/>
                  <w:hideMark/>
                </w:tcPr>
                <w:p w14:paraId="5E9CFF00"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Design/Color</w:t>
                  </w:r>
                </w:p>
              </w:tc>
              <w:tc>
                <w:tcPr>
                  <w:tcW w:w="1939" w:type="dxa"/>
                  <w:tcBorders>
                    <w:top w:val="single" w:sz="4" w:space="0" w:color="auto"/>
                    <w:left w:val="nil"/>
                    <w:bottom w:val="single" w:sz="4" w:space="0" w:color="auto"/>
                    <w:right w:val="single" w:sz="4" w:space="0" w:color="auto"/>
                  </w:tcBorders>
                  <w:shd w:val="clear" w:color="000000" w:fill="D9D9D9"/>
                  <w:noWrap/>
                  <w:vAlign w:val="bottom"/>
                  <w:hideMark/>
                </w:tcPr>
                <w:p w14:paraId="47EF818F"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764EB3" w:rsidRPr="006D2CB3" w14:paraId="180CE328"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1AC55BCC"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205F6093"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Customized</w:t>
                  </w:r>
                </w:p>
              </w:tc>
              <w:tc>
                <w:tcPr>
                  <w:tcW w:w="1939" w:type="dxa"/>
                  <w:tcBorders>
                    <w:top w:val="nil"/>
                    <w:left w:val="nil"/>
                    <w:bottom w:val="single" w:sz="4" w:space="0" w:color="auto"/>
                    <w:right w:val="single" w:sz="4" w:space="0" w:color="auto"/>
                  </w:tcBorders>
                  <w:shd w:val="clear" w:color="auto" w:fill="auto"/>
                  <w:noWrap/>
                  <w:vAlign w:val="bottom"/>
                  <w:hideMark/>
                </w:tcPr>
                <w:p w14:paraId="0608BB7A"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2</w:t>
                  </w:r>
                  <w:r w:rsidRPr="00904B82">
                    <w:rPr>
                      <w:rFonts w:eastAsia="Times New Roman" w:cs="Times New Roman"/>
                      <w:color w:val="000000"/>
                      <w:szCs w:val="18"/>
                      <w:lang w:val="en-GB" w:eastAsia="es-ES"/>
                    </w:rPr>
                    <w:t>-CUS</w:t>
                  </w:r>
                </w:p>
              </w:tc>
            </w:tr>
            <w:tr w:rsidR="00764EB3" w:rsidRPr="006D2CB3" w14:paraId="30C243C2"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417332F9"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7B775232"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Standard/Black</w:t>
                  </w:r>
                </w:p>
              </w:tc>
              <w:tc>
                <w:tcPr>
                  <w:tcW w:w="1939" w:type="dxa"/>
                  <w:tcBorders>
                    <w:top w:val="nil"/>
                    <w:left w:val="nil"/>
                    <w:bottom w:val="single" w:sz="4" w:space="0" w:color="auto"/>
                    <w:right w:val="single" w:sz="4" w:space="0" w:color="auto"/>
                  </w:tcBorders>
                  <w:shd w:val="clear" w:color="auto" w:fill="auto"/>
                  <w:noWrap/>
                  <w:vAlign w:val="bottom"/>
                </w:tcPr>
                <w:p w14:paraId="2B993CE7"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2</w:t>
                  </w:r>
                  <w:r w:rsidRPr="00904B82">
                    <w:rPr>
                      <w:rFonts w:eastAsia="Times New Roman" w:cs="Times New Roman"/>
                      <w:color w:val="000000"/>
                      <w:szCs w:val="18"/>
                      <w:lang w:val="en-GB" w:eastAsia="es-ES"/>
                    </w:rPr>
                    <w:t>-A</w:t>
                  </w:r>
                </w:p>
              </w:tc>
            </w:tr>
            <w:tr w:rsidR="00764EB3" w:rsidRPr="006D2CB3" w14:paraId="2170AE15"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27AE3B26"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621FFA31"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Standard/Silver</w:t>
                  </w:r>
                </w:p>
              </w:tc>
              <w:tc>
                <w:tcPr>
                  <w:tcW w:w="1939" w:type="dxa"/>
                  <w:tcBorders>
                    <w:top w:val="nil"/>
                    <w:left w:val="nil"/>
                    <w:bottom w:val="single" w:sz="4" w:space="0" w:color="auto"/>
                    <w:right w:val="single" w:sz="4" w:space="0" w:color="auto"/>
                  </w:tcBorders>
                  <w:shd w:val="clear" w:color="auto" w:fill="auto"/>
                  <w:noWrap/>
                  <w:vAlign w:val="bottom"/>
                </w:tcPr>
                <w:p w14:paraId="7FCE1E63"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2</w:t>
                  </w:r>
                  <w:r w:rsidRPr="00904B82">
                    <w:rPr>
                      <w:rFonts w:eastAsia="Times New Roman" w:cs="Times New Roman"/>
                      <w:color w:val="000000"/>
                      <w:szCs w:val="18"/>
                      <w:lang w:val="en-GB" w:eastAsia="es-ES"/>
                    </w:rPr>
                    <w:t>-S</w:t>
                  </w:r>
                </w:p>
              </w:tc>
            </w:tr>
            <w:tr w:rsidR="00764EB3" w:rsidRPr="006D2CB3" w14:paraId="11272161"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7AD327AE"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11A62611"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Standard/White</w:t>
                  </w:r>
                </w:p>
              </w:tc>
              <w:tc>
                <w:tcPr>
                  <w:tcW w:w="1939" w:type="dxa"/>
                  <w:tcBorders>
                    <w:top w:val="nil"/>
                    <w:left w:val="nil"/>
                    <w:bottom w:val="single" w:sz="4" w:space="0" w:color="auto"/>
                    <w:right w:val="single" w:sz="4" w:space="0" w:color="auto"/>
                  </w:tcBorders>
                  <w:shd w:val="clear" w:color="auto" w:fill="auto"/>
                  <w:noWrap/>
                  <w:vAlign w:val="bottom"/>
                  <w:hideMark/>
                </w:tcPr>
                <w:p w14:paraId="2E0F045D"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2</w:t>
                  </w:r>
                  <w:r w:rsidRPr="00904B82">
                    <w:rPr>
                      <w:rFonts w:eastAsia="Times New Roman" w:cs="Times New Roman"/>
                      <w:color w:val="000000"/>
                      <w:szCs w:val="18"/>
                      <w:lang w:val="en-GB" w:eastAsia="es-ES"/>
                    </w:rPr>
                    <w:t>-W</w:t>
                  </w:r>
                </w:p>
              </w:tc>
            </w:tr>
          </w:tbl>
          <w:p w14:paraId="2538458E" w14:textId="77777777" w:rsidR="00764EB3" w:rsidRPr="006D2CB3" w:rsidRDefault="00764EB3" w:rsidP="00643326">
            <w:pPr>
              <w:pStyle w:val="Tabla"/>
            </w:pPr>
          </w:p>
        </w:tc>
      </w:tr>
    </w:tbl>
    <w:p w14:paraId="43945348" w14:textId="77777777" w:rsidR="00764EB3" w:rsidRDefault="00764EB3" w:rsidP="00764EB3">
      <w:pPr>
        <w:pStyle w:val="Sinespaciado"/>
        <w:rPr>
          <w:lang w:val="en-GB"/>
        </w:rPr>
      </w:pPr>
      <w:r>
        <w:rPr>
          <w:lang w:val="en-GB"/>
        </w:rPr>
        <w:t>Capacitive touch panel with 2 buttons</w:t>
      </w:r>
      <w:r w:rsidR="00DD570B">
        <w:rPr>
          <w:lang w:val="en-GB"/>
        </w:rPr>
        <w:t xml:space="preserve"> of TMD family</w:t>
      </w:r>
      <w:r w:rsidR="00A46332">
        <w:rPr>
          <w:lang w:val="en-GB"/>
        </w:rPr>
        <w:t>.</w:t>
      </w:r>
    </w:p>
    <w:p w14:paraId="2C4BD44A" w14:textId="77777777" w:rsidR="00764EB3" w:rsidRPr="00774277" w:rsidRDefault="00764EB3" w:rsidP="00764EB3">
      <w:pPr>
        <w:rPr>
          <w:bCs/>
          <w:lang w:val="en-GB"/>
        </w:rPr>
      </w:pPr>
      <w:r>
        <w:rPr>
          <w:lang w:val="en-GB"/>
        </w:rPr>
        <w:t>Capacitive touch panel of TMD family with square design and 2 buttons. This device</w:t>
      </w:r>
      <w:r w:rsidRPr="001E47C0">
        <w:rPr>
          <w:lang w:val="en-GB"/>
        </w:rPr>
        <w:t xml:space="preserve"> is a fully customisable solution for the room control, including hotel rooms, offices or any other environment where the user needs to control climate systems, lighting, blinds, scenes, etc.</w:t>
      </w:r>
      <w:r w:rsidRPr="00764EB3">
        <w:rPr>
          <w:lang w:val="en-GB"/>
        </w:rPr>
        <w:t xml:space="preserve"> </w:t>
      </w:r>
      <w:r>
        <w:rPr>
          <w:lang w:val="en-GB"/>
        </w:rPr>
        <w:t xml:space="preserve">Front glass </w:t>
      </w:r>
      <w:r w:rsidRPr="00764EB3">
        <w:rPr>
          <w:lang w:val="en-GB"/>
        </w:rPr>
        <w:t>elegant and fully customisable design</w:t>
      </w:r>
      <w:r>
        <w:rPr>
          <w:lang w:val="en-GB"/>
        </w:rPr>
        <w:t>.</w:t>
      </w:r>
      <w:r w:rsidR="00774277" w:rsidRPr="00774277">
        <w:rPr>
          <w:rStyle w:val="Refdenotaalpie"/>
          <w:lang w:val="en-GB"/>
        </w:rPr>
        <w:t xml:space="preserve"> </w:t>
      </w:r>
      <w:r w:rsidR="00774277">
        <w:rPr>
          <w:rStyle w:val="Refdenotaalpie"/>
          <w:lang w:val="en-GB"/>
        </w:rPr>
        <w:footnoteReference w:id="13"/>
      </w:r>
    </w:p>
    <w:p w14:paraId="741BDA45" w14:textId="77777777" w:rsidR="00764EB3" w:rsidRDefault="00764EB3" w:rsidP="00764EB3">
      <w:pPr>
        <w:rPr>
          <w:bCs/>
          <w:lang w:val="en-GB"/>
        </w:rPr>
      </w:pPr>
    </w:p>
    <w:p w14:paraId="6B917C87" w14:textId="77777777" w:rsidR="00764EB3" w:rsidRDefault="00764EB3" w:rsidP="00764EB3">
      <w:pPr>
        <w:rPr>
          <w:bCs/>
          <w:lang w:val="en-GB"/>
        </w:rPr>
        <w:sectPr w:rsidR="00764EB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76343CC" w14:textId="77777777" w:rsidR="00764EB3" w:rsidRPr="001E47C0" w:rsidRDefault="00764EB3" w:rsidP="00764EB3">
      <w:pPr>
        <w:rPr>
          <w:lang w:val="en-GB"/>
        </w:rPr>
      </w:pPr>
      <w:r>
        <w:rPr>
          <w:bCs/>
          <w:lang w:val="en-GB"/>
        </w:rPr>
        <w:t>2 buttons that can be configured as couple or individual:</w:t>
      </w:r>
      <w:r w:rsidRPr="007E5915">
        <w:rPr>
          <w:lang w:val="en-GB"/>
        </w:rPr>
        <w:t xml:space="preserve"> switch with press type detection, scene, constant</w:t>
      </w:r>
      <w:r>
        <w:rPr>
          <w:lang w:val="en-GB"/>
        </w:rPr>
        <w:t>, shutters, dimmer.</w:t>
      </w:r>
    </w:p>
    <w:p w14:paraId="462CD395" w14:textId="77777777" w:rsidR="00764EB3" w:rsidRDefault="00764EB3" w:rsidP="00764EB3">
      <w:pPr>
        <w:rPr>
          <w:bCs/>
          <w:lang w:val="en-GB"/>
        </w:rPr>
      </w:pPr>
      <w:r>
        <w:rPr>
          <w:bCs/>
          <w:lang w:val="en-GB"/>
        </w:rPr>
        <w:t>Custom LED brightness, touch lock, welcome back object, sounds</w:t>
      </w:r>
      <w:r w:rsidR="003C0A7C" w:rsidRPr="003C0A7C">
        <w:rPr>
          <w:bCs/>
          <w:lang w:val="en-GB"/>
        </w:rPr>
        <w:t xml:space="preserve"> </w:t>
      </w:r>
      <w:r w:rsidR="003C0A7C">
        <w:rPr>
          <w:bCs/>
          <w:lang w:val="en-GB"/>
        </w:rPr>
        <w:t>configurable device orientation</w:t>
      </w:r>
      <w:r>
        <w:rPr>
          <w:bCs/>
          <w:lang w:val="en-GB"/>
        </w:rPr>
        <w:t>.</w:t>
      </w:r>
    </w:p>
    <w:p w14:paraId="40BDD93D" w14:textId="77777777" w:rsidR="00764EB3" w:rsidRDefault="00764EB3" w:rsidP="00764EB3">
      <w:pPr>
        <w:rPr>
          <w:bCs/>
          <w:lang w:val="en-GB"/>
        </w:rPr>
      </w:pPr>
      <w:r>
        <w:rPr>
          <w:bCs/>
          <w:lang w:val="en-GB"/>
        </w:rPr>
        <w:t>Internal temperature probe.</w:t>
      </w:r>
    </w:p>
    <w:p w14:paraId="4E43D865" w14:textId="77777777" w:rsidR="00764EB3" w:rsidRPr="0076016D" w:rsidRDefault="00764EB3" w:rsidP="00764EB3">
      <w:pPr>
        <w:rPr>
          <w:lang w:val="en-GB"/>
        </w:rPr>
      </w:pPr>
      <w:r>
        <w:rPr>
          <w:lang w:val="en-GB"/>
        </w:rPr>
        <w:t>2</w:t>
      </w:r>
      <w:r w:rsidRPr="0076016D">
        <w:rPr>
          <w:lang w:val="en-GB"/>
        </w:rPr>
        <w:t xml:space="preserve"> analogue/digital inputs that can be configurable like:</w:t>
      </w:r>
    </w:p>
    <w:p w14:paraId="1BD16F5D" w14:textId="77777777" w:rsidR="00764EB3" w:rsidRDefault="00764EB3" w:rsidP="00764EB3">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4CAA0000" w14:textId="77777777" w:rsidR="00764EB3" w:rsidRPr="00CC10D7" w:rsidRDefault="00764EB3" w:rsidP="00764EB3">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30CEE933" w14:textId="77777777" w:rsidR="00764EB3" w:rsidRDefault="00764EB3" w:rsidP="00764EB3">
      <w:pPr>
        <w:pStyle w:val="ListaNivel1Zennio"/>
        <w:rPr>
          <w:lang w:val="en-GB"/>
        </w:rPr>
      </w:pPr>
      <w:r w:rsidRPr="00CC10D7">
        <w:rPr>
          <w:lang w:val="en-GB"/>
        </w:rPr>
        <w:t>Temperature probe with protection features (overheating, overcooling).</w:t>
      </w:r>
    </w:p>
    <w:p w14:paraId="0CD52445" w14:textId="77777777" w:rsidR="00764EB3" w:rsidRDefault="00764EB3" w:rsidP="00764EB3">
      <w:pPr>
        <w:rPr>
          <w:noProof/>
          <w:lang w:val="en-GB"/>
        </w:rPr>
      </w:pPr>
      <w:r>
        <w:rPr>
          <w:noProof/>
          <w:lang w:val="en-GB"/>
        </w:rPr>
        <w:t>Zennio Thermostat:</w:t>
      </w:r>
    </w:p>
    <w:p w14:paraId="67DD1D44" w14:textId="77777777" w:rsidR="00764EB3" w:rsidRPr="00CC10D7" w:rsidRDefault="00764EB3" w:rsidP="00764EB3">
      <w:pPr>
        <w:pStyle w:val="ListaNivel1Zennio"/>
        <w:rPr>
          <w:lang w:val="en-GB"/>
        </w:rPr>
      </w:pPr>
      <w:r w:rsidRPr="00CC10D7">
        <w:rPr>
          <w:lang w:val="en-GB"/>
        </w:rPr>
        <w:t>Control of cooling and/or heating with up to 2 system in each mode. Automatic or manual mode change.</w:t>
      </w:r>
    </w:p>
    <w:p w14:paraId="28B8AE5E" w14:textId="77777777" w:rsidR="00764EB3" w:rsidRPr="0076016D" w:rsidRDefault="00764EB3" w:rsidP="00764EB3">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0061EDE" w14:textId="77777777" w:rsidR="00764EB3" w:rsidRDefault="00764EB3" w:rsidP="00764EB3">
      <w:pPr>
        <w:rPr>
          <w:lang w:val="en-GB"/>
        </w:rPr>
        <w:sectPr w:rsidR="00764EB3" w:rsidSect="00764EB3">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15DB18DF" w14:textId="77777777" w:rsidR="00764EB3" w:rsidRDefault="00764EB3" w:rsidP="00764EB3">
      <w:pPr>
        <w:pStyle w:val="Ttulo2"/>
        <w:rPr>
          <w:lang w:val="en-GB"/>
        </w:rPr>
      </w:pPr>
      <w:bookmarkStart w:id="19" w:name="_Toc102457459"/>
      <w:r>
        <w:rPr>
          <w:lang w:val="en-GB"/>
        </w:rPr>
        <w:lastRenderedPageBreak/>
        <w:t>Square TMD 4</w:t>
      </w:r>
      <w:bookmarkEnd w:id="19"/>
    </w:p>
    <w:p w14:paraId="1155DDE9" w14:textId="77777777" w:rsidR="00764EB3" w:rsidRDefault="00764EB3" w:rsidP="00764EB3">
      <w:pPr>
        <w:pStyle w:val="Subttulo"/>
        <w:rPr>
          <w:lang w:val="en-GB"/>
        </w:rPr>
      </w:pPr>
      <w:r>
        <w:rPr>
          <w:lang w:val="en-GB"/>
        </w:rPr>
        <w:t>ZVI-SQTMD4</w:t>
      </w:r>
    </w:p>
    <w:tbl>
      <w:tblPr>
        <w:tblW w:w="10206" w:type="dxa"/>
        <w:tblBorders>
          <w:insideH w:val="single" w:sz="4" w:space="0" w:color="auto"/>
        </w:tblBorders>
        <w:tblLook w:val="04A0" w:firstRow="1" w:lastRow="0" w:firstColumn="1" w:lastColumn="0" w:noHBand="0" w:noVBand="1"/>
      </w:tblPr>
      <w:tblGrid>
        <w:gridCol w:w="5090"/>
        <w:gridCol w:w="5116"/>
      </w:tblGrid>
      <w:tr w:rsidR="00764EB3" w:rsidRPr="006D2CB3" w14:paraId="1A338C95" w14:textId="77777777" w:rsidTr="0035151B">
        <w:tc>
          <w:tcPr>
            <w:tcW w:w="5090" w:type="dxa"/>
            <w:vAlign w:val="center"/>
          </w:tcPr>
          <w:p w14:paraId="262EDE48" w14:textId="77777777" w:rsidR="00764EB3" w:rsidRPr="006D2CB3" w:rsidRDefault="00764EB3" w:rsidP="00643326">
            <w:pPr>
              <w:pStyle w:val="Tabla"/>
            </w:pPr>
            <w:r w:rsidRPr="00904B82">
              <w:rPr>
                <w:noProof/>
                <w:lang w:eastAsia="es-ES"/>
              </w:rPr>
              <w:drawing>
                <wp:inline distT="0" distB="0" distL="0" distR="0" wp14:anchorId="18DC90DF" wp14:editId="60AE82A4">
                  <wp:extent cx="2520000" cy="25200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pic:spPr>
                      </pic:pic>
                    </a:graphicData>
                  </a:graphic>
                </wp:inline>
              </w:drawing>
            </w:r>
          </w:p>
        </w:tc>
        <w:tc>
          <w:tcPr>
            <w:tcW w:w="5116" w:type="dxa"/>
            <w:vAlign w:val="center"/>
          </w:tcPr>
          <w:tbl>
            <w:tblPr>
              <w:tblW w:w="4884" w:type="dxa"/>
              <w:tblCellMar>
                <w:left w:w="70" w:type="dxa"/>
                <w:right w:w="70" w:type="dxa"/>
              </w:tblCellMar>
              <w:tblLook w:val="04A0" w:firstRow="1" w:lastRow="0" w:firstColumn="1" w:lastColumn="0" w:noHBand="0" w:noVBand="1"/>
            </w:tblPr>
            <w:tblGrid>
              <w:gridCol w:w="1351"/>
              <w:gridCol w:w="1594"/>
              <w:gridCol w:w="1939"/>
            </w:tblGrid>
            <w:tr w:rsidR="00764EB3" w:rsidRPr="006D2CB3" w14:paraId="78DC1255" w14:textId="77777777" w:rsidTr="0035151B">
              <w:trPr>
                <w:trHeight w:val="300"/>
              </w:trPr>
              <w:tc>
                <w:tcPr>
                  <w:tcW w:w="135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F123131"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p>
              </w:tc>
              <w:tc>
                <w:tcPr>
                  <w:tcW w:w="1594" w:type="dxa"/>
                  <w:tcBorders>
                    <w:top w:val="single" w:sz="4" w:space="0" w:color="auto"/>
                    <w:left w:val="nil"/>
                    <w:bottom w:val="single" w:sz="4" w:space="0" w:color="auto"/>
                    <w:right w:val="single" w:sz="4" w:space="0" w:color="auto"/>
                  </w:tcBorders>
                  <w:shd w:val="clear" w:color="000000" w:fill="D9D9D9"/>
                  <w:noWrap/>
                  <w:vAlign w:val="bottom"/>
                  <w:hideMark/>
                </w:tcPr>
                <w:p w14:paraId="27F6181E"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Design/Color</w:t>
                  </w:r>
                </w:p>
              </w:tc>
              <w:tc>
                <w:tcPr>
                  <w:tcW w:w="1939" w:type="dxa"/>
                  <w:tcBorders>
                    <w:top w:val="single" w:sz="4" w:space="0" w:color="auto"/>
                    <w:left w:val="nil"/>
                    <w:bottom w:val="single" w:sz="4" w:space="0" w:color="auto"/>
                    <w:right w:val="single" w:sz="4" w:space="0" w:color="auto"/>
                  </w:tcBorders>
                  <w:shd w:val="clear" w:color="000000" w:fill="D9D9D9"/>
                  <w:noWrap/>
                  <w:vAlign w:val="bottom"/>
                  <w:hideMark/>
                </w:tcPr>
                <w:p w14:paraId="2707FF5B"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764EB3" w:rsidRPr="006D2CB3" w14:paraId="1B2E0794"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2DB843A3"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11078854"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Customized</w:t>
                  </w:r>
                </w:p>
              </w:tc>
              <w:tc>
                <w:tcPr>
                  <w:tcW w:w="1939" w:type="dxa"/>
                  <w:tcBorders>
                    <w:top w:val="nil"/>
                    <w:left w:val="nil"/>
                    <w:bottom w:val="single" w:sz="4" w:space="0" w:color="auto"/>
                    <w:right w:val="single" w:sz="4" w:space="0" w:color="auto"/>
                  </w:tcBorders>
                  <w:shd w:val="clear" w:color="auto" w:fill="auto"/>
                  <w:noWrap/>
                  <w:vAlign w:val="bottom"/>
                  <w:hideMark/>
                </w:tcPr>
                <w:p w14:paraId="6905B643"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4</w:t>
                  </w:r>
                  <w:r w:rsidRPr="00904B82">
                    <w:rPr>
                      <w:rFonts w:eastAsia="Times New Roman" w:cs="Times New Roman"/>
                      <w:color w:val="000000"/>
                      <w:szCs w:val="18"/>
                      <w:lang w:val="en-GB" w:eastAsia="es-ES"/>
                    </w:rPr>
                    <w:t>-CUS</w:t>
                  </w:r>
                </w:p>
              </w:tc>
            </w:tr>
            <w:tr w:rsidR="00764EB3" w:rsidRPr="006D2CB3" w14:paraId="5DC12AD2"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4FE56712"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2EB0011F"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Standard/Black</w:t>
                  </w:r>
                </w:p>
              </w:tc>
              <w:tc>
                <w:tcPr>
                  <w:tcW w:w="1939" w:type="dxa"/>
                  <w:tcBorders>
                    <w:top w:val="nil"/>
                    <w:left w:val="nil"/>
                    <w:bottom w:val="single" w:sz="4" w:space="0" w:color="auto"/>
                    <w:right w:val="single" w:sz="4" w:space="0" w:color="auto"/>
                  </w:tcBorders>
                  <w:shd w:val="clear" w:color="auto" w:fill="auto"/>
                  <w:noWrap/>
                  <w:vAlign w:val="bottom"/>
                </w:tcPr>
                <w:p w14:paraId="3127C519"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4</w:t>
                  </w:r>
                  <w:r w:rsidRPr="00904B82">
                    <w:rPr>
                      <w:rFonts w:eastAsia="Times New Roman" w:cs="Times New Roman"/>
                      <w:color w:val="000000"/>
                      <w:szCs w:val="18"/>
                      <w:lang w:val="en-GB" w:eastAsia="es-ES"/>
                    </w:rPr>
                    <w:t>-A</w:t>
                  </w:r>
                </w:p>
              </w:tc>
            </w:tr>
            <w:tr w:rsidR="00764EB3" w:rsidRPr="006D2CB3" w14:paraId="05EF94CD"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569492DA"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1CD2A9DC"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Standard/Silver</w:t>
                  </w:r>
                </w:p>
              </w:tc>
              <w:tc>
                <w:tcPr>
                  <w:tcW w:w="1939" w:type="dxa"/>
                  <w:tcBorders>
                    <w:top w:val="nil"/>
                    <w:left w:val="nil"/>
                    <w:bottom w:val="single" w:sz="4" w:space="0" w:color="auto"/>
                    <w:right w:val="single" w:sz="4" w:space="0" w:color="auto"/>
                  </w:tcBorders>
                  <w:shd w:val="clear" w:color="auto" w:fill="auto"/>
                  <w:noWrap/>
                  <w:vAlign w:val="bottom"/>
                </w:tcPr>
                <w:p w14:paraId="58CB2FA4"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4</w:t>
                  </w:r>
                  <w:r w:rsidRPr="00904B82">
                    <w:rPr>
                      <w:rFonts w:eastAsia="Times New Roman" w:cs="Times New Roman"/>
                      <w:color w:val="000000"/>
                      <w:szCs w:val="18"/>
                      <w:lang w:val="en-GB" w:eastAsia="es-ES"/>
                    </w:rPr>
                    <w:t>-S</w:t>
                  </w:r>
                </w:p>
              </w:tc>
            </w:tr>
            <w:tr w:rsidR="00764EB3" w:rsidRPr="006D2CB3" w14:paraId="2B4C076C"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532C375E"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6254E225"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Standard/White</w:t>
                  </w:r>
                </w:p>
              </w:tc>
              <w:tc>
                <w:tcPr>
                  <w:tcW w:w="1939" w:type="dxa"/>
                  <w:tcBorders>
                    <w:top w:val="nil"/>
                    <w:left w:val="nil"/>
                    <w:bottom w:val="single" w:sz="4" w:space="0" w:color="auto"/>
                    <w:right w:val="single" w:sz="4" w:space="0" w:color="auto"/>
                  </w:tcBorders>
                  <w:shd w:val="clear" w:color="auto" w:fill="auto"/>
                  <w:noWrap/>
                  <w:vAlign w:val="bottom"/>
                  <w:hideMark/>
                </w:tcPr>
                <w:p w14:paraId="6D748CD7"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4</w:t>
                  </w:r>
                  <w:r w:rsidRPr="00904B82">
                    <w:rPr>
                      <w:rFonts w:eastAsia="Times New Roman" w:cs="Times New Roman"/>
                      <w:color w:val="000000"/>
                      <w:szCs w:val="18"/>
                      <w:lang w:val="en-GB" w:eastAsia="es-ES"/>
                    </w:rPr>
                    <w:t>-W</w:t>
                  </w:r>
                </w:p>
              </w:tc>
            </w:tr>
          </w:tbl>
          <w:p w14:paraId="1EC582B1" w14:textId="77777777" w:rsidR="00764EB3" w:rsidRPr="006D2CB3" w:rsidRDefault="00764EB3" w:rsidP="00643326">
            <w:pPr>
              <w:pStyle w:val="Tabla"/>
            </w:pPr>
          </w:p>
        </w:tc>
      </w:tr>
    </w:tbl>
    <w:p w14:paraId="46A4E028" w14:textId="77777777" w:rsidR="00764EB3" w:rsidRDefault="00764EB3" w:rsidP="00764EB3">
      <w:pPr>
        <w:pStyle w:val="Sinespaciado"/>
        <w:rPr>
          <w:lang w:val="en-GB"/>
        </w:rPr>
      </w:pPr>
      <w:r>
        <w:rPr>
          <w:lang w:val="en-GB"/>
        </w:rPr>
        <w:t>Capacitive touch panel with 4 buttons</w:t>
      </w:r>
      <w:r w:rsidR="00DD570B">
        <w:rPr>
          <w:lang w:val="en-GB"/>
        </w:rPr>
        <w:t xml:space="preserve"> of TMD family</w:t>
      </w:r>
      <w:r w:rsidR="00A46332">
        <w:rPr>
          <w:lang w:val="en-GB"/>
        </w:rPr>
        <w:t>.</w:t>
      </w:r>
    </w:p>
    <w:p w14:paraId="3E3848EE" w14:textId="77777777" w:rsidR="00764EB3" w:rsidRPr="00774277" w:rsidRDefault="00764EB3" w:rsidP="00764EB3">
      <w:pPr>
        <w:rPr>
          <w:bCs/>
          <w:lang w:val="en-GB"/>
        </w:rPr>
      </w:pPr>
      <w:r>
        <w:rPr>
          <w:lang w:val="en-GB"/>
        </w:rPr>
        <w:t>Capacitive touch panel of TMD family with square design and 4 buttons. This device</w:t>
      </w:r>
      <w:r w:rsidRPr="001E47C0">
        <w:rPr>
          <w:lang w:val="en-GB"/>
        </w:rPr>
        <w:t xml:space="preserve"> is a fully customisable solution for the room control, including hotel rooms, offices or any other environment where the user needs to control climate systems, lighting, blinds, scenes, etc.</w:t>
      </w:r>
      <w:r>
        <w:rPr>
          <w:lang w:val="en-GB"/>
        </w:rPr>
        <w:t xml:space="preserve"> Front glass </w:t>
      </w:r>
      <w:r w:rsidRPr="00764EB3">
        <w:rPr>
          <w:lang w:val="en-GB"/>
        </w:rPr>
        <w:t>elegant and fully customisable design</w:t>
      </w:r>
      <w:r>
        <w:rPr>
          <w:lang w:val="en-GB"/>
        </w:rPr>
        <w:t>.</w:t>
      </w:r>
      <w:r w:rsidR="00774277" w:rsidRPr="00774277">
        <w:rPr>
          <w:rStyle w:val="Refdenotaalpie"/>
          <w:lang w:val="en-GB"/>
        </w:rPr>
        <w:t xml:space="preserve"> </w:t>
      </w:r>
      <w:r w:rsidR="00774277">
        <w:rPr>
          <w:rStyle w:val="Refdenotaalpie"/>
          <w:lang w:val="en-GB"/>
        </w:rPr>
        <w:footnoteReference w:id="14"/>
      </w:r>
    </w:p>
    <w:p w14:paraId="1052A99B" w14:textId="77777777" w:rsidR="00764EB3" w:rsidRDefault="00764EB3" w:rsidP="00764EB3">
      <w:pPr>
        <w:rPr>
          <w:bCs/>
          <w:lang w:val="en-GB"/>
        </w:rPr>
      </w:pPr>
    </w:p>
    <w:p w14:paraId="4E415C4D" w14:textId="77777777" w:rsidR="00764EB3" w:rsidRDefault="00764EB3" w:rsidP="00764EB3">
      <w:pPr>
        <w:rPr>
          <w:bCs/>
          <w:lang w:val="en-GB"/>
        </w:rPr>
        <w:sectPr w:rsidR="00764EB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C7ECA44" w14:textId="77777777" w:rsidR="00764EB3" w:rsidRPr="001E47C0" w:rsidRDefault="00764EB3" w:rsidP="00764EB3">
      <w:pPr>
        <w:rPr>
          <w:lang w:val="en-GB"/>
        </w:rPr>
      </w:pPr>
      <w:r>
        <w:rPr>
          <w:bCs/>
          <w:lang w:val="en-GB"/>
        </w:rPr>
        <w:t>4 buttons that can be configured as couple or individual:</w:t>
      </w:r>
      <w:r w:rsidRPr="007E5915">
        <w:rPr>
          <w:lang w:val="en-GB"/>
        </w:rPr>
        <w:t xml:space="preserve"> switch with press type detection, scene, constant</w:t>
      </w:r>
      <w:r>
        <w:rPr>
          <w:lang w:val="en-GB"/>
        </w:rPr>
        <w:t>, shutters, dimmer.</w:t>
      </w:r>
    </w:p>
    <w:p w14:paraId="672279CD" w14:textId="77777777" w:rsidR="00764EB3" w:rsidRDefault="00764EB3" w:rsidP="00764EB3">
      <w:pPr>
        <w:rPr>
          <w:bCs/>
          <w:lang w:val="en-GB"/>
        </w:rPr>
      </w:pPr>
      <w:r>
        <w:rPr>
          <w:bCs/>
          <w:lang w:val="en-GB"/>
        </w:rPr>
        <w:t>Custom LED brightness, touch lock, welcome back object, sounds.</w:t>
      </w:r>
    </w:p>
    <w:p w14:paraId="30A7AB47" w14:textId="77777777" w:rsidR="00764EB3" w:rsidRDefault="00764EB3" w:rsidP="00764EB3">
      <w:pPr>
        <w:rPr>
          <w:bCs/>
          <w:lang w:val="en-GB"/>
        </w:rPr>
      </w:pPr>
      <w:r>
        <w:rPr>
          <w:bCs/>
          <w:lang w:val="en-GB"/>
        </w:rPr>
        <w:t>Internal temperature probe.</w:t>
      </w:r>
    </w:p>
    <w:p w14:paraId="2B629BA9" w14:textId="77777777" w:rsidR="00764EB3" w:rsidRPr="0076016D" w:rsidRDefault="00764EB3" w:rsidP="00764EB3">
      <w:pPr>
        <w:rPr>
          <w:lang w:val="en-GB"/>
        </w:rPr>
      </w:pPr>
      <w:r>
        <w:rPr>
          <w:lang w:val="en-GB"/>
        </w:rPr>
        <w:t>2</w:t>
      </w:r>
      <w:r w:rsidRPr="0076016D">
        <w:rPr>
          <w:lang w:val="en-GB"/>
        </w:rPr>
        <w:t xml:space="preserve"> analogue/digital inputs that can be configurable like:</w:t>
      </w:r>
    </w:p>
    <w:p w14:paraId="00FA6635" w14:textId="77777777" w:rsidR="00764EB3" w:rsidRDefault="00764EB3" w:rsidP="00764EB3">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12FC17E" w14:textId="77777777" w:rsidR="00764EB3" w:rsidRPr="00CC10D7" w:rsidRDefault="00764EB3" w:rsidP="00764EB3">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401EC821" w14:textId="77777777" w:rsidR="00764EB3" w:rsidRDefault="00764EB3" w:rsidP="00764EB3">
      <w:pPr>
        <w:pStyle w:val="ListaNivel1Zennio"/>
        <w:rPr>
          <w:lang w:val="en-GB"/>
        </w:rPr>
      </w:pPr>
      <w:r w:rsidRPr="00CC10D7">
        <w:rPr>
          <w:lang w:val="en-GB"/>
        </w:rPr>
        <w:t>Temperature probe with protection features (overheating, overcooling).</w:t>
      </w:r>
    </w:p>
    <w:p w14:paraId="77F078A8" w14:textId="77777777" w:rsidR="00764EB3" w:rsidRDefault="00764EB3" w:rsidP="00764EB3">
      <w:pPr>
        <w:rPr>
          <w:noProof/>
          <w:lang w:val="en-GB"/>
        </w:rPr>
      </w:pPr>
      <w:r>
        <w:rPr>
          <w:noProof/>
          <w:lang w:val="en-GB"/>
        </w:rPr>
        <w:t>Zennio Thermostat:</w:t>
      </w:r>
    </w:p>
    <w:p w14:paraId="5F51C54F" w14:textId="77777777" w:rsidR="00764EB3" w:rsidRPr="00CC10D7" w:rsidRDefault="00764EB3" w:rsidP="00764EB3">
      <w:pPr>
        <w:pStyle w:val="ListaNivel1Zennio"/>
        <w:rPr>
          <w:lang w:val="en-GB"/>
        </w:rPr>
      </w:pPr>
      <w:r w:rsidRPr="00CC10D7">
        <w:rPr>
          <w:lang w:val="en-GB"/>
        </w:rPr>
        <w:t>Control of cooling and/or heating with up to 2 system in each mode. Automatic or manual mode change.</w:t>
      </w:r>
    </w:p>
    <w:p w14:paraId="5F0B4056" w14:textId="77777777" w:rsidR="00764EB3" w:rsidRPr="0076016D" w:rsidRDefault="00764EB3" w:rsidP="00764EB3">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DB01EE0" w14:textId="77777777" w:rsidR="00764EB3" w:rsidRDefault="00764EB3" w:rsidP="00764EB3">
      <w:pPr>
        <w:rPr>
          <w:lang w:val="en-GB"/>
        </w:rPr>
        <w:sectPr w:rsidR="00764EB3" w:rsidSect="00764EB3">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789D45F9" w14:textId="77777777" w:rsidR="00764EB3" w:rsidRDefault="00764EB3" w:rsidP="00764EB3">
      <w:pPr>
        <w:pStyle w:val="Ttulo2"/>
        <w:rPr>
          <w:lang w:val="en-GB"/>
        </w:rPr>
      </w:pPr>
      <w:bookmarkStart w:id="20" w:name="_Toc102457460"/>
      <w:r>
        <w:rPr>
          <w:lang w:val="en-GB"/>
        </w:rPr>
        <w:lastRenderedPageBreak/>
        <w:t>Square TMD 6</w:t>
      </w:r>
      <w:bookmarkEnd w:id="20"/>
    </w:p>
    <w:p w14:paraId="4492500D" w14:textId="77777777" w:rsidR="00764EB3" w:rsidRDefault="00764EB3" w:rsidP="00764EB3">
      <w:pPr>
        <w:pStyle w:val="Subttulo"/>
        <w:rPr>
          <w:lang w:val="en-GB"/>
        </w:rPr>
      </w:pPr>
      <w:r>
        <w:rPr>
          <w:lang w:val="en-GB"/>
        </w:rPr>
        <w:t>ZVI-SQTMD6</w:t>
      </w:r>
    </w:p>
    <w:tbl>
      <w:tblPr>
        <w:tblW w:w="10206" w:type="dxa"/>
        <w:tblBorders>
          <w:insideH w:val="single" w:sz="4" w:space="0" w:color="auto"/>
        </w:tblBorders>
        <w:tblLook w:val="04A0" w:firstRow="1" w:lastRow="0" w:firstColumn="1" w:lastColumn="0" w:noHBand="0" w:noVBand="1"/>
      </w:tblPr>
      <w:tblGrid>
        <w:gridCol w:w="5090"/>
        <w:gridCol w:w="5116"/>
      </w:tblGrid>
      <w:tr w:rsidR="00764EB3" w:rsidRPr="006D2CB3" w14:paraId="012080B4" w14:textId="77777777" w:rsidTr="0035151B">
        <w:tc>
          <w:tcPr>
            <w:tcW w:w="5090" w:type="dxa"/>
            <w:vAlign w:val="center"/>
          </w:tcPr>
          <w:p w14:paraId="3C15E075" w14:textId="77777777" w:rsidR="00764EB3" w:rsidRPr="006D2CB3" w:rsidRDefault="00764EB3" w:rsidP="00643326">
            <w:pPr>
              <w:pStyle w:val="Tabla"/>
            </w:pPr>
            <w:r w:rsidRPr="00904B82">
              <w:rPr>
                <w:noProof/>
                <w:lang w:eastAsia="es-ES"/>
              </w:rPr>
              <w:drawing>
                <wp:inline distT="0" distB="0" distL="0" distR="0" wp14:anchorId="21D6C04C" wp14:editId="469BDA9B">
                  <wp:extent cx="2520000" cy="2520000"/>
                  <wp:effectExtent l="0" t="0" r="0" b="0"/>
                  <wp:docPr id="2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MD6_blanco02.jpg"/>
                          <pic:cNvPicPr/>
                        </pic:nvPicPr>
                        <pic:blipFill>
                          <a:blip r:embed="rId23" cstate="print">
                            <a:extLst>
                              <a:ext uri="{28A0092B-C50C-407E-A947-70E740481C1C}">
                                <a14:useLocalDpi xmlns:a14="http://schemas.microsoft.com/office/drawing/2010/main"/>
                              </a:ext>
                            </a:extLst>
                          </a:blip>
                          <a:stretch>
                            <a:fillRect/>
                          </a:stretch>
                        </pic:blipFill>
                        <pic:spPr>
                          <a:xfrm>
                            <a:off x="0" y="0"/>
                            <a:ext cx="2520000" cy="2520000"/>
                          </a:xfrm>
                          <a:prstGeom prst="rect">
                            <a:avLst/>
                          </a:prstGeom>
                        </pic:spPr>
                      </pic:pic>
                    </a:graphicData>
                  </a:graphic>
                </wp:inline>
              </w:drawing>
            </w:r>
          </w:p>
        </w:tc>
        <w:tc>
          <w:tcPr>
            <w:tcW w:w="5116" w:type="dxa"/>
            <w:vAlign w:val="center"/>
          </w:tcPr>
          <w:tbl>
            <w:tblPr>
              <w:tblW w:w="4884" w:type="dxa"/>
              <w:tblCellMar>
                <w:left w:w="70" w:type="dxa"/>
                <w:right w:w="70" w:type="dxa"/>
              </w:tblCellMar>
              <w:tblLook w:val="04A0" w:firstRow="1" w:lastRow="0" w:firstColumn="1" w:lastColumn="0" w:noHBand="0" w:noVBand="1"/>
            </w:tblPr>
            <w:tblGrid>
              <w:gridCol w:w="1351"/>
              <w:gridCol w:w="1594"/>
              <w:gridCol w:w="1939"/>
            </w:tblGrid>
            <w:tr w:rsidR="00764EB3" w:rsidRPr="006D2CB3" w14:paraId="2C970F73" w14:textId="77777777" w:rsidTr="0035151B">
              <w:trPr>
                <w:trHeight w:val="300"/>
              </w:trPr>
              <w:tc>
                <w:tcPr>
                  <w:tcW w:w="135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E50CB43"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p>
              </w:tc>
              <w:tc>
                <w:tcPr>
                  <w:tcW w:w="1594" w:type="dxa"/>
                  <w:tcBorders>
                    <w:top w:val="single" w:sz="4" w:space="0" w:color="auto"/>
                    <w:left w:val="nil"/>
                    <w:bottom w:val="single" w:sz="4" w:space="0" w:color="auto"/>
                    <w:right w:val="single" w:sz="4" w:space="0" w:color="auto"/>
                  </w:tcBorders>
                  <w:shd w:val="clear" w:color="000000" w:fill="D9D9D9"/>
                  <w:noWrap/>
                  <w:vAlign w:val="bottom"/>
                  <w:hideMark/>
                </w:tcPr>
                <w:p w14:paraId="6C928C40"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Design/Color</w:t>
                  </w:r>
                </w:p>
              </w:tc>
              <w:tc>
                <w:tcPr>
                  <w:tcW w:w="1939" w:type="dxa"/>
                  <w:tcBorders>
                    <w:top w:val="single" w:sz="4" w:space="0" w:color="auto"/>
                    <w:left w:val="nil"/>
                    <w:bottom w:val="single" w:sz="4" w:space="0" w:color="auto"/>
                    <w:right w:val="single" w:sz="4" w:space="0" w:color="auto"/>
                  </w:tcBorders>
                  <w:shd w:val="clear" w:color="000000" w:fill="D9D9D9"/>
                  <w:noWrap/>
                  <w:vAlign w:val="bottom"/>
                  <w:hideMark/>
                </w:tcPr>
                <w:p w14:paraId="4D1B54F5" w14:textId="77777777" w:rsidR="00764EB3" w:rsidRPr="00904B82" w:rsidRDefault="00764EB3" w:rsidP="0035151B">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764EB3" w:rsidRPr="006D2CB3" w14:paraId="3AD2A879"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3A387D74"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24319A58"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Customized</w:t>
                  </w:r>
                </w:p>
              </w:tc>
              <w:tc>
                <w:tcPr>
                  <w:tcW w:w="1939" w:type="dxa"/>
                  <w:tcBorders>
                    <w:top w:val="nil"/>
                    <w:left w:val="nil"/>
                    <w:bottom w:val="single" w:sz="4" w:space="0" w:color="auto"/>
                    <w:right w:val="single" w:sz="4" w:space="0" w:color="auto"/>
                  </w:tcBorders>
                  <w:shd w:val="clear" w:color="auto" w:fill="auto"/>
                  <w:noWrap/>
                  <w:vAlign w:val="bottom"/>
                  <w:hideMark/>
                </w:tcPr>
                <w:p w14:paraId="1DFAD539"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-CUS</w:t>
                  </w:r>
                </w:p>
              </w:tc>
            </w:tr>
            <w:tr w:rsidR="00764EB3" w:rsidRPr="006D2CB3" w14:paraId="7F9C7ED2"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3E960FB6"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1DE58639"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Standard/Black</w:t>
                  </w:r>
                </w:p>
              </w:tc>
              <w:tc>
                <w:tcPr>
                  <w:tcW w:w="1939" w:type="dxa"/>
                  <w:tcBorders>
                    <w:top w:val="nil"/>
                    <w:left w:val="nil"/>
                    <w:bottom w:val="single" w:sz="4" w:space="0" w:color="auto"/>
                    <w:right w:val="single" w:sz="4" w:space="0" w:color="auto"/>
                  </w:tcBorders>
                  <w:shd w:val="clear" w:color="auto" w:fill="auto"/>
                  <w:noWrap/>
                  <w:vAlign w:val="bottom"/>
                </w:tcPr>
                <w:p w14:paraId="095AE8AA"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A</w:t>
                  </w:r>
                </w:p>
              </w:tc>
            </w:tr>
            <w:tr w:rsidR="00764EB3" w:rsidRPr="006D2CB3" w14:paraId="54B3ABB2"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tcPr>
                <w:p w14:paraId="31BA3FEB"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tcPr>
                <w:p w14:paraId="5132D723"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Standard/Silver</w:t>
                  </w:r>
                </w:p>
              </w:tc>
              <w:tc>
                <w:tcPr>
                  <w:tcW w:w="1939" w:type="dxa"/>
                  <w:tcBorders>
                    <w:top w:val="nil"/>
                    <w:left w:val="nil"/>
                    <w:bottom w:val="single" w:sz="4" w:space="0" w:color="auto"/>
                    <w:right w:val="single" w:sz="4" w:space="0" w:color="auto"/>
                  </w:tcBorders>
                  <w:shd w:val="clear" w:color="auto" w:fill="auto"/>
                  <w:noWrap/>
                  <w:vAlign w:val="bottom"/>
                </w:tcPr>
                <w:p w14:paraId="26743F78"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-S</w:t>
                  </w:r>
                </w:p>
              </w:tc>
            </w:tr>
            <w:tr w:rsidR="00764EB3" w:rsidRPr="006D2CB3" w14:paraId="5CD38597" w14:textId="77777777" w:rsidTr="0035151B">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14:paraId="0BCEA1FC"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94" w:type="dxa"/>
                  <w:tcBorders>
                    <w:top w:val="nil"/>
                    <w:left w:val="nil"/>
                    <w:bottom w:val="single" w:sz="4" w:space="0" w:color="auto"/>
                    <w:right w:val="single" w:sz="4" w:space="0" w:color="auto"/>
                  </w:tcBorders>
                  <w:shd w:val="clear" w:color="auto" w:fill="auto"/>
                  <w:noWrap/>
                  <w:vAlign w:val="bottom"/>
                  <w:hideMark/>
                </w:tcPr>
                <w:p w14:paraId="1128FD9E"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Standard/White</w:t>
                  </w:r>
                </w:p>
              </w:tc>
              <w:tc>
                <w:tcPr>
                  <w:tcW w:w="1939" w:type="dxa"/>
                  <w:tcBorders>
                    <w:top w:val="nil"/>
                    <w:left w:val="nil"/>
                    <w:bottom w:val="single" w:sz="4" w:space="0" w:color="auto"/>
                    <w:right w:val="single" w:sz="4" w:space="0" w:color="auto"/>
                  </w:tcBorders>
                  <w:shd w:val="clear" w:color="auto" w:fill="auto"/>
                  <w:noWrap/>
                  <w:vAlign w:val="bottom"/>
                  <w:hideMark/>
                </w:tcPr>
                <w:p w14:paraId="6C964B4C" w14:textId="77777777" w:rsidR="00764EB3" w:rsidRPr="00904B82" w:rsidRDefault="00764EB3" w:rsidP="0035151B">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w:t>
                  </w:r>
                  <w:r>
                    <w:rPr>
                      <w:rFonts w:eastAsia="Times New Roman" w:cs="Times New Roman"/>
                      <w:color w:val="000000"/>
                      <w:szCs w:val="18"/>
                      <w:lang w:val="en-GB" w:eastAsia="es-ES"/>
                    </w:rPr>
                    <w:t>6</w:t>
                  </w:r>
                  <w:r w:rsidRPr="00904B82">
                    <w:rPr>
                      <w:rFonts w:eastAsia="Times New Roman" w:cs="Times New Roman"/>
                      <w:color w:val="000000"/>
                      <w:szCs w:val="18"/>
                      <w:lang w:val="en-GB" w:eastAsia="es-ES"/>
                    </w:rPr>
                    <w:t>-W</w:t>
                  </w:r>
                </w:p>
              </w:tc>
            </w:tr>
          </w:tbl>
          <w:p w14:paraId="39B8C9BF" w14:textId="77777777" w:rsidR="00764EB3" w:rsidRPr="006D2CB3" w:rsidRDefault="00764EB3" w:rsidP="00643326">
            <w:pPr>
              <w:pStyle w:val="Tabla"/>
            </w:pPr>
          </w:p>
        </w:tc>
      </w:tr>
    </w:tbl>
    <w:p w14:paraId="56F62479" w14:textId="77777777" w:rsidR="00764EB3" w:rsidRDefault="00764EB3" w:rsidP="00764EB3">
      <w:pPr>
        <w:pStyle w:val="Sinespaciado"/>
        <w:rPr>
          <w:lang w:val="en-GB"/>
        </w:rPr>
      </w:pPr>
      <w:r>
        <w:rPr>
          <w:lang w:val="en-GB"/>
        </w:rPr>
        <w:t>Capacitive touch panel with 6 buttons</w:t>
      </w:r>
      <w:r w:rsidR="00DD570B">
        <w:rPr>
          <w:lang w:val="en-GB"/>
        </w:rPr>
        <w:t xml:space="preserve"> of TMD family</w:t>
      </w:r>
      <w:r w:rsidR="00A46332">
        <w:rPr>
          <w:lang w:val="en-GB"/>
        </w:rPr>
        <w:t>.</w:t>
      </w:r>
    </w:p>
    <w:p w14:paraId="3BE220CE" w14:textId="77777777" w:rsidR="00764EB3" w:rsidRPr="00774277" w:rsidRDefault="00764EB3" w:rsidP="00764EB3">
      <w:pPr>
        <w:rPr>
          <w:bCs/>
          <w:lang w:val="en-GB"/>
        </w:rPr>
      </w:pPr>
      <w:r>
        <w:rPr>
          <w:lang w:val="en-GB"/>
        </w:rPr>
        <w:t>Capacitive touch panel of TMD family with square design and 6 buttons. This device</w:t>
      </w:r>
      <w:r w:rsidRPr="001E47C0">
        <w:rPr>
          <w:lang w:val="en-GB"/>
        </w:rPr>
        <w:t xml:space="preserve"> is a fully customisable solution for the room control, including hotel rooms, offices or any other environment where the user needs to control climate systems, lighting, blinds, scenes, etc.</w:t>
      </w:r>
      <w:r w:rsidRPr="00764EB3">
        <w:rPr>
          <w:lang w:val="en-GB"/>
        </w:rPr>
        <w:t xml:space="preserve"> </w:t>
      </w:r>
      <w:r>
        <w:rPr>
          <w:lang w:val="en-GB"/>
        </w:rPr>
        <w:t xml:space="preserve">Front glass </w:t>
      </w:r>
      <w:r w:rsidRPr="00764EB3">
        <w:rPr>
          <w:lang w:val="en-GB"/>
        </w:rPr>
        <w:t>elegant and fully customisable design</w:t>
      </w:r>
      <w:r>
        <w:rPr>
          <w:lang w:val="en-GB"/>
        </w:rPr>
        <w:t>.</w:t>
      </w:r>
      <w:r w:rsidR="00774277" w:rsidRPr="00774277">
        <w:rPr>
          <w:rStyle w:val="Refdenotaalpie"/>
          <w:lang w:val="en-GB"/>
        </w:rPr>
        <w:t xml:space="preserve"> </w:t>
      </w:r>
      <w:r w:rsidR="00774277">
        <w:rPr>
          <w:rStyle w:val="Refdenotaalpie"/>
          <w:lang w:val="en-GB"/>
        </w:rPr>
        <w:footnoteReference w:id="15"/>
      </w:r>
    </w:p>
    <w:p w14:paraId="6D1164E3" w14:textId="77777777" w:rsidR="00764EB3" w:rsidRDefault="00764EB3" w:rsidP="00764EB3">
      <w:pPr>
        <w:rPr>
          <w:bCs/>
          <w:lang w:val="en-GB"/>
        </w:rPr>
      </w:pPr>
    </w:p>
    <w:p w14:paraId="4F584170" w14:textId="77777777" w:rsidR="00764EB3" w:rsidRDefault="00764EB3" w:rsidP="00764EB3">
      <w:pPr>
        <w:rPr>
          <w:bCs/>
          <w:lang w:val="en-GB"/>
        </w:rPr>
        <w:sectPr w:rsidR="00764EB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7D351F6" w14:textId="77777777" w:rsidR="00764EB3" w:rsidRPr="001E47C0" w:rsidRDefault="00764EB3" w:rsidP="00764EB3">
      <w:pPr>
        <w:rPr>
          <w:lang w:val="en-GB"/>
        </w:rPr>
      </w:pPr>
      <w:r>
        <w:rPr>
          <w:bCs/>
          <w:lang w:val="en-GB"/>
        </w:rPr>
        <w:t>6 buttons that can be configured as couple or individual:</w:t>
      </w:r>
      <w:r w:rsidRPr="007E5915">
        <w:rPr>
          <w:lang w:val="en-GB"/>
        </w:rPr>
        <w:t xml:space="preserve"> switch with press type detection, scene, constant</w:t>
      </w:r>
      <w:r>
        <w:rPr>
          <w:lang w:val="en-GB"/>
        </w:rPr>
        <w:t>, shutters, dimmer.</w:t>
      </w:r>
    </w:p>
    <w:p w14:paraId="50FC0FE6" w14:textId="77777777" w:rsidR="00764EB3" w:rsidRDefault="00764EB3" w:rsidP="00764EB3">
      <w:pPr>
        <w:rPr>
          <w:bCs/>
          <w:lang w:val="en-GB"/>
        </w:rPr>
      </w:pPr>
      <w:r>
        <w:rPr>
          <w:bCs/>
          <w:lang w:val="en-GB"/>
        </w:rPr>
        <w:t>Custom LED brightness, touch lock, welcome back object, sounds</w:t>
      </w:r>
      <w:r w:rsidR="003C0A7C" w:rsidRPr="003C0A7C">
        <w:rPr>
          <w:bCs/>
          <w:lang w:val="en-GB"/>
        </w:rPr>
        <w:t xml:space="preserve"> </w:t>
      </w:r>
      <w:r w:rsidR="003C0A7C">
        <w:rPr>
          <w:bCs/>
          <w:lang w:val="en-GB"/>
        </w:rPr>
        <w:t>configurable device orientation</w:t>
      </w:r>
      <w:r>
        <w:rPr>
          <w:bCs/>
          <w:lang w:val="en-GB"/>
        </w:rPr>
        <w:t>.</w:t>
      </w:r>
    </w:p>
    <w:p w14:paraId="70FAD9F8" w14:textId="77777777" w:rsidR="00764EB3" w:rsidRDefault="00764EB3" w:rsidP="00764EB3">
      <w:pPr>
        <w:rPr>
          <w:bCs/>
          <w:lang w:val="en-GB"/>
        </w:rPr>
      </w:pPr>
      <w:r>
        <w:rPr>
          <w:bCs/>
          <w:lang w:val="en-GB"/>
        </w:rPr>
        <w:t>Internal temperature probe.</w:t>
      </w:r>
    </w:p>
    <w:p w14:paraId="6289031E" w14:textId="77777777" w:rsidR="00764EB3" w:rsidRPr="0076016D" w:rsidRDefault="00764EB3" w:rsidP="00764EB3">
      <w:pPr>
        <w:rPr>
          <w:lang w:val="en-GB"/>
        </w:rPr>
      </w:pPr>
      <w:r>
        <w:rPr>
          <w:lang w:val="en-GB"/>
        </w:rPr>
        <w:t>2</w:t>
      </w:r>
      <w:r w:rsidRPr="0076016D">
        <w:rPr>
          <w:lang w:val="en-GB"/>
        </w:rPr>
        <w:t xml:space="preserve"> analogue/digital inputs that can be configurable like:</w:t>
      </w:r>
    </w:p>
    <w:p w14:paraId="3D4971D6" w14:textId="77777777" w:rsidR="00764EB3" w:rsidRDefault="00764EB3" w:rsidP="00764EB3">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45A0F3B6" w14:textId="77777777" w:rsidR="00764EB3" w:rsidRPr="00CC10D7" w:rsidRDefault="00764EB3" w:rsidP="00764EB3">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4AB26635" w14:textId="77777777" w:rsidR="00764EB3" w:rsidRDefault="00764EB3" w:rsidP="00764EB3">
      <w:pPr>
        <w:pStyle w:val="ListaNivel1Zennio"/>
        <w:rPr>
          <w:lang w:val="en-GB"/>
        </w:rPr>
      </w:pPr>
      <w:r w:rsidRPr="00CC10D7">
        <w:rPr>
          <w:lang w:val="en-GB"/>
        </w:rPr>
        <w:t>Temperature probe with protection features (overheating, overcooling).</w:t>
      </w:r>
    </w:p>
    <w:p w14:paraId="3907D7F8" w14:textId="77777777" w:rsidR="00764EB3" w:rsidRDefault="00764EB3" w:rsidP="00764EB3">
      <w:pPr>
        <w:rPr>
          <w:noProof/>
          <w:lang w:val="en-GB"/>
        </w:rPr>
      </w:pPr>
      <w:r>
        <w:rPr>
          <w:noProof/>
          <w:lang w:val="en-GB"/>
        </w:rPr>
        <w:t>Zennio Thermostat:</w:t>
      </w:r>
    </w:p>
    <w:p w14:paraId="7CF52154" w14:textId="77777777" w:rsidR="00764EB3" w:rsidRPr="00CC10D7" w:rsidRDefault="00764EB3" w:rsidP="00764EB3">
      <w:pPr>
        <w:pStyle w:val="ListaNivel1Zennio"/>
        <w:rPr>
          <w:lang w:val="en-GB"/>
        </w:rPr>
      </w:pPr>
      <w:r w:rsidRPr="00CC10D7">
        <w:rPr>
          <w:lang w:val="en-GB"/>
        </w:rPr>
        <w:t>Control of cooling and/or heating with up to 2 system in each mode. Automatic or manual mode change.</w:t>
      </w:r>
    </w:p>
    <w:p w14:paraId="630C845B" w14:textId="77777777" w:rsidR="00764EB3" w:rsidRPr="0076016D" w:rsidRDefault="00764EB3" w:rsidP="00764EB3">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23E862D" w14:textId="77777777" w:rsidR="00764EB3" w:rsidRDefault="00764EB3" w:rsidP="00764EB3">
      <w:pPr>
        <w:rPr>
          <w:lang w:val="en-GB"/>
        </w:rPr>
        <w:sectPr w:rsidR="00764EB3" w:rsidSect="00764EB3">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63AE547F" w14:textId="77777777" w:rsidR="00774277" w:rsidRDefault="00774277" w:rsidP="00774277">
      <w:pPr>
        <w:pStyle w:val="Ttulo2"/>
        <w:rPr>
          <w:lang w:val="en-GB"/>
        </w:rPr>
      </w:pPr>
      <w:bookmarkStart w:id="21" w:name="_Toc102457461"/>
      <w:r>
        <w:rPr>
          <w:lang w:val="en-GB"/>
        </w:rPr>
        <w:lastRenderedPageBreak/>
        <w:t>Square TMD-Display</w:t>
      </w:r>
      <w:bookmarkEnd w:id="21"/>
    </w:p>
    <w:p w14:paraId="31EC788F" w14:textId="77777777" w:rsidR="00774277" w:rsidRPr="00C640E8" w:rsidRDefault="00774277" w:rsidP="00774277">
      <w:pPr>
        <w:pStyle w:val="Subttulo"/>
        <w:rPr>
          <w:lang w:val="en-GB"/>
        </w:rPr>
      </w:pPr>
      <w:r>
        <w:rPr>
          <w:lang w:val="en-GB"/>
        </w:rPr>
        <w:t>ZVI-STMDD</w:t>
      </w:r>
    </w:p>
    <w:tbl>
      <w:tblPr>
        <w:tblW w:w="10206" w:type="dxa"/>
        <w:tblBorders>
          <w:insideH w:val="single" w:sz="4" w:space="0" w:color="auto"/>
        </w:tblBorders>
        <w:tblLook w:val="04A0" w:firstRow="1" w:lastRow="0" w:firstColumn="1" w:lastColumn="0" w:noHBand="0" w:noVBand="1"/>
      </w:tblPr>
      <w:tblGrid>
        <w:gridCol w:w="5103"/>
        <w:gridCol w:w="5103"/>
      </w:tblGrid>
      <w:tr w:rsidR="00774277" w:rsidRPr="006D2CB3" w14:paraId="71650551" w14:textId="77777777" w:rsidTr="0035151B">
        <w:tc>
          <w:tcPr>
            <w:tcW w:w="5103" w:type="dxa"/>
            <w:vAlign w:val="center"/>
          </w:tcPr>
          <w:p w14:paraId="57D9D96B" w14:textId="77777777" w:rsidR="00774277" w:rsidRPr="006D2CB3" w:rsidRDefault="00774277" w:rsidP="00643326">
            <w:pPr>
              <w:pStyle w:val="Tabla"/>
            </w:pPr>
            <w:r w:rsidRPr="00904B82">
              <w:rPr>
                <w:noProof/>
                <w:lang w:eastAsia="es-ES"/>
              </w:rPr>
              <w:drawing>
                <wp:inline distT="0" distB="0" distL="0" distR="0" wp14:anchorId="641E5295" wp14:editId="7A531C01">
                  <wp:extent cx="2520000" cy="252000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pic:spPr>
                      </pic:pic>
                    </a:graphicData>
                  </a:graphic>
                </wp:inline>
              </w:drawing>
            </w:r>
          </w:p>
        </w:tc>
        <w:tc>
          <w:tcPr>
            <w:tcW w:w="5103" w:type="dxa"/>
            <w:vAlign w:val="center"/>
          </w:tcPr>
          <w:tbl>
            <w:tblPr>
              <w:tblW w:w="4596" w:type="dxa"/>
              <w:tblCellMar>
                <w:left w:w="70" w:type="dxa"/>
                <w:right w:w="70" w:type="dxa"/>
              </w:tblCellMar>
              <w:tblLook w:val="04A0" w:firstRow="1" w:lastRow="0" w:firstColumn="1" w:lastColumn="0" w:noHBand="0" w:noVBand="1"/>
            </w:tblPr>
            <w:tblGrid>
              <w:gridCol w:w="1273"/>
              <w:gridCol w:w="1500"/>
              <w:gridCol w:w="1823"/>
            </w:tblGrid>
            <w:tr w:rsidR="00774277" w:rsidRPr="006D2CB3" w14:paraId="1D16C653" w14:textId="77777777" w:rsidTr="0035151B">
              <w:trPr>
                <w:trHeight w:val="300"/>
              </w:trPr>
              <w:tc>
                <w:tcPr>
                  <w:tcW w:w="127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B76C50C" w14:textId="77777777" w:rsidR="00774277" w:rsidRPr="00904B82" w:rsidRDefault="00774277" w:rsidP="00774277">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Frame</w:t>
                  </w:r>
                </w:p>
              </w:tc>
              <w:tc>
                <w:tcPr>
                  <w:tcW w:w="1500" w:type="dxa"/>
                  <w:tcBorders>
                    <w:top w:val="single" w:sz="4" w:space="0" w:color="auto"/>
                    <w:left w:val="nil"/>
                    <w:bottom w:val="single" w:sz="4" w:space="0" w:color="auto"/>
                    <w:right w:val="single" w:sz="4" w:space="0" w:color="auto"/>
                  </w:tcBorders>
                  <w:shd w:val="clear" w:color="000000" w:fill="D9D9D9"/>
                  <w:noWrap/>
                  <w:vAlign w:val="bottom"/>
                  <w:hideMark/>
                </w:tcPr>
                <w:p w14:paraId="76723BC4" w14:textId="77777777" w:rsidR="00774277" w:rsidRPr="00904B82" w:rsidRDefault="00774277" w:rsidP="00774277">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Design/Color</w:t>
                  </w:r>
                </w:p>
              </w:tc>
              <w:tc>
                <w:tcPr>
                  <w:tcW w:w="1823" w:type="dxa"/>
                  <w:tcBorders>
                    <w:top w:val="single" w:sz="4" w:space="0" w:color="auto"/>
                    <w:left w:val="nil"/>
                    <w:bottom w:val="single" w:sz="4" w:space="0" w:color="auto"/>
                    <w:right w:val="single" w:sz="4" w:space="0" w:color="auto"/>
                  </w:tcBorders>
                  <w:shd w:val="clear" w:color="000000" w:fill="D9D9D9"/>
                  <w:noWrap/>
                  <w:vAlign w:val="bottom"/>
                  <w:hideMark/>
                </w:tcPr>
                <w:p w14:paraId="176BC950" w14:textId="77777777" w:rsidR="00774277" w:rsidRPr="00904B82" w:rsidRDefault="00774277" w:rsidP="00774277">
                  <w:pPr>
                    <w:jc w:val="center"/>
                    <w:rPr>
                      <w:rFonts w:eastAsia="Times New Roman" w:cs="Times New Roman"/>
                      <w:b/>
                      <w:bCs/>
                      <w:color w:val="000000"/>
                      <w:szCs w:val="18"/>
                      <w:lang w:val="en-GB" w:eastAsia="es-ES"/>
                    </w:rPr>
                  </w:pPr>
                  <w:r w:rsidRPr="00904B82">
                    <w:rPr>
                      <w:rFonts w:eastAsia="Times New Roman" w:cs="Times New Roman"/>
                      <w:b/>
                      <w:bCs/>
                      <w:color w:val="000000"/>
                      <w:szCs w:val="18"/>
                      <w:lang w:val="en-GB" w:eastAsia="es-ES"/>
                    </w:rPr>
                    <w:t>Reference</w:t>
                  </w:r>
                </w:p>
              </w:tc>
            </w:tr>
            <w:tr w:rsidR="00774277" w:rsidRPr="006D2CB3" w14:paraId="35E57D05" w14:textId="77777777" w:rsidTr="0035151B">
              <w:trPr>
                <w:trHeight w:val="300"/>
              </w:trPr>
              <w:tc>
                <w:tcPr>
                  <w:tcW w:w="1273" w:type="dxa"/>
                  <w:tcBorders>
                    <w:top w:val="nil"/>
                    <w:left w:val="single" w:sz="4" w:space="0" w:color="auto"/>
                    <w:bottom w:val="single" w:sz="4" w:space="0" w:color="auto"/>
                    <w:right w:val="single" w:sz="4" w:space="0" w:color="auto"/>
                  </w:tcBorders>
                  <w:shd w:val="clear" w:color="auto" w:fill="auto"/>
                  <w:noWrap/>
                  <w:vAlign w:val="bottom"/>
                  <w:hideMark/>
                </w:tcPr>
                <w:p w14:paraId="0DC323D7" w14:textId="77777777" w:rsidR="00774277" w:rsidRPr="00904B82" w:rsidRDefault="00774277" w:rsidP="00774277">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Polycarbonate</w:t>
                  </w:r>
                </w:p>
              </w:tc>
              <w:tc>
                <w:tcPr>
                  <w:tcW w:w="1500" w:type="dxa"/>
                  <w:tcBorders>
                    <w:top w:val="nil"/>
                    <w:left w:val="nil"/>
                    <w:bottom w:val="single" w:sz="4" w:space="0" w:color="auto"/>
                    <w:right w:val="single" w:sz="4" w:space="0" w:color="auto"/>
                  </w:tcBorders>
                  <w:shd w:val="clear" w:color="auto" w:fill="auto"/>
                  <w:noWrap/>
                  <w:vAlign w:val="bottom"/>
                  <w:hideMark/>
                </w:tcPr>
                <w:p w14:paraId="12429FBD" w14:textId="77777777" w:rsidR="00774277" w:rsidRPr="00904B82" w:rsidRDefault="00774277" w:rsidP="00774277">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Customized</w:t>
                  </w:r>
                </w:p>
              </w:tc>
              <w:tc>
                <w:tcPr>
                  <w:tcW w:w="1823" w:type="dxa"/>
                  <w:tcBorders>
                    <w:top w:val="nil"/>
                    <w:left w:val="nil"/>
                    <w:bottom w:val="single" w:sz="4" w:space="0" w:color="auto"/>
                    <w:right w:val="single" w:sz="4" w:space="0" w:color="auto"/>
                  </w:tcBorders>
                  <w:shd w:val="clear" w:color="auto" w:fill="auto"/>
                  <w:noWrap/>
                  <w:vAlign w:val="bottom"/>
                  <w:hideMark/>
                </w:tcPr>
                <w:p w14:paraId="20F6C4B8" w14:textId="77777777" w:rsidR="00774277" w:rsidRPr="00904B82" w:rsidRDefault="00774277" w:rsidP="00774277">
                  <w:pPr>
                    <w:jc w:val="center"/>
                    <w:rPr>
                      <w:rFonts w:eastAsia="Times New Roman" w:cs="Times New Roman"/>
                      <w:color w:val="000000"/>
                      <w:szCs w:val="18"/>
                      <w:lang w:val="en-GB" w:eastAsia="es-ES"/>
                    </w:rPr>
                  </w:pPr>
                  <w:r w:rsidRPr="00904B82">
                    <w:rPr>
                      <w:rFonts w:eastAsia="Times New Roman" w:cs="Times New Roman"/>
                      <w:color w:val="000000"/>
                      <w:szCs w:val="18"/>
                      <w:lang w:val="en-GB" w:eastAsia="es-ES"/>
                    </w:rPr>
                    <w:t>ZVI-SQTMDD</w:t>
                  </w:r>
                </w:p>
              </w:tc>
            </w:tr>
          </w:tbl>
          <w:p w14:paraId="3FF9E8CE" w14:textId="77777777" w:rsidR="00774277" w:rsidRPr="006D2CB3" w:rsidRDefault="00774277" w:rsidP="00643326">
            <w:pPr>
              <w:pStyle w:val="Tabla"/>
            </w:pPr>
          </w:p>
        </w:tc>
      </w:tr>
    </w:tbl>
    <w:p w14:paraId="4B89F680" w14:textId="77777777" w:rsidR="00774277" w:rsidRPr="006D2CB3" w:rsidRDefault="00774277" w:rsidP="00774277">
      <w:pPr>
        <w:rPr>
          <w:sz w:val="20"/>
          <w:szCs w:val="20"/>
          <w:lang w:val="en-GB"/>
        </w:rPr>
      </w:pPr>
    </w:p>
    <w:p w14:paraId="06C272EE" w14:textId="77777777" w:rsidR="00774277" w:rsidRPr="006D2CB3" w:rsidRDefault="00774277" w:rsidP="00774277">
      <w:pPr>
        <w:pStyle w:val="Sinespaciado"/>
        <w:rPr>
          <w:lang w:val="en-GB"/>
        </w:rPr>
      </w:pPr>
      <w:r>
        <w:rPr>
          <w:lang w:val="en-GB"/>
        </w:rPr>
        <w:t>Room controller with 5 capacitive touch buttons and display. TMD family.</w:t>
      </w:r>
    </w:p>
    <w:p w14:paraId="6CBFD38C" w14:textId="77777777" w:rsidR="00774277" w:rsidRDefault="00774277" w:rsidP="00774277">
      <w:pPr>
        <w:rPr>
          <w:bCs/>
          <w:lang w:val="en-GB"/>
        </w:rPr>
      </w:pPr>
      <w:r>
        <w:rPr>
          <w:bCs/>
          <w:lang w:val="en-GB"/>
        </w:rPr>
        <w:t>Capacitive touch switch with 5</w:t>
      </w:r>
      <w:r w:rsidRPr="00C41E42">
        <w:rPr>
          <w:bCs/>
          <w:lang w:val="en-GB"/>
        </w:rPr>
        <w:t xml:space="preserve"> capacitive buttons </w:t>
      </w:r>
      <w:r>
        <w:rPr>
          <w:bCs/>
          <w:lang w:val="en-GB"/>
        </w:rPr>
        <w:t>and 1.8” display of TMD family with square design. F</w:t>
      </w:r>
      <w:r w:rsidRPr="002971C5">
        <w:rPr>
          <w:bCs/>
          <w:lang w:val="en-GB"/>
        </w:rPr>
        <w:t>ully customisable solution for the room control, including</w:t>
      </w:r>
      <w:r>
        <w:rPr>
          <w:bCs/>
          <w:lang w:val="en-GB"/>
        </w:rPr>
        <w:t xml:space="preserve"> </w:t>
      </w:r>
      <w:r w:rsidRPr="002971C5">
        <w:rPr>
          <w:bCs/>
          <w:lang w:val="en-GB"/>
        </w:rPr>
        <w:t xml:space="preserve">hotel rooms, offices or any other environment where the user needs to </w:t>
      </w:r>
      <w:r>
        <w:rPr>
          <w:bCs/>
          <w:lang w:val="en-GB"/>
        </w:rPr>
        <w:t>HVAC</w:t>
      </w:r>
      <w:r w:rsidRPr="002971C5">
        <w:rPr>
          <w:bCs/>
          <w:lang w:val="en-GB"/>
        </w:rPr>
        <w:t xml:space="preserve"> climate</w:t>
      </w:r>
      <w:r>
        <w:rPr>
          <w:bCs/>
          <w:lang w:val="en-GB"/>
        </w:rPr>
        <w:t xml:space="preserve"> </w:t>
      </w:r>
      <w:r w:rsidRPr="002971C5">
        <w:rPr>
          <w:bCs/>
          <w:lang w:val="en-GB"/>
        </w:rPr>
        <w:t>systems, lighting, blinds, scenes, etc.</w:t>
      </w:r>
      <w:r>
        <w:rPr>
          <w:bCs/>
          <w:lang w:val="en-GB"/>
        </w:rPr>
        <w:t xml:space="preserve"> Front glass with </w:t>
      </w:r>
      <w:r w:rsidRPr="002971C5">
        <w:rPr>
          <w:bCs/>
          <w:lang w:val="en-GB"/>
        </w:rPr>
        <w:t>elegant and fully customisable design</w:t>
      </w:r>
      <w:r>
        <w:rPr>
          <w:bCs/>
          <w:lang w:val="en-GB"/>
        </w:rPr>
        <w:t>.</w:t>
      </w:r>
      <w:r w:rsidRPr="00772BBA">
        <w:rPr>
          <w:rStyle w:val="Refdenotaalpie"/>
          <w:lang w:val="en-GB"/>
        </w:rPr>
        <w:t xml:space="preserve"> </w:t>
      </w:r>
      <w:r>
        <w:rPr>
          <w:rStyle w:val="Refdenotaalpie"/>
          <w:lang w:val="en-GB"/>
        </w:rPr>
        <w:footnoteReference w:id="16"/>
      </w:r>
    </w:p>
    <w:p w14:paraId="16239FD1" w14:textId="77777777" w:rsidR="00774277" w:rsidRDefault="00774277" w:rsidP="00774277">
      <w:pPr>
        <w:rPr>
          <w:bCs/>
          <w:lang w:val="en-GB"/>
        </w:rPr>
        <w:sectPr w:rsidR="00774277"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FB6D570" w14:textId="77777777" w:rsidR="00774277" w:rsidRDefault="00774277" w:rsidP="00774277">
      <w:pPr>
        <w:rPr>
          <w:lang w:val="en-GB"/>
        </w:rPr>
      </w:pPr>
      <w:r>
        <w:rPr>
          <w:bCs/>
          <w:lang w:val="en-GB"/>
        </w:rPr>
        <w:t>5 capacitive buttons with LED indicators that can be configured as individuals or couples:</w:t>
      </w:r>
      <w:r w:rsidRPr="007E5915">
        <w:rPr>
          <w:lang w:val="en-GB"/>
        </w:rPr>
        <w:t xml:space="preserve"> switch with press type detection, scene, </w:t>
      </w:r>
      <w:r>
        <w:rPr>
          <w:lang w:val="en-GB"/>
        </w:rPr>
        <w:t>numeric, enumeration, shutters, dimmer, setpoint, climate mode, climate fan.</w:t>
      </w:r>
    </w:p>
    <w:p w14:paraId="54271296" w14:textId="77777777" w:rsidR="00774277" w:rsidRDefault="00774277" w:rsidP="00774277">
      <w:pPr>
        <w:rPr>
          <w:lang w:val="en-GB"/>
        </w:rPr>
      </w:pPr>
      <w:r>
        <w:rPr>
          <w:lang w:val="en-GB"/>
        </w:rPr>
        <w:t>Display with up to 8 boxes with different representation ways (permanent, temporary, intermittent, progressive) and hidden by object. They can be configured as: on/off (text, icon), enumeration (text, icon), different formats of number, time of day, text from object, temperature, climate mode, climate fan, climate “on/off + mode + status”.</w:t>
      </w:r>
    </w:p>
    <w:p w14:paraId="7A00E9B8" w14:textId="77777777" w:rsidR="00774277" w:rsidRDefault="00774277" w:rsidP="00774277">
      <w:pPr>
        <w:rPr>
          <w:lang w:val="en-GB"/>
        </w:rPr>
      </w:pPr>
      <w:r>
        <w:rPr>
          <w:lang w:val="en-GB"/>
        </w:rPr>
        <w:t>Other features: screensaver (time of day, temperature), sounds, LEDs, display and sound custom configuration, translations, touch locking and temporized touch locking (cleaning function), welcome greeting on the display and welcome back object, central touch area, temperature scale (ºC/ºF).</w:t>
      </w:r>
    </w:p>
    <w:p w14:paraId="101320E5" w14:textId="77777777" w:rsidR="00774277" w:rsidRPr="0076016D" w:rsidRDefault="00774277" w:rsidP="00774277">
      <w:pPr>
        <w:rPr>
          <w:lang w:val="en-GB"/>
        </w:rPr>
      </w:pPr>
      <w:r>
        <w:rPr>
          <w:lang w:val="en-GB"/>
        </w:rPr>
        <w:t xml:space="preserve">Internal temperature sensor and 2 </w:t>
      </w:r>
      <w:r w:rsidRPr="0076016D">
        <w:rPr>
          <w:lang w:val="en-GB"/>
        </w:rPr>
        <w:t>analogue/digital inputs that can be configurable like:</w:t>
      </w:r>
    </w:p>
    <w:p w14:paraId="48E1BE24" w14:textId="77777777" w:rsidR="00774277" w:rsidRDefault="00774277" w:rsidP="00774277">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w:t>
      </w:r>
      <w:r>
        <w:rPr>
          <w:lang w:val="en-GB"/>
        </w:rPr>
        <w:t xml:space="preserve">switch or on/off sensor with security features against breakdown or sabotage. Lock feature. </w:t>
      </w:r>
    </w:p>
    <w:p w14:paraId="174859D3" w14:textId="77777777" w:rsidR="00774277" w:rsidRPr="00CC10D7" w:rsidRDefault="00774277" w:rsidP="00774277">
      <w:pPr>
        <w:pStyle w:val="ListaNivel1Zennio"/>
        <w:rPr>
          <w:lang w:val="en-GB"/>
        </w:rPr>
      </w:pPr>
      <w:r>
        <w:rPr>
          <w:lang w:val="en-GB"/>
        </w:rPr>
        <w:t xml:space="preserve">Presence detector: up to 3 individual detection channels with multiple actions and options, and </w:t>
      </w:r>
      <w:r w:rsidRPr="00CC10D7">
        <w:rPr>
          <w:lang w:val="en-GB"/>
        </w:rPr>
        <w:t>occupation detection algorithm.</w:t>
      </w:r>
      <w:r w:rsidR="00A02039">
        <w:rPr>
          <w:lang w:val="en-GB"/>
        </w:rPr>
        <w:t xml:space="preserve"> Without luminosity detection.</w:t>
      </w:r>
    </w:p>
    <w:p w14:paraId="4DAAB8F6" w14:textId="77777777" w:rsidR="00774277" w:rsidRDefault="00774277" w:rsidP="00774277">
      <w:pPr>
        <w:pStyle w:val="ListaNivel1Zennio"/>
        <w:rPr>
          <w:lang w:val="en-GB"/>
        </w:rPr>
      </w:pPr>
      <w:r w:rsidRPr="00CC10D7">
        <w:rPr>
          <w:lang w:val="en-GB"/>
        </w:rPr>
        <w:t>Temperature probe with protection features (overheating, overcooling).</w:t>
      </w:r>
    </w:p>
    <w:p w14:paraId="29868FE2" w14:textId="77777777" w:rsidR="00774277" w:rsidRDefault="00774277" w:rsidP="00774277">
      <w:pPr>
        <w:rPr>
          <w:noProof/>
          <w:lang w:val="en-GB"/>
        </w:rPr>
      </w:pPr>
      <w:r>
        <w:rPr>
          <w:noProof/>
          <w:lang w:val="en-GB"/>
        </w:rPr>
        <w:t>Zennio Thermostat:</w:t>
      </w:r>
    </w:p>
    <w:p w14:paraId="2A4A94C3" w14:textId="77777777" w:rsidR="00774277" w:rsidRPr="00CC10D7" w:rsidRDefault="00774277" w:rsidP="00774277">
      <w:pPr>
        <w:pStyle w:val="ListaNivel1Zennio"/>
        <w:rPr>
          <w:lang w:val="en-GB"/>
        </w:rPr>
      </w:pPr>
      <w:r w:rsidRPr="00CC10D7">
        <w:rPr>
          <w:lang w:val="en-GB"/>
        </w:rPr>
        <w:t>Control of cooling and/or heating with up to 2 system in each mode. Automatic or manual mode change.</w:t>
      </w:r>
    </w:p>
    <w:p w14:paraId="0A39D782" w14:textId="77777777" w:rsidR="00774277" w:rsidRPr="0076016D" w:rsidRDefault="00774277" w:rsidP="00774277">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680D4175" w14:textId="77777777" w:rsidR="00774277" w:rsidRDefault="00774277" w:rsidP="00774277">
      <w:pPr>
        <w:pStyle w:val="ListaNivel1Zennio"/>
        <w:rPr>
          <w:lang w:val="en-GB"/>
        </w:rPr>
      </w:pPr>
      <w:r w:rsidRPr="0076016D">
        <w:rPr>
          <w:lang w:val="en-GB"/>
        </w:rPr>
        <w:t>2-point control with hysteresis, continuous PI or PWM-PI for ea</w:t>
      </w:r>
      <w:r>
        <w:rPr>
          <w:lang w:val="en-GB"/>
        </w:rPr>
        <w:t>ch output variable.</w:t>
      </w:r>
    </w:p>
    <w:p w14:paraId="5F951E49" w14:textId="77777777" w:rsidR="00774277" w:rsidRDefault="00774277" w:rsidP="00774277">
      <w:pPr>
        <w:rPr>
          <w:lang w:val="en-GB"/>
        </w:rPr>
      </w:pPr>
    </w:p>
    <w:p w14:paraId="76B7CF3A" w14:textId="77777777" w:rsidR="00774277" w:rsidRDefault="00774277" w:rsidP="00774277">
      <w:pPr>
        <w:rPr>
          <w:lang w:val="en-GB"/>
        </w:rPr>
      </w:pPr>
    </w:p>
    <w:p w14:paraId="0495D5D1" w14:textId="77777777" w:rsidR="00774277" w:rsidRDefault="00774277" w:rsidP="00774277">
      <w:pPr>
        <w:rPr>
          <w:bCs/>
          <w:lang w:val="en-GB"/>
        </w:rPr>
      </w:pPr>
    </w:p>
    <w:p w14:paraId="03385C37" w14:textId="77777777" w:rsidR="00774277" w:rsidRDefault="00774277" w:rsidP="00774277">
      <w:pPr>
        <w:rPr>
          <w:bCs/>
          <w:lang w:val="en-GB"/>
        </w:rPr>
        <w:sectPr w:rsidR="00774277" w:rsidSect="009E3419">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43660AE" w14:textId="77777777" w:rsidR="00774277" w:rsidRDefault="00774277" w:rsidP="00774277">
      <w:pPr>
        <w:spacing w:before="0" w:after="200" w:line="276" w:lineRule="auto"/>
        <w:jc w:val="left"/>
        <w:rPr>
          <w:bCs/>
          <w:lang w:val="en-GB"/>
        </w:rPr>
      </w:pPr>
      <w:r>
        <w:rPr>
          <w:bCs/>
          <w:lang w:val="en-GB"/>
        </w:rPr>
        <w:br w:type="page"/>
      </w:r>
    </w:p>
    <w:p w14:paraId="30BAD782" w14:textId="69C9E9E2" w:rsidR="00F55971" w:rsidRDefault="00F55971" w:rsidP="00F55971">
      <w:pPr>
        <w:pStyle w:val="Ttulo2"/>
        <w:rPr>
          <w:lang w:val="en-GB"/>
        </w:rPr>
      </w:pPr>
      <w:bookmarkStart w:id="22" w:name="_Toc102457462"/>
      <w:r>
        <w:rPr>
          <w:lang w:val="en-GB"/>
        </w:rPr>
        <w:lastRenderedPageBreak/>
        <w:t>Flat 1 v2</w:t>
      </w:r>
      <w:bookmarkEnd w:id="22"/>
    </w:p>
    <w:p w14:paraId="0AEA53BF" w14:textId="77777777" w:rsidR="00F55971" w:rsidRPr="0035151B" w:rsidRDefault="00F55971" w:rsidP="00F55971">
      <w:pPr>
        <w:pStyle w:val="Subttulo"/>
        <w:rPr>
          <w:lang w:val="en-GB"/>
        </w:rPr>
      </w:pPr>
      <w:r>
        <w:rPr>
          <w:lang w:val="en-GB"/>
        </w:rPr>
        <w:t>ZVI-F1</w:t>
      </w:r>
    </w:p>
    <w:tbl>
      <w:tblPr>
        <w:tblW w:w="10206" w:type="dxa"/>
        <w:tblBorders>
          <w:insideH w:val="single" w:sz="4" w:space="0" w:color="auto"/>
        </w:tblBorders>
        <w:tblLook w:val="04A0" w:firstRow="1" w:lastRow="0" w:firstColumn="1" w:lastColumn="0" w:noHBand="0" w:noVBand="1"/>
      </w:tblPr>
      <w:tblGrid>
        <w:gridCol w:w="5090"/>
        <w:gridCol w:w="5116"/>
      </w:tblGrid>
      <w:tr w:rsidR="00F55971" w:rsidRPr="006D2CB3" w14:paraId="0B22137D" w14:textId="77777777" w:rsidTr="000D6062">
        <w:tc>
          <w:tcPr>
            <w:tcW w:w="5090" w:type="dxa"/>
            <w:vAlign w:val="center"/>
          </w:tcPr>
          <w:p w14:paraId="5A9B7EBB" w14:textId="77777777" w:rsidR="00F55971" w:rsidRPr="006D2CB3" w:rsidRDefault="00F55971" w:rsidP="000D6062">
            <w:pPr>
              <w:pStyle w:val="Tabla"/>
            </w:pPr>
            <w:r w:rsidRPr="00904B82">
              <w:rPr>
                <w:noProof/>
              </w:rPr>
              <w:drawing>
                <wp:inline distT="0" distB="0" distL="0" distR="0" wp14:anchorId="308F865E" wp14:editId="0D22A050">
                  <wp:extent cx="2520000" cy="25200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lat_1_S_Std_2000x2000.p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F55971" w:rsidRPr="00284BC1" w14:paraId="35F2A219" w14:textId="77777777" w:rsidTr="000D6062">
              <w:trPr>
                <w:trHeight w:val="300"/>
                <w:jc w:val="center"/>
              </w:trPr>
              <w:tc>
                <w:tcPr>
                  <w:tcW w:w="1657" w:type="dxa"/>
                  <w:shd w:val="clear" w:color="000000" w:fill="D9D9D9"/>
                  <w:noWrap/>
                  <w:vAlign w:val="center"/>
                </w:tcPr>
                <w:p w14:paraId="1A59BC8E" w14:textId="77777777" w:rsidR="00F55971" w:rsidRPr="00284BC1" w:rsidRDefault="00F55971"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7FA34748" w14:textId="77777777" w:rsidR="00F55971" w:rsidRPr="00284BC1" w:rsidRDefault="00F55971" w:rsidP="000D6062">
                  <w:pPr>
                    <w:spacing w:before="0"/>
                    <w:jc w:val="center"/>
                    <w:rPr>
                      <w:b/>
                      <w:bCs/>
                      <w:lang w:val="en-GB" w:eastAsia="es-ES"/>
                    </w:rPr>
                  </w:pPr>
                  <w:r w:rsidRPr="00284BC1">
                    <w:rPr>
                      <w:b/>
                      <w:bCs/>
                      <w:lang w:val="en-GB" w:eastAsia="es-ES"/>
                    </w:rPr>
                    <w:t>Reference</w:t>
                  </w:r>
                </w:p>
              </w:tc>
            </w:tr>
            <w:tr w:rsidR="00F55971" w:rsidRPr="00284BC1" w14:paraId="7261B2C1" w14:textId="77777777" w:rsidTr="000D6062">
              <w:trPr>
                <w:trHeight w:val="300"/>
                <w:jc w:val="center"/>
              </w:trPr>
              <w:tc>
                <w:tcPr>
                  <w:tcW w:w="1657" w:type="dxa"/>
                  <w:shd w:val="clear" w:color="auto" w:fill="auto"/>
                  <w:noWrap/>
                  <w:vAlign w:val="center"/>
                  <w:hideMark/>
                </w:tcPr>
                <w:p w14:paraId="3841662F" w14:textId="77777777" w:rsidR="00F55971" w:rsidRPr="00284BC1" w:rsidRDefault="00F55971"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3FF9EF64" w14:textId="77777777" w:rsidR="00F55971" w:rsidRPr="00284BC1" w:rsidRDefault="00F55971" w:rsidP="000D6062">
                  <w:pPr>
                    <w:spacing w:before="0"/>
                    <w:jc w:val="center"/>
                    <w:rPr>
                      <w:lang w:val="en-GB" w:eastAsia="es-ES"/>
                    </w:rPr>
                  </w:pPr>
                  <w:r w:rsidRPr="00284BC1">
                    <w:rPr>
                      <w:lang w:val="en-GB" w:eastAsia="es-ES"/>
                    </w:rPr>
                    <w:t>ZVIF1</w:t>
                  </w:r>
                  <w:r>
                    <w:rPr>
                      <w:lang w:val="en-GB" w:eastAsia="es-ES"/>
                    </w:rPr>
                    <w:t>V2</w:t>
                  </w:r>
                </w:p>
              </w:tc>
            </w:tr>
            <w:tr w:rsidR="00F55971" w:rsidRPr="00284BC1" w14:paraId="76DDFB22" w14:textId="77777777" w:rsidTr="000D6062">
              <w:trPr>
                <w:trHeight w:val="300"/>
                <w:jc w:val="center"/>
              </w:trPr>
              <w:tc>
                <w:tcPr>
                  <w:tcW w:w="1657" w:type="dxa"/>
                  <w:shd w:val="clear" w:color="auto" w:fill="auto"/>
                  <w:noWrap/>
                  <w:vAlign w:val="center"/>
                </w:tcPr>
                <w:p w14:paraId="291397BE" w14:textId="77777777" w:rsidR="00F55971" w:rsidRPr="00284BC1" w:rsidRDefault="00F55971"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6FB110CA" w14:textId="77777777" w:rsidR="00F55971" w:rsidRPr="00284BC1" w:rsidRDefault="00F55971" w:rsidP="000D6062">
                  <w:pPr>
                    <w:spacing w:before="0"/>
                    <w:jc w:val="center"/>
                    <w:rPr>
                      <w:lang w:val="en-GB" w:eastAsia="es-ES"/>
                    </w:rPr>
                  </w:pPr>
                  <w:r w:rsidRPr="00284BC1">
                    <w:rPr>
                      <w:lang w:val="en-GB" w:eastAsia="es-ES"/>
                    </w:rPr>
                    <w:t>ZVIF1</w:t>
                  </w:r>
                  <w:r>
                    <w:rPr>
                      <w:lang w:val="en-GB" w:eastAsia="es-ES"/>
                    </w:rPr>
                    <w:t>V2</w:t>
                  </w:r>
                  <w:r w:rsidRPr="00284BC1">
                    <w:rPr>
                      <w:lang w:val="en-GB" w:eastAsia="es-ES"/>
                    </w:rPr>
                    <w:t>A</w:t>
                  </w:r>
                </w:p>
              </w:tc>
            </w:tr>
            <w:tr w:rsidR="00F55971" w:rsidRPr="00284BC1" w14:paraId="4C57F39B" w14:textId="77777777" w:rsidTr="000D6062">
              <w:trPr>
                <w:trHeight w:val="300"/>
                <w:jc w:val="center"/>
              </w:trPr>
              <w:tc>
                <w:tcPr>
                  <w:tcW w:w="1657" w:type="dxa"/>
                  <w:shd w:val="clear" w:color="auto" w:fill="auto"/>
                  <w:noWrap/>
                  <w:vAlign w:val="center"/>
                </w:tcPr>
                <w:p w14:paraId="3CF83AF7" w14:textId="77777777" w:rsidR="00F55971" w:rsidRPr="00284BC1" w:rsidRDefault="00F55971"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19FAFA10" w14:textId="77777777" w:rsidR="00F55971" w:rsidRPr="00284BC1" w:rsidRDefault="00F55971" w:rsidP="000D6062">
                  <w:pPr>
                    <w:spacing w:before="0"/>
                    <w:jc w:val="center"/>
                    <w:rPr>
                      <w:lang w:val="en-GB" w:eastAsia="es-ES"/>
                    </w:rPr>
                  </w:pPr>
                  <w:r w:rsidRPr="00284BC1">
                    <w:rPr>
                      <w:lang w:val="en-GB" w:eastAsia="es-ES"/>
                    </w:rPr>
                    <w:t>ZVIF1</w:t>
                  </w:r>
                  <w:r>
                    <w:rPr>
                      <w:lang w:val="en-GB" w:eastAsia="es-ES"/>
                    </w:rPr>
                    <w:t>V2</w:t>
                  </w:r>
                  <w:r w:rsidRPr="00284BC1">
                    <w:rPr>
                      <w:lang w:val="en-GB" w:eastAsia="es-ES"/>
                    </w:rPr>
                    <w:t>S</w:t>
                  </w:r>
                </w:p>
              </w:tc>
            </w:tr>
            <w:tr w:rsidR="00F55971" w:rsidRPr="00284BC1" w14:paraId="57CB6A8D" w14:textId="77777777" w:rsidTr="000D6062">
              <w:trPr>
                <w:trHeight w:val="300"/>
                <w:jc w:val="center"/>
              </w:trPr>
              <w:tc>
                <w:tcPr>
                  <w:tcW w:w="1657" w:type="dxa"/>
                  <w:shd w:val="clear" w:color="auto" w:fill="auto"/>
                  <w:noWrap/>
                  <w:vAlign w:val="center"/>
                  <w:hideMark/>
                </w:tcPr>
                <w:p w14:paraId="65295933" w14:textId="77777777" w:rsidR="00F55971" w:rsidRPr="00284BC1" w:rsidRDefault="00F55971"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7E4FD5D6" w14:textId="77777777" w:rsidR="00F55971" w:rsidRPr="00284BC1" w:rsidRDefault="00F55971" w:rsidP="000D6062">
                  <w:pPr>
                    <w:spacing w:before="0"/>
                    <w:jc w:val="center"/>
                    <w:rPr>
                      <w:lang w:val="en-GB" w:eastAsia="es-ES"/>
                    </w:rPr>
                  </w:pPr>
                  <w:r w:rsidRPr="00284BC1">
                    <w:rPr>
                      <w:lang w:val="en-GB" w:eastAsia="es-ES"/>
                    </w:rPr>
                    <w:t>ZVIF1</w:t>
                  </w:r>
                  <w:r>
                    <w:rPr>
                      <w:lang w:val="en-GB" w:eastAsia="es-ES"/>
                    </w:rPr>
                    <w:t>V2</w:t>
                  </w:r>
                  <w:r w:rsidRPr="00284BC1">
                    <w:rPr>
                      <w:lang w:val="en-GB" w:eastAsia="es-ES"/>
                    </w:rPr>
                    <w:t>W</w:t>
                  </w:r>
                </w:p>
              </w:tc>
            </w:tr>
            <w:tr w:rsidR="00F55971" w:rsidRPr="00284BC1" w14:paraId="114CDD83" w14:textId="77777777" w:rsidTr="000D6062">
              <w:trPr>
                <w:trHeight w:val="300"/>
                <w:jc w:val="center"/>
              </w:trPr>
              <w:tc>
                <w:tcPr>
                  <w:tcW w:w="1657" w:type="dxa"/>
                  <w:shd w:val="clear" w:color="auto" w:fill="auto"/>
                  <w:noWrap/>
                  <w:vAlign w:val="center"/>
                </w:tcPr>
                <w:p w14:paraId="31C38E26" w14:textId="77777777" w:rsidR="00F55971" w:rsidRPr="00284BC1" w:rsidRDefault="00F55971" w:rsidP="000D6062">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36310300" w14:textId="77777777" w:rsidR="00F55971" w:rsidRPr="00284BC1" w:rsidRDefault="00F55971" w:rsidP="000D6062">
                  <w:pPr>
                    <w:spacing w:before="0"/>
                    <w:jc w:val="center"/>
                    <w:rPr>
                      <w:lang w:val="en-GB" w:eastAsia="es-ES"/>
                    </w:rPr>
                  </w:pPr>
                  <w:r w:rsidRPr="00284BC1">
                    <w:rPr>
                      <w:lang w:val="en-GB" w:eastAsia="es-ES"/>
                    </w:rPr>
                    <w:t>ZVIF1</w:t>
                  </w:r>
                  <w:r>
                    <w:rPr>
                      <w:lang w:val="en-GB" w:eastAsia="es-ES"/>
                    </w:rPr>
                    <w:t>V2</w:t>
                  </w:r>
                  <w:r w:rsidRPr="00284BC1">
                    <w:rPr>
                      <w:lang w:val="en-GB" w:eastAsia="es-ES"/>
                    </w:rPr>
                    <w:t>GW</w:t>
                  </w:r>
                </w:p>
              </w:tc>
            </w:tr>
          </w:tbl>
          <w:p w14:paraId="4CDA9B25" w14:textId="77777777" w:rsidR="00F55971" w:rsidRPr="006D2CB3" w:rsidRDefault="00F55971" w:rsidP="000D6062">
            <w:pPr>
              <w:pStyle w:val="Tabla"/>
            </w:pPr>
          </w:p>
          <w:p w14:paraId="797EA8E3" w14:textId="77777777" w:rsidR="00F55971" w:rsidRPr="006D2CB3" w:rsidRDefault="00F55971" w:rsidP="000D6062">
            <w:pPr>
              <w:pStyle w:val="Tabla"/>
            </w:pPr>
          </w:p>
        </w:tc>
      </w:tr>
    </w:tbl>
    <w:p w14:paraId="3552622D" w14:textId="77777777" w:rsidR="00F55971" w:rsidRPr="006D2CB3" w:rsidRDefault="00F55971" w:rsidP="00F55971">
      <w:pPr>
        <w:pStyle w:val="Sinespaciado"/>
        <w:rPr>
          <w:lang w:val="en-GB"/>
        </w:rPr>
      </w:pPr>
      <w:r w:rsidRPr="006D2CB3">
        <w:rPr>
          <w:lang w:val="en-GB"/>
        </w:rPr>
        <w:t xml:space="preserve">Flat </w:t>
      </w:r>
      <w:r>
        <w:rPr>
          <w:lang w:val="en-GB"/>
        </w:rPr>
        <w:t>c</w:t>
      </w:r>
      <w:r w:rsidRPr="006D2CB3">
        <w:rPr>
          <w:lang w:val="en-GB"/>
        </w:rPr>
        <w:t xml:space="preserve">apacitive switch 1 </w:t>
      </w:r>
      <w:r>
        <w:rPr>
          <w:lang w:val="en-GB"/>
        </w:rPr>
        <w:t>b</w:t>
      </w:r>
      <w:r w:rsidRPr="006D2CB3">
        <w:rPr>
          <w:lang w:val="en-GB"/>
        </w:rPr>
        <w:t>utton</w:t>
      </w:r>
    </w:p>
    <w:p w14:paraId="348D21EE" w14:textId="77777777" w:rsidR="00F55971" w:rsidRDefault="00F55971" w:rsidP="00F55971">
      <w:pPr>
        <w:rPr>
          <w:bCs/>
          <w:lang w:val="en-GB"/>
        </w:rPr>
      </w:pPr>
      <w:r w:rsidRPr="0035151B">
        <w:rPr>
          <w:bCs/>
          <w:lang w:val="en-GB"/>
        </w:rPr>
        <w:t xml:space="preserve">Backlighted capacitive touch switches in Flat family </w:t>
      </w:r>
      <w:r>
        <w:rPr>
          <w:bCs/>
          <w:lang w:val="en-GB"/>
        </w:rPr>
        <w:t>(</w:t>
      </w:r>
      <w:r w:rsidRPr="0035151B">
        <w:rPr>
          <w:bCs/>
          <w:lang w:val="en-GB"/>
        </w:rPr>
        <w:t>flat design 9mm)</w:t>
      </w:r>
      <w:r>
        <w:rPr>
          <w:bCs/>
          <w:lang w:val="en-GB"/>
        </w:rPr>
        <w:t xml:space="preserve">, </w:t>
      </w:r>
      <w:r w:rsidRPr="0035151B">
        <w:rPr>
          <w:bCs/>
          <w:lang w:val="en-GB"/>
        </w:rPr>
        <w:t>total customization</w:t>
      </w:r>
      <w:r>
        <w:rPr>
          <w:bCs/>
          <w:lang w:val="en-GB"/>
        </w:rPr>
        <w:t xml:space="preserve"> and </w:t>
      </w:r>
      <w:r w:rsidRPr="006D2CB3">
        <w:rPr>
          <w:bCs/>
          <w:lang w:val="en-GB"/>
        </w:rPr>
        <w:t>backlighted icons</w:t>
      </w:r>
      <w:r>
        <w:rPr>
          <w:bCs/>
          <w:lang w:val="en-GB"/>
        </w:rPr>
        <w:t xml:space="preserve"> </w:t>
      </w:r>
      <w:r w:rsidRPr="0035151B">
        <w:rPr>
          <w:bCs/>
          <w:lang w:val="en-GB"/>
        </w:rPr>
        <w:t>which regulate their brightness with the included ambient luminosity sensor and attenuate when the user is not detected by the proximity sensor</w:t>
      </w:r>
      <w:r>
        <w:rPr>
          <w:bCs/>
          <w:lang w:val="en-GB"/>
        </w:rPr>
        <w:t>.</w:t>
      </w:r>
      <w:r w:rsidRPr="00A7622F">
        <w:rPr>
          <w:rStyle w:val="Refdenotaalpie"/>
          <w:lang w:val="en-GB"/>
        </w:rPr>
        <w:t xml:space="preserve"> </w:t>
      </w:r>
      <w:r>
        <w:rPr>
          <w:rStyle w:val="Refdenotaalpie"/>
          <w:lang w:val="en-GB"/>
        </w:rPr>
        <w:footnoteReference w:id="17"/>
      </w:r>
    </w:p>
    <w:p w14:paraId="255B692D" w14:textId="77777777" w:rsidR="00F55971" w:rsidRPr="006D2CB3" w:rsidRDefault="00F55971" w:rsidP="00F55971">
      <w:pPr>
        <w:rPr>
          <w:bCs/>
          <w:lang w:val="en-GB"/>
        </w:rPr>
      </w:pPr>
    </w:p>
    <w:p w14:paraId="3EDEA24A" w14:textId="77777777" w:rsidR="00F55971" w:rsidRDefault="00F55971" w:rsidP="00F55971">
      <w:pPr>
        <w:rPr>
          <w:bCs/>
          <w:lang w:val="en-GB"/>
        </w:rPr>
        <w:sectPr w:rsidR="00F559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E04BA89" w14:textId="77777777" w:rsidR="00F55971" w:rsidRPr="001E47C0" w:rsidRDefault="00F55971" w:rsidP="00F55971">
      <w:pPr>
        <w:rPr>
          <w:lang w:val="en-GB"/>
        </w:rPr>
      </w:pPr>
      <w:r>
        <w:rPr>
          <w:bCs/>
          <w:lang w:val="en-GB"/>
        </w:rPr>
        <w:t>1 button that can be configured as:</w:t>
      </w:r>
      <w:r w:rsidRPr="007E5915">
        <w:rPr>
          <w:lang w:val="en-GB"/>
        </w:rPr>
        <w:t xml:space="preserve"> switch with press type detection, scene, constant</w:t>
      </w:r>
      <w:r>
        <w:rPr>
          <w:lang w:val="en-GB"/>
        </w:rPr>
        <w:t>, shutters, dimmer, indicator, room state.</w:t>
      </w:r>
    </w:p>
    <w:p w14:paraId="167508D1" w14:textId="77777777" w:rsidR="00F55971" w:rsidRDefault="00F55971" w:rsidP="00F55971">
      <w:pPr>
        <w:rPr>
          <w:bCs/>
          <w:lang w:val="en-GB"/>
        </w:rPr>
      </w:pPr>
      <w:r>
        <w:rPr>
          <w:bCs/>
          <w:lang w:val="en-GB"/>
        </w:rPr>
        <w:t>Custom backlight brightness, custom sounds, touch lock, welcome back object.</w:t>
      </w:r>
    </w:p>
    <w:p w14:paraId="22DFF4E5" w14:textId="77777777" w:rsidR="00F55971" w:rsidRPr="0035151B" w:rsidRDefault="00F55971" w:rsidP="00F55971">
      <w:pPr>
        <w:rPr>
          <w:bCs/>
          <w:lang w:val="en-GB"/>
        </w:rPr>
      </w:pPr>
      <w:r w:rsidRPr="0035151B">
        <w:rPr>
          <w:bCs/>
          <w:lang w:val="en-GB"/>
        </w:rPr>
        <w:t>Ambient luminosity sensor, proximity sen</w:t>
      </w:r>
      <w:r>
        <w:rPr>
          <w:bCs/>
          <w:lang w:val="en-GB"/>
        </w:rPr>
        <w:t>sor and i</w:t>
      </w:r>
      <w:r w:rsidRPr="0035151B">
        <w:rPr>
          <w:bCs/>
          <w:lang w:val="en-GB"/>
        </w:rPr>
        <w:t>nternal temperature probe.</w:t>
      </w:r>
    </w:p>
    <w:p w14:paraId="04C2CD29" w14:textId="77777777" w:rsidR="00F55971" w:rsidRPr="0076016D" w:rsidRDefault="00F55971" w:rsidP="00F55971">
      <w:pPr>
        <w:rPr>
          <w:lang w:val="en-GB"/>
        </w:rPr>
      </w:pPr>
      <w:r>
        <w:rPr>
          <w:lang w:val="en-GB"/>
        </w:rPr>
        <w:t>2</w:t>
      </w:r>
      <w:r w:rsidRPr="0076016D">
        <w:rPr>
          <w:lang w:val="en-GB"/>
        </w:rPr>
        <w:t xml:space="preserve"> analogue/digital inputs that can be configurable like:</w:t>
      </w:r>
    </w:p>
    <w:p w14:paraId="40455AD0" w14:textId="77777777" w:rsidR="00F55971" w:rsidRDefault="00F55971" w:rsidP="00F559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3FB9AAE4" w14:textId="77777777" w:rsidR="00F55971" w:rsidRPr="00CC10D7" w:rsidRDefault="00F55971" w:rsidP="00F559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50DDB1B0" w14:textId="77777777" w:rsidR="00F55971" w:rsidRDefault="00F55971" w:rsidP="00F55971">
      <w:pPr>
        <w:pStyle w:val="ListaNivel1Zennio"/>
        <w:rPr>
          <w:lang w:val="en-GB"/>
        </w:rPr>
      </w:pPr>
      <w:r w:rsidRPr="00CC10D7">
        <w:rPr>
          <w:lang w:val="en-GB"/>
        </w:rPr>
        <w:t>Temperature probe with protection features (overheating, overcooling).</w:t>
      </w:r>
    </w:p>
    <w:p w14:paraId="63F68401" w14:textId="77777777" w:rsidR="00F55971" w:rsidRDefault="00F55971" w:rsidP="00F55971">
      <w:pPr>
        <w:rPr>
          <w:noProof/>
          <w:lang w:val="en-GB"/>
        </w:rPr>
      </w:pPr>
      <w:r>
        <w:rPr>
          <w:noProof/>
          <w:lang w:val="en-GB"/>
        </w:rPr>
        <w:t>Zennio Thermostat:</w:t>
      </w:r>
    </w:p>
    <w:p w14:paraId="0332F6C1" w14:textId="77777777" w:rsidR="00F55971" w:rsidRPr="00CC10D7" w:rsidRDefault="00F55971" w:rsidP="00F55971">
      <w:pPr>
        <w:pStyle w:val="ListaNivel1Zennio"/>
        <w:rPr>
          <w:lang w:val="en-GB"/>
        </w:rPr>
      </w:pPr>
      <w:r w:rsidRPr="00CC10D7">
        <w:rPr>
          <w:lang w:val="en-GB"/>
        </w:rPr>
        <w:t>Control of cooling and/or heating with up to 2 system in each mode. Automatic or manual mode change.</w:t>
      </w:r>
    </w:p>
    <w:p w14:paraId="5530FC2A" w14:textId="77777777" w:rsidR="00F55971" w:rsidRPr="0076016D" w:rsidRDefault="00F55971" w:rsidP="00F5597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346BDFC" w14:textId="77777777" w:rsidR="00F55971" w:rsidRDefault="00F55971" w:rsidP="00F55971">
      <w:pPr>
        <w:pStyle w:val="ListaNivel1Zennio"/>
        <w:rPr>
          <w:lang w:val="en-GB"/>
        </w:rPr>
        <w:sectPr w:rsidR="00F55971"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5BF35E83" w14:textId="6413C1DF" w:rsidR="00F55971" w:rsidRDefault="00F55971" w:rsidP="00F55971">
      <w:pPr>
        <w:pStyle w:val="Ttulo2"/>
        <w:rPr>
          <w:lang w:val="en-GB"/>
        </w:rPr>
      </w:pPr>
      <w:bookmarkStart w:id="23" w:name="_Toc102457463"/>
      <w:r>
        <w:rPr>
          <w:lang w:val="en-GB"/>
        </w:rPr>
        <w:lastRenderedPageBreak/>
        <w:t>Flat 2 v2</w:t>
      </w:r>
      <w:bookmarkEnd w:id="23"/>
    </w:p>
    <w:p w14:paraId="227DABFF" w14:textId="77777777" w:rsidR="00F55971" w:rsidRPr="0035151B" w:rsidRDefault="00F55971" w:rsidP="00F55971">
      <w:pPr>
        <w:pStyle w:val="Subttulo"/>
        <w:rPr>
          <w:lang w:val="en-GB"/>
        </w:rPr>
      </w:pPr>
      <w:r>
        <w:rPr>
          <w:lang w:val="en-GB"/>
        </w:rPr>
        <w:t>ZVIF2V2</w:t>
      </w:r>
    </w:p>
    <w:tbl>
      <w:tblPr>
        <w:tblW w:w="10348" w:type="dxa"/>
        <w:tblBorders>
          <w:insideH w:val="single" w:sz="4" w:space="0" w:color="auto"/>
        </w:tblBorders>
        <w:tblLook w:val="04A0" w:firstRow="1" w:lastRow="0" w:firstColumn="1" w:lastColumn="0" w:noHBand="0" w:noVBand="1"/>
      </w:tblPr>
      <w:tblGrid>
        <w:gridCol w:w="5240"/>
        <w:gridCol w:w="5108"/>
      </w:tblGrid>
      <w:tr w:rsidR="00F55971" w:rsidRPr="006D2CB3" w14:paraId="73895F66" w14:textId="77777777" w:rsidTr="000D6062">
        <w:tc>
          <w:tcPr>
            <w:tcW w:w="5240" w:type="dxa"/>
            <w:vAlign w:val="center"/>
          </w:tcPr>
          <w:p w14:paraId="4A3C1866" w14:textId="77777777" w:rsidR="00F55971" w:rsidRPr="006D2CB3" w:rsidRDefault="00F55971" w:rsidP="000D6062">
            <w:pPr>
              <w:pStyle w:val="Tabla"/>
            </w:pPr>
            <w:r w:rsidRPr="00904B82">
              <w:rPr>
                <w:noProof/>
              </w:rPr>
              <w:drawing>
                <wp:inline distT="0" distB="0" distL="0" distR="0" wp14:anchorId="046CE094" wp14:editId="5FF03421">
                  <wp:extent cx="2520000" cy="25200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lat_1_S_Std_2000x2000.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08"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F55971" w:rsidRPr="00284BC1" w14:paraId="302EFA9B" w14:textId="77777777" w:rsidTr="000D6062">
              <w:trPr>
                <w:trHeight w:val="300"/>
                <w:jc w:val="center"/>
              </w:trPr>
              <w:tc>
                <w:tcPr>
                  <w:tcW w:w="1657" w:type="dxa"/>
                  <w:shd w:val="clear" w:color="000000" w:fill="D9D9D9"/>
                  <w:noWrap/>
                  <w:vAlign w:val="center"/>
                </w:tcPr>
                <w:p w14:paraId="7E80D4D2" w14:textId="77777777" w:rsidR="00F55971" w:rsidRPr="00284BC1" w:rsidRDefault="00F55971"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2F717F57" w14:textId="77777777" w:rsidR="00F55971" w:rsidRPr="00284BC1" w:rsidRDefault="00F55971" w:rsidP="000D6062">
                  <w:pPr>
                    <w:spacing w:before="0"/>
                    <w:jc w:val="center"/>
                    <w:rPr>
                      <w:b/>
                      <w:bCs/>
                      <w:lang w:val="en-GB" w:eastAsia="es-ES"/>
                    </w:rPr>
                  </w:pPr>
                  <w:r w:rsidRPr="00284BC1">
                    <w:rPr>
                      <w:b/>
                      <w:bCs/>
                      <w:lang w:val="en-GB" w:eastAsia="es-ES"/>
                    </w:rPr>
                    <w:t>Reference</w:t>
                  </w:r>
                </w:p>
              </w:tc>
            </w:tr>
            <w:tr w:rsidR="00F55971" w:rsidRPr="00284BC1" w14:paraId="22FDEBCB" w14:textId="77777777" w:rsidTr="000D6062">
              <w:trPr>
                <w:trHeight w:val="300"/>
                <w:jc w:val="center"/>
              </w:trPr>
              <w:tc>
                <w:tcPr>
                  <w:tcW w:w="1657" w:type="dxa"/>
                  <w:shd w:val="clear" w:color="auto" w:fill="auto"/>
                  <w:noWrap/>
                  <w:vAlign w:val="center"/>
                  <w:hideMark/>
                </w:tcPr>
                <w:p w14:paraId="1550E986" w14:textId="77777777" w:rsidR="00F55971" w:rsidRPr="00284BC1" w:rsidRDefault="00F55971"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5C1B6BA8"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2V2</w:t>
                  </w:r>
                </w:p>
              </w:tc>
            </w:tr>
            <w:tr w:rsidR="00F55971" w:rsidRPr="00284BC1" w14:paraId="5012B0FA" w14:textId="77777777" w:rsidTr="000D6062">
              <w:trPr>
                <w:trHeight w:val="300"/>
                <w:jc w:val="center"/>
              </w:trPr>
              <w:tc>
                <w:tcPr>
                  <w:tcW w:w="1657" w:type="dxa"/>
                  <w:shd w:val="clear" w:color="auto" w:fill="auto"/>
                  <w:noWrap/>
                  <w:vAlign w:val="center"/>
                </w:tcPr>
                <w:p w14:paraId="024B8379" w14:textId="77777777" w:rsidR="00F55971" w:rsidRPr="00284BC1" w:rsidRDefault="00F55971"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25FF5954"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2V2</w:t>
                  </w:r>
                  <w:r w:rsidRPr="00284BC1">
                    <w:rPr>
                      <w:lang w:val="en-GB" w:eastAsia="es-ES"/>
                    </w:rPr>
                    <w:t>A</w:t>
                  </w:r>
                </w:p>
              </w:tc>
            </w:tr>
            <w:tr w:rsidR="00F55971" w:rsidRPr="00284BC1" w14:paraId="3C16F3A9" w14:textId="77777777" w:rsidTr="000D6062">
              <w:trPr>
                <w:trHeight w:val="300"/>
                <w:jc w:val="center"/>
              </w:trPr>
              <w:tc>
                <w:tcPr>
                  <w:tcW w:w="1657" w:type="dxa"/>
                  <w:shd w:val="clear" w:color="auto" w:fill="auto"/>
                  <w:noWrap/>
                  <w:vAlign w:val="center"/>
                </w:tcPr>
                <w:p w14:paraId="781C3FE8" w14:textId="77777777" w:rsidR="00F55971" w:rsidRPr="00284BC1" w:rsidRDefault="00F55971"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6ECCA65B"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2V2</w:t>
                  </w:r>
                  <w:r w:rsidRPr="00284BC1">
                    <w:rPr>
                      <w:lang w:val="en-GB" w:eastAsia="es-ES"/>
                    </w:rPr>
                    <w:t>S</w:t>
                  </w:r>
                </w:p>
              </w:tc>
            </w:tr>
            <w:tr w:rsidR="00F55971" w:rsidRPr="00284BC1" w14:paraId="4525BA4A" w14:textId="77777777" w:rsidTr="000D6062">
              <w:trPr>
                <w:trHeight w:val="300"/>
                <w:jc w:val="center"/>
              </w:trPr>
              <w:tc>
                <w:tcPr>
                  <w:tcW w:w="1657" w:type="dxa"/>
                  <w:shd w:val="clear" w:color="auto" w:fill="auto"/>
                  <w:noWrap/>
                  <w:vAlign w:val="center"/>
                  <w:hideMark/>
                </w:tcPr>
                <w:p w14:paraId="578E64F2" w14:textId="77777777" w:rsidR="00F55971" w:rsidRPr="00284BC1" w:rsidRDefault="00F55971"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0CC38DDB"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2V2</w:t>
                  </w:r>
                  <w:r w:rsidRPr="00284BC1">
                    <w:rPr>
                      <w:lang w:val="en-GB" w:eastAsia="es-ES"/>
                    </w:rPr>
                    <w:t>W</w:t>
                  </w:r>
                </w:p>
              </w:tc>
            </w:tr>
            <w:tr w:rsidR="00F55971" w:rsidRPr="00284BC1" w14:paraId="14E44FA4" w14:textId="77777777" w:rsidTr="000D6062">
              <w:trPr>
                <w:trHeight w:val="300"/>
                <w:jc w:val="center"/>
              </w:trPr>
              <w:tc>
                <w:tcPr>
                  <w:tcW w:w="1657" w:type="dxa"/>
                  <w:shd w:val="clear" w:color="auto" w:fill="auto"/>
                  <w:noWrap/>
                  <w:vAlign w:val="center"/>
                </w:tcPr>
                <w:p w14:paraId="53687768" w14:textId="77777777" w:rsidR="00F55971" w:rsidRPr="00284BC1" w:rsidRDefault="00F55971" w:rsidP="000D6062">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69B9B868"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2V2</w:t>
                  </w:r>
                  <w:r w:rsidRPr="00284BC1">
                    <w:rPr>
                      <w:lang w:val="en-GB" w:eastAsia="es-ES"/>
                    </w:rPr>
                    <w:t>GW</w:t>
                  </w:r>
                </w:p>
              </w:tc>
            </w:tr>
          </w:tbl>
          <w:p w14:paraId="15D00299" w14:textId="77777777" w:rsidR="00F55971" w:rsidRPr="006D2CB3" w:rsidRDefault="00F55971" w:rsidP="000D6062">
            <w:pPr>
              <w:pStyle w:val="Tabla"/>
            </w:pPr>
          </w:p>
          <w:p w14:paraId="68006E03" w14:textId="77777777" w:rsidR="00F55971" w:rsidRPr="006D2CB3" w:rsidRDefault="00F55971" w:rsidP="000D6062">
            <w:pPr>
              <w:pStyle w:val="Tabla"/>
            </w:pPr>
          </w:p>
        </w:tc>
      </w:tr>
    </w:tbl>
    <w:p w14:paraId="781DC4FC" w14:textId="77777777" w:rsidR="00F55971" w:rsidRPr="006D2CB3" w:rsidRDefault="00F55971" w:rsidP="00F55971">
      <w:pPr>
        <w:pStyle w:val="Sinespaciado"/>
        <w:rPr>
          <w:lang w:val="en-GB"/>
        </w:rPr>
      </w:pPr>
      <w:r w:rsidRPr="006D2CB3">
        <w:rPr>
          <w:lang w:val="en-GB"/>
        </w:rPr>
        <w:t xml:space="preserve">Flat </w:t>
      </w:r>
      <w:r>
        <w:rPr>
          <w:lang w:val="en-GB"/>
        </w:rPr>
        <w:t>c</w:t>
      </w:r>
      <w:r w:rsidRPr="006D2CB3">
        <w:rPr>
          <w:lang w:val="en-GB"/>
        </w:rPr>
        <w:t xml:space="preserve">apacitive switch </w:t>
      </w:r>
      <w:r>
        <w:rPr>
          <w:lang w:val="en-GB"/>
        </w:rPr>
        <w:t>2</w:t>
      </w:r>
      <w:r w:rsidRPr="006D2CB3">
        <w:rPr>
          <w:lang w:val="en-GB"/>
        </w:rPr>
        <w:t xml:space="preserve"> </w:t>
      </w:r>
      <w:r>
        <w:rPr>
          <w:lang w:val="en-GB"/>
        </w:rPr>
        <w:t>b</w:t>
      </w:r>
      <w:r w:rsidRPr="006D2CB3">
        <w:rPr>
          <w:lang w:val="en-GB"/>
        </w:rPr>
        <w:t>utton</w:t>
      </w:r>
      <w:r>
        <w:rPr>
          <w:lang w:val="en-GB"/>
        </w:rPr>
        <w:t>s</w:t>
      </w:r>
    </w:p>
    <w:p w14:paraId="291AFE58" w14:textId="77777777" w:rsidR="00F55971" w:rsidRDefault="00F55971" w:rsidP="00F55971">
      <w:pPr>
        <w:rPr>
          <w:bCs/>
          <w:lang w:val="en-GB"/>
        </w:rPr>
      </w:pPr>
      <w:r w:rsidRPr="0035151B">
        <w:rPr>
          <w:bCs/>
          <w:lang w:val="en-GB"/>
        </w:rPr>
        <w:t xml:space="preserve">Backlighted capacitive touch switches in Flat family </w:t>
      </w:r>
      <w:r>
        <w:rPr>
          <w:bCs/>
          <w:lang w:val="en-GB"/>
        </w:rPr>
        <w:t>(</w:t>
      </w:r>
      <w:r w:rsidRPr="0035151B">
        <w:rPr>
          <w:bCs/>
          <w:lang w:val="en-GB"/>
        </w:rPr>
        <w:t>flat design 9mm)</w:t>
      </w:r>
      <w:r>
        <w:rPr>
          <w:bCs/>
          <w:lang w:val="en-GB"/>
        </w:rPr>
        <w:t xml:space="preserve">, </w:t>
      </w:r>
      <w:r w:rsidRPr="0035151B">
        <w:rPr>
          <w:bCs/>
          <w:lang w:val="en-GB"/>
        </w:rPr>
        <w:t>total customization</w:t>
      </w:r>
      <w:r>
        <w:rPr>
          <w:bCs/>
          <w:lang w:val="en-GB"/>
        </w:rPr>
        <w:t xml:space="preserve"> and </w:t>
      </w:r>
      <w:r w:rsidRPr="006D2CB3">
        <w:rPr>
          <w:bCs/>
          <w:lang w:val="en-GB"/>
        </w:rPr>
        <w:t>backlighted icons</w:t>
      </w:r>
      <w:r>
        <w:rPr>
          <w:bCs/>
          <w:lang w:val="en-GB"/>
        </w:rPr>
        <w:t xml:space="preserve"> </w:t>
      </w:r>
      <w:r w:rsidRPr="0035151B">
        <w:rPr>
          <w:bCs/>
          <w:lang w:val="en-GB"/>
        </w:rPr>
        <w:t>which regulate their brightness with the included ambient luminosity sensor and attenuate when the user is not detected by the proximity sensor</w:t>
      </w:r>
      <w:r>
        <w:rPr>
          <w:bCs/>
          <w:lang w:val="en-GB"/>
        </w:rPr>
        <w:t>.</w:t>
      </w:r>
      <w:r w:rsidRPr="00A7622F">
        <w:rPr>
          <w:rStyle w:val="Refdenotaalpie"/>
          <w:lang w:val="en-GB"/>
        </w:rPr>
        <w:t xml:space="preserve"> </w:t>
      </w:r>
      <w:r>
        <w:rPr>
          <w:rStyle w:val="Refdenotaalpie"/>
          <w:lang w:val="en-GB"/>
        </w:rPr>
        <w:footnoteReference w:id="18"/>
      </w:r>
    </w:p>
    <w:p w14:paraId="0B9C471F" w14:textId="77777777" w:rsidR="00F55971" w:rsidRPr="006D2CB3" w:rsidRDefault="00F55971" w:rsidP="00F55971">
      <w:pPr>
        <w:rPr>
          <w:bCs/>
          <w:lang w:val="en-GB"/>
        </w:rPr>
      </w:pPr>
    </w:p>
    <w:p w14:paraId="056118E0" w14:textId="77777777" w:rsidR="00F55971" w:rsidRDefault="00F55971" w:rsidP="00F55971">
      <w:pPr>
        <w:rPr>
          <w:bCs/>
          <w:lang w:val="en-GB"/>
        </w:rPr>
        <w:sectPr w:rsidR="00F559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9040E15" w14:textId="77777777" w:rsidR="00F55971" w:rsidRPr="001E47C0" w:rsidRDefault="00F55971" w:rsidP="00F55971">
      <w:pPr>
        <w:rPr>
          <w:lang w:val="en-GB"/>
        </w:rPr>
      </w:pPr>
      <w:r>
        <w:rPr>
          <w:bCs/>
          <w:lang w:val="en-GB"/>
        </w:rPr>
        <w:t>2 buttons that can be configured as couple or individual:</w:t>
      </w:r>
      <w:r w:rsidRPr="007E5915">
        <w:rPr>
          <w:lang w:val="en-GB"/>
        </w:rPr>
        <w:t xml:space="preserve"> switch with press type detection, scene, constant</w:t>
      </w:r>
      <w:r>
        <w:rPr>
          <w:lang w:val="en-GB"/>
        </w:rPr>
        <w:t>, shutters, dimmer, indicator, room state.</w:t>
      </w:r>
    </w:p>
    <w:p w14:paraId="2B9D2B20" w14:textId="77777777" w:rsidR="00F55971" w:rsidRDefault="00F55971" w:rsidP="00F55971">
      <w:pPr>
        <w:rPr>
          <w:bCs/>
          <w:lang w:val="en-GB"/>
        </w:rPr>
      </w:pPr>
      <w:r>
        <w:rPr>
          <w:bCs/>
          <w:lang w:val="en-GB"/>
        </w:rPr>
        <w:t>Custom backlight brightness, custom sounds, touch lock, welcome back object,</w:t>
      </w:r>
      <w:r w:rsidRPr="003C0A7C">
        <w:rPr>
          <w:bCs/>
          <w:lang w:val="en-GB"/>
        </w:rPr>
        <w:t xml:space="preserve"> </w:t>
      </w:r>
      <w:r>
        <w:rPr>
          <w:bCs/>
          <w:lang w:val="en-GB"/>
        </w:rPr>
        <w:t>configurable device orientation.</w:t>
      </w:r>
    </w:p>
    <w:p w14:paraId="478C28E4" w14:textId="77777777" w:rsidR="00F55971" w:rsidRPr="0035151B" w:rsidRDefault="00F55971" w:rsidP="00F55971">
      <w:pPr>
        <w:rPr>
          <w:bCs/>
          <w:lang w:val="en-GB"/>
        </w:rPr>
      </w:pPr>
      <w:r w:rsidRPr="0035151B">
        <w:rPr>
          <w:bCs/>
          <w:lang w:val="en-GB"/>
        </w:rPr>
        <w:t>Ambient luminosity sensor, proximity sen</w:t>
      </w:r>
      <w:r>
        <w:rPr>
          <w:bCs/>
          <w:lang w:val="en-GB"/>
        </w:rPr>
        <w:t>sor and i</w:t>
      </w:r>
      <w:r w:rsidRPr="0035151B">
        <w:rPr>
          <w:bCs/>
          <w:lang w:val="en-GB"/>
        </w:rPr>
        <w:t>nternal temperature probe.</w:t>
      </w:r>
    </w:p>
    <w:p w14:paraId="67098A7E" w14:textId="77777777" w:rsidR="00F55971" w:rsidRPr="0076016D" w:rsidRDefault="00F55971" w:rsidP="00F55971">
      <w:pPr>
        <w:rPr>
          <w:lang w:val="en-GB"/>
        </w:rPr>
      </w:pPr>
      <w:r>
        <w:rPr>
          <w:lang w:val="en-GB"/>
        </w:rPr>
        <w:t>2</w:t>
      </w:r>
      <w:r w:rsidRPr="0076016D">
        <w:rPr>
          <w:lang w:val="en-GB"/>
        </w:rPr>
        <w:t xml:space="preserve"> analogue/digital inputs that can be configurable like:</w:t>
      </w:r>
    </w:p>
    <w:p w14:paraId="7412F18A" w14:textId="77777777" w:rsidR="00F55971" w:rsidRDefault="00F55971" w:rsidP="00F559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15C93F4F" w14:textId="77777777" w:rsidR="00F55971" w:rsidRPr="00CC10D7" w:rsidRDefault="00F55971" w:rsidP="00F559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648E7D0F" w14:textId="77777777" w:rsidR="00F55971" w:rsidRDefault="00F55971" w:rsidP="00F55971">
      <w:pPr>
        <w:pStyle w:val="ListaNivel1Zennio"/>
        <w:rPr>
          <w:lang w:val="en-GB"/>
        </w:rPr>
      </w:pPr>
      <w:r w:rsidRPr="00CC10D7">
        <w:rPr>
          <w:lang w:val="en-GB"/>
        </w:rPr>
        <w:t>Temperature probe with protection features (overheating, overcooling).</w:t>
      </w:r>
    </w:p>
    <w:p w14:paraId="49608D9A" w14:textId="77777777" w:rsidR="00F55971" w:rsidRDefault="00F55971" w:rsidP="00F55971">
      <w:pPr>
        <w:rPr>
          <w:noProof/>
          <w:lang w:val="en-GB"/>
        </w:rPr>
      </w:pPr>
      <w:r>
        <w:rPr>
          <w:noProof/>
          <w:lang w:val="en-GB"/>
        </w:rPr>
        <w:t>Zennio Thermostat:</w:t>
      </w:r>
    </w:p>
    <w:p w14:paraId="18252F07" w14:textId="77777777" w:rsidR="00F55971" w:rsidRPr="00CC10D7" w:rsidRDefault="00F55971" w:rsidP="00F55971">
      <w:pPr>
        <w:pStyle w:val="ListaNivel1Zennio"/>
        <w:rPr>
          <w:lang w:val="en-GB"/>
        </w:rPr>
      </w:pPr>
      <w:r w:rsidRPr="00CC10D7">
        <w:rPr>
          <w:lang w:val="en-GB"/>
        </w:rPr>
        <w:t>Control of cooling and/or heating with up to 2 system in each mode. Automatic or manual mode change.</w:t>
      </w:r>
    </w:p>
    <w:p w14:paraId="6589F077" w14:textId="77777777" w:rsidR="00F55971" w:rsidRPr="0076016D" w:rsidRDefault="00F55971" w:rsidP="00F5597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7DAE5A9" w14:textId="77777777" w:rsidR="00F55971" w:rsidRDefault="00F55971" w:rsidP="00F55971">
      <w:pPr>
        <w:pStyle w:val="ListaNivel1Zennio"/>
        <w:rPr>
          <w:lang w:val="en-GB"/>
        </w:rPr>
        <w:sectPr w:rsidR="00F55971"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23A97BD5" w14:textId="77777777" w:rsidR="00F55971" w:rsidRPr="006D2CB3" w:rsidRDefault="00F55971" w:rsidP="00F55971">
      <w:pPr>
        <w:spacing w:after="200" w:line="276" w:lineRule="auto"/>
        <w:jc w:val="left"/>
        <w:rPr>
          <w:lang w:val="en-GB"/>
        </w:rPr>
      </w:pPr>
      <w:r w:rsidRPr="006D2CB3">
        <w:rPr>
          <w:lang w:val="en-GB"/>
        </w:rPr>
        <w:br w:type="page"/>
      </w:r>
    </w:p>
    <w:p w14:paraId="38006289" w14:textId="0671D30E" w:rsidR="00F55971" w:rsidRDefault="00F55971" w:rsidP="00F55971">
      <w:pPr>
        <w:pStyle w:val="Ttulo2"/>
        <w:rPr>
          <w:lang w:val="en-GB"/>
        </w:rPr>
      </w:pPr>
      <w:bookmarkStart w:id="24" w:name="_Toc102457464"/>
      <w:r>
        <w:rPr>
          <w:lang w:val="en-GB"/>
        </w:rPr>
        <w:lastRenderedPageBreak/>
        <w:t>Flat 4 v2</w:t>
      </w:r>
      <w:bookmarkEnd w:id="24"/>
    </w:p>
    <w:p w14:paraId="01D0F88A" w14:textId="77777777" w:rsidR="00F55971" w:rsidRPr="0035151B" w:rsidRDefault="00F55971" w:rsidP="00F55971">
      <w:pPr>
        <w:pStyle w:val="Subttulo"/>
        <w:rPr>
          <w:lang w:val="en-GB"/>
        </w:rPr>
      </w:pPr>
      <w:r>
        <w:rPr>
          <w:lang w:val="en-GB"/>
        </w:rPr>
        <w:t>ZVIF4V2</w:t>
      </w:r>
    </w:p>
    <w:tbl>
      <w:tblPr>
        <w:tblW w:w="10206" w:type="dxa"/>
        <w:tblBorders>
          <w:insideH w:val="single" w:sz="4" w:space="0" w:color="auto"/>
        </w:tblBorders>
        <w:tblLook w:val="04A0" w:firstRow="1" w:lastRow="0" w:firstColumn="1" w:lastColumn="0" w:noHBand="0" w:noVBand="1"/>
      </w:tblPr>
      <w:tblGrid>
        <w:gridCol w:w="5090"/>
        <w:gridCol w:w="5116"/>
      </w:tblGrid>
      <w:tr w:rsidR="00F55971" w:rsidRPr="006D2CB3" w14:paraId="252BCB54" w14:textId="77777777" w:rsidTr="000D6062">
        <w:tc>
          <w:tcPr>
            <w:tcW w:w="5090" w:type="dxa"/>
            <w:vAlign w:val="center"/>
          </w:tcPr>
          <w:p w14:paraId="48DB86A5" w14:textId="77777777" w:rsidR="00F55971" w:rsidRPr="006D2CB3" w:rsidRDefault="00F55971" w:rsidP="000D6062">
            <w:pPr>
              <w:pStyle w:val="Tabla"/>
            </w:pPr>
            <w:r w:rsidRPr="00904B82">
              <w:rPr>
                <w:noProof/>
              </w:rPr>
              <w:drawing>
                <wp:inline distT="0" distB="0" distL="0" distR="0" wp14:anchorId="1D0CAFD4" wp14:editId="0AC229B1">
                  <wp:extent cx="2520000" cy="25200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lat_1_S_Std_2000x2000.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F55971" w:rsidRPr="00284BC1" w14:paraId="065D773B" w14:textId="77777777" w:rsidTr="000D6062">
              <w:trPr>
                <w:trHeight w:val="300"/>
                <w:jc w:val="center"/>
              </w:trPr>
              <w:tc>
                <w:tcPr>
                  <w:tcW w:w="1657" w:type="dxa"/>
                  <w:shd w:val="clear" w:color="000000" w:fill="D9D9D9"/>
                  <w:noWrap/>
                  <w:vAlign w:val="center"/>
                </w:tcPr>
                <w:p w14:paraId="28C950D8" w14:textId="77777777" w:rsidR="00F55971" w:rsidRPr="00284BC1" w:rsidRDefault="00F55971"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4E2F4456" w14:textId="77777777" w:rsidR="00F55971" w:rsidRPr="00284BC1" w:rsidRDefault="00F55971" w:rsidP="000D6062">
                  <w:pPr>
                    <w:spacing w:before="0"/>
                    <w:jc w:val="center"/>
                    <w:rPr>
                      <w:b/>
                      <w:bCs/>
                      <w:lang w:val="en-GB" w:eastAsia="es-ES"/>
                    </w:rPr>
                  </w:pPr>
                  <w:r w:rsidRPr="00284BC1">
                    <w:rPr>
                      <w:b/>
                      <w:bCs/>
                      <w:lang w:val="en-GB" w:eastAsia="es-ES"/>
                    </w:rPr>
                    <w:t>Reference</w:t>
                  </w:r>
                </w:p>
              </w:tc>
            </w:tr>
            <w:tr w:rsidR="00F55971" w:rsidRPr="00284BC1" w14:paraId="351989A3" w14:textId="77777777" w:rsidTr="000D6062">
              <w:trPr>
                <w:trHeight w:val="300"/>
                <w:jc w:val="center"/>
              </w:trPr>
              <w:tc>
                <w:tcPr>
                  <w:tcW w:w="1657" w:type="dxa"/>
                  <w:shd w:val="clear" w:color="auto" w:fill="auto"/>
                  <w:noWrap/>
                  <w:vAlign w:val="center"/>
                  <w:hideMark/>
                </w:tcPr>
                <w:p w14:paraId="4AB3B9B2" w14:textId="77777777" w:rsidR="00F55971" w:rsidRPr="00284BC1" w:rsidRDefault="00F55971"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6BE7C265"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4V2</w:t>
                  </w:r>
                </w:p>
              </w:tc>
            </w:tr>
            <w:tr w:rsidR="00F55971" w:rsidRPr="00284BC1" w14:paraId="7BEF83BD" w14:textId="77777777" w:rsidTr="000D6062">
              <w:trPr>
                <w:trHeight w:val="300"/>
                <w:jc w:val="center"/>
              </w:trPr>
              <w:tc>
                <w:tcPr>
                  <w:tcW w:w="1657" w:type="dxa"/>
                  <w:shd w:val="clear" w:color="auto" w:fill="auto"/>
                  <w:noWrap/>
                  <w:vAlign w:val="center"/>
                </w:tcPr>
                <w:p w14:paraId="2FC21040" w14:textId="77777777" w:rsidR="00F55971" w:rsidRPr="00284BC1" w:rsidRDefault="00F55971"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42F63F84"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4V2</w:t>
                  </w:r>
                  <w:r w:rsidRPr="00284BC1">
                    <w:rPr>
                      <w:lang w:val="en-GB" w:eastAsia="es-ES"/>
                    </w:rPr>
                    <w:t>A</w:t>
                  </w:r>
                </w:p>
              </w:tc>
            </w:tr>
            <w:tr w:rsidR="00F55971" w:rsidRPr="00284BC1" w14:paraId="2ABE08BA" w14:textId="77777777" w:rsidTr="000D6062">
              <w:trPr>
                <w:trHeight w:val="300"/>
                <w:jc w:val="center"/>
              </w:trPr>
              <w:tc>
                <w:tcPr>
                  <w:tcW w:w="1657" w:type="dxa"/>
                  <w:shd w:val="clear" w:color="auto" w:fill="auto"/>
                  <w:noWrap/>
                  <w:vAlign w:val="center"/>
                </w:tcPr>
                <w:p w14:paraId="2E9DF33B" w14:textId="77777777" w:rsidR="00F55971" w:rsidRPr="00284BC1" w:rsidRDefault="00F55971"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7C88E4CA"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4V2</w:t>
                  </w:r>
                  <w:r w:rsidRPr="00284BC1">
                    <w:rPr>
                      <w:lang w:val="en-GB" w:eastAsia="es-ES"/>
                    </w:rPr>
                    <w:t>S</w:t>
                  </w:r>
                </w:p>
              </w:tc>
            </w:tr>
            <w:tr w:rsidR="00F55971" w:rsidRPr="00284BC1" w14:paraId="44FD41B0" w14:textId="77777777" w:rsidTr="000D6062">
              <w:trPr>
                <w:trHeight w:val="300"/>
                <w:jc w:val="center"/>
              </w:trPr>
              <w:tc>
                <w:tcPr>
                  <w:tcW w:w="1657" w:type="dxa"/>
                  <w:shd w:val="clear" w:color="auto" w:fill="auto"/>
                  <w:noWrap/>
                  <w:vAlign w:val="center"/>
                  <w:hideMark/>
                </w:tcPr>
                <w:p w14:paraId="57619E69" w14:textId="77777777" w:rsidR="00F55971" w:rsidRPr="00284BC1" w:rsidRDefault="00F55971"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57070FFD"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4V2</w:t>
                  </w:r>
                  <w:r w:rsidRPr="00284BC1">
                    <w:rPr>
                      <w:lang w:val="en-GB" w:eastAsia="es-ES"/>
                    </w:rPr>
                    <w:t>W</w:t>
                  </w:r>
                </w:p>
              </w:tc>
            </w:tr>
            <w:tr w:rsidR="00F55971" w:rsidRPr="00284BC1" w14:paraId="03AB0AF5" w14:textId="77777777" w:rsidTr="000D6062">
              <w:trPr>
                <w:trHeight w:val="300"/>
                <w:jc w:val="center"/>
              </w:trPr>
              <w:tc>
                <w:tcPr>
                  <w:tcW w:w="1657" w:type="dxa"/>
                  <w:shd w:val="clear" w:color="auto" w:fill="auto"/>
                  <w:noWrap/>
                  <w:vAlign w:val="center"/>
                </w:tcPr>
                <w:p w14:paraId="42CDE28A" w14:textId="77777777" w:rsidR="00F55971" w:rsidRPr="00284BC1" w:rsidRDefault="00F55971" w:rsidP="000D6062">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6F78ADA8" w14:textId="77777777" w:rsidR="00F55971" w:rsidRPr="00284BC1" w:rsidRDefault="00F55971" w:rsidP="000D6062">
                  <w:pPr>
                    <w:spacing w:before="0"/>
                    <w:jc w:val="center"/>
                    <w:rPr>
                      <w:lang w:val="en-GB" w:eastAsia="es-ES"/>
                    </w:rPr>
                  </w:pPr>
                  <w:r w:rsidRPr="00284BC1">
                    <w:rPr>
                      <w:lang w:val="en-GB" w:eastAsia="es-ES"/>
                    </w:rPr>
                    <w:t>ZV</w:t>
                  </w:r>
                  <w:r>
                    <w:rPr>
                      <w:lang w:val="en-GB" w:eastAsia="es-ES"/>
                    </w:rPr>
                    <w:t>I</w:t>
                  </w:r>
                  <w:r w:rsidRPr="00284BC1">
                    <w:rPr>
                      <w:lang w:val="en-GB" w:eastAsia="es-ES"/>
                    </w:rPr>
                    <w:t>F</w:t>
                  </w:r>
                  <w:r>
                    <w:rPr>
                      <w:lang w:val="en-GB" w:eastAsia="es-ES"/>
                    </w:rPr>
                    <w:t>4V2</w:t>
                  </w:r>
                  <w:r w:rsidRPr="00284BC1">
                    <w:rPr>
                      <w:lang w:val="en-GB" w:eastAsia="es-ES"/>
                    </w:rPr>
                    <w:t>GW</w:t>
                  </w:r>
                </w:p>
              </w:tc>
            </w:tr>
          </w:tbl>
          <w:p w14:paraId="53D01578" w14:textId="77777777" w:rsidR="00F55971" w:rsidRPr="006D2CB3" w:rsidRDefault="00F55971" w:rsidP="000D6062">
            <w:pPr>
              <w:pStyle w:val="Tabla"/>
            </w:pPr>
          </w:p>
          <w:p w14:paraId="70D48CD5" w14:textId="77777777" w:rsidR="00F55971" w:rsidRPr="006D2CB3" w:rsidRDefault="00F55971" w:rsidP="000D6062">
            <w:pPr>
              <w:pStyle w:val="Tabla"/>
            </w:pPr>
          </w:p>
        </w:tc>
      </w:tr>
    </w:tbl>
    <w:p w14:paraId="1C242A69" w14:textId="77777777" w:rsidR="00F55971" w:rsidRPr="006D2CB3" w:rsidRDefault="00F55971" w:rsidP="00F55971">
      <w:pPr>
        <w:pStyle w:val="Sinespaciado"/>
        <w:rPr>
          <w:lang w:val="en-GB"/>
        </w:rPr>
      </w:pPr>
      <w:r w:rsidRPr="006D2CB3">
        <w:rPr>
          <w:lang w:val="en-GB"/>
        </w:rPr>
        <w:t xml:space="preserve">Flat </w:t>
      </w:r>
      <w:r>
        <w:rPr>
          <w:lang w:val="en-GB"/>
        </w:rPr>
        <w:t>c</w:t>
      </w:r>
      <w:r w:rsidRPr="006D2CB3">
        <w:rPr>
          <w:lang w:val="en-GB"/>
        </w:rPr>
        <w:t xml:space="preserve">apacitive switch </w:t>
      </w:r>
      <w:r>
        <w:rPr>
          <w:lang w:val="en-GB"/>
        </w:rPr>
        <w:t>4</w:t>
      </w:r>
      <w:r w:rsidRPr="006D2CB3">
        <w:rPr>
          <w:lang w:val="en-GB"/>
        </w:rPr>
        <w:t xml:space="preserve"> </w:t>
      </w:r>
      <w:r>
        <w:rPr>
          <w:lang w:val="en-GB"/>
        </w:rPr>
        <w:t>b</w:t>
      </w:r>
      <w:r w:rsidRPr="006D2CB3">
        <w:rPr>
          <w:lang w:val="en-GB"/>
        </w:rPr>
        <w:t>utton</w:t>
      </w:r>
      <w:r>
        <w:rPr>
          <w:lang w:val="en-GB"/>
        </w:rPr>
        <w:t>s</w:t>
      </w:r>
    </w:p>
    <w:p w14:paraId="327BD044" w14:textId="77777777" w:rsidR="00F55971" w:rsidRDefault="00F55971" w:rsidP="00F55971">
      <w:pPr>
        <w:rPr>
          <w:bCs/>
          <w:lang w:val="en-GB"/>
        </w:rPr>
      </w:pPr>
      <w:r w:rsidRPr="0035151B">
        <w:rPr>
          <w:bCs/>
          <w:lang w:val="en-GB"/>
        </w:rPr>
        <w:t xml:space="preserve">Backlighted capacitive touch switches in Flat family </w:t>
      </w:r>
      <w:r>
        <w:rPr>
          <w:bCs/>
          <w:lang w:val="en-GB"/>
        </w:rPr>
        <w:t>(</w:t>
      </w:r>
      <w:r w:rsidRPr="0035151B">
        <w:rPr>
          <w:bCs/>
          <w:lang w:val="en-GB"/>
        </w:rPr>
        <w:t>flat design 9mm)</w:t>
      </w:r>
      <w:r>
        <w:rPr>
          <w:bCs/>
          <w:lang w:val="en-GB"/>
        </w:rPr>
        <w:t xml:space="preserve">, </w:t>
      </w:r>
      <w:r w:rsidRPr="0035151B">
        <w:rPr>
          <w:bCs/>
          <w:lang w:val="en-GB"/>
        </w:rPr>
        <w:t>total customization</w:t>
      </w:r>
      <w:r>
        <w:rPr>
          <w:bCs/>
          <w:lang w:val="en-GB"/>
        </w:rPr>
        <w:t xml:space="preserve"> and </w:t>
      </w:r>
      <w:r w:rsidRPr="006D2CB3">
        <w:rPr>
          <w:bCs/>
          <w:lang w:val="en-GB"/>
        </w:rPr>
        <w:t>backlighted icons</w:t>
      </w:r>
      <w:r>
        <w:rPr>
          <w:bCs/>
          <w:lang w:val="en-GB"/>
        </w:rPr>
        <w:t xml:space="preserve"> </w:t>
      </w:r>
      <w:r w:rsidRPr="0035151B">
        <w:rPr>
          <w:bCs/>
          <w:lang w:val="en-GB"/>
        </w:rPr>
        <w:t>which regulate their brightness with the included ambient luminosity sensor and attenuate when the user is not detected by the proximity sensor</w:t>
      </w:r>
      <w:r>
        <w:rPr>
          <w:bCs/>
          <w:lang w:val="en-GB"/>
        </w:rPr>
        <w:t>.</w:t>
      </w:r>
      <w:r w:rsidRPr="00A7622F">
        <w:rPr>
          <w:rStyle w:val="Refdenotaalpie"/>
          <w:lang w:val="en-GB"/>
        </w:rPr>
        <w:t xml:space="preserve"> </w:t>
      </w:r>
      <w:r>
        <w:rPr>
          <w:rStyle w:val="Refdenotaalpie"/>
          <w:lang w:val="en-GB"/>
        </w:rPr>
        <w:footnoteReference w:id="19"/>
      </w:r>
    </w:p>
    <w:p w14:paraId="52F19D8A" w14:textId="77777777" w:rsidR="00F55971" w:rsidRPr="006D2CB3" w:rsidRDefault="00F55971" w:rsidP="00F55971">
      <w:pPr>
        <w:rPr>
          <w:bCs/>
          <w:lang w:val="en-GB"/>
        </w:rPr>
      </w:pPr>
    </w:p>
    <w:p w14:paraId="1A3592FF" w14:textId="77777777" w:rsidR="00F55971" w:rsidRDefault="00F55971" w:rsidP="00F55971">
      <w:pPr>
        <w:rPr>
          <w:bCs/>
          <w:lang w:val="en-GB"/>
        </w:rPr>
        <w:sectPr w:rsidR="00F559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4550EA4" w14:textId="77777777" w:rsidR="00F55971" w:rsidRPr="001E47C0" w:rsidRDefault="00F55971" w:rsidP="00F55971">
      <w:pPr>
        <w:rPr>
          <w:lang w:val="en-GB"/>
        </w:rPr>
      </w:pPr>
      <w:r>
        <w:rPr>
          <w:bCs/>
          <w:lang w:val="en-GB"/>
        </w:rPr>
        <w:t>4 buttons that can be configured as couple or individual:</w:t>
      </w:r>
      <w:r w:rsidRPr="007E5915">
        <w:rPr>
          <w:lang w:val="en-GB"/>
        </w:rPr>
        <w:t xml:space="preserve"> switch with press type detection, scene, constant</w:t>
      </w:r>
      <w:r>
        <w:rPr>
          <w:lang w:val="en-GB"/>
        </w:rPr>
        <w:t>, shutters, dimmer, indicator, room state.</w:t>
      </w:r>
    </w:p>
    <w:p w14:paraId="1E1F606E" w14:textId="77777777" w:rsidR="00F55971" w:rsidRDefault="00F55971" w:rsidP="00F55971">
      <w:pPr>
        <w:rPr>
          <w:bCs/>
          <w:lang w:val="en-GB"/>
        </w:rPr>
      </w:pPr>
      <w:r>
        <w:rPr>
          <w:bCs/>
          <w:lang w:val="en-GB"/>
        </w:rPr>
        <w:t>Custom backlight brightness, custom sounds, touch lock, welcome back object.</w:t>
      </w:r>
    </w:p>
    <w:p w14:paraId="34C30DF0" w14:textId="77777777" w:rsidR="00F55971" w:rsidRPr="0035151B" w:rsidRDefault="00F55971" w:rsidP="00F55971">
      <w:pPr>
        <w:rPr>
          <w:bCs/>
          <w:lang w:val="en-GB"/>
        </w:rPr>
      </w:pPr>
      <w:r w:rsidRPr="0035151B">
        <w:rPr>
          <w:bCs/>
          <w:lang w:val="en-GB"/>
        </w:rPr>
        <w:t>Ambient luminosity sensor, proximity sen</w:t>
      </w:r>
      <w:r>
        <w:rPr>
          <w:bCs/>
          <w:lang w:val="en-GB"/>
        </w:rPr>
        <w:t>sor and i</w:t>
      </w:r>
      <w:r w:rsidRPr="0035151B">
        <w:rPr>
          <w:bCs/>
          <w:lang w:val="en-GB"/>
        </w:rPr>
        <w:t>nternal temperature probe.</w:t>
      </w:r>
    </w:p>
    <w:p w14:paraId="39FA8FF2" w14:textId="77777777" w:rsidR="00F55971" w:rsidRPr="0076016D" w:rsidRDefault="00F55971" w:rsidP="00F55971">
      <w:pPr>
        <w:rPr>
          <w:lang w:val="en-GB"/>
        </w:rPr>
      </w:pPr>
      <w:r>
        <w:rPr>
          <w:lang w:val="en-GB"/>
        </w:rPr>
        <w:t>2</w:t>
      </w:r>
      <w:r w:rsidRPr="0076016D">
        <w:rPr>
          <w:lang w:val="en-GB"/>
        </w:rPr>
        <w:t xml:space="preserve"> analogue/digital inputs that can be configurable like:</w:t>
      </w:r>
    </w:p>
    <w:p w14:paraId="5C7115FF" w14:textId="77777777" w:rsidR="00F55971" w:rsidRDefault="00F55971" w:rsidP="00F559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7965C4BB" w14:textId="77777777" w:rsidR="00F55971" w:rsidRPr="00CC10D7" w:rsidRDefault="00F55971" w:rsidP="00F559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503925C1" w14:textId="77777777" w:rsidR="00F55971" w:rsidRDefault="00F55971" w:rsidP="00F55971">
      <w:pPr>
        <w:pStyle w:val="ListaNivel1Zennio"/>
        <w:rPr>
          <w:lang w:val="en-GB"/>
        </w:rPr>
      </w:pPr>
      <w:r w:rsidRPr="00CC10D7">
        <w:rPr>
          <w:lang w:val="en-GB"/>
        </w:rPr>
        <w:t>Temperature probe with protection features (overheating, overcooling).</w:t>
      </w:r>
    </w:p>
    <w:p w14:paraId="3B6A45A4" w14:textId="77777777" w:rsidR="00F55971" w:rsidRDefault="00F55971" w:rsidP="00F55971">
      <w:pPr>
        <w:rPr>
          <w:noProof/>
          <w:lang w:val="en-GB"/>
        </w:rPr>
      </w:pPr>
      <w:r>
        <w:rPr>
          <w:noProof/>
          <w:lang w:val="en-GB"/>
        </w:rPr>
        <w:t>Zennio Thermostat:</w:t>
      </w:r>
    </w:p>
    <w:p w14:paraId="76FE66F6" w14:textId="77777777" w:rsidR="00F55971" w:rsidRPr="00CC10D7" w:rsidRDefault="00F55971" w:rsidP="00F55971">
      <w:pPr>
        <w:pStyle w:val="ListaNivel1Zennio"/>
        <w:rPr>
          <w:lang w:val="en-GB"/>
        </w:rPr>
      </w:pPr>
      <w:r w:rsidRPr="00CC10D7">
        <w:rPr>
          <w:lang w:val="en-GB"/>
        </w:rPr>
        <w:t>Control of cooling and/or heating with up to 2 system in each mode. Automatic or manual mode change.</w:t>
      </w:r>
    </w:p>
    <w:p w14:paraId="18C0E906" w14:textId="77777777" w:rsidR="00F55971" w:rsidRPr="0076016D" w:rsidRDefault="00F55971" w:rsidP="00F5597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3BB8562F" w14:textId="77777777" w:rsidR="00F55971" w:rsidRDefault="00F55971" w:rsidP="00F55971">
      <w:pPr>
        <w:pStyle w:val="ListaNivel1Zennio"/>
        <w:rPr>
          <w:lang w:val="en-GB"/>
        </w:rPr>
        <w:sectPr w:rsidR="00F55971"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29CF1C19" w14:textId="77777777" w:rsidR="00F55971" w:rsidRPr="006D2CB3" w:rsidRDefault="00F55971" w:rsidP="00F55971">
      <w:pPr>
        <w:spacing w:after="200" w:line="276" w:lineRule="auto"/>
        <w:jc w:val="left"/>
        <w:rPr>
          <w:lang w:val="en-GB"/>
        </w:rPr>
      </w:pPr>
      <w:r w:rsidRPr="006D2CB3">
        <w:rPr>
          <w:lang w:val="en-GB"/>
        </w:rPr>
        <w:br w:type="page"/>
      </w:r>
    </w:p>
    <w:p w14:paraId="0975A874" w14:textId="29433237" w:rsidR="00F55971" w:rsidRDefault="00F55971" w:rsidP="00F55971">
      <w:pPr>
        <w:pStyle w:val="Ttulo2"/>
        <w:rPr>
          <w:lang w:val="en-GB"/>
        </w:rPr>
      </w:pPr>
      <w:bookmarkStart w:id="25" w:name="_Toc102457465"/>
      <w:r>
        <w:rPr>
          <w:lang w:val="en-GB"/>
        </w:rPr>
        <w:lastRenderedPageBreak/>
        <w:t>Flat 6 v2</w:t>
      </w:r>
      <w:bookmarkEnd w:id="25"/>
    </w:p>
    <w:p w14:paraId="01CC148E" w14:textId="77777777" w:rsidR="00F55971" w:rsidRPr="0035151B" w:rsidRDefault="00F55971" w:rsidP="00F55971">
      <w:pPr>
        <w:pStyle w:val="Subttulo"/>
        <w:rPr>
          <w:lang w:val="en-GB"/>
        </w:rPr>
      </w:pPr>
      <w:r>
        <w:rPr>
          <w:lang w:val="en-GB"/>
        </w:rPr>
        <w:t>ZVIF6V2</w:t>
      </w:r>
    </w:p>
    <w:tbl>
      <w:tblPr>
        <w:tblW w:w="10206" w:type="dxa"/>
        <w:tblBorders>
          <w:insideH w:val="single" w:sz="4" w:space="0" w:color="auto"/>
        </w:tblBorders>
        <w:tblLook w:val="04A0" w:firstRow="1" w:lastRow="0" w:firstColumn="1" w:lastColumn="0" w:noHBand="0" w:noVBand="1"/>
      </w:tblPr>
      <w:tblGrid>
        <w:gridCol w:w="5090"/>
        <w:gridCol w:w="5116"/>
      </w:tblGrid>
      <w:tr w:rsidR="00F55971" w:rsidRPr="006D2CB3" w14:paraId="1F7CAA42" w14:textId="77777777" w:rsidTr="000D6062">
        <w:tc>
          <w:tcPr>
            <w:tcW w:w="5090" w:type="dxa"/>
            <w:vAlign w:val="center"/>
          </w:tcPr>
          <w:p w14:paraId="0D3D37B9" w14:textId="77777777" w:rsidR="00F55971" w:rsidRPr="006D2CB3" w:rsidRDefault="00F55971" w:rsidP="000D6062">
            <w:pPr>
              <w:pStyle w:val="Tabla"/>
            </w:pPr>
            <w:r w:rsidRPr="00904B82">
              <w:rPr>
                <w:noProof/>
              </w:rPr>
              <w:drawing>
                <wp:inline distT="0" distB="0" distL="0" distR="0" wp14:anchorId="55C61E53" wp14:editId="2C864ABE">
                  <wp:extent cx="2520000" cy="25200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lat_1_S_Std_2000x2000.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F55971" w:rsidRPr="00284BC1" w14:paraId="6C0F5F5A" w14:textId="77777777" w:rsidTr="000D6062">
              <w:trPr>
                <w:trHeight w:val="300"/>
                <w:jc w:val="center"/>
              </w:trPr>
              <w:tc>
                <w:tcPr>
                  <w:tcW w:w="1657" w:type="dxa"/>
                  <w:shd w:val="clear" w:color="000000" w:fill="D9D9D9"/>
                  <w:noWrap/>
                  <w:vAlign w:val="center"/>
                </w:tcPr>
                <w:p w14:paraId="008F672A" w14:textId="77777777" w:rsidR="00F55971" w:rsidRPr="00284BC1" w:rsidRDefault="00F55971"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18756E26" w14:textId="77777777" w:rsidR="00F55971" w:rsidRPr="00284BC1" w:rsidRDefault="00F55971" w:rsidP="000D6062">
                  <w:pPr>
                    <w:spacing w:before="0"/>
                    <w:jc w:val="center"/>
                    <w:rPr>
                      <w:b/>
                      <w:bCs/>
                      <w:lang w:val="en-GB" w:eastAsia="es-ES"/>
                    </w:rPr>
                  </w:pPr>
                  <w:r w:rsidRPr="00284BC1">
                    <w:rPr>
                      <w:b/>
                      <w:bCs/>
                      <w:lang w:val="en-GB" w:eastAsia="es-ES"/>
                    </w:rPr>
                    <w:t>Reference</w:t>
                  </w:r>
                </w:p>
              </w:tc>
            </w:tr>
            <w:tr w:rsidR="00F55971" w:rsidRPr="00284BC1" w14:paraId="42E9A5EA" w14:textId="77777777" w:rsidTr="000D6062">
              <w:trPr>
                <w:trHeight w:val="300"/>
                <w:jc w:val="center"/>
              </w:trPr>
              <w:tc>
                <w:tcPr>
                  <w:tcW w:w="1657" w:type="dxa"/>
                  <w:shd w:val="clear" w:color="auto" w:fill="auto"/>
                  <w:noWrap/>
                  <w:vAlign w:val="center"/>
                  <w:hideMark/>
                </w:tcPr>
                <w:p w14:paraId="24CA034A" w14:textId="77777777" w:rsidR="00F55971" w:rsidRPr="00284BC1" w:rsidRDefault="00F55971"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74ECFE6E"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6V2</w:t>
                  </w:r>
                </w:p>
              </w:tc>
            </w:tr>
            <w:tr w:rsidR="00F55971" w:rsidRPr="00284BC1" w14:paraId="46378DC2" w14:textId="77777777" w:rsidTr="000D6062">
              <w:trPr>
                <w:trHeight w:val="300"/>
                <w:jc w:val="center"/>
              </w:trPr>
              <w:tc>
                <w:tcPr>
                  <w:tcW w:w="1657" w:type="dxa"/>
                  <w:shd w:val="clear" w:color="auto" w:fill="auto"/>
                  <w:noWrap/>
                  <w:vAlign w:val="center"/>
                </w:tcPr>
                <w:p w14:paraId="188EE7D7" w14:textId="77777777" w:rsidR="00F55971" w:rsidRPr="00284BC1" w:rsidRDefault="00F55971"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3D60D0D0"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6V2</w:t>
                  </w:r>
                  <w:r w:rsidRPr="00284BC1">
                    <w:rPr>
                      <w:lang w:val="en-GB" w:eastAsia="es-ES"/>
                    </w:rPr>
                    <w:t>A</w:t>
                  </w:r>
                </w:p>
              </w:tc>
            </w:tr>
            <w:tr w:rsidR="00F55971" w:rsidRPr="00284BC1" w14:paraId="4978A9EE" w14:textId="77777777" w:rsidTr="000D6062">
              <w:trPr>
                <w:trHeight w:val="300"/>
                <w:jc w:val="center"/>
              </w:trPr>
              <w:tc>
                <w:tcPr>
                  <w:tcW w:w="1657" w:type="dxa"/>
                  <w:shd w:val="clear" w:color="auto" w:fill="auto"/>
                  <w:noWrap/>
                  <w:vAlign w:val="center"/>
                </w:tcPr>
                <w:p w14:paraId="5C462F48" w14:textId="77777777" w:rsidR="00F55971" w:rsidRPr="00284BC1" w:rsidRDefault="00F55971"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0B90B4E7"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6V2</w:t>
                  </w:r>
                  <w:r w:rsidRPr="00284BC1">
                    <w:rPr>
                      <w:lang w:val="en-GB" w:eastAsia="es-ES"/>
                    </w:rPr>
                    <w:t>S</w:t>
                  </w:r>
                </w:p>
              </w:tc>
            </w:tr>
            <w:tr w:rsidR="00F55971" w:rsidRPr="00284BC1" w14:paraId="58E2BF8C" w14:textId="77777777" w:rsidTr="000D6062">
              <w:trPr>
                <w:trHeight w:val="300"/>
                <w:jc w:val="center"/>
              </w:trPr>
              <w:tc>
                <w:tcPr>
                  <w:tcW w:w="1657" w:type="dxa"/>
                  <w:shd w:val="clear" w:color="auto" w:fill="auto"/>
                  <w:noWrap/>
                  <w:vAlign w:val="center"/>
                  <w:hideMark/>
                </w:tcPr>
                <w:p w14:paraId="351BE927" w14:textId="77777777" w:rsidR="00F55971" w:rsidRPr="00284BC1" w:rsidRDefault="00F55971"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0ACC40E8"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6V2</w:t>
                  </w:r>
                  <w:r w:rsidRPr="00284BC1">
                    <w:rPr>
                      <w:lang w:val="en-GB" w:eastAsia="es-ES"/>
                    </w:rPr>
                    <w:t>W</w:t>
                  </w:r>
                </w:p>
              </w:tc>
            </w:tr>
            <w:tr w:rsidR="00F55971" w:rsidRPr="00284BC1" w14:paraId="1610F77B" w14:textId="77777777" w:rsidTr="000D6062">
              <w:trPr>
                <w:trHeight w:val="300"/>
                <w:jc w:val="center"/>
              </w:trPr>
              <w:tc>
                <w:tcPr>
                  <w:tcW w:w="1657" w:type="dxa"/>
                  <w:shd w:val="clear" w:color="auto" w:fill="auto"/>
                  <w:noWrap/>
                  <w:vAlign w:val="center"/>
                </w:tcPr>
                <w:p w14:paraId="0DDB51B4" w14:textId="77777777" w:rsidR="00F55971" w:rsidRPr="00284BC1" w:rsidRDefault="00F55971" w:rsidP="000D6062">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31DA12D3" w14:textId="77777777" w:rsidR="00F55971" w:rsidRPr="00284BC1" w:rsidRDefault="00F55971" w:rsidP="000D6062">
                  <w:pPr>
                    <w:spacing w:before="0"/>
                    <w:jc w:val="center"/>
                    <w:rPr>
                      <w:lang w:val="en-GB" w:eastAsia="es-ES"/>
                    </w:rPr>
                  </w:pPr>
                  <w:r w:rsidRPr="00284BC1">
                    <w:rPr>
                      <w:lang w:val="en-GB" w:eastAsia="es-ES"/>
                    </w:rPr>
                    <w:t>ZVIF</w:t>
                  </w:r>
                  <w:r>
                    <w:rPr>
                      <w:lang w:val="en-GB" w:eastAsia="es-ES"/>
                    </w:rPr>
                    <w:t>6V2</w:t>
                  </w:r>
                  <w:r w:rsidRPr="00284BC1">
                    <w:rPr>
                      <w:lang w:val="en-GB" w:eastAsia="es-ES"/>
                    </w:rPr>
                    <w:t>GW</w:t>
                  </w:r>
                </w:p>
              </w:tc>
            </w:tr>
          </w:tbl>
          <w:p w14:paraId="23F2E075" w14:textId="77777777" w:rsidR="00F55971" w:rsidRPr="006D2CB3" w:rsidRDefault="00F55971" w:rsidP="000D6062">
            <w:pPr>
              <w:pStyle w:val="Tabla"/>
            </w:pPr>
          </w:p>
          <w:p w14:paraId="3799B9E0" w14:textId="77777777" w:rsidR="00F55971" w:rsidRPr="006D2CB3" w:rsidRDefault="00F55971" w:rsidP="000D6062">
            <w:pPr>
              <w:pStyle w:val="Tabla"/>
            </w:pPr>
          </w:p>
        </w:tc>
      </w:tr>
    </w:tbl>
    <w:p w14:paraId="0C9C5E53" w14:textId="77777777" w:rsidR="00F55971" w:rsidRPr="006D2CB3" w:rsidRDefault="00F55971" w:rsidP="00F55971">
      <w:pPr>
        <w:pStyle w:val="Sinespaciado"/>
        <w:rPr>
          <w:lang w:val="en-GB"/>
        </w:rPr>
      </w:pPr>
      <w:r w:rsidRPr="006D2CB3">
        <w:rPr>
          <w:lang w:val="en-GB"/>
        </w:rPr>
        <w:t xml:space="preserve">Flat </w:t>
      </w:r>
      <w:r>
        <w:rPr>
          <w:lang w:val="en-GB"/>
        </w:rPr>
        <w:t>c</w:t>
      </w:r>
      <w:r w:rsidRPr="006D2CB3">
        <w:rPr>
          <w:lang w:val="en-GB"/>
        </w:rPr>
        <w:t xml:space="preserve">apacitive switch </w:t>
      </w:r>
      <w:r>
        <w:rPr>
          <w:lang w:val="en-GB"/>
        </w:rPr>
        <w:t>6</w:t>
      </w:r>
      <w:r w:rsidRPr="006D2CB3">
        <w:rPr>
          <w:lang w:val="en-GB"/>
        </w:rPr>
        <w:t xml:space="preserve"> </w:t>
      </w:r>
      <w:r>
        <w:rPr>
          <w:lang w:val="en-GB"/>
        </w:rPr>
        <w:t>b</w:t>
      </w:r>
      <w:r w:rsidRPr="006D2CB3">
        <w:rPr>
          <w:lang w:val="en-GB"/>
        </w:rPr>
        <w:t>utton</w:t>
      </w:r>
      <w:r>
        <w:rPr>
          <w:lang w:val="en-GB"/>
        </w:rPr>
        <w:t>s</w:t>
      </w:r>
    </w:p>
    <w:p w14:paraId="65DB6068" w14:textId="77777777" w:rsidR="00F55971" w:rsidRDefault="00F55971" w:rsidP="00F55971">
      <w:pPr>
        <w:rPr>
          <w:bCs/>
          <w:lang w:val="en-GB"/>
        </w:rPr>
      </w:pPr>
      <w:r w:rsidRPr="0035151B">
        <w:rPr>
          <w:bCs/>
          <w:lang w:val="en-GB"/>
        </w:rPr>
        <w:t xml:space="preserve">Backlighted capacitive touch switches in Flat family </w:t>
      </w:r>
      <w:r>
        <w:rPr>
          <w:bCs/>
          <w:lang w:val="en-GB"/>
        </w:rPr>
        <w:t>(</w:t>
      </w:r>
      <w:r w:rsidRPr="0035151B">
        <w:rPr>
          <w:bCs/>
          <w:lang w:val="en-GB"/>
        </w:rPr>
        <w:t>flat design 9mm)</w:t>
      </w:r>
      <w:r>
        <w:rPr>
          <w:bCs/>
          <w:lang w:val="en-GB"/>
        </w:rPr>
        <w:t xml:space="preserve">, </w:t>
      </w:r>
      <w:r w:rsidRPr="0035151B">
        <w:rPr>
          <w:bCs/>
          <w:lang w:val="en-GB"/>
        </w:rPr>
        <w:t>total customization</w:t>
      </w:r>
      <w:r>
        <w:rPr>
          <w:bCs/>
          <w:lang w:val="en-GB"/>
        </w:rPr>
        <w:t xml:space="preserve"> and </w:t>
      </w:r>
      <w:r w:rsidRPr="006D2CB3">
        <w:rPr>
          <w:bCs/>
          <w:lang w:val="en-GB"/>
        </w:rPr>
        <w:t>backlighted icons</w:t>
      </w:r>
      <w:r>
        <w:rPr>
          <w:bCs/>
          <w:lang w:val="en-GB"/>
        </w:rPr>
        <w:t xml:space="preserve"> </w:t>
      </w:r>
      <w:r w:rsidRPr="0035151B">
        <w:rPr>
          <w:bCs/>
          <w:lang w:val="en-GB"/>
        </w:rPr>
        <w:t>which regulate their brightness with the included ambient luminosity sensor and attenuate when the user is not detected by the proximity sensor</w:t>
      </w:r>
      <w:r>
        <w:rPr>
          <w:bCs/>
          <w:lang w:val="en-GB"/>
        </w:rPr>
        <w:t>.</w:t>
      </w:r>
    </w:p>
    <w:p w14:paraId="2C0E4FD9" w14:textId="77777777" w:rsidR="00F55971" w:rsidRPr="006D2CB3" w:rsidRDefault="00F55971" w:rsidP="00F55971">
      <w:pPr>
        <w:rPr>
          <w:bCs/>
          <w:lang w:val="en-GB"/>
        </w:rPr>
      </w:pPr>
    </w:p>
    <w:p w14:paraId="3C19F80C" w14:textId="77777777" w:rsidR="00F55971" w:rsidRDefault="00F55971" w:rsidP="00F55971">
      <w:pPr>
        <w:rPr>
          <w:bCs/>
          <w:lang w:val="en-GB"/>
        </w:rPr>
        <w:sectPr w:rsidR="00F559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r>
        <w:rPr>
          <w:rStyle w:val="Refdenotaalpie"/>
          <w:lang w:val="en-GB"/>
        </w:rPr>
        <w:footnoteReference w:id="20"/>
      </w:r>
    </w:p>
    <w:p w14:paraId="4B4DB163" w14:textId="77777777" w:rsidR="00F55971" w:rsidRPr="001E47C0" w:rsidRDefault="00F55971" w:rsidP="00F55971">
      <w:pPr>
        <w:rPr>
          <w:lang w:val="en-GB"/>
        </w:rPr>
      </w:pPr>
      <w:r>
        <w:rPr>
          <w:bCs/>
          <w:lang w:val="en-GB"/>
        </w:rPr>
        <w:t>6 buttons that can be configured as couple or individual:</w:t>
      </w:r>
      <w:r w:rsidRPr="007E5915">
        <w:rPr>
          <w:lang w:val="en-GB"/>
        </w:rPr>
        <w:t xml:space="preserve"> switch with press type detection, scene, constant</w:t>
      </w:r>
      <w:r>
        <w:rPr>
          <w:lang w:val="en-GB"/>
        </w:rPr>
        <w:t>, shutters, dimmer, indicator, room state.</w:t>
      </w:r>
    </w:p>
    <w:p w14:paraId="7E9AF24F" w14:textId="77777777" w:rsidR="00F55971" w:rsidRDefault="00F55971" w:rsidP="00F55971">
      <w:pPr>
        <w:rPr>
          <w:bCs/>
          <w:lang w:val="en-GB"/>
        </w:rPr>
      </w:pPr>
      <w:r>
        <w:rPr>
          <w:bCs/>
          <w:lang w:val="en-GB"/>
        </w:rPr>
        <w:t>Custom backlight brightness, custom sounds, touch lock, welcome back object,</w:t>
      </w:r>
      <w:r w:rsidRPr="003C0A7C">
        <w:rPr>
          <w:bCs/>
          <w:lang w:val="en-GB"/>
        </w:rPr>
        <w:t xml:space="preserve"> </w:t>
      </w:r>
      <w:r>
        <w:rPr>
          <w:bCs/>
          <w:lang w:val="en-GB"/>
        </w:rPr>
        <w:t>configurable device orientation.</w:t>
      </w:r>
    </w:p>
    <w:p w14:paraId="194ECE9E" w14:textId="77777777" w:rsidR="00F55971" w:rsidRPr="0035151B" w:rsidRDefault="00F55971" w:rsidP="00F55971">
      <w:pPr>
        <w:rPr>
          <w:bCs/>
          <w:lang w:val="en-GB"/>
        </w:rPr>
      </w:pPr>
      <w:r w:rsidRPr="0035151B">
        <w:rPr>
          <w:bCs/>
          <w:lang w:val="en-GB"/>
        </w:rPr>
        <w:t>Ambient luminosity sensor, proximity sen</w:t>
      </w:r>
      <w:r>
        <w:rPr>
          <w:bCs/>
          <w:lang w:val="en-GB"/>
        </w:rPr>
        <w:t>sor and i</w:t>
      </w:r>
      <w:r w:rsidRPr="0035151B">
        <w:rPr>
          <w:bCs/>
          <w:lang w:val="en-GB"/>
        </w:rPr>
        <w:t>nternal temperature probe.</w:t>
      </w:r>
    </w:p>
    <w:p w14:paraId="7F593812" w14:textId="77777777" w:rsidR="00F55971" w:rsidRPr="0076016D" w:rsidRDefault="00F55971" w:rsidP="00F55971">
      <w:pPr>
        <w:rPr>
          <w:lang w:val="en-GB"/>
        </w:rPr>
      </w:pPr>
      <w:r>
        <w:rPr>
          <w:lang w:val="en-GB"/>
        </w:rPr>
        <w:t>2</w:t>
      </w:r>
      <w:r w:rsidRPr="0076016D">
        <w:rPr>
          <w:lang w:val="en-GB"/>
        </w:rPr>
        <w:t xml:space="preserve"> analogue/digital inputs that can be configurable like:</w:t>
      </w:r>
    </w:p>
    <w:p w14:paraId="1CC8FEFB" w14:textId="77777777" w:rsidR="00F55971" w:rsidRDefault="00F55971" w:rsidP="00F559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65EAA126" w14:textId="77777777" w:rsidR="00F55971" w:rsidRPr="00CC10D7" w:rsidRDefault="00F55971" w:rsidP="00F559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753510F5" w14:textId="77777777" w:rsidR="00F55971" w:rsidRDefault="00F55971" w:rsidP="00F55971">
      <w:pPr>
        <w:pStyle w:val="ListaNivel1Zennio"/>
        <w:rPr>
          <w:lang w:val="en-GB"/>
        </w:rPr>
      </w:pPr>
      <w:r w:rsidRPr="00CC10D7">
        <w:rPr>
          <w:lang w:val="en-GB"/>
        </w:rPr>
        <w:t>Temperature probe with protection features (overheating, overcooling).</w:t>
      </w:r>
    </w:p>
    <w:p w14:paraId="0FD88543" w14:textId="77777777" w:rsidR="00F55971" w:rsidRDefault="00F55971" w:rsidP="00F55971">
      <w:pPr>
        <w:rPr>
          <w:noProof/>
          <w:lang w:val="en-GB"/>
        </w:rPr>
      </w:pPr>
      <w:r>
        <w:rPr>
          <w:noProof/>
          <w:lang w:val="en-GB"/>
        </w:rPr>
        <w:t>Zennio Thermostat:</w:t>
      </w:r>
    </w:p>
    <w:p w14:paraId="007D115E" w14:textId="77777777" w:rsidR="00F55971" w:rsidRPr="00CC10D7" w:rsidRDefault="00F55971" w:rsidP="00F55971">
      <w:pPr>
        <w:pStyle w:val="ListaNivel1Zennio"/>
        <w:rPr>
          <w:lang w:val="en-GB"/>
        </w:rPr>
      </w:pPr>
      <w:r w:rsidRPr="00CC10D7">
        <w:rPr>
          <w:lang w:val="en-GB"/>
        </w:rPr>
        <w:t>Control of cooling and/or heating with up to 2 system in each mode. Automatic or manual mode change.</w:t>
      </w:r>
    </w:p>
    <w:p w14:paraId="590FF533" w14:textId="77777777" w:rsidR="00F55971" w:rsidRPr="0076016D" w:rsidRDefault="00F55971" w:rsidP="00F5597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43E8C41" w14:textId="77777777" w:rsidR="00F55971" w:rsidRDefault="00F55971" w:rsidP="00F55971">
      <w:pPr>
        <w:pStyle w:val="ListaNivel1Zennio"/>
        <w:rPr>
          <w:lang w:val="en-GB"/>
        </w:rPr>
        <w:sectPr w:rsidR="00F55971"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7E978009" w14:textId="77777777" w:rsidR="00F55971" w:rsidRPr="006D2CB3" w:rsidRDefault="00F55971" w:rsidP="00F55971">
      <w:pPr>
        <w:spacing w:after="200" w:line="276" w:lineRule="auto"/>
        <w:jc w:val="left"/>
        <w:rPr>
          <w:lang w:val="en-GB"/>
        </w:rPr>
      </w:pPr>
      <w:r w:rsidRPr="006D2CB3">
        <w:rPr>
          <w:lang w:val="en-GB"/>
        </w:rPr>
        <w:br w:type="page"/>
      </w:r>
    </w:p>
    <w:p w14:paraId="1517E517" w14:textId="2508A082" w:rsidR="003C0A7C" w:rsidRDefault="003C0A7C" w:rsidP="003C0A7C">
      <w:pPr>
        <w:pStyle w:val="Ttulo2"/>
        <w:rPr>
          <w:lang w:val="en-GB"/>
        </w:rPr>
      </w:pPr>
      <w:bookmarkStart w:id="26" w:name="_Toc102457466"/>
      <w:r>
        <w:rPr>
          <w:lang w:val="en-GB"/>
        </w:rPr>
        <w:lastRenderedPageBreak/>
        <w:t>Flat Display</w:t>
      </w:r>
      <w:r w:rsidR="00190D4A">
        <w:rPr>
          <w:lang w:val="en-GB"/>
        </w:rPr>
        <w:t xml:space="preserve"> v2</w:t>
      </w:r>
      <w:bookmarkEnd w:id="26"/>
    </w:p>
    <w:p w14:paraId="50BC54BC" w14:textId="2A1447DB" w:rsidR="003C0A7C" w:rsidRPr="0035151B" w:rsidRDefault="003C0A7C" w:rsidP="003C0A7C">
      <w:pPr>
        <w:pStyle w:val="Subttulo"/>
        <w:rPr>
          <w:lang w:val="en-GB"/>
        </w:rPr>
      </w:pPr>
      <w:r>
        <w:rPr>
          <w:lang w:val="en-GB"/>
        </w:rPr>
        <w:t>ZVIFD</w:t>
      </w:r>
      <w:r w:rsidR="00960755">
        <w:rPr>
          <w:lang w:val="en-GB"/>
        </w:rPr>
        <w:t>V2</w:t>
      </w:r>
    </w:p>
    <w:tbl>
      <w:tblPr>
        <w:tblW w:w="10206" w:type="dxa"/>
        <w:tblBorders>
          <w:insideH w:val="single" w:sz="4" w:space="0" w:color="auto"/>
        </w:tblBorders>
        <w:tblLook w:val="04A0" w:firstRow="1" w:lastRow="0" w:firstColumn="1" w:lastColumn="0" w:noHBand="0" w:noVBand="1"/>
      </w:tblPr>
      <w:tblGrid>
        <w:gridCol w:w="5090"/>
        <w:gridCol w:w="5116"/>
      </w:tblGrid>
      <w:tr w:rsidR="003C0A7C" w:rsidRPr="006D2CB3" w14:paraId="48295B2D" w14:textId="77777777" w:rsidTr="00AE5C4B">
        <w:tc>
          <w:tcPr>
            <w:tcW w:w="5090" w:type="dxa"/>
            <w:vAlign w:val="center"/>
          </w:tcPr>
          <w:p w14:paraId="640B7EAC" w14:textId="77777777" w:rsidR="003C0A7C" w:rsidRPr="006D2CB3" w:rsidRDefault="003C0A7C" w:rsidP="00643326">
            <w:pPr>
              <w:pStyle w:val="Tabla"/>
            </w:pPr>
            <w:r w:rsidRPr="00904B82">
              <w:rPr>
                <w:noProof/>
              </w:rPr>
              <w:drawing>
                <wp:inline distT="0" distB="0" distL="0" distR="0" wp14:anchorId="36EE26C7" wp14:editId="69526C45">
                  <wp:extent cx="2520000" cy="252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lat_1_S_Std_2000x2000.pn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548F5742" w14:textId="77777777" w:rsidTr="003A526C">
              <w:trPr>
                <w:trHeight w:val="300"/>
                <w:jc w:val="center"/>
              </w:trPr>
              <w:tc>
                <w:tcPr>
                  <w:tcW w:w="1657" w:type="dxa"/>
                  <w:shd w:val="clear" w:color="000000" w:fill="D9D9D9"/>
                  <w:noWrap/>
                  <w:vAlign w:val="center"/>
                </w:tcPr>
                <w:p w14:paraId="2807662D"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3EE79015"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69F81E08" w14:textId="77777777" w:rsidTr="003A526C">
              <w:trPr>
                <w:trHeight w:val="300"/>
                <w:jc w:val="center"/>
              </w:trPr>
              <w:tc>
                <w:tcPr>
                  <w:tcW w:w="1657" w:type="dxa"/>
                  <w:shd w:val="clear" w:color="auto" w:fill="auto"/>
                  <w:noWrap/>
                  <w:vAlign w:val="center"/>
                  <w:hideMark/>
                </w:tcPr>
                <w:p w14:paraId="1A1372D1"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77288EB8" w14:textId="36C5887E" w:rsidR="00284BC1" w:rsidRPr="00284BC1" w:rsidRDefault="00960755" w:rsidP="00284BC1">
                  <w:pPr>
                    <w:spacing w:before="0"/>
                    <w:jc w:val="center"/>
                    <w:rPr>
                      <w:lang w:val="en-GB" w:eastAsia="es-ES"/>
                    </w:rPr>
                  </w:pPr>
                  <w:r w:rsidRPr="00BD79C8">
                    <w:rPr>
                      <w:lang w:eastAsia="es-ES"/>
                    </w:rPr>
                    <w:t>ZVIFDV2</w:t>
                  </w:r>
                </w:p>
              </w:tc>
            </w:tr>
          </w:tbl>
          <w:p w14:paraId="6EA4F60A" w14:textId="77777777" w:rsidR="003C0A7C" w:rsidRPr="006D2CB3" w:rsidRDefault="003C0A7C" w:rsidP="00643326">
            <w:pPr>
              <w:pStyle w:val="Tabla"/>
            </w:pPr>
          </w:p>
          <w:p w14:paraId="497FD55E" w14:textId="77777777" w:rsidR="003C0A7C" w:rsidRPr="006D2CB3" w:rsidRDefault="003C0A7C" w:rsidP="00643326">
            <w:pPr>
              <w:pStyle w:val="Tabla"/>
            </w:pPr>
          </w:p>
        </w:tc>
      </w:tr>
    </w:tbl>
    <w:p w14:paraId="759BB9FE" w14:textId="0DC79F0E" w:rsidR="003C0A7C" w:rsidRPr="006D2CB3" w:rsidRDefault="00960755" w:rsidP="003C0A7C">
      <w:pPr>
        <w:pStyle w:val="Sinespaciado"/>
        <w:rPr>
          <w:lang w:val="en-GB"/>
        </w:rPr>
      </w:pPr>
      <w:r>
        <w:rPr>
          <w:lang w:val="en-GB"/>
        </w:rPr>
        <w:t>Capacitive touch panel with display and humidity probe</w:t>
      </w:r>
    </w:p>
    <w:p w14:paraId="723B2DA5" w14:textId="39B414A4" w:rsidR="003C0A7C" w:rsidRDefault="00960755" w:rsidP="003C0A7C">
      <w:pPr>
        <w:rPr>
          <w:bCs/>
          <w:lang w:val="en-GB"/>
        </w:rPr>
      </w:pPr>
      <w:r w:rsidRPr="00960755">
        <w:rPr>
          <w:bCs/>
          <w:lang w:val="en-GB"/>
        </w:rPr>
        <w:t>Backlit capacitive touch panel in Flat family, with proximity and humidity sensor, flat design (9 mm) and total customization. Everyone can create unique compositions, including images, icons, texts or logos, which are printed on a high-strength tempered glass. Room control is simple with the 5 buttons available and up to 8 indicators can be shown on its 2.4" display. The backlit icons for buttons regulate their brightness with the included ambient luminosity sensor and attenuate when the user is not detected by the proximity sensor. Flat Display v2 includes internal temperature probe and humidity sensor, as well as a thermostat and 2 analog-digital inputs that may be configured for potential-free sensors and push buttons, temperature probes or motion sensors</w:t>
      </w:r>
      <w:r w:rsidR="003C0A7C">
        <w:rPr>
          <w:bCs/>
          <w:lang w:val="en-GB"/>
        </w:rPr>
        <w:t>.</w:t>
      </w:r>
      <w:r w:rsidR="00A7622F" w:rsidRPr="00A7622F">
        <w:rPr>
          <w:rStyle w:val="Refdenotaalpie"/>
          <w:lang w:val="en-GB"/>
        </w:rPr>
        <w:t xml:space="preserve"> </w:t>
      </w:r>
      <w:r w:rsidR="00A7622F">
        <w:rPr>
          <w:rStyle w:val="Refdenotaalpie"/>
          <w:lang w:val="en-GB"/>
        </w:rPr>
        <w:footnoteReference w:id="21"/>
      </w:r>
    </w:p>
    <w:p w14:paraId="63531431" w14:textId="77777777" w:rsidR="003C0A7C" w:rsidRPr="006D2CB3" w:rsidRDefault="003C0A7C" w:rsidP="003C0A7C">
      <w:pPr>
        <w:rPr>
          <w:bCs/>
          <w:lang w:val="en-GB"/>
        </w:rPr>
      </w:pPr>
    </w:p>
    <w:p w14:paraId="053A8262" w14:textId="77777777" w:rsidR="003C0A7C" w:rsidRDefault="003C0A7C" w:rsidP="003C0A7C">
      <w:pPr>
        <w:rPr>
          <w:bCs/>
          <w:lang w:val="en-GB"/>
        </w:rPr>
        <w:sectPr w:rsidR="003C0A7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0A89044" w14:textId="77777777" w:rsidR="003C0A7C" w:rsidRPr="001E47C0" w:rsidRDefault="00AE5C4B" w:rsidP="003C0A7C">
      <w:pPr>
        <w:rPr>
          <w:lang w:val="en-GB"/>
        </w:rPr>
      </w:pPr>
      <w:r>
        <w:rPr>
          <w:bCs/>
          <w:lang w:val="en-GB"/>
        </w:rPr>
        <w:t>5</w:t>
      </w:r>
      <w:r w:rsidR="003C0A7C">
        <w:rPr>
          <w:bCs/>
          <w:lang w:val="en-GB"/>
        </w:rPr>
        <w:t xml:space="preserve"> buttons that can be configured as couple or individual:</w:t>
      </w:r>
      <w:r w:rsidR="003C0A7C" w:rsidRPr="007E5915">
        <w:rPr>
          <w:lang w:val="en-GB"/>
        </w:rPr>
        <w:t xml:space="preserve"> switch with press type detection,</w:t>
      </w:r>
      <w:r w:rsidR="00723BCF">
        <w:rPr>
          <w:lang w:val="en-GB"/>
        </w:rPr>
        <w:t xml:space="preserve"> enumeration</w:t>
      </w:r>
      <w:r w:rsidR="003C0A7C" w:rsidRPr="007E5915">
        <w:rPr>
          <w:lang w:val="en-GB"/>
        </w:rPr>
        <w:t xml:space="preserve"> scene, </w:t>
      </w:r>
      <w:r w:rsidR="00723BCF">
        <w:rPr>
          <w:lang w:val="en-GB"/>
        </w:rPr>
        <w:t>numeric (</w:t>
      </w:r>
      <w:r w:rsidR="003C0A7C" w:rsidRPr="007E5915">
        <w:rPr>
          <w:lang w:val="en-GB"/>
        </w:rPr>
        <w:t>constant</w:t>
      </w:r>
      <w:r w:rsidR="00723BCF">
        <w:rPr>
          <w:lang w:val="en-GB"/>
        </w:rPr>
        <w:t xml:space="preserve"> or counter)</w:t>
      </w:r>
      <w:r w:rsidR="003C0A7C">
        <w:rPr>
          <w:lang w:val="en-GB"/>
        </w:rPr>
        <w:t>, shutters, dimmer, room state</w:t>
      </w:r>
      <w:r w:rsidR="00723BCF">
        <w:rPr>
          <w:lang w:val="en-GB"/>
        </w:rPr>
        <w:t>, multimedia, setpoint, climate mode, fan speed, indicator.</w:t>
      </w:r>
    </w:p>
    <w:p w14:paraId="4DB3500D" w14:textId="77777777" w:rsidR="00B848C1" w:rsidRDefault="00B848C1" w:rsidP="00B848C1">
      <w:pPr>
        <w:rPr>
          <w:lang w:val="en-GB"/>
        </w:rPr>
      </w:pPr>
      <w:r>
        <w:rPr>
          <w:lang w:val="en-GB"/>
        </w:rPr>
        <w:t>Display with up to 8 boxes with different representation ways (permanent, temporary, intermittent, progressive) and hidden by object. They can be configured as: on/off (text, icon), enumeration (text, icon), different formats of number, text from object, temperature, climate mode, climate fan, climate “on/off + mode + status”.</w:t>
      </w:r>
    </w:p>
    <w:p w14:paraId="7312EA45" w14:textId="77777777" w:rsidR="00B848C1" w:rsidRDefault="00B848C1" w:rsidP="00B848C1">
      <w:pPr>
        <w:rPr>
          <w:lang w:val="en-GB"/>
        </w:rPr>
      </w:pPr>
      <w:r>
        <w:rPr>
          <w:lang w:val="en-GB"/>
        </w:rPr>
        <w:t xml:space="preserve">Display can be configured as thermostat with central area dedicated to temperature, lateral box for fan speed indicator or double small boxes and lateral box with up to 2 small boxes. </w:t>
      </w:r>
      <w:r w:rsidR="00723BCF">
        <w:rPr>
          <w:lang w:val="en-GB"/>
        </w:rPr>
        <w:t>S</w:t>
      </w:r>
      <w:r>
        <w:rPr>
          <w:lang w:val="en-GB"/>
        </w:rPr>
        <w:t>mall boxes can be configured as already explained.</w:t>
      </w:r>
    </w:p>
    <w:p w14:paraId="37B25A52" w14:textId="77777777" w:rsidR="003C0A7C" w:rsidRDefault="00723BCF" w:rsidP="003C0A7C">
      <w:pPr>
        <w:rPr>
          <w:bCs/>
          <w:lang w:val="en-GB"/>
        </w:rPr>
      </w:pPr>
      <w:r>
        <w:rPr>
          <w:bCs/>
          <w:lang w:val="en-GB"/>
        </w:rPr>
        <w:t>Screensaver (Time/Date and temperature), translations, c</w:t>
      </w:r>
      <w:r w:rsidR="003C0A7C">
        <w:rPr>
          <w:bCs/>
          <w:lang w:val="en-GB"/>
        </w:rPr>
        <w:t>ustom backlight brightness, custom sounds, touch lock</w:t>
      </w:r>
      <w:r>
        <w:rPr>
          <w:bCs/>
          <w:lang w:val="en-GB"/>
        </w:rPr>
        <w:t>, temporized touch lock (cleaning function)</w:t>
      </w:r>
      <w:r w:rsidR="003C0A7C">
        <w:rPr>
          <w:bCs/>
          <w:lang w:val="en-GB"/>
        </w:rPr>
        <w:t xml:space="preserve">, </w:t>
      </w:r>
      <w:r>
        <w:rPr>
          <w:bCs/>
          <w:lang w:val="en-GB"/>
        </w:rPr>
        <w:t xml:space="preserve">welcome greeting, </w:t>
      </w:r>
      <w:r w:rsidR="003C0A7C">
        <w:rPr>
          <w:bCs/>
          <w:lang w:val="en-GB"/>
        </w:rPr>
        <w:t>welcome back object,</w:t>
      </w:r>
      <w:r>
        <w:rPr>
          <w:bCs/>
          <w:lang w:val="en-GB"/>
        </w:rPr>
        <w:t xml:space="preserve"> temperature scales</w:t>
      </w:r>
      <w:r w:rsidR="003C0A7C">
        <w:rPr>
          <w:bCs/>
          <w:lang w:val="en-GB"/>
        </w:rPr>
        <w:t>.</w:t>
      </w:r>
    </w:p>
    <w:p w14:paraId="503FBC00" w14:textId="7C52DDB3" w:rsidR="003C0A7C" w:rsidRPr="0035151B" w:rsidRDefault="003C0A7C" w:rsidP="003C0A7C">
      <w:pPr>
        <w:rPr>
          <w:bCs/>
          <w:lang w:val="en-GB"/>
        </w:rPr>
      </w:pPr>
      <w:r w:rsidRPr="0035151B">
        <w:rPr>
          <w:bCs/>
          <w:lang w:val="en-GB"/>
        </w:rPr>
        <w:t>Ambient luminosity sensor, proximity sen</w:t>
      </w:r>
      <w:r>
        <w:rPr>
          <w:bCs/>
          <w:lang w:val="en-GB"/>
        </w:rPr>
        <w:t>sor and i</w:t>
      </w:r>
      <w:r w:rsidRPr="0035151B">
        <w:rPr>
          <w:bCs/>
          <w:lang w:val="en-GB"/>
        </w:rPr>
        <w:t xml:space="preserve">nternal temperature </w:t>
      </w:r>
      <w:r w:rsidR="00960755">
        <w:rPr>
          <w:bCs/>
          <w:lang w:val="en-GB"/>
        </w:rPr>
        <w:t xml:space="preserve">and humidity </w:t>
      </w:r>
      <w:r w:rsidRPr="0035151B">
        <w:rPr>
          <w:bCs/>
          <w:lang w:val="en-GB"/>
        </w:rPr>
        <w:t>probe.</w:t>
      </w:r>
    </w:p>
    <w:p w14:paraId="381C3F64" w14:textId="77777777" w:rsidR="003C0A7C" w:rsidRPr="0076016D" w:rsidRDefault="003C0A7C" w:rsidP="003C0A7C">
      <w:pPr>
        <w:rPr>
          <w:lang w:val="en-GB"/>
        </w:rPr>
      </w:pPr>
      <w:r>
        <w:rPr>
          <w:lang w:val="en-GB"/>
        </w:rPr>
        <w:t>2</w:t>
      </w:r>
      <w:r w:rsidRPr="0076016D">
        <w:rPr>
          <w:lang w:val="en-GB"/>
        </w:rPr>
        <w:t xml:space="preserve"> analogue/digital inputs that can be configurable like:</w:t>
      </w:r>
    </w:p>
    <w:p w14:paraId="2EB8AEAE" w14:textId="77777777" w:rsidR="003C0A7C" w:rsidRDefault="003C0A7C" w:rsidP="003C0A7C">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7E120A65" w14:textId="77777777" w:rsidR="003C0A7C" w:rsidRPr="00CC10D7" w:rsidRDefault="003C0A7C" w:rsidP="003C0A7C">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525C5F2" w14:textId="77777777" w:rsidR="003C0A7C" w:rsidRDefault="003C0A7C" w:rsidP="003C0A7C">
      <w:pPr>
        <w:pStyle w:val="ListaNivel1Zennio"/>
        <w:rPr>
          <w:lang w:val="en-GB"/>
        </w:rPr>
      </w:pPr>
      <w:r w:rsidRPr="00CC10D7">
        <w:rPr>
          <w:lang w:val="en-GB"/>
        </w:rPr>
        <w:t>Temperature probe with protection features (overheating, overcooling).</w:t>
      </w:r>
    </w:p>
    <w:p w14:paraId="65279520" w14:textId="77777777" w:rsidR="003C0A7C" w:rsidRDefault="003C0A7C" w:rsidP="003C0A7C">
      <w:pPr>
        <w:rPr>
          <w:noProof/>
          <w:lang w:val="en-GB"/>
        </w:rPr>
      </w:pPr>
      <w:r>
        <w:rPr>
          <w:noProof/>
          <w:lang w:val="en-GB"/>
        </w:rPr>
        <w:t>Zennio Thermostat:</w:t>
      </w:r>
    </w:p>
    <w:p w14:paraId="3A90E004" w14:textId="77777777" w:rsidR="003C0A7C" w:rsidRPr="00CC10D7" w:rsidRDefault="003C0A7C" w:rsidP="003C0A7C">
      <w:pPr>
        <w:pStyle w:val="ListaNivel1Zennio"/>
        <w:rPr>
          <w:lang w:val="en-GB"/>
        </w:rPr>
      </w:pPr>
      <w:r w:rsidRPr="00CC10D7">
        <w:rPr>
          <w:lang w:val="en-GB"/>
        </w:rPr>
        <w:t>Control of cooling and/or heating with up to 2 system in each mode. Automatic or manual mode change.</w:t>
      </w:r>
    </w:p>
    <w:p w14:paraId="62EEC8CD" w14:textId="77777777" w:rsidR="003C0A7C" w:rsidRPr="0076016D" w:rsidRDefault="003C0A7C" w:rsidP="003C0A7C">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D9A4805" w14:textId="77777777" w:rsidR="003C0A7C" w:rsidRDefault="003C0A7C" w:rsidP="003C0A7C">
      <w:pPr>
        <w:pStyle w:val="ListaNivel1Zennio"/>
        <w:rPr>
          <w:lang w:val="en-GB"/>
        </w:rPr>
        <w:sectPr w:rsidR="003C0A7C"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22C9E912" w14:textId="77777777" w:rsidR="0084642C" w:rsidRPr="00F00379" w:rsidRDefault="003C0A7C" w:rsidP="00F00379">
      <w:pPr>
        <w:spacing w:after="200" w:line="276" w:lineRule="auto"/>
        <w:jc w:val="left"/>
        <w:rPr>
          <w:lang w:val="en-GB"/>
        </w:rPr>
      </w:pPr>
      <w:r w:rsidRPr="006D2CB3">
        <w:rPr>
          <w:lang w:val="en-GB"/>
        </w:rPr>
        <w:br w:type="page"/>
      </w:r>
    </w:p>
    <w:p w14:paraId="36FF17C1" w14:textId="0FE9B6D5" w:rsidR="00F93DA4" w:rsidRDefault="00F00379" w:rsidP="00F00379">
      <w:pPr>
        <w:pStyle w:val="Ttulo2"/>
        <w:rPr>
          <w:lang w:val="en-GB"/>
        </w:rPr>
      </w:pPr>
      <w:bookmarkStart w:id="27" w:name="_Toc102457467"/>
      <w:r>
        <w:rPr>
          <w:lang w:val="en-GB"/>
        </w:rPr>
        <w:lastRenderedPageBreak/>
        <w:t>Flat 55 X1</w:t>
      </w:r>
      <w:r w:rsidR="009B0283">
        <w:rPr>
          <w:lang w:val="en-GB"/>
        </w:rPr>
        <w:t xml:space="preserve"> v2</w:t>
      </w:r>
      <w:bookmarkEnd w:id="27"/>
    </w:p>
    <w:p w14:paraId="733F1423" w14:textId="0212E241" w:rsidR="00F93DA4" w:rsidRPr="00F00379" w:rsidRDefault="00F00379" w:rsidP="00F00379">
      <w:pPr>
        <w:pStyle w:val="Subttulo"/>
        <w:rPr>
          <w:lang w:val="en-GB"/>
        </w:rPr>
      </w:pPr>
      <w:r>
        <w:rPr>
          <w:lang w:val="en-GB"/>
        </w:rPr>
        <w:t>ZVIF55X1</w:t>
      </w:r>
      <w:r w:rsidR="009B0283">
        <w:rPr>
          <w:lang w:val="en-GB"/>
        </w:rPr>
        <w:t>V2</w:t>
      </w:r>
    </w:p>
    <w:tbl>
      <w:tblPr>
        <w:tblW w:w="10206" w:type="dxa"/>
        <w:tblBorders>
          <w:insideH w:val="single" w:sz="4" w:space="0" w:color="auto"/>
        </w:tblBorders>
        <w:tblLook w:val="04A0" w:firstRow="1" w:lastRow="0" w:firstColumn="1" w:lastColumn="0" w:noHBand="0" w:noVBand="1"/>
      </w:tblPr>
      <w:tblGrid>
        <w:gridCol w:w="5090"/>
        <w:gridCol w:w="5116"/>
      </w:tblGrid>
      <w:tr w:rsidR="00F93DA4" w:rsidRPr="006D2CB3" w14:paraId="33AD3B3E" w14:textId="77777777" w:rsidTr="00A7622F">
        <w:tc>
          <w:tcPr>
            <w:tcW w:w="5090" w:type="dxa"/>
            <w:vAlign w:val="center"/>
          </w:tcPr>
          <w:p w14:paraId="55F4786D" w14:textId="77777777" w:rsidR="00F93DA4" w:rsidRPr="006D2CB3" w:rsidRDefault="00F93DA4" w:rsidP="00643326">
            <w:pPr>
              <w:pStyle w:val="Tabla"/>
            </w:pPr>
            <w:r w:rsidRPr="00904B82">
              <w:rPr>
                <w:noProof/>
              </w:rPr>
              <w:drawing>
                <wp:inline distT="0" distB="0" distL="0" distR="0" wp14:anchorId="1A1073F4" wp14:editId="043D05CD">
                  <wp:extent cx="2520000" cy="2520000"/>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55X1_S_Std_2000x2000.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1676EFB2" w14:textId="77777777" w:rsidTr="003A526C">
              <w:trPr>
                <w:trHeight w:val="300"/>
                <w:jc w:val="center"/>
              </w:trPr>
              <w:tc>
                <w:tcPr>
                  <w:tcW w:w="1657" w:type="dxa"/>
                  <w:shd w:val="clear" w:color="000000" w:fill="D9D9D9"/>
                  <w:noWrap/>
                  <w:vAlign w:val="center"/>
                </w:tcPr>
                <w:p w14:paraId="1EBCD53A"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4D4CCD90"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7C36EE8C" w14:textId="77777777" w:rsidTr="003A526C">
              <w:trPr>
                <w:trHeight w:val="300"/>
                <w:jc w:val="center"/>
              </w:trPr>
              <w:tc>
                <w:tcPr>
                  <w:tcW w:w="1657" w:type="dxa"/>
                  <w:shd w:val="clear" w:color="auto" w:fill="auto"/>
                  <w:noWrap/>
                  <w:vAlign w:val="center"/>
                  <w:hideMark/>
                </w:tcPr>
                <w:p w14:paraId="6BD64618"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164BFD09" w14:textId="2FA3CD73" w:rsidR="00284BC1" w:rsidRPr="00284BC1" w:rsidRDefault="00284BC1" w:rsidP="00284BC1">
                  <w:pPr>
                    <w:spacing w:before="0"/>
                    <w:jc w:val="center"/>
                    <w:rPr>
                      <w:lang w:val="en-GB" w:eastAsia="es-ES"/>
                    </w:rPr>
                  </w:pPr>
                  <w:r w:rsidRPr="00284BC1">
                    <w:rPr>
                      <w:lang w:val="en-GB" w:eastAsia="es-ES"/>
                    </w:rPr>
                    <w:t>ZVIF</w:t>
                  </w:r>
                  <w:r>
                    <w:rPr>
                      <w:lang w:val="en-GB" w:eastAsia="es-ES"/>
                    </w:rPr>
                    <w:t>55X1</w:t>
                  </w:r>
                  <w:r w:rsidR="009B0283">
                    <w:rPr>
                      <w:lang w:val="en-GB" w:eastAsia="es-ES"/>
                    </w:rPr>
                    <w:t>V2</w:t>
                  </w:r>
                </w:p>
              </w:tc>
            </w:tr>
            <w:tr w:rsidR="00284BC1" w:rsidRPr="00284BC1" w14:paraId="7711EC9A" w14:textId="77777777" w:rsidTr="003A526C">
              <w:trPr>
                <w:trHeight w:val="300"/>
                <w:jc w:val="center"/>
              </w:trPr>
              <w:tc>
                <w:tcPr>
                  <w:tcW w:w="1657" w:type="dxa"/>
                  <w:shd w:val="clear" w:color="auto" w:fill="auto"/>
                  <w:noWrap/>
                  <w:vAlign w:val="center"/>
                </w:tcPr>
                <w:p w14:paraId="626A7E79"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2A82CD7D" w14:textId="364F3456" w:rsidR="00284BC1" w:rsidRPr="00284BC1" w:rsidRDefault="00284BC1" w:rsidP="00284BC1">
                  <w:pPr>
                    <w:spacing w:before="0"/>
                    <w:jc w:val="center"/>
                    <w:rPr>
                      <w:lang w:val="en-GB" w:eastAsia="es-ES"/>
                    </w:rPr>
                  </w:pPr>
                  <w:r w:rsidRPr="00284BC1">
                    <w:rPr>
                      <w:lang w:val="en-GB" w:eastAsia="es-ES"/>
                    </w:rPr>
                    <w:t>ZVIF</w:t>
                  </w:r>
                  <w:r>
                    <w:rPr>
                      <w:lang w:val="en-GB" w:eastAsia="es-ES"/>
                    </w:rPr>
                    <w:t>55X1</w:t>
                  </w:r>
                  <w:r w:rsidR="009B0283">
                    <w:rPr>
                      <w:lang w:val="en-GB" w:eastAsia="es-ES"/>
                    </w:rPr>
                    <w:t>V2</w:t>
                  </w:r>
                  <w:r w:rsidRPr="00284BC1">
                    <w:rPr>
                      <w:lang w:val="en-GB" w:eastAsia="es-ES"/>
                    </w:rPr>
                    <w:t>A</w:t>
                  </w:r>
                </w:p>
              </w:tc>
            </w:tr>
            <w:tr w:rsidR="00284BC1" w:rsidRPr="00284BC1" w14:paraId="3A93B7AE" w14:textId="77777777" w:rsidTr="003A526C">
              <w:trPr>
                <w:trHeight w:val="300"/>
                <w:jc w:val="center"/>
              </w:trPr>
              <w:tc>
                <w:tcPr>
                  <w:tcW w:w="1657" w:type="dxa"/>
                  <w:shd w:val="clear" w:color="auto" w:fill="auto"/>
                  <w:noWrap/>
                  <w:vAlign w:val="center"/>
                </w:tcPr>
                <w:p w14:paraId="05AED8FE"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1FC7444B" w14:textId="695ADA66" w:rsidR="00284BC1" w:rsidRPr="00284BC1" w:rsidRDefault="00284BC1" w:rsidP="00284BC1">
                  <w:pPr>
                    <w:spacing w:before="0"/>
                    <w:jc w:val="center"/>
                    <w:rPr>
                      <w:lang w:val="en-GB" w:eastAsia="es-ES"/>
                    </w:rPr>
                  </w:pPr>
                  <w:r w:rsidRPr="00284BC1">
                    <w:rPr>
                      <w:lang w:val="en-GB" w:eastAsia="es-ES"/>
                    </w:rPr>
                    <w:t>ZVI</w:t>
                  </w:r>
                  <w:r w:rsidR="009B0283">
                    <w:rPr>
                      <w:lang w:val="en-GB" w:eastAsia="es-ES"/>
                    </w:rPr>
                    <w:t>F</w:t>
                  </w:r>
                  <w:r>
                    <w:rPr>
                      <w:lang w:val="en-GB" w:eastAsia="es-ES"/>
                    </w:rPr>
                    <w:t>55X1</w:t>
                  </w:r>
                  <w:r w:rsidR="009B0283">
                    <w:rPr>
                      <w:lang w:val="en-GB" w:eastAsia="es-ES"/>
                    </w:rPr>
                    <w:t>V2</w:t>
                  </w:r>
                  <w:r w:rsidRPr="00284BC1">
                    <w:rPr>
                      <w:lang w:val="en-GB" w:eastAsia="es-ES"/>
                    </w:rPr>
                    <w:t>S</w:t>
                  </w:r>
                </w:p>
              </w:tc>
            </w:tr>
            <w:tr w:rsidR="00284BC1" w:rsidRPr="00284BC1" w14:paraId="06A63E84" w14:textId="77777777" w:rsidTr="003A526C">
              <w:trPr>
                <w:trHeight w:val="300"/>
                <w:jc w:val="center"/>
              </w:trPr>
              <w:tc>
                <w:tcPr>
                  <w:tcW w:w="1657" w:type="dxa"/>
                  <w:shd w:val="clear" w:color="auto" w:fill="auto"/>
                  <w:noWrap/>
                  <w:vAlign w:val="center"/>
                  <w:hideMark/>
                </w:tcPr>
                <w:p w14:paraId="4FFA5E29"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52FB1D77" w14:textId="05D4AC0F" w:rsidR="00284BC1" w:rsidRPr="00284BC1" w:rsidRDefault="00284BC1" w:rsidP="00284BC1">
                  <w:pPr>
                    <w:spacing w:before="0"/>
                    <w:jc w:val="center"/>
                    <w:rPr>
                      <w:lang w:val="en-GB" w:eastAsia="es-ES"/>
                    </w:rPr>
                  </w:pPr>
                  <w:r w:rsidRPr="00284BC1">
                    <w:rPr>
                      <w:lang w:val="en-GB" w:eastAsia="es-ES"/>
                    </w:rPr>
                    <w:t>ZVIF</w:t>
                  </w:r>
                  <w:r>
                    <w:rPr>
                      <w:lang w:val="en-GB" w:eastAsia="es-ES"/>
                    </w:rPr>
                    <w:t>55X1</w:t>
                  </w:r>
                  <w:r w:rsidR="009B0283">
                    <w:rPr>
                      <w:lang w:val="en-GB" w:eastAsia="es-ES"/>
                    </w:rPr>
                    <w:t>V2</w:t>
                  </w:r>
                  <w:r w:rsidRPr="00284BC1">
                    <w:rPr>
                      <w:lang w:val="en-GB" w:eastAsia="es-ES"/>
                    </w:rPr>
                    <w:t>W</w:t>
                  </w:r>
                </w:p>
              </w:tc>
            </w:tr>
            <w:tr w:rsidR="00284BC1" w:rsidRPr="00284BC1" w14:paraId="7DB35563" w14:textId="77777777" w:rsidTr="003A526C">
              <w:trPr>
                <w:trHeight w:val="300"/>
                <w:jc w:val="center"/>
              </w:trPr>
              <w:tc>
                <w:tcPr>
                  <w:tcW w:w="1657" w:type="dxa"/>
                  <w:shd w:val="clear" w:color="auto" w:fill="auto"/>
                  <w:noWrap/>
                  <w:vAlign w:val="center"/>
                </w:tcPr>
                <w:p w14:paraId="32B91117" w14:textId="77777777" w:rsidR="00284BC1" w:rsidRPr="00284BC1" w:rsidRDefault="00284BC1" w:rsidP="00284BC1">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00D16F9C" w14:textId="3CD4B8C7" w:rsidR="00284BC1" w:rsidRPr="00284BC1" w:rsidRDefault="00284BC1" w:rsidP="00284BC1">
                  <w:pPr>
                    <w:spacing w:before="0"/>
                    <w:jc w:val="center"/>
                    <w:rPr>
                      <w:lang w:val="en-GB" w:eastAsia="es-ES"/>
                    </w:rPr>
                  </w:pPr>
                  <w:r w:rsidRPr="00284BC1">
                    <w:rPr>
                      <w:lang w:val="en-GB" w:eastAsia="es-ES"/>
                    </w:rPr>
                    <w:t>ZVI</w:t>
                  </w:r>
                  <w:r w:rsidR="009B0283">
                    <w:rPr>
                      <w:lang w:val="en-GB" w:eastAsia="es-ES"/>
                    </w:rPr>
                    <w:t>F</w:t>
                  </w:r>
                  <w:r>
                    <w:rPr>
                      <w:lang w:val="en-GB" w:eastAsia="es-ES"/>
                    </w:rPr>
                    <w:t>55X1</w:t>
                  </w:r>
                  <w:r w:rsidR="009B0283">
                    <w:rPr>
                      <w:lang w:val="en-GB" w:eastAsia="es-ES"/>
                    </w:rPr>
                    <w:t>V2</w:t>
                  </w:r>
                  <w:r w:rsidRPr="00284BC1">
                    <w:rPr>
                      <w:lang w:val="en-GB" w:eastAsia="es-ES"/>
                    </w:rPr>
                    <w:t>GW</w:t>
                  </w:r>
                </w:p>
              </w:tc>
            </w:tr>
          </w:tbl>
          <w:p w14:paraId="63DFAD20" w14:textId="77777777" w:rsidR="00F93DA4" w:rsidRPr="006D2CB3" w:rsidRDefault="00F93DA4" w:rsidP="00643326">
            <w:pPr>
              <w:pStyle w:val="Tabla"/>
            </w:pPr>
          </w:p>
          <w:p w14:paraId="17019B3D" w14:textId="77777777" w:rsidR="00F93DA4" w:rsidRPr="006D2CB3" w:rsidRDefault="00F93DA4" w:rsidP="00643326">
            <w:pPr>
              <w:pStyle w:val="Tabla"/>
            </w:pPr>
          </w:p>
        </w:tc>
      </w:tr>
    </w:tbl>
    <w:p w14:paraId="17C68953" w14:textId="77777777" w:rsidR="00F93DA4" w:rsidRPr="006D2CB3" w:rsidRDefault="00F93DA4" w:rsidP="00F93DA4">
      <w:pPr>
        <w:pStyle w:val="Sinespaciado"/>
        <w:rPr>
          <w:lang w:val="en-GB"/>
        </w:rPr>
      </w:pPr>
      <w:r w:rsidRPr="006D2CB3">
        <w:rPr>
          <w:lang w:val="en-GB"/>
        </w:rPr>
        <w:t xml:space="preserve">Flat </w:t>
      </w:r>
      <w:r w:rsidR="005C19F7" w:rsidRPr="006D2CB3">
        <w:rPr>
          <w:lang w:val="en-GB"/>
        </w:rPr>
        <w:t xml:space="preserve">55 capacitive switch – 1 </w:t>
      </w:r>
      <w:r w:rsidRPr="006D2CB3">
        <w:rPr>
          <w:lang w:val="en-GB"/>
        </w:rPr>
        <w:t>Button</w:t>
      </w:r>
    </w:p>
    <w:p w14:paraId="368EF9CA" w14:textId="77777777" w:rsidR="00F93DA4" w:rsidRDefault="005C19F7" w:rsidP="00F93DA4">
      <w:pPr>
        <w:rPr>
          <w:bCs/>
          <w:lang w:val="en-GB"/>
        </w:rPr>
      </w:pPr>
      <w:r w:rsidRPr="006D2CB3">
        <w:rPr>
          <w:bCs/>
          <w:lang w:val="en-GB"/>
        </w:rPr>
        <w:t>Backlighted capacitive touch switches in Flat 55 family with flat design (9mm) and total customization</w:t>
      </w:r>
      <w:r w:rsidR="00F93DA4" w:rsidRPr="006D2CB3">
        <w:rPr>
          <w:bCs/>
          <w:lang w:val="en-GB"/>
        </w:rPr>
        <w:t>.</w:t>
      </w:r>
      <w:r w:rsidR="00904B82">
        <w:rPr>
          <w:bCs/>
          <w:lang w:val="en-GB"/>
        </w:rPr>
        <w:t xml:space="preserve"> </w:t>
      </w:r>
      <w:r w:rsidR="00F00379">
        <w:rPr>
          <w:bCs/>
          <w:lang w:val="en-GB"/>
        </w:rPr>
        <w:t>Backlighted icons regulate their brightness with both ambient luminosity and proximity sensor</w:t>
      </w:r>
      <w:r w:rsidR="00904B82">
        <w:rPr>
          <w:bCs/>
          <w:lang w:val="en-GB"/>
        </w:rPr>
        <w:t>.</w:t>
      </w:r>
      <w:r w:rsidR="00A7622F" w:rsidRPr="00A7622F">
        <w:rPr>
          <w:rStyle w:val="Refdenotaalpie"/>
          <w:lang w:val="en-GB"/>
        </w:rPr>
        <w:t xml:space="preserve"> </w:t>
      </w:r>
      <w:r w:rsidR="00A7622F">
        <w:rPr>
          <w:rStyle w:val="Refdenotaalpie"/>
          <w:lang w:val="en-GB"/>
        </w:rPr>
        <w:footnoteReference w:id="22"/>
      </w:r>
    </w:p>
    <w:p w14:paraId="26117C8C" w14:textId="77777777" w:rsidR="00F00379" w:rsidRDefault="00F00379" w:rsidP="00F93DA4">
      <w:pPr>
        <w:rPr>
          <w:bCs/>
          <w:lang w:val="en-GB"/>
        </w:rPr>
      </w:pPr>
    </w:p>
    <w:p w14:paraId="07E3C940" w14:textId="77777777" w:rsidR="00510E18" w:rsidRDefault="00510E18" w:rsidP="00F93DA4">
      <w:pPr>
        <w:rPr>
          <w:bCs/>
          <w:lang w:val="en-GB"/>
        </w:rPr>
        <w:sectPr w:rsidR="00510E1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8AC4D2E" w14:textId="77777777" w:rsidR="00F00379" w:rsidRPr="001E47C0" w:rsidRDefault="00510E18" w:rsidP="00F00379">
      <w:pPr>
        <w:rPr>
          <w:lang w:val="en-GB"/>
        </w:rPr>
      </w:pPr>
      <w:r>
        <w:rPr>
          <w:bCs/>
          <w:lang w:val="en-GB"/>
        </w:rPr>
        <w:t>1</w:t>
      </w:r>
      <w:r w:rsidR="00F00379">
        <w:rPr>
          <w:bCs/>
          <w:lang w:val="en-GB"/>
        </w:rPr>
        <w:t xml:space="preserve"> button that can be configured</w:t>
      </w:r>
      <w:r>
        <w:rPr>
          <w:bCs/>
          <w:lang w:val="en-GB"/>
        </w:rPr>
        <w:t xml:space="preserve"> as</w:t>
      </w:r>
      <w:r w:rsidR="00F00379">
        <w:rPr>
          <w:bCs/>
          <w:lang w:val="en-GB"/>
        </w:rPr>
        <w:t>:</w:t>
      </w:r>
      <w:r w:rsidR="00F00379" w:rsidRPr="007E5915">
        <w:rPr>
          <w:lang w:val="en-GB"/>
        </w:rPr>
        <w:t xml:space="preserve"> switch with press type detection, scene, constant</w:t>
      </w:r>
      <w:r w:rsidR="00F00379">
        <w:rPr>
          <w:lang w:val="en-GB"/>
        </w:rPr>
        <w:t>, shutters, dimmer, indicator, room state.</w:t>
      </w:r>
    </w:p>
    <w:p w14:paraId="1519A8A4" w14:textId="77777777" w:rsidR="00F00379" w:rsidRDefault="00F00379" w:rsidP="00F00379">
      <w:pPr>
        <w:rPr>
          <w:bCs/>
          <w:lang w:val="en-GB"/>
        </w:rPr>
      </w:pPr>
      <w:r>
        <w:rPr>
          <w:bCs/>
          <w:lang w:val="en-GB"/>
        </w:rPr>
        <w:t>Custom backlight brightness, custom sounds, touch lock, welcome back object.</w:t>
      </w:r>
    </w:p>
    <w:p w14:paraId="146767A2" w14:textId="77777777" w:rsidR="00F00379" w:rsidRPr="0035151B" w:rsidRDefault="00F00379" w:rsidP="00F00379">
      <w:pPr>
        <w:rPr>
          <w:bCs/>
          <w:lang w:val="en-GB"/>
        </w:rPr>
      </w:pPr>
      <w:r w:rsidRPr="0035151B">
        <w:rPr>
          <w:bCs/>
          <w:lang w:val="en-GB"/>
        </w:rPr>
        <w:t>Ambient luminosity sensor</w:t>
      </w:r>
      <w:r w:rsidR="00510E18">
        <w:rPr>
          <w:bCs/>
          <w:lang w:val="en-GB"/>
        </w:rPr>
        <w:t xml:space="preserve"> and</w:t>
      </w:r>
      <w:r w:rsidRPr="0035151B">
        <w:rPr>
          <w:bCs/>
          <w:lang w:val="en-GB"/>
        </w:rPr>
        <w:t xml:space="preserve"> proximity sen</w:t>
      </w:r>
      <w:r>
        <w:rPr>
          <w:bCs/>
          <w:lang w:val="en-GB"/>
        </w:rPr>
        <w:t>sor</w:t>
      </w:r>
      <w:r w:rsidR="00510E18">
        <w:rPr>
          <w:bCs/>
          <w:lang w:val="en-GB"/>
        </w:rPr>
        <w:t>.</w:t>
      </w:r>
    </w:p>
    <w:p w14:paraId="5DFF7356" w14:textId="77777777" w:rsidR="00F00379" w:rsidRPr="0076016D" w:rsidRDefault="00F00379" w:rsidP="00F00379">
      <w:pPr>
        <w:rPr>
          <w:lang w:val="en-GB"/>
        </w:rPr>
      </w:pPr>
      <w:r>
        <w:rPr>
          <w:lang w:val="en-GB"/>
        </w:rPr>
        <w:t>2</w:t>
      </w:r>
      <w:r w:rsidRPr="0076016D">
        <w:rPr>
          <w:lang w:val="en-GB"/>
        </w:rPr>
        <w:t xml:space="preserve"> analogue/digital inputs that can be configurable like:</w:t>
      </w:r>
    </w:p>
    <w:p w14:paraId="2BF8A101" w14:textId="77777777" w:rsidR="00F00379" w:rsidRDefault="00F00379" w:rsidP="00F00379">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7C457961" w14:textId="77777777" w:rsidR="00F00379" w:rsidRPr="00CC10D7" w:rsidRDefault="00F00379" w:rsidP="00F00379">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04E6C29" w14:textId="77777777" w:rsidR="00F00379" w:rsidRDefault="00F00379" w:rsidP="00F00379">
      <w:pPr>
        <w:pStyle w:val="ListaNivel1Zennio"/>
        <w:rPr>
          <w:lang w:val="en-GB"/>
        </w:rPr>
      </w:pPr>
      <w:r w:rsidRPr="00CC10D7">
        <w:rPr>
          <w:lang w:val="en-GB"/>
        </w:rPr>
        <w:t>Temperature probe with protection features (overheating, overcooling).</w:t>
      </w:r>
    </w:p>
    <w:p w14:paraId="2B98265B" w14:textId="77777777" w:rsidR="00F00379" w:rsidRDefault="00F00379" w:rsidP="00F00379">
      <w:pPr>
        <w:rPr>
          <w:noProof/>
          <w:lang w:val="en-GB"/>
        </w:rPr>
      </w:pPr>
      <w:r>
        <w:rPr>
          <w:noProof/>
          <w:lang w:val="en-GB"/>
        </w:rPr>
        <w:t>Zennio Thermostat:</w:t>
      </w:r>
    </w:p>
    <w:p w14:paraId="07043326" w14:textId="77777777" w:rsidR="00F00379" w:rsidRPr="00CC10D7" w:rsidRDefault="00F00379" w:rsidP="00F00379">
      <w:pPr>
        <w:pStyle w:val="ListaNivel1Zennio"/>
        <w:rPr>
          <w:lang w:val="en-GB"/>
        </w:rPr>
      </w:pPr>
      <w:r w:rsidRPr="00CC10D7">
        <w:rPr>
          <w:lang w:val="en-GB"/>
        </w:rPr>
        <w:t>Control of cooling and/or heating with up to 2 system in each mode. Automatic or manual mode change.</w:t>
      </w:r>
    </w:p>
    <w:p w14:paraId="472AF439" w14:textId="77777777" w:rsidR="00F00379" w:rsidRPr="0076016D" w:rsidRDefault="00F00379" w:rsidP="00F00379">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5E80A1E" w14:textId="77777777" w:rsidR="00F00379" w:rsidRDefault="00F00379" w:rsidP="00F00379">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r w:rsidR="00510E18">
        <w:rPr>
          <w:lang w:val="en-GB"/>
        </w:rPr>
        <w:t>.</w:t>
      </w:r>
    </w:p>
    <w:p w14:paraId="41D911D1" w14:textId="77777777" w:rsidR="003A526C" w:rsidRDefault="003A526C" w:rsidP="003A526C">
      <w:pPr>
        <w:rPr>
          <w:bCs/>
          <w:lang w:val="en-GB"/>
        </w:rPr>
      </w:pPr>
      <w:r>
        <w:rPr>
          <w:bCs/>
          <w:lang w:val="en-GB"/>
        </w:rPr>
        <w:t>To be installed in standard boxes with 55x55 frames with 1/2/3/4 modules. Frames are not included.</w:t>
      </w:r>
    </w:p>
    <w:p w14:paraId="3F8D4E80" w14:textId="77777777" w:rsidR="003A526C" w:rsidRDefault="003A526C" w:rsidP="003A526C">
      <w:pPr>
        <w:rPr>
          <w:lang w:val="en-GB"/>
        </w:rPr>
      </w:pPr>
      <w:r>
        <w:rPr>
          <w:bCs/>
          <w:lang w:val="en-GB"/>
        </w:rPr>
        <w:t>Flush fitting with Zennio ZS55 frames switches and sockets.</w:t>
      </w:r>
    </w:p>
    <w:p w14:paraId="2B095A98" w14:textId="77777777" w:rsidR="00510E18" w:rsidRDefault="00510E18" w:rsidP="00510E18">
      <w:pPr>
        <w:pStyle w:val="ListaNivel1Zennio"/>
        <w:numPr>
          <w:ilvl w:val="0"/>
          <w:numId w:val="0"/>
        </w:numPr>
        <w:ind w:left="283" w:hanging="283"/>
        <w:rPr>
          <w:lang w:val="en-GB"/>
        </w:rPr>
      </w:pPr>
    </w:p>
    <w:p w14:paraId="20E547BF" w14:textId="77777777" w:rsidR="00510E18" w:rsidRDefault="00510E18" w:rsidP="00510E18">
      <w:pPr>
        <w:pStyle w:val="ListaNivel1Zennio"/>
        <w:numPr>
          <w:ilvl w:val="0"/>
          <w:numId w:val="0"/>
        </w:numPr>
        <w:ind w:left="283" w:hanging="283"/>
        <w:rPr>
          <w:lang w:val="en-GB"/>
        </w:rPr>
        <w:sectPr w:rsidR="00510E18"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16FE2BA7" w14:textId="77777777" w:rsidR="00F00379" w:rsidRDefault="00F00379" w:rsidP="00F93DA4">
      <w:pPr>
        <w:rPr>
          <w:bCs/>
          <w:lang w:val="en-GB"/>
        </w:rPr>
      </w:pPr>
    </w:p>
    <w:p w14:paraId="2FDD612A" w14:textId="1F66BB72" w:rsidR="00510E18" w:rsidRDefault="00510E18" w:rsidP="00510E18">
      <w:pPr>
        <w:pStyle w:val="Ttulo2"/>
        <w:rPr>
          <w:lang w:val="en-GB"/>
        </w:rPr>
      </w:pPr>
      <w:bookmarkStart w:id="28" w:name="_Toc102457468"/>
      <w:r>
        <w:rPr>
          <w:lang w:val="en-GB"/>
        </w:rPr>
        <w:lastRenderedPageBreak/>
        <w:t>Flat 55 X2</w:t>
      </w:r>
      <w:r w:rsidR="009B0283">
        <w:rPr>
          <w:lang w:val="en-GB"/>
        </w:rPr>
        <w:t xml:space="preserve"> v2</w:t>
      </w:r>
      <w:bookmarkEnd w:id="28"/>
    </w:p>
    <w:p w14:paraId="5AE54446" w14:textId="67961E69" w:rsidR="00510E18" w:rsidRPr="00F00379" w:rsidRDefault="00510E18" w:rsidP="00510E18">
      <w:pPr>
        <w:pStyle w:val="Subttulo"/>
        <w:rPr>
          <w:lang w:val="en-GB"/>
        </w:rPr>
      </w:pPr>
      <w:r>
        <w:rPr>
          <w:lang w:val="en-GB"/>
        </w:rPr>
        <w:t>ZVIF55X2</w:t>
      </w:r>
      <w:r w:rsidR="009B0283">
        <w:rPr>
          <w:lang w:val="en-GB"/>
        </w:rPr>
        <w:t>V2</w:t>
      </w:r>
    </w:p>
    <w:tbl>
      <w:tblPr>
        <w:tblW w:w="0" w:type="auto"/>
        <w:tblBorders>
          <w:insideH w:val="single" w:sz="4" w:space="0" w:color="auto"/>
        </w:tblBorders>
        <w:tblLook w:val="04A0" w:firstRow="1" w:lastRow="0" w:firstColumn="1" w:lastColumn="0" w:noHBand="0" w:noVBand="1"/>
      </w:tblPr>
      <w:tblGrid>
        <w:gridCol w:w="4955"/>
        <w:gridCol w:w="5110"/>
      </w:tblGrid>
      <w:tr w:rsidR="00510E18" w:rsidRPr="006D2CB3" w14:paraId="5D130893" w14:textId="77777777" w:rsidTr="00A7622F">
        <w:tc>
          <w:tcPr>
            <w:tcW w:w="4955" w:type="dxa"/>
            <w:vAlign w:val="center"/>
          </w:tcPr>
          <w:p w14:paraId="28791E3A" w14:textId="77777777" w:rsidR="00510E18" w:rsidRPr="006D2CB3" w:rsidRDefault="00510E18" w:rsidP="00643326">
            <w:pPr>
              <w:pStyle w:val="Tabla"/>
            </w:pPr>
            <w:r w:rsidRPr="00904B82">
              <w:rPr>
                <w:noProof/>
              </w:rPr>
              <w:drawing>
                <wp:inline distT="0" distB="0" distL="0" distR="0" wp14:anchorId="341438C1" wp14:editId="06D20F32">
                  <wp:extent cx="2520000" cy="252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55X1_S_Std_2000x2000.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0"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79A29F3F" w14:textId="77777777" w:rsidTr="003A526C">
              <w:trPr>
                <w:trHeight w:val="300"/>
                <w:jc w:val="center"/>
              </w:trPr>
              <w:tc>
                <w:tcPr>
                  <w:tcW w:w="1657" w:type="dxa"/>
                  <w:shd w:val="clear" w:color="000000" w:fill="D9D9D9"/>
                  <w:noWrap/>
                  <w:vAlign w:val="center"/>
                </w:tcPr>
                <w:p w14:paraId="49896705"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3741FD63"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73281922" w14:textId="77777777" w:rsidTr="003A526C">
              <w:trPr>
                <w:trHeight w:val="300"/>
                <w:jc w:val="center"/>
              </w:trPr>
              <w:tc>
                <w:tcPr>
                  <w:tcW w:w="1657" w:type="dxa"/>
                  <w:shd w:val="clear" w:color="auto" w:fill="auto"/>
                  <w:noWrap/>
                  <w:vAlign w:val="center"/>
                  <w:hideMark/>
                </w:tcPr>
                <w:p w14:paraId="6EC41D62"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74A82F36" w14:textId="09A5C5D1" w:rsidR="00284BC1" w:rsidRPr="00284BC1" w:rsidRDefault="00284BC1" w:rsidP="00284BC1">
                  <w:pPr>
                    <w:spacing w:before="0"/>
                    <w:jc w:val="center"/>
                    <w:rPr>
                      <w:lang w:val="en-GB" w:eastAsia="es-ES"/>
                    </w:rPr>
                  </w:pPr>
                  <w:r w:rsidRPr="00284BC1">
                    <w:rPr>
                      <w:lang w:val="en-GB" w:eastAsia="es-ES"/>
                    </w:rPr>
                    <w:t>ZVIF</w:t>
                  </w:r>
                  <w:r>
                    <w:rPr>
                      <w:lang w:val="en-GB" w:eastAsia="es-ES"/>
                    </w:rPr>
                    <w:t>55X2</w:t>
                  </w:r>
                  <w:r w:rsidR="009B0283">
                    <w:rPr>
                      <w:lang w:val="en-GB" w:eastAsia="es-ES"/>
                    </w:rPr>
                    <w:t>V2</w:t>
                  </w:r>
                </w:p>
              </w:tc>
            </w:tr>
            <w:tr w:rsidR="00284BC1" w:rsidRPr="00284BC1" w14:paraId="7E6F7B9B" w14:textId="77777777" w:rsidTr="003A526C">
              <w:trPr>
                <w:trHeight w:val="300"/>
                <w:jc w:val="center"/>
              </w:trPr>
              <w:tc>
                <w:tcPr>
                  <w:tcW w:w="1657" w:type="dxa"/>
                  <w:shd w:val="clear" w:color="auto" w:fill="auto"/>
                  <w:noWrap/>
                  <w:vAlign w:val="center"/>
                </w:tcPr>
                <w:p w14:paraId="64592A8E"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4BC27781" w14:textId="1232EC6C" w:rsidR="00284BC1" w:rsidRPr="00284BC1" w:rsidRDefault="00284BC1" w:rsidP="00284BC1">
                  <w:pPr>
                    <w:spacing w:before="0"/>
                    <w:jc w:val="center"/>
                    <w:rPr>
                      <w:lang w:val="en-GB" w:eastAsia="es-ES"/>
                    </w:rPr>
                  </w:pPr>
                  <w:r w:rsidRPr="00284BC1">
                    <w:rPr>
                      <w:lang w:val="en-GB" w:eastAsia="es-ES"/>
                    </w:rPr>
                    <w:t>ZVIF</w:t>
                  </w:r>
                  <w:r>
                    <w:rPr>
                      <w:lang w:val="en-GB" w:eastAsia="es-ES"/>
                    </w:rPr>
                    <w:t>55X2</w:t>
                  </w:r>
                  <w:r w:rsidR="009B0283">
                    <w:rPr>
                      <w:lang w:val="en-GB" w:eastAsia="es-ES"/>
                    </w:rPr>
                    <w:t>V2</w:t>
                  </w:r>
                  <w:r w:rsidRPr="00284BC1">
                    <w:rPr>
                      <w:lang w:val="en-GB" w:eastAsia="es-ES"/>
                    </w:rPr>
                    <w:t>A</w:t>
                  </w:r>
                </w:p>
              </w:tc>
            </w:tr>
            <w:tr w:rsidR="00284BC1" w:rsidRPr="00284BC1" w14:paraId="7C8CAC72" w14:textId="77777777" w:rsidTr="003A526C">
              <w:trPr>
                <w:trHeight w:val="300"/>
                <w:jc w:val="center"/>
              </w:trPr>
              <w:tc>
                <w:tcPr>
                  <w:tcW w:w="1657" w:type="dxa"/>
                  <w:shd w:val="clear" w:color="auto" w:fill="auto"/>
                  <w:noWrap/>
                  <w:vAlign w:val="center"/>
                </w:tcPr>
                <w:p w14:paraId="15E5F128"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31614B26" w14:textId="7F899F13" w:rsidR="00284BC1" w:rsidRPr="00284BC1" w:rsidRDefault="00284BC1" w:rsidP="00284BC1">
                  <w:pPr>
                    <w:spacing w:before="0"/>
                    <w:jc w:val="center"/>
                    <w:rPr>
                      <w:lang w:val="en-GB" w:eastAsia="es-ES"/>
                    </w:rPr>
                  </w:pPr>
                  <w:r w:rsidRPr="00284BC1">
                    <w:rPr>
                      <w:lang w:val="en-GB" w:eastAsia="es-ES"/>
                    </w:rPr>
                    <w:t>ZVIF</w:t>
                  </w:r>
                  <w:r>
                    <w:rPr>
                      <w:lang w:val="en-GB" w:eastAsia="es-ES"/>
                    </w:rPr>
                    <w:t>55X2</w:t>
                  </w:r>
                  <w:r w:rsidR="009B0283">
                    <w:rPr>
                      <w:lang w:val="en-GB" w:eastAsia="es-ES"/>
                    </w:rPr>
                    <w:t>V2</w:t>
                  </w:r>
                  <w:r w:rsidRPr="00284BC1">
                    <w:rPr>
                      <w:lang w:val="en-GB" w:eastAsia="es-ES"/>
                    </w:rPr>
                    <w:t>S</w:t>
                  </w:r>
                </w:p>
              </w:tc>
            </w:tr>
            <w:tr w:rsidR="00284BC1" w:rsidRPr="00284BC1" w14:paraId="541DB6FA" w14:textId="77777777" w:rsidTr="003A526C">
              <w:trPr>
                <w:trHeight w:val="300"/>
                <w:jc w:val="center"/>
              </w:trPr>
              <w:tc>
                <w:tcPr>
                  <w:tcW w:w="1657" w:type="dxa"/>
                  <w:shd w:val="clear" w:color="auto" w:fill="auto"/>
                  <w:noWrap/>
                  <w:vAlign w:val="center"/>
                  <w:hideMark/>
                </w:tcPr>
                <w:p w14:paraId="3BC081BB"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633DC78F" w14:textId="2617F499" w:rsidR="00284BC1" w:rsidRPr="00284BC1" w:rsidRDefault="00284BC1" w:rsidP="00284BC1">
                  <w:pPr>
                    <w:spacing w:before="0"/>
                    <w:jc w:val="center"/>
                    <w:rPr>
                      <w:lang w:val="en-GB" w:eastAsia="es-ES"/>
                    </w:rPr>
                  </w:pPr>
                  <w:r w:rsidRPr="00284BC1">
                    <w:rPr>
                      <w:lang w:val="en-GB" w:eastAsia="es-ES"/>
                    </w:rPr>
                    <w:t>ZVIF</w:t>
                  </w:r>
                  <w:r>
                    <w:rPr>
                      <w:lang w:val="en-GB" w:eastAsia="es-ES"/>
                    </w:rPr>
                    <w:t>55X2</w:t>
                  </w:r>
                  <w:r w:rsidR="009B0283">
                    <w:rPr>
                      <w:lang w:val="en-GB" w:eastAsia="es-ES"/>
                    </w:rPr>
                    <w:t>V2</w:t>
                  </w:r>
                  <w:r w:rsidRPr="00284BC1">
                    <w:rPr>
                      <w:lang w:val="en-GB" w:eastAsia="es-ES"/>
                    </w:rPr>
                    <w:t>W</w:t>
                  </w:r>
                </w:p>
              </w:tc>
            </w:tr>
            <w:tr w:rsidR="00284BC1" w:rsidRPr="00284BC1" w14:paraId="42E83B7B" w14:textId="77777777" w:rsidTr="003A526C">
              <w:trPr>
                <w:trHeight w:val="300"/>
                <w:jc w:val="center"/>
              </w:trPr>
              <w:tc>
                <w:tcPr>
                  <w:tcW w:w="1657" w:type="dxa"/>
                  <w:shd w:val="clear" w:color="auto" w:fill="auto"/>
                  <w:noWrap/>
                  <w:vAlign w:val="center"/>
                </w:tcPr>
                <w:p w14:paraId="13018298" w14:textId="77777777" w:rsidR="00284BC1" w:rsidRPr="00284BC1" w:rsidRDefault="00284BC1" w:rsidP="00284BC1">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3BFBB8AB" w14:textId="25F47931" w:rsidR="00284BC1" w:rsidRPr="00284BC1" w:rsidRDefault="00284BC1" w:rsidP="00284BC1">
                  <w:pPr>
                    <w:spacing w:before="0"/>
                    <w:jc w:val="center"/>
                    <w:rPr>
                      <w:lang w:val="en-GB" w:eastAsia="es-ES"/>
                    </w:rPr>
                  </w:pPr>
                  <w:r w:rsidRPr="00284BC1">
                    <w:rPr>
                      <w:lang w:val="en-GB" w:eastAsia="es-ES"/>
                    </w:rPr>
                    <w:t>ZVIF</w:t>
                  </w:r>
                  <w:r>
                    <w:rPr>
                      <w:lang w:val="en-GB" w:eastAsia="es-ES"/>
                    </w:rPr>
                    <w:t>55X2</w:t>
                  </w:r>
                  <w:r w:rsidR="009B0283">
                    <w:rPr>
                      <w:lang w:val="en-GB" w:eastAsia="es-ES"/>
                    </w:rPr>
                    <w:t>V2</w:t>
                  </w:r>
                  <w:r w:rsidRPr="00284BC1">
                    <w:rPr>
                      <w:lang w:val="en-GB" w:eastAsia="es-ES"/>
                    </w:rPr>
                    <w:t>GW</w:t>
                  </w:r>
                </w:p>
              </w:tc>
            </w:tr>
          </w:tbl>
          <w:p w14:paraId="623EC2D6" w14:textId="77777777" w:rsidR="00510E18" w:rsidRPr="006D2CB3" w:rsidRDefault="00510E18" w:rsidP="00643326">
            <w:pPr>
              <w:pStyle w:val="Tabla"/>
            </w:pPr>
          </w:p>
          <w:p w14:paraId="1CC56DD3" w14:textId="77777777" w:rsidR="00510E18" w:rsidRPr="006D2CB3" w:rsidRDefault="00510E18" w:rsidP="00643326">
            <w:pPr>
              <w:pStyle w:val="Tabla"/>
            </w:pPr>
          </w:p>
        </w:tc>
      </w:tr>
    </w:tbl>
    <w:p w14:paraId="3E3CCFD6" w14:textId="77777777" w:rsidR="00510E18" w:rsidRPr="006D2CB3" w:rsidRDefault="00510E18" w:rsidP="00510E18">
      <w:pPr>
        <w:pStyle w:val="Sinespaciado"/>
        <w:rPr>
          <w:lang w:val="en-GB"/>
        </w:rPr>
      </w:pPr>
      <w:r w:rsidRPr="006D2CB3">
        <w:rPr>
          <w:lang w:val="en-GB"/>
        </w:rPr>
        <w:t xml:space="preserve">Flat 55 capacitive switch – </w:t>
      </w:r>
      <w:r>
        <w:rPr>
          <w:lang w:val="en-GB"/>
        </w:rPr>
        <w:t>2</w:t>
      </w:r>
      <w:r w:rsidRPr="006D2CB3">
        <w:rPr>
          <w:lang w:val="en-GB"/>
        </w:rPr>
        <w:t xml:space="preserve"> Button</w:t>
      </w:r>
      <w:r>
        <w:rPr>
          <w:lang w:val="en-GB"/>
        </w:rPr>
        <w:t>s</w:t>
      </w:r>
    </w:p>
    <w:p w14:paraId="3DFE15D1" w14:textId="77777777" w:rsidR="00510E18" w:rsidRDefault="00510E18" w:rsidP="00510E18">
      <w:pPr>
        <w:rPr>
          <w:bCs/>
          <w:lang w:val="en-GB"/>
        </w:rPr>
      </w:pPr>
      <w:r w:rsidRPr="006D2CB3">
        <w:rPr>
          <w:bCs/>
          <w:lang w:val="en-GB"/>
        </w:rPr>
        <w:t>Backlighted capacitive touch switches in Flat 55 family with flat design (9mm) and total customization.</w:t>
      </w:r>
      <w:r>
        <w:rPr>
          <w:bCs/>
          <w:lang w:val="en-GB"/>
        </w:rPr>
        <w:t xml:space="preserve"> Backlighted icons regulate their brightness with both ambient luminosity and proximity sensor.</w:t>
      </w:r>
      <w:r w:rsidR="00A7622F">
        <w:rPr>
          <w:rStyle w:val="Refdenotaalpie"/>
          <w:lang w:val="en-GB"/>
        </w:rPr>
        <w:footnoteReference w:id="23"/>
      </w:r>
    </w:p>
    <w:p w14:paraId="5797BAEE" w14:textId="77777777" w:rsidR="00510E18" w:rsidRDefault="00510E18" w:rsidP="00510E18">
      <w:pPr>
        <w:rPr>
          <w:bCs/>
          <w:lang w:val="en-GB"/>
        </w:rPr>
      </w:pPr>
    </w:p>
    <w:p w14:paraId="72EB2BA7" w14:textId="77777777" w:rsidR="00510E18" w:rsidRDefault="00510E18" w:rsidP="00510E18">
      <w:pPr>
        <w:rPr>
          <w:bCs/>
          <w:lang w:val="en-GB"/>
        </w:rPr>
        <w:sectPr w:rsidR="00510E1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2F694C9" w14:textId="77777777" w:rsidR="00510E18" w:rsidRPr="001E47C0" w:rsidRDefault="00510E18" w:rsidP="00510E18">
      <w:pPr>
        <w:rPr>
          <w:lang w:val="en-GB"/>
        </w:rPr>
      </w:pPr>
      <w:r>
        <w:rPr>
          <w:bCs/>
          <w:lang w:val="en-GB"/>
        </w:rPr>
        <w:t>2 buttons that can be configured as couple or individual:</w:t>
      </w:r>
      <w:r w:rsidRPr="007E5915">
        <w:rPr>
          <w:lang w:val="en-GB"/>
        </w:rPr>
        <w:t xml:space="preserve"> switch with press type detection, scene, constant</w:t>
      </w:r>
      <w:r>
        <w:rPr>
          <w:lang w:val="en-GB"/>
        </w:rPr>
        <w:t>, shutters, dimmer, indicator, room state.</w:t>
      </w:r>
    </w:p>
    <w:p w14:paraId="08B6CB40" w14:textId="77777777" w:rsidR="00510E18" w:rsidRDefault="00510E18" w:rsidP="00510E18">
      <w:pPr>
        <w:rPr>
          <w:bCs/>
          <w:lang w:val="en-GB"/>
        </w:rPr>
      </w:pPr>
      <w:r>
        <w:rPr>
          <w:bCs/>
          <w:lang w:val="en-GB"/>
        </w:rPr>
        <w:t>Custom backlight brightness, custom sounds, touch lock, welcome back object,</w:t>
      </w:r>
      <w:r w:rsidRPr="003C0A7C">
        <w:rPr>
          <w:bCs/>
          <w:lang w:val="en-GB"/>
        </w:rPr>
        <w:t xml:space="preserve"> </w:t>
      </w:r>
      <w:r>
        <w:rPr>
          <w:bCs/>
          <w:lang w:val="en-GB"/>
        </w:rPr>
        <w:t>configurable device orientation.</w:t>
      </w:r>
    </w:p>
    <w:p w14:paraId="679FFCC3" w14:textId="77777777" w:rsidR="00510E18" w:rsidRPr="0035151B" w:rsidRDefault="00510E18" w:rsidP="00510E18">
      <w:pPr>
        <w:rPr>
          <w:bCs/>
          <w:lang w:val="en-GB"/>
        </w:rPr>
      </w:pPr>
      <w:r w:rsidRPr="0035151B">
        <w:rPr>
          <w:bCs/>
          <w:lang w:val="en-GB"/>
        </w:rPr>
        <w:t>Ambient luminosity sensor</w:t>
      </w:r>
      <w:r>
        <w:rPr>
          <w:bCs/>
          <w:lang w:val="en-GB"/>
        </w:rPr>
        <w:t xml:space="preserve"> and</w:t>
      </w:r>
      <w:r w:rsidRPr="0035151B">
        <w:rPr>
          <w:bCs/>
          <w:lang w:val="en-GB"/>
        </w:rPr>
        <w:t xml:space="preserve"> proximity sen</w:t>
      </w:r>
      <w:r>
        <w:rPr>
          <w:bCs/>
          <w:lang w:val="en-GB"/>
        </w:rPr>
        <w:t>sor.</w:t>
      </w:r>
    </w:p>
    <w:p w14:paraId="7FB0AC9D" w14:textId="77777777" w:rsidR="00510E18" w:rsidRPr="0076016D" w:rsidRDefault="00510E18" w:rsidP="00510E18">
      <w:pPr>
        <w:rPr>
          <w:lang w:val="en-GB"/>
        </w:rPr>
      </w:pPr>
      <w:r>
        <w:rPr>
          <w:lang w:val="en-GB"/>
        </w:rPr>
        <w:t>2</w:t>
      </w:r>
      <w:r w:rsidRPr="0076016D">
        <w:rPr>
          <w:lang w:val="en-GB"/>
        </w:rPr>
        <w:t xml:space="preserve"> analogue/digital inputs that can be configurable like:</w:t>
      </w:r>
    </w:p>
    <w:p w14:paraId="37DAF2D4" w14:textId="77777777" w:rsidR="00510E18" w:rsidRDefault="00510E18" w:rsidP="00510E1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65A28927" w14:textId="77777777" w:rsidR="00510E18" w:rsidRPr="00CC10D7" w:rsidRDefault="00510E18" w:rsidP="00510E1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7748AB7" w14:textId="77777777" w:rsidR="00510E18" w:rsidRDefault="00510E18" w:rsidP="00510E18">
      <w:pPr>
        <w:pStyle w:val="ListaNivel1Zennio"/>
        <w:rPr>
          <w:lang w:val="en-GB"/>
        </w:rPr>
      </w:pPr>
      <w:r w:rsidRPr="00CC10D7">
        <w:rPr>
          <w:lang w:val="en-GB"/>
        </w:rPr>
        <w:t>Temperature probe with protection features (overheating, overcooling).</w:t>
      </w:r>
    </w:p>
    <w:p w14:paraId="3CFA5763" w14:textId="77777777" w:rsidR="00510E18" w:rsidRDefault="00510E18" w:rsidP="00510E18">
      <w:pPr>
        <w:rPr>
          <w:noProof/>
          <w:lang w:val="en-GB"/>
        </w:rPr>
      </w:pPr>
      <w:r>
        <w:rPr>
          <w:noProof/>
          <w:lang w:val="en-GB"/>
        </w:rPr>
        <w:t>Zennio Thermostat:</w:t>
      </w:r>
    </w:p>
    <w:p w14:paraId="6AF740B0" w14:textId="77777777" w:rsidR="00510E18" w:rsidRPr="00CC10D7" w:rsidRDefault="00510E18" w:rsidP="00510E18">
      <w:pPr>
        <w:pStyle w:val="ListaNivel1Zennio"/>
        <w:rPr>
          <w:lang w:val="en-GB"/>
        </w:rPr>
      </w:pPr>
      <w:r w:rsidRPr="00CC10D7">
        <w:rPr>
          <w:lang w:val="en-GB"/>
        </w:rPr>
        <w:t>Control of cooling and/or heating with up to 2 system in each mode. Automatic or manual mode change.</w:t>
      </w:r>
    </w:p>
    <w:p w14:paraId="2A7983F8" w14:textId="77777777" w:rsidR="00510E18" w:rsidRPr="0076016D" w:rsidRDefault="00510E18" w:rsidP="00510E18">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12C88774" w14:textId="77777777" w:rsidR="00510E18" w:rsidRDefault="00510E18" w:rsidP="00510E18">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3201361F" w14:textId="77777777" w:rsidR="003A526C" w:rsidRDefault="003A526C" w:rsidP="003A526C">
      <w:pPr>
        <w:rPr>
          <w:bCs/>
          <w:lang w:val="en-GB"/>
        </w:rPr>
      </w:pPr>
      <w:r>
        <w:rPr>
          <w:bCs/>
          <w:lang w:val="en-GB"/>
        </w:rPr>
        <w:t>To be installed in standard boxes with 55x55 frames with 1/2/3/4 modules. Frames are not included.</w:t>
      </w:r>
    </w:p>
    <w:p w14:paraId="738619F3" w14:textId="77777777" w:rsidR="003A526C" w:rsidRDefault="003A526C" w:rsidP="003A526C">
      <w:pPr>
        <w:rPr>
          <w:lang w:val="en-GB"/>
        </w:rPr>
      </w:pPr>
      <w:r>
        <w:rPr>
          <w:bCs/>
          <w:lang w:val="en-GB"/>
        </w:rPr>
        <w:t>Flush fitting with Zennio ZS55 frames switches and sockets.</w:t>
      </w:r>
    </w:p>
    <w:p w14:paraId="7A9E858C" w14:textId="77777777" w:rsidR="00510E18" w:rsidRDefault="00510E18" w:rsidP="00510E18">
      <w:pPr>
        <w:pStyle w:val="ListaNivel1Zennio"/>
        <w:numPr>
          <w:ilvl w:val="0"/>
          <w:numId w:val="0"/>
        </w:numPr>
        <w:ind w:left="283" w:hanging="283"/>
        <w:rPr>
          <w:lang w:val="en-GB"/>
        </w:rPr>
        <w:sectPr w:rsidR="00510E18"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E7638E2" w14:textId="77777777" w:rsidR="00510E18" w:rsidRDefault="00510E18" w:rsidP="00510E18">
      <w:pPr>
        <w:rPr>
          <w:bCs/>
          <w:lang w:val="en-GB"/>
        </w:rPr>
      </w:pPr>
    </w:p>
    <w:p w14:paraId="0870F4AC" w14:textId="77777777" w:rsidR="00510E18" w:rsidRPr="006D2CB3" w:rsidRDefault="00510E18" w:rsidP="00510E18">
      <w:pPr>
        <w:spacing w:after="200" w:line="276" w:lineRule="auto"/>
        <w:jc w:val="left"/>
        <w:rPr>
          <w:lang w:val="en-GB"/>
        </w:rPr>
      </w:pPr>
      <w:r w:rsidRPr="006D2CB3">
        <w:rPr>
          <w:lang w:val="en-GB"/>
        </w:rPr>
        <w:br w:type="page"/>
      </w:r>
    </w:p>
    <w:p w14:paraId="7067114B" w14:textId="2349D5F7" w:rsidR="00510E18" w:rsidRDefault="00510E18" w:rsidP="00510E18">
      <w:pPr>
        <w:pStyle w:val="Ttulo2"/>
        <w:rPr>
          <w:lang w:val="en-GB"/>
        </w:rPr>
      </w:pPr>
      <w:bookmarkStart w:id="29" w:name="_Toc102457469"/>
      <w:r>
        <w:rPr>
          <w:lang w:val="en-GB"/>
        </w:rPr>
        <w:lastRenderedPageBreak/>
        <w:t>Flat 55 X4</w:t>
      </w:r>
      <w:r w:rsidR="009B0283">
        <w:rPr>
          <w:lang w:val="en-GB"/>
        </w:rPr>
        <w:t xml:space="preserve"> v2</w:t>
      </w:r>
      <w:bookmarkEnd w:id="29"/>
    </w:p>
    <w:p w14:paraId="3D0F6DE5" w14:textId="49D2603D" w:rsidR="00510E18" w:rsidRPr="00F00379" w:rsidRDefault="00510E18" w:rsidP="00510E18">
      <w:pPr>
        <w:pStyle w:val="Subttulo"/>
        <w:rPr>
          <w:lang w:val="en-GB"/>
        </w:rPr>
      </w:pPr>
      <w:r>
        <w:rPr>
          <w:lang w:val="en-GB"/>
        </w:rPr>
        <w:t>ZVIF55X4</w:t>
      </w:r>
      <w:r w:rsidR="009B0283">
        <w:rPr>
          <w:lang w:val="en-GB"/>
        </w:rPr>
        <w:t>V2</w:t>
      </w:r>
    </w:p>
    <w:tbl>
      <w:tblPr>
        <w:tblW w:w="0" w:type="auto"/>
        <w:tblBorders>
          <w:insideH w:val="single" w:sz="4" w:space="0" w:color="auto"/>
        </w:tblBorders>
        <w:tblLook w:val="04A0" w:firstRow="1" w:lastRow="0" w:firstColumn="1" w:lastColumn="0" w:noHBand="0" w:noVBand="1"/>
      </w:tblPr>
      <w:tblGrid>
        <w:gridCol w:w="4955"/>
        <w:gridCol w:w="5110"/>
      </w:tblGrid>
      <w:tr w:rsidR="00510E18" w:rsidRPr="006D2CB3" w14:paraId="3C3DCF01" w14:textId="77777777" w:rsidTr="00A7622F">
        <w:tc>
          <w:tcPr>
            <w:tcW w:w="4955" w:type="dxa"/>
            <w:vAlign w:val="center"/>
          </w:tcPr>
          <w:p w14:paraId="13F7C994" w14:textId="77777777" w:rsidR="00510E18" w:rsidRPr="006D2CB3" w:rsidRDefault="00510E18" w:rsidP="00643326">
            <w:pPr>
              <w:pStyle w:val="Tabla"/>
            </w:pPr>
            <w:r w:rsidRPr="00904B82">
              <w:rPr>
                <w:noProof/>
              </w:rPr>
              <w:drawing>
                <wp:inline distT="0" distB="0" distL="0" distR="0" wp14:anchorId="439DA4CA" wp14:editId="11C7B8FF">
                  <wp:extent cx="2520000" cy="252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F55X1_S_Std_2000x2000.pn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5110"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31D17EC3" w14:textId="77777777" w:rsidTr="003A526C">
              <w:trPr>
                <w:trHeight w:val="300"/>
                <w:jc w:val="center"/>
              </w:trPr>
              <w:tc>
                <w:tcPr>
                  <w:tcW w:w="1657" w:type="dxa"/>
                  <w:shd w:val="clear" w:color="000000" w:fill="D9D9D9"/>
                  <w:noWrap/>
                  <w:vAlign w:val="center"/>
                </w:tcPr>
                <w:p w14:paraId="23FCEF03"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3969FB11"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3A733875" w14:textId="77777777" w:rsidTr="003A526C">
              <w:trPr>
                <w:trHeight w:val="300"/>
                <w:jc w:val="center"/>
              </w:trPr>
              <w:tc>
                <w:tcPr>
                  <w:tcW w:w="1657" w:type="dxa"/>
                  <w:shd w:val="clear" w:color="auto" w:fill="auto"/>
                  <w:noWrap/>
                  <w:vAlign w:val="center"/>
                  <w:hideMark/>
                </w:tcPr>
                <w:p w14:paraId="4CF8D289"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00B1A77E" w14:textId="5ADBC3CC" w:rsidR="00284BC1" w:rsidRPr="00284BC1" w:rsidRDefault="00284BC1" w:rsidP="00284BC1">
                  <w:pPr>
                    <w:spacing w:before="0"/>
                    <w:jc w:val="center"/>
                    <w:rPr>
                      <w:lang w:val="en-GB" w:eastAsia="es-ES"/>
                    </w:rPr>
                  </w:pPr>
                  <w:r w:rsidRPr="00284BC1">
                    <w:rPr>
                      <w:lang w:val="en-GB" w:eastAsia="es-ES"/>
                    </w:rPr>
                    <w:t>ZVIF</w:t>
                  </w:r>
                  <w:r>
                    <w:rPr>
                      <w:lang w:val="en-GB" w:eastAsia="es-ES"/>
                    </w:rPr>
                    <w:t>55X4</w:t>
                  </w:r>
                  <w:r w:rsidR="009B0283">
                    <w:rPr>
                      <w:lang w:val="en-GB" w:eastAsia="es-ES"/>
                    </w:rPr>
                    <w:t>V2</w:t>
                  </w:r>
                </w:p>
              </w:tc>
            </w:tr>
            <w:tr w:rsidR="00284BC1" w:rsidRPr="00284BC1" w14:paraId="2416B421" w14:textId="77777777" w:rsidTr="003A526C">
              <w:trPr>
                <w:trHeight w:val="300"/>
                <w:jc w:val="center"/>
              </w:trPr>
              <w:tc>
                <w:tcPr>
                  <w:tcW w:w="1657" w:type="dxa"/>
                  <w:shd w:val="clear" w:color="auto" w:fill="auto"/>
                  <w:noWrap/>
                  <w:vAlign w:val="center"/>
                </w:tcPr>
                <w:p w14:paraId="7149B65F"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33E645F6" w14:textId="7381F6B2" w:rsidR="00284BC1" w:rsidRPr="00284BC1" w:rsidRDefault="00284BC1" w:rsidP="00284BC1">
                  <w:pPr>
                    <w:spacing w:before="0"/>
                    <w:jc w:val="center"/>
                    <w:rPr>
                      <w:lang w:val="en-GB" w:eastAsia="es-ES"/>
                    </w:rPr>
                  </w:pPr>
                  <w:r w:rsidRPr="00284BC1">
                    <w:rPr>
                      <w:lang w:val="en-GB" w:eastAsia="es-ES"/>
                    </w:rPr>
                    <w:t>ZVIF</w:t>
                  </w:r>
                  <w:r>
                    <w:rPr>
                      <w:lang w:val="en-GB" w:eastAsia="es-ES"/>
                    </w:rPr>
                    <w:t>55X4</w:t>
                  </w:r>
                  <w:r w:rsidR="009B0283">
                    <w:rPr>
                      <w:lang w:val="en-GB" w:eastAsia="es-ES"/>
                    </w:rPr>
                    <w:t>V2</w:t>
                  </w:r>
                  <w:r w:rsidRPr="00284BC1">
                    <w:rPr>
                      <w:lang w:val="en-GB" w:eastAsia="es-ES"/>
                    </w:rPr>
                    <w:t>A</w:t>
                  </w:r>
                </w:p>
              </w:tc>
            </w:tr>
            <w:tr w:rsidR="00284BC1" w:rsidRPr="00284BC1" w14:paraId="62D3964B" w14:textId="77777777" w:rsidTr="003A526C">
              <w:trPr>
                <w:trHeight w:val="300"/>
                <w:jc w:val="center"/>
              </w:trPr>
              <w:tc>
                <w:tcPr>
                  <w:tcW w:w="1657" w:type="dxa"/>
                  <w:shd w:val="clear" w:color="auto" w:fill="auto"/>
                  <w:noWrap/>
                  <w:vAlign w:val="center"/>
                </w:tcPr>
                <w:p w14:paraId="16090D97"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745B04C9" w14:textId="3C5F620C" w:rsidR="00284BC1" w:rsidRPr="00284BC1" w:rsidRDefault="00284BC1" w:rsidP="00284BC1">
                  <w:pPr>
                    <w:spacing w:before="0"/>
                    <w:jc w:val="center"/>
                    <w:rPr>
                      <w:lang w:val="en-GB" w:eastAsia="es-ES"/>
                    </w:rPr>
                  </w:pPr>
                  <w:r w:rsidRPr="00284BC1">
                    <w:rPr>
                      <w:lang w:val="en-GB" w:eastAsia="es-ES"/>
                    </w:rPr>
                    <w:t>ZVIF</w:t>
                  </w:r>
                  <w:r>
                    <w:rPr>
                      <w:lang w:val="en-GB" w:eastAsia="es-ES"/>
                    </w:rPr>
                    <w:t>55X4</w:t>
                  </w:r>
                  <w:r w:rsidR="009B0283">
                    <w:rPr>
                      <w:lang w:val="en-GB" w:eastAsia="es-ES"/>
                    </w:rPr>
                    <w:t>V2</w:t>
                  </w:r>
                  <w:r w:rsidRPr="00284BC1">
                    <w:rPr>
                      <w:lang w:val="en-GB" w:eastAsia="es-ES"/>
                    </w:rPr>
                    <w:t>S</w:t>
                  </w:r>
                </w:p>
              </w:tc>
            </w:tr>
            <w:tr w:rsidR="00284BC1" w:rsidRPr="00284BC1" w14:paraId="1A877C08" w14:textId="77777777" w:rsidTr="003A526C">
              <w:trPr>
                <w:trHeight w:val="300"/>
                <w:jc w:val="center"/>
              </w:trPr>
              <w:tc>
                <w:tcPr>
                  <w:tcW w:w="1657" w:type="dxa"/>
                  <w:shd w:val="clear" w:color="auto" w:fill="auto"/>
                  <w:noWrap/>
                  <w:vAlign w:val="center"/>
                  <w:hideMark/>
                </w:tcPr>
                <w:p w14:paraId="6A399E13"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3F722F25" w14:textId="1B8F29E3" w:rsidR="00284BC1" w:rsidRPr="00284BC1" w:rsidRDefault="00284BC1" w:rsidP="00284BC1">
                  <w:pPr>
                    <w:spacing w:before="0"/>
                    <w:jc w:val="center"/>
                    <w:rPr>
                      <w:lang w:val="en-GB" w:eastAsia="es-ES"/>
                    </w:rPr>
                  </w:pPr>
                  <w:r w:rsidRPr="00284BC1">
                    <w:rPr>
                      <w:lang w:val="en-GB" w:eastAsia="es-ES"/>
                    </w:rPr>
                    <w:t>ZVIF</w:t>
                  </w:r>
                  <w:r>
                    <w:rPr>
                      <w:lang w:val="en-GB" w:eastAsia="es-ES"/>
                    </w:rPr>
                    <w:t>55X4</w:t>
                  </w:r>
                  <w:r w:rsidR="009B0283">
                    <w:rPr>
                      <w:lang w:val="en-GB" w:eastAsia="es-ES"/>
                    </w:rPr>
                    <w:t>V2</w:t>
                  </w:r>
                  <w:r w:rsidRPr="00284BC1">
                    <w:rPr>
                      <w:lang w:val="en-GB" w:eastAsia="es-ES"/>
                    </w:rPr>
                    <w:t>W</w:t>
                  </w:r>
                </w:p>
              </w:tc>
            </w:tr>
            <w:tr w:rsidR="00284BC1" w:rsidRPr="00284BC1" w14:paraId="590A7F25" w14:textId="77777777" w:rsidTr="003A526C">
              <w:trPr>
                <w:trHeight w:val="300"/>
                <w:jc w:val="center"/>
              </w:trPr>
              <w:tc>
                <w:tcPr>
                  <w:tcW w:w="1657" w:type="dxa"/>
                  <w:shd w:val="clear" w:color="auto" w:fill="auto"/>
                  <w:noWrap/>
                  <w:vAlign w:val="center"/>
                </w:tcPr>
                <w:p w14:paraId="5AADED5C" w14:textId="77777777" w:rsidR="00284BC1" w:rsidRPr="00284BC1" w:rsidRDefault="00284BC1" w:rsidP="00284BC1">
                  <w:pPr>
                    <w:spacing w:before="0"/>
                    <w:jc w:val="center"/>
                    <w:rPr>
                      <w:lang w:val="en-GB" w:eastAsia="es-ES"/>
                    </w:rPr>
                  </w:pPr>
                  <w:r w:rsidRPr="00284BC1">
                    <w:rPr>
                      <w:lang w:val="en-GB" w:eastAsia="es-ES"/>
                    </w:rPr>
                    <w:t>Gloss White</w:t>
                  </w:r>
                </w:p>
              </w:tc>
              <w:tc>
                <w:tcPr>
                  <w:tcW w:w="1308" w:type="dxa"/>
                  <w:shd w:val="clear" w:color="auto" w:fill="auto"/>
                  <w:noWrap/>
                  <w:vAlign w:val="center"/>
                </w:tcPr>
                <w:p w14:paraId="5D77D3F0" w14:textId="198005FA" w:rsidR="00284BC1" w:rsidRPr="00284BC1" w:rsidRDefault="00284BC1" w:rsidP="00284BC1">
                  <w:pPr>
                    <w:spacing w:before="0"/>
                    <w:jc w:val="center"/>
                    <w:rPr>
                      <w:lang w:val="en-GB" w:eastAsia="es-ES"/>
                    </w:rPr>
                  </w:pPr>
                  <w:r w:rsidRPr="00284BC1">
                    <w:rPr>
                      <w:lang w:val="en-GB" w:eastAsia="es-ES"/>
                    </w:rPr>
                    <w:t>ZVIF</w:t>
                  </w:r>
                  <w:r>
                    <w:rPr>
                      <w:lang w:val="en-GB" w:eastAsia="es-ES"/>
                    </w:rPr>
                    <w:t>55X4</w:t>
                  </w:r>
                  <w:r w:rsidR="009B0283">
                    <w:rPr>
                      <w:lang w:val="en-GB" w:eastAsia="es-ES"/>
                    </w:rPr>
                    <w:t>V2</w:t>
                  </w:r>
                  <w:r w:rsidRPr="00284BC1">
                    <w:rPr>
                      <w:lang w:val="en-GB" w:eastAsia="es-ES"/>
                    </w:rPr>
                    <w:t>GW</w:t>
                  </w:r>
                </w:p>
              </w:tc>
            </w:tr>
          </w:tbl>
          <w:p w14:paraId="02BC89EF" w14:textId="77777777" w:rsidR="00510E18" w:rsidRPr="006D2CB3" w:rsidRDefault="00510E18" w:rsidP="00643326">
            <w:pPr>
              <w:pStyle w:val="Tabla"/>
            </w:pPr>
          </w:p>
          <w:p w14:paraId="160440FC" w14:textId="77777777" w:rsidR="00510E18" w:rsidRPr="006D2CB3" w:rsidRDefault="00510E18" w:rsidP="00643326">
            <w:pPr>
              <w:pStyle w:val="Tabla"/>
            </w:pPr>
          </w:p>
        </w:tc>
      </w:tr>
    </w:tbl>
    <w:p w14:paraId="2A3B2079" w14:textId="77777777" w:rsidR="00510E18" w:rsidRPr="006D2CB3" w:rsidRDefault="00510E18" w:rsidP="00510E18">
      <w:pPr>
        <w:pStyle w:val="Sinespaciado"/>
        <w:rPr>
          <w:lang w:val="en-GB"/>
        </w:rPr>
      </w:pPr>
      <w:r w:rsidRPr="006D2CB3">
        <w:rPr>
          <w:lang w:val="en-GB"/>
        </w:rPr>
        <w:t xml:space="preserve">Flat 55 capacitive switch – </w:t>
      </w:r>
      <w:r>
        <w:rPr>
          <w:lang w:val="en-GB"/>
        </w:rPr>
        <w:t>4</w:t>
      </w:r>
      <w:r w:rsidRPr="006D2CB3">
        <w:rPr>
          <w:lang w:val="en-GB"/>
        </w:rPr>
        <w:t xml:space="preserve"> Button</w:t>
      </w:r>
      <w:r>
        <w:rPr>
          <w:lang w:val="en-GB"/>
        </w:rPr>
        <w:t>s</w:t>
      </w:r>
    </w:p>
    <w:p w14:paraId="395983E5" w14:textId="77777777" w:rsidR="00510E18" w:rsidRDefault="00510E18" w:rsidP="00510E18">
      <w:pPr>
        <w:rPr>
          <w:bCs/>
          <w:lang w:val="en-GB"/>
        </w:rPr>
      </w:pPr>
      <w:r w:rsidRPr="006D2CB3">
        <w:rPr>
          <w:bCs/>
          <w:lang w:val="en-GB"/>
        </w:rPr>
        <w:t>Backlighted capacitive touch switches in Flat 55 family with flat design (9mm) and total customization.</w:t>
      </w:r>
      <w:r>
        <w:rPr>
          <w:bCs/>
          <w:lang w:val="en-GB"/>
        </w:rPr>
        <w:t xml:space="preserve"> Backlighted icons regulate their brightness with both ambient luminosity and proximity sensor.</w:t>
      </w:r>
      <w:r w:rsidR="00A7622F" w:rsidRPr="00A7622F">
        <w:rPr>
          <w:rStyle w:val="Refdenotaalpie"/>
          <w:lang w:val="en-GB"/>
        </w:rPr>
        <w:t xml:space="preserve"> </w:t>
      </w:r>
      <w:r w:rsidR="00A7622F">
        <w:rPr>
          <w:rStyle w:val="Refdenotaalpie"/>
          <w:lang w:val="en-GB"/>
        </w:rPr>
        <w:footnoteReference w:id="24"/>
      </w:r>
    </w:p>
    <w:p w14:paraId="3A25BC09" w14:textId="77777777" w:rsidR="00510E18" w:rsidRDefault="00510E18" w:rsidP="00510E18">
      <w:pPr>
        <w:rPr>
          <w:bCs/>
          <w:lang w:val="en-GB"/>
        </w:rPr>
      </w:pPr>
    </w:p>
    <w:p w14:paraId="54AB88EC" w14:textId="77777777" w:rsidR="00510E18" w:rsidRDefault="00510E18" w:rsidP="00510E18">
      <w:pPr>
        <w:rPr>
          <w:bCs/>
          <w:lang w:val="en-GB"/>
        </w:rPr>
        <w:sectPr w:rsidR="00510E1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3B0B5E7" w14:textId="77777777" w:rsidR="00510E18" w:rsidRPr="001E47C0" w:rsidRDefault="00510E18" w:rsidP="00510E18">
      <w:pPr>
        <w:rPr>
          <w:lang w:val="en-GB"/>
        </w:rPr>
      </w:pPr>
      <w:r>
        <w:rPr>
          <w:bCs/>
          <w:lang w:val="en-GB"/>
        </w:rPr>
        <w:t>4 buttons that can be configured as couple or individual:</w:t>
      </w:r>
      <w:r w:rsidRPr="007E5915">
        <w:rPr>
          <w:lang w:val="en-GB"/>
        </w:rPr>
        <w:t xml:space="preserve"> switch with press type detection, scene, constant</w:t>
      </w:r>
      <w:r>
        <w:rPr>
          <w:lang w:val="en-GB"/>
        </w:rPr>
        <w:t>, shutters, dimmer, indicator, room state.</w:t>
      </w:r>
    </w:p>
    <w:p w14:paraId="3D3F3589" w14:textId="77777777" w:rsidR="00510E18" w:rsidRDefault="00510E18" w:rsidP="00510E18">
      <w:pPr>
        <w:rPr>
          <w:bCs/>
          <w:lang w:val="en-GB"/>
        </w:rPr>
      </w:pPr>
      <w:r>
        <w:rPr>
          <w:bCs/>
          <w:lang w:val="en-GB"/>
        </w:rPr>
        <w:t>Custom backlight brightness, custom sounds, touch lock, welcome back object.</w:t>
      </w:r>
    </w:p>
    <w:p w14:paraId="3CF5A1B6" w14:textId="77777777" w:rsidR="00510E18" w:rsidRPr="0035151B" w:rsidRDefault="00510E18" w:rsidP="00510E18">
      <w:pPr>
        <w:rPr>
          <w:bCs/>
          <w:lang w:val="en-GB"/>
        </w:rPr>
      </w:pPr>
      <w:r w:rsidRPr="0035151B">
        <w:rPr>
          <w:bCs/>
          <w:lang w:val="en-GB"/>
        </w:rPr>
        <w:t>Ambient luminosity sensor</w:t>
      </w:r>
      <w:r>
        <w:rPr>
          <w:bCs/>
          <w:lang w:val="en-GB"/>
        </w:rPr>
        <w:t xml:space="preserve"> and</w:t>
      </w:r>
      <w:r w:rsidRPr="0035151B">
        <w:rPr>
          <w:bCs/>
          <w:lang w:val="en-GB"/>
        </w:rPr>
        <w:t xml:space="preserve"> proximity sen</w:t>
      </w:r>
      <w:r>
        <w:rPr>
          <w:bCs/>
          <w:lang w:val="en-GB"/>
        </w:rPr>
        <w:t>sor.</w:t>
      </w:r>
    </w:p>
    <w:p w14:paraId="36498DE6" w14:textId="77777777" w:rsidR="00510E18" w:rsidRPr="0076016D" w:rsidRDefault="00510E18" w:rsidP="00510E18">
      <w:pPr>
        <w:rPr>
          <w:lang w:val="en-GB"/>
        </w:rPr>
      </w:pPr>
      <w:r>
        <w:rPr>
          <w:lang w:val="en-GB"/>
        </w:rPr>
        <w:t>2</w:t>
      </w:r>
      <w:r w:rsidRPr="0076016D">
        <w:rPr>
          <w:lang w:val="en-GB"/>
        </w:rPr>
        <w:t xml:space="preserve"> analogue/digital inputs that can be configurable like:</w:t>
      </w:r>
    </w:p>
    <w:p w14:paraId="3ED56EAC" w14:textId="77777777" w:rsidR="00510E18" w:rsidRDefault="00510E18" w:rsidP="00510E1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1D038637" w14:textId="77777777" w:rsidR="00510E18" w:rsidRPr="00CC10D7" w:rsidRDefault="00510E18" w:rsidP="00510E1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B40BBA1" w14:textId="77777777" w:rsidR="00510E18" w:rsidRDefault="00510E18" w:rsidP="00510E18">
      <w:pPr>
        <w:pStyle w:val="ListaNivel1Zennio"/>
        <w:rPr>
          <w:lang w:val="en-GB"/>
        </w:rPr>
      </w:pPr>
      <w:r w:rsidRPr="00CC10D7">
        <w:rPr>
          <w:lang w:val="en-GB"/>
        </w:rPr>
        <w:t>Temperature probe with protection features (overheating, overcooling).</w:t>
      </w:r>
    </w:p>
    <w:p w14:paraId="6D6AEC8C" w14:textId="77777777" w:rsidR="00510E18" w:rsidRDefault="00510E18" w:rsidP="00510E18">
      <w:pPr>
        <w:rPr>
          <w:noProof/>
          <w:lang w:val="en-GB"/>
        </w:rPr>
      </w:pPr>
      <w:r>
        <w:rPr>
          <w:noProof/>
          <w:lang w:val="en-GB"/>
        </w:rPr>
        <w:t>Zennio Thermostat:</w:t>
      </w:r>
    </w:p>
    <w:p w14:paraId="3A01A7A1" w14:textId="77777777" w:rsidR="00510E18" w:rsidRPr="00CC10D7" w:rsidRDefault="00510E18" w:rsidP="00510E18">
      <w:pPr>
        <w:pStyle w:val="ListaNivel1Zennio"/>
        <w:rPr>
          <w:lang w:val="en-GB"/>
        </w:rPr>
      </w:pPr>
      <w:r w:rsidRPr="00CC10D7">
        <w:rPr>
          <w:lang w:val="en-GB"/>
        </w:rPr>
        <w:t>Control of cooling and/or heating with up to 2 system in each mode. Automatic or manual mode change.</w:t>
      </w:r>
    </w:p>
    <w:p w14:paraId="6C888D33" w14:textId="77777777" w:rsidR="00510E18" w:rsidRPr="0076016D" w:rsidRDefault="00510E18" w:rsidP="00510E18">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D9DC2D4" w14:textId="77777777" w:rsidR="00510E18" w:rsidRDefault="00510E18" w:rsidP="00510E18">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38482F09" w14:textId="77777777" w:rsidR="003A526C" w:rsidRDefault="003A526C" w:rsidP="003A526C">
      <w:pPr>
        <w:rPr>
          <w:bCs/>
          <w:lang w:val="en-GB"/>
        </w:rPr>
      </w:pPr>
      <w:r>
        <w:rPr>
          <w:bCs/>
          <w:lang w:val="en-GB"/>
        </w:rPr>
        <w:t>To be installed in standard boxes with 55x55 frames with 1/2/3/4 modules. Frames are not included.</w:t>
      </w:r>
    </w:p>
    <w:p w14:paraId="444134F3" w14:textId="77777777" w:rsidR="003A526C" w:rsidRDefault="003A526C" w:rsidP="003A526C">
      <w:pPr>
        <w:rPr>
          <w:lang w:val="en-GB"/>
        </w:rPr>
      </w:pPr>
      <w:r>
        <w:rPr>
          <w:bCs/>
          <w:lang w:val="en-GB"/>
        </w:rPr>
        <w:t>Flush fitting with Zennio ZS55 frames switches and sockets.</w:t>
      </w:r>
    </w:p>
    <w:p w14:paraId="14992F76" w14:textId="77777777" w:rsidR="00510E18" w:rsidRDefault="00510E18" w:rsidP="00510E18">
      <w:pPr>
        <w:pStyle w:val="ListaNivel1Zennio"/>
        <w:numPr>
          <w:ilvl w:val="0"/>
          <w:numId w:val="0"/>
        </w:numPr>
        <w:ind w:left="283" w:hanging="283"/>
        <w:rPr>
          <w:lang w:val="en-GB"/>
        </w:rPr>
        <w:sectPr w:rsidR="00510E18"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3BE8BE5" w14:textId="77777777" w:rsidR="00510E18" w:rsidRDefault="00510E18" w:rsidP="00510E18">
      <w:pPr>
        <w:rPr>
          <w:bCs/>
          <w:lang w:val="en-GB"/>
        </w:rPr>
      </w:pPr>
    </w:p>
    <w:p w14:paraId="5009BBB6" w14:textId="77777777" w:rsidR="00510E18" w:rsidRPr="006D2CB3" w:rsidRDefault="00510E18" w:rsidP="00510E18">
      <w:pPr>
        <w:spacing w:after="200" w:line="276" w:lineRule="auto"/>
        <w:jc w:val="left"/>
        <w:rPr>
          <w:lang w:val="en-GB"/>
        </w:rPr>
      </w:pPr>
      <w:r w:rsidRPr="006D2CB3">
        <w:rPr>
          <w:lang w:val="en-GB"/>
        </w:rPr>
        <w:br w:type="page"/>
      </w:r>
    </w:p>
    <w:p w14:paraId="5837162C" w14:textId="4064B4CE" w:rsidR="009874B2" w:rsidRDefault="009874B2" w:rsidP="009874B2">
      <w:pPr>
        <w:pStyle w:val="Ttulo2"/>
        <w:rPr>
          <w:lang w:val="en-GB"/>
        </w:rPr>
      </w:pPr>
      <w:bookmarkStart w:id="30" w:name="_Toc12260204"/>
      <w:bookmarkStart w:id="31" w:name="_Toc5091182"/>
      <w:bookmarkStart w:id="32" w:name="_Toc102457470"/>
      <w:r>
        <w:rPr>
          <w:lang w:val="en-GB"/>
        </w:rPr>
        <w:lastRenderedPageBreak/>
        <w:t>Flat 55 Display v2</w:t>
      </w:r>
      <w:bookmarkEnd w:id="32"/>
    </w:p>
    <w:p w14:paraId="545A6B7A" w14:textId="1B3BCC10" w:rsidR="009874B2" w:rsidRPr="006D2CB3" w:rsidRDefault="009874B2" w:rsidP="009874B2">
      <w:pPr>
        <w:pStyle w:val="Subttulo"/>
        <w:rPr>
          <w:lang w:val="en-GB"/>
        </w:rPr>
      </w:pPr>
      <w:r>
        <w:rPr>
          <w:lang w:val="en-GB"/>
        </w:rPr>
        <w:t>ZVIF55DV2</w:t>
      </w:r>
    </w:p>
    <w:tbl>
      <w:tblPr>
        <w:tblW w:w="10206" w:type="dxa"/>
        <w:tblBorders>
          <w:insideH w:val="single" w:sz="4" w:space="0" w:color="auto"/>
        </w:tblBorders>
        <w:tblLook w:val="04A0" w:firstRow="1" w:lastRow="0" w:firstColumn="1" w:lastColumn="0" w:noHBand="0" w:noVBand="1"/>
      </w:tblPr>
      <w:tblGrid>
        <w:gridCol w:w="5245"/>
        <w:gridCol w:w="4961"/>
      </w:tblGrid>
      <w:tr w:rsidR="009874B2" w:rsidRPr="006D2CB3" w14:paraId="6EEC89ED" w14:textId="77777777" w:rsidTr="009874B2">
        <w:tc>
          <w:tcPr>
            <w:tcW w:w="5245" w:type="dxa"/>
            <w:vAlign w:val="center"/>
          </w:tcPr>
          <w:p w14:paraId="2BDA0AD4" w14:textId="77777777" w:rsidR="009874B2" w:rsidRPr="006D2CB3" w:rsidRDefault="009874B2" w:rsidP="009874B2">
            <w:pPr>
              <w:pStyle w:val="Tabla"/>
            </w:pPr>
            <w:r w:rsidRPr="00904B82">
              <w:rPr>
                <w:noProof/>
              </w:rPr>
              <w:drawing>
                <wp:inline distT="0" distB="0" distL="0" distR="0" wp14:anchorId="0FE0B498" wp14:editId="3A7CEA16">
                  <wp:extent cx="2520000" cy="252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rnando\AppData\Local\Microsoft\Windows\INetCache\Content.Word\F55D_A_2000x2000.pn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4961"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9874B2" w:rsidRPr="00284BC1" w14:paraId="0C96B390" w14:textId="77777777" w:rsidTr="009874B2">
              <w:trPr>
                <w:trHeight w:val="300"/>
                <w:jc w:val="center"/>
              </w:trPr>
              <w:tc>
                <w:tcPr>
                  <w:tcW w:w="1657" w:type="dxa"/>
                  <w:shd w:val="clear" w:color="000000" w:fill="D9D9D9"/>
                  <w:noWrap/>
                  <w:vAlign w:val="center"/>
                </w:tcPr>
                <w:p w14:paraId="66DE22E2" w14:textId="77777777" w:rsidR="009874B2" w:rsidRPr="00284BC1" w:rsidRDefault="009874B2" w:rsidP="009874B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72ED16F5" w14:textId="77777777" w:rsidR="009874B2" w:rsidRPr="00284BC1" w:rsidRDefault="009874B2" w:rsidP="009874B2">
                  <w:pPr>
                    <w:spacing w:before="0"/>
                    <w:jc w:val="center"/>
                    <w:rPr>
                      <w:b/>
                      <w:bCs/>
                      <w:lang w:val="en-GB" w:eastAsia="es-ES"/>
                    </w:rPr>
                  </w:pPr>
                  <w:r w:rsidRPr="00284BC1">
                    <w:rPr>
                      <w:b/>
                      <w:bCs/>
                      <w:lang w:val="en-GB" w:eastAsia="es-ES"/>
                    </w:rPr>
                    <w:t>Reference</w:t>
                  </w:r>
                </w:p>
              </w:tc>
            </w:tr>
            <w:tr w:rsidR="009874B2" w:rsidRPr="00284BC1" w14:paraId="4F16B311" w14:textId="77777777" w:rsidTr="009874B2">
              <w:trPr>
                <w:trHeight w:val="300"/>
                <w:jc w:val="center"/>
              </w:trPr>
              <w:tc>
                <w:tcPr>
                  <w:tcW w:w="1657" w:type="dxa"/>
                  <w:shd w:val="clear" w:color="auto" w:fill="auto"/>
                  <w:noWrap/>
                  <w:vAlign w:val="center"/>
                  <w:hideMark/>
                </w:tcPr>
                <w:p w14:paraId="0C7346D9" w14:textId="77777777" w:rsidR="009874B2" w:rsidRPr="00284BC1" w:rsidRDefault="009874B2" w:rsidP="009874B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3D71BAC4" w14:textId="0938F34D" w:rsidR="009874B2" w:rsidRPr="00284BC1" w:rsidRDefault="009874B2" w:rsidP="009874B2">
                  <w:pPr>
                    <w:spacing w:before="0"/>
                    <w:jc w:val="center"/>
                    <w:rPr>
                      <w:lang w:val="en-GB" w:eastAsia="es-ES"/>
                    </w:rPr>
                  </w:pPr>
                  <w:r w:rsidRPr="00284BC1">
                    <w:rPr>
                      <w:lang w:val="en-GB" w:eastAsia="es-ES"/>
                    </w:rPr>
                    <w:t>ZVIF</w:t>
                  </w:r>
                  <w:r>
                    <w:rPr>
                      <w:lang w:val="en-GB" w:eastAsia="es-ES"/>
                    </w:rPr>
                    <w:t>55DV2</w:t>
                  </w:r>
                </w:p>
              </w:tc>
            </w:tr>
          </w:tbl>
          <w:p w14:paraId="34E0600E" w14:textId="77777777" w:rsidR="009874B2" w:rsidRPr="006D2CB3" w:rsidRDefault="009874B2" w:rsidP="009874B2">
            <w:pPr>
              <w:pStyle w:val="Tabla"/>
            </w:pPr>
          </w:p>
          <w:p w14:paraId="1ED1BA80" w14:textId="77777777" w:rsidR="009874B2" w:rsidRPr="006D2CB3" w:rsidRDefault="009874B2" w:rsidP="009874B2">
            <w:pPr>
              <w:pStyle w:val="Tabla"/>
            </w:pPr>
          </w:p>
        </w:tc>
      </w:tr>
    </w:tbl>
    <w:p w14:paraId="0374499B" w14:textId="64C5983A" w:rsidR="009874B2" w:rsidRPr="006D2CB3" w:rsidRDefault="00B25F12" w:rsidP="009874B2">
      <w:pPr>
        <w:pStyle w:val="Sinespaciado"/>
        <w:rPr>
          <w:lang w:val="en-GB"/>
        </w:rPr>
      </w:pPr>
      <w:r w:rsidRPr="00B25F12">
        <w:rPr>
          <w:lang w:val="en-GB"/>
        </w:rPr>
        <w:t>Capacitive touch panel with display (55 x 55 mm)</w:t>
      </w:r>
      <w:r w:rsidR="009874B2" w:rsidRPr="006D2CB3">
        <w:rPr>
          <w:lang w:val="en-GB"/>
        </w:rPr>
        <w:t>.</w:t>
      </w:r>
    </w:p>
    <w:p w14:paraId="1F386034" w14:textId="5C2630BB" w:rsidR="009874B2" w:rsidRPr="00D15C29" w:rsidRDefault="00B25F12" w:rsidP="009874B2">
      <w:pPr>
        <w:rPr>
          <w:bCs/>
          <w:lang w:val="en-GB"/>
        </w:rPr>
      </w:pPr>
      <w:r w:rsidRPr="00B25F12">
        <w:rPr>
          <w:bCs/>
          <w:lang w:val="en-GB"/>
        </w:rPr>
        <w:t>Backlit capacitive touch panel with round display in Flat 55 family (standard frames 55 x 55 mm), with proximity sensor, flat design, with total customisation. Flush fitting with Zennio ZS55 frames, switches and sockets. Anyone can create unique compositions, including images, icons, texts or logos, which are printed on a high-strength tempered glass. Room control is simple with the 4 buttons available and up to 4 indicators can be shown on its central display. The backlit icons for buttons regulate their brightness with the included ambient luminosity sensor and attenuate when the user is not detected by the proximity sensor. Flat 55 Display v2 includes a thermostat, as well as 2 analog-digital inputs that may be configured for potential-free sensors and push buttons, temperature probes or motion sensors. Installation in standard mounting box with 55 x 55 frames of 1/2/3/4 modules</w:t>
      </w:r>
      <w:r w:rsidR="009874B2">
        <w:rPr>
          <w:bCs/>
          <w:lang w:val="en-GB"/>
        </w:rPr>
        <w:t>.</w:t>
      </w:r>
      <w:r w:rsidR="009874B2" w:rsidRPr="00A7622F">
        <w:rPr>
          <w:rStyle w:val="Refdenotaalpie"/>
          <w:lang w:val="en-GB"/>
        </w:rPr>
        <w:t xml:space="preserve"> </w:t>
      </w:r>
      <w:r w:rsidR="009874B2">
        <w:rPr>
          <w:rStyle w:val="Refdenotaalpie"/>
          <w:lang w:val="en-GB"/>
        </w:rPr>
        <w:footnoteReference w:id="25"/>
      </w:r>
    </w:p>
    <w:p w14:paraId="50CF7AC3" w14:textId="77777777" w:rsidR="009874B2" w:rsidRPr="006D2CB3" w:rsidRDefault="009874B2" w:rsidP="009874B2">
      <w:pPr>
        <w:rPr>
          <w:bCs/>
          <w:lang w:val="en-GB"/>
        </w:rPr>
      </w:pPr>
    </w:p>
    <w:p w14:paraId="42A57CCE" w14:textId="77777777" w:rsidR="009874B2" w:rsidRDefault="009874B2" w:rsidP="009874B2">
      <w:pPr>
        <w:rPr>
          <w:bCs/>
          <w:lang w:val="en-GB"/>
        </w:rPr>
        <w:sectPr w:rsidR="009874B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1B1CF3D" w14:textId="77777777" w:rsidR="009874B2" w:rsidRPr="001E47C0" w:rsidRDefault="009874B2" w:rsidP="009874B2">
      <w:pPr>
        <w:rPr>
          <w:lang w:val="en-GB"/>
        </w:rPr>
      </w:pPr>
      <w:r>
        <w:rPr>
          <w:bCs/>
          <w:lang w:val="en-GB"/>
        </w:rPr>
        <w:t>4 buttons that can be configured as couple or individual:</w:t>
      </w:r>
      <w:r w:rsidRPr="007E5915">
        <w:rPr>
          <w:lang w:val="en-GB"/>
        </w:rPr>
        <w:t xml:space="preserve"> switch with press type detection,</w:t>
      </w:r>
      <w:r>
        <w:rPr>
          <w:lang w:val="en-GB"/>
        </w:rPr>
        <w:t xml:space="preserve"> enumeration</w:t>
      </w:r>
      <w:r w:rsidRPr="007E5915">
        <w:rPr>
          <w:lang w:val="en-GB"/>
        </w:rPr>
        <w:t xml:space="preserve"> scene, </w:t>
      </w:r>
      <w:r>
        <w:rPr>
          <w:lang w:val="en-GB"/>
        </w:rPr>
        <w:t>numeric (</w:t>
      </w:r>
      <w:r w:rsidRPr="007E5915">
        <w:rPr>
          <w:lang w:val="en-GB"/>
        </w:rPr>
        <w:t>constant</w:t>
      </w:r>
      <w:r>
        <w:rPr>
          <w:lang w:val="en-GB"/>
        </w:rPr>
        <w:t xml:space="preserve"> or counter), shutters, dimmer, room state, setpoint, climate mode, fan speed, indicator.</w:t>
      </w:r>
    </w:p>
    <w:p w14:paraId="7D684048" w14:textId="77777777" w:rsidR="009874B2" w:rsidRDefault="009874B2" w:rsidP="009874B2">
      <w:pPr>
        <w:rPr>
          <w:lang w:val="en-GB"/>
        </w:rPr>
      </w:pPr>
      <w:r>
        <w:rPr>
          <w:lang w:val="en-GB"/>
        </w:rPr>
        <w:t>Display can be configured as regular display or as a thermostat screen.</w:t>
      </w:r>
    </w:p>
    <w:p w14:paraId="2377044B" w14:textId="77777777" w:rsidR="009874B2" w:rsidRDefault="009874B2" w:rsidP="009874B2">
      <w:pPr>
        <w:rPr>
          <w:lang w:val="en-GB"/>
        </w:rPr>
      </w:pPr>
      <w:r>
        <w:rPr>
          <w:lang w:val="en-GB"/>
        </w:rPr>
        <w:t>Display with up to 4 boxes with different representation ways (permanent, temporary, intermittent, progressive) and hidden by object. They can be configured as: on/off (text, icon), enumeration (text, icon), different formats of number, text from object, temperature, climate mode, climate fan, climate “on/off + mode + status”.</w:t>
      </w:r>
    </w:p>
    <w:p w14:paraId="27EC67B9" w14:textId="77777777" w:rsidR="009874B2" w:rsidRDefault="009874B2" w:rsidP="009874B2">
      <w:pPr>
        <w:rPr>
          <w:bCs/>
          <w:lang w:val="en-GB"/>
        </w:rPr>
      </w:pPr>
      <w:r>
        <w:rPr>
          <w:bCs/>
          <w:lang w:val="en-GB"/>
        </w:rPr>
        <w:t>Screensaver (Time and temperature), custom backlight brightness, sounds, touch lock, temporized touch lock (cleaning function), welcome greeting, welcome back object, temperature scales, warning (for example door open).</w:t>
      </w:r>
    </w:p>
    <w:p w14:paraId="3353D9B5" w14:textId="79EA04DC" w:rsidR="009874B2" w:rsidRPr="0035151B" w:rsidRDefault="009874B2" w:rsidP="009874B2">
      <w:pPr>
        <w:rPr>
          <w:bCs/>
          <w:lang w:val="en-GB"/>
        </w:rPr>
      </w:pPr>
      <w:r w:rsidRPr="0035151B">
        <w:rPr>
          <w:bCs/>
          <w:lang w:val="en-GB"/>
        </w:rPr>
        <w:t>Ambient luminosity sensor, proximity sen</w:t>
      </w:r>
      <w:r>
        <w:rPr>
          <w:bCs/>
          <w:lang w:val="en-GB"/>
        </w:rPr>
        <w:t>sor and included</w:t>
      </w:r>
      <w:r w:rsidRPr="0035151B">
        <w:rPr>
          <w:bCs/>
          <w:lang w:val="en-GB"/>
        </w:rPr>
        <w:t xml:space="preserve"> temperature probe</w:t>
      </w:r>
      <w:r>
        <w:rPr>
          <w:bCs/>
          <w:lang w:val="en-GB"/>
        </w:rPr>
        <w:t xml:space="preserve"> </w:t>
      </w:r>
      <w:r w:rsidRPr="00D15C29">
        <w:rPr>
          <w:bCs/>
          <w:lang w:val="en-GB"/>
        </w:rPr>
        <w:t>(ref.9900015).</w:t>
      </w:r>
    </w:p>
    <w:p w14:paraId="32D3C2C1" w14:textId="77777777" w:rsidR="009874B2" w:rsidRPr="0076016D" w:rsidRDefault="009874B2" w:rsidP="009874B2">
      <w:pPr>
        <w:rPr>
          <w:lang w:val="en-GB"/>
        </w:rPr>
      </w:pPr>
      <w:r>
        <w:rPr>
          <w:lang w:val="en-GB"/>
        </w:rPr>
        <w:t>2</w:t>
      </w:r>
      <w:r w:rsidRPr="0076016D">
        <w:rPr>
          <w:lang w:val="en-GB"/>
        </w:rPr>
        <w:t xml:space="preserve"> analogue/digital inputs that can be configurable like:</w:t>
      </w:r>
    </w:p>
    <w:p w14:paraId="00E34354" w14:textId="77777777" w:rsidR="009874B2" w:rsidRDefault="009874B2" w:rsidP="009874B2">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w:t>
      </w:r>
      <w:r>
        <w:rPr>
          <w:lang w:val="en-GB"/>
        </w:rPr>
        <w:t xml:space="preserve">switch or on/off sensor with security features against breakdown or sabotage. Lock feature. </w:t>
      </w:r>
    </w:p>
    <w:p w14:paraId="299A9F7F" w14:textId="77777777" w:rsidR="009874B2" w:rsidRPr="00CC10D7" w:rsidRDefault="009874B2" w:rsidP="009874B2">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BE58489" w14:textId="77777777" w:rsidR="009874B2" w:rsidRDefault="009874B2" w:rsidP="009874B2">
      <w:pPr>
        <w:pStyle w:val="ListaNivel1Zennio"/>
        <w:rPr>
          <w:lang w:val="en-GB"/>
        </w:rPr>
      </w:pPr>
      <w:r w:rsidRPr="00CC10D7">
        <w:rPr>
          <w:lang w:val="en-GB"/>
        </w:rPr>
        <w:t>Temperature probe with protection features (overheating, overcooling).</w:t>
      </w:r>
    </w:p>
    <w:p w14:paraId="1F1A3FFE" w14:textId="77777777" w:rsidR="009874B2" w:rsidRDefault="009874B2" w:rsidP="009874B2">
      <w:pPr>
        <w:rPr>
          <w:noProof/>
          <w:lang w:val="en-GB"/>
        </w:rPr>
      </w:pPr>
      <w:r>
        <w:rPr>
          <w:noProof/>
          <w:lang w:val="en-GB"/>
        </w:rPr>
        <w:t>Zennio Thermostat:</w:t>
      </w:r>
    </w:p>
    <w:p w14:paraId="4D15C8A7" w14:textId="77777777" w:rsidR="009874B2" w:rsidRPr="00CC10D7" w:rsidRDefault="009874B2" w:rsidP="009874B2">
      <w:pPr>
        <w:pStyle w:val="ListaNivel1Zennio"/>
        <w:rPr>
          <w:lang w:val="en-GB"/>
        </w:rPr>
      </w:pPr>
      <w:r w:rsidRPr="00CC10D7">
        <w:rPr>
          <w:lang w:val="en-GB"/>
        </w:rPr>
        <w:t>Control of cooling and/or heating with up to 2 system in each mode. Automatic or manual mode change.</w:t>
      </w:r>
    </w:p>
    <w:p w14:paraId="57BF9AE7" w14:textId="77777777" w:rsidR="009874B2" w:rsidRPr="0076016D" w:rsidRDefault="009874B2" w:rsidP="009874B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6CA6652F" w14:textId="77777777" w:rsidR="009874B2" w:rsidRDefault="009874B2" w:rsidP="009874B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4684B10A" w14:textId="77777777" w:rsidR="009874B2" w:rsidRDefault="009874B2" w:rsidP="009874B2">
      <w:pPr>
        <w:rPr>
          <w:lang w:val="en-GB"/>
        </w:rPr>
      </w:pPr>
      <w:r>
        <w:rPr>
          <w:lang w:val="en-GB"/>
        </w:rPr>
        <w:t>To be installed in standard boxes with 55x55 frames with 1/2/3/4 modules. Frames are not included.</w:t>
      </w:r>
    </w:p>
    <w:p w14:paraId="6B8894F0" w14:textId="77777777" w:rsidR="009874B2" w:rsidRDefault="009874B2" w:rsidP="009874B2">
      <w:pPr>
        <w:rPr>
          <w:lang w:val="en-GB"/>
        </w:rPr>
      </w:pPr>
      <w:r>
        <w:rPr>
          <w:lang w:val="en-GB"/>
        </w:rPr>
        <w:t>Flush fitting with Zennio ZS55 frames switches and sockets.</w:t>
      </w:r>
    </w:p>
    <w:p w14:paraId="71C69FE3" w14:textId="77777777" w:rsidR="009874B2" w:rsidRDefault="009874B2" w:rsidP="009874B2">
      <w:pPr>
        <w:pStyle w:val="ListaNivel1Zennio"/>
        <w:numPr>
          <w:ilvl w:val="0"/>
          <w:numId w:val="0"/>
        </w:numPr>
        <w:rPr>
          <w:lang w:val="en-GB"/>
        </w:rPr>
        <w:sectPr w:rsidR="009874B2" w:rsidSect="0035151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BF0CC76" w14:textId="77777777" w:rsidR="009874B2" w:rsidRPr="006D2CB3" w:rsidRDefault="009874B2" w:rsidP="009874B2">
      <w:pPr>
        <w:rPr>
          <w:noProof/>
          <w:lang w:val="en-GB"/>
        </w:rPr>
      </w:pPr>
    </w:p>
    <w:p w14:paraId="7476E802" w14:textId="34B59A46" w:rsidR="00A40AE3" w:rsidRDefault="00A40AE3" w:rsidP="00A40AE3">
      <w:pPr>
        <w:pStyle w:val="Ttulo2"/>
        <w:rPr>
          <w:lang w:val="en-GB"/>
        </w:rPr>
      </w:pPr>
      <w:bookmarkStart w:id="33" w:name="_Toc102457471"/>
      <w:r>
        <w:rPr>
          <w:lang w:val="en-GB"/>
        </w:rPr>
        <w:lastRenderedPageBreak/>
        <w:t>Tecla 55 X1</w:t>
      </w:r>
      <w:bookmarkEnd w:id="30"/>
      <w:bookmarkEnd w:id="33"/>
    </w:p>
    <w:p w14:paraId="10AF8127" w14:textId="77777777" w:rsidR="00A40AE3" w:rsidRDefault="00A40AE3" w:rsidP="00A40AE3">
      <w:pPr>
        <w:pStyle w:val="Subttulo"/>
        <w:rPr>
          <w:lang w:val="en-GB"/>
        </w:rPr>
      </w:pPr>
      <w:r>
        <w:rPr>
          <w:lang w:val="en-GB"/>
        </w:rPr>
        <w:t>ZVIT55X1</w:t>
      </w:r>
    </w:p>
    <w:tbl>
      <w:tblPr>
        <w:tblW w:w="10206" w:type="dxa"/>
        <w:tblBorders>
          <w:insideH w:val="single" w:sz="4" w:space="0" w:color="auto"/>
        </w:tblBorders>
        <w:tblLook w:val="04A0" w:firstRow="1" w:lastRow="0" w:firstColumn="1" w:lastColumn="0" w:noHBand="0" w:noVBand="1"/>
      </w:tblPr>
      <w:tblGrid>
        <w:gridCol w:w="5090"/>
        <w:gridCol w:w="5116"/>
      </w:tblGrid>
      <w:tr w:rsidR="00A40AE3" w14:paraId="229E206A" w14:textId="77777777" w:rsidTr="00A40AE3">
        <w:tc>
          <w:tcPr>
            <w:tcW w:w="5090" w:type="dxa"/>
            <w:vAlign w:val="center"/>
            <w:hideMark/>
          </w:tcPr>
          <w:p w14:paraId="37FA625A" w14:textId="5F86D012" w:rsidR="00A40AE3" w:rsidRDefault="00DF7DEA">
            <w:pPr>
              <w:pStyle w:val="Tabla"/>
              <w:spacing w:line="276" w:lineRule="auto"/>
            </w:pPr>
            <w:r>
              <w:rPr>
                <w:noProof/>
              </w:rPr>
              <w:drawing>
                <wp:inline distT="0" distB="0" distL="0" distR="0" wp14:anchorId="51E93195" wp14:editId="7A20024F">
                  <wp:extent cx="2524125" cy="2524125"/>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524125" cy="2524125"/>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76C6DDCA" w14:textId="77777777" w:rsidTr="003A526C">
              <w:trPr>
                <w:trHeight w:val="300"/>
                <w:jc w:val="center"/>
              </w:trPr>
              <w:tc>
                <w:tcPr>
                  <w:tcW w:w="1657" w:type="dxa"/>
                  <w:shd w:val="clear" w:color="000000" w:fill="D9D9D9"/>
                  <w:noWrap/>
                  <w:vAlign w:val="center"/>
                </w:tcPr>
                <w:p w14:paraId="1B9BDE7B"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45B2C89C"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0F3A2342" w14:textId="77777777" w:rsidTr="003A526C">
              <w:trPr>
                <w:trHeight w:val="300"/>
                <w:jc w:val="center"/>
              </w:trPr>
              <w:tc>
                <w:tcPr>
                  <w:tcW w:w="1657" w:type="dxa"/>
                  <w:shd w:val="clear" w:color="auto" w:fill="auto"/>
                  <w:noWrap/>
                  <w:vAlign w:val="center"/>
                  <w:hideMark/>
                </w:tcPr>
                <w:p w14:paraId="46377569"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58A00DB1"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T55X1</w:t>
                  </w:r>
                </w:p>
              </w:tc>
            </w:tr>
            <w:tr w:rsidR="00284BC1" w:rsidRPr="00284BC1" w14:paraId="2BDE24AE" w14:textId="77777777" w:rsidTr="003A526C">
              <w:trPr>
                <w:trHeight w:val="300"/>
                <w:jc w:val="center"/>
              </w:trPr>
              <w:tc>
                <w:tcPr>
                  <w:tcW w:w="1657" w:type="dxa"/>
                  <w:shd w:val="clear" w:color="auto" w:fill="auto"/>
                  <w:noWrap/>
                  <w:vAlign w:val="center"/>
                </w:tcPr>
                <w:p w14:paraId="44675A4B"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4BFFB561"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T55X1A</w:t>
                  </w:r>
                </w:p>
              </w:tc>
            </w:tr>
            <w:tr w:rsidR="00284BC1" w:rsidRPr="00284BC1" w14:paraId="0492119E" w14:textId="77777777" w:rsidTr="003A526C">
              <w:trPr>
                <w:trHeight w:val="300"/>
                <w:jc w:val="center"/>
              </w:trPr>
              <w:tc>
                <w:tcPr>
                  <w:tcW w:w="1657" w:type="dxa"/>
                  <w:shd w:val="clear" w:color="auto" w:fill="auto"/>
                  <w:noWrap/>
                  <w:vAlign w:val="center"/>
                </w:tcPr>
                <w:p w14:paraId="0431E3E8"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0900F3B5"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T55X1S</w:t>
                  </w:r>
                </w:p>
              </w:tc>
            </w:tr>
            <w:tr w:rsidR="00284BC1" w:rsidRPr="00284BC1" w14:paraId="78DECF95" w14:textId="77777777" w:rsidTr="003A526C">
              <w:trPr>
                <w:trHeight w:val="300"/>
                <w:jc w:val="center"/>
              </w:trPr>
              <w:tc>
                <w:tcPr>
                  <w:tcW w:w="1657" w:type="dxa"/>
                  <w:shd w:val="clear" w:color="auto" w:fill="auto"/>
                  <w:noWrap/>
                  <w:vAlign w:val="center"/>
                  <w:hideMark/>
                </w:tcPr>
                <w:p w14:paraId="72BA89FA"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794C22C5"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T55X1W</w:t>
                  </w:r>
                </w:p>
              </w:tc>
            </w:tr>
          </w:tbl>
          <w:p w14:paraId="16CE7640" w14:textId="77777777" w:rsidR="00A40AE3" w:rsidRDefault="00A40AE3">
            <w:pPr>
              <w:pStyle w:val="Tabla"/>
              <w:spacing w:line="276" w:lineRule="auto"/>
            </w:pPr>
          </w:p>
          <w:p w14:paraId="099B371E" w14:textId="77777777" w:rsidR="00A40AE3" w:rsidRDefault="00A40AE3">
            <w:pPr>
              <w:pStyle w:val="Tabla"/>
              <w:spacing w:line="276" w:lineRule="auto"/>
            </w:pPr>
          </w:p>
        </w:tc>
      </w:tr>
    </w:tbl>
    <w:p w14:paraId="274E43EC" w14:textId="77777777" w:rsidR="00A40AE3" w:rsidRDefault="00A40AE3" w:rsidP="00A40AE3">
      <w:pPr>
        <w:pStyle w:val="Sinespaciado"/>
        <w:rPr>
          <w:lang w:val="en-GB"/>
        </w:rPr>
      </w:pPr>
      <w:r>
        <w:rPr>
          <w:lang w:val="en-GB"/>
        </w:rPr>
        <w:t>Tecla 55 capacitive switch – 1 Button</w:t>
      </w:r>
    </w:p>
    <w:p w14:paraId="00907E2B" w14:textId="395E8486" w:rsidR="00A40AE3" w:rsidRDefault="00EA6DDF" w:rsidP="00A40AE3">
      <w:pPr>
        <w:rPr>
          <w:bCs/>
          <w:lang w:val="en-GB"/>
        </w:rPr>
      </w:pPr>
      <w:r>
        <w:rPr>
          <w:bCs/>
          <w:lang w:val="en-GB"/>
        </w:rPr>
        <w:t>F</w:t>
      </w:r>
      <w:r w:rsidRPr="00EA6DDF">
        <w:rPr>
          <w:bCs/>
          <w:lang w:val="en-GB"/>
        </w:rPr>
        <w:t xml:space="preserve">lush fitting polycarbonate capacitive touch switch with </w:t>
      </w:r>
      <w:r>
        <w:rPr>
          <w:bCs/>
          <w:lang w:val="en-GB"/>
        </w:rPr>
        <w:t xml:space="preserve">1 button with </w:t>
      </w:r>
      <w:r w:rsidRPr="00EA6DDF">
        <w:rPr>
          <w:bCs/>
          <w:lang w:val="en-GB"/>
        </w:rPr>
        <w:t xml:space="preserve">customisable icon, to be combined with 55 x 55 mm frames and Zennio ZS55 switches and sockets. </w:t>
      </w:r>
      <w:r>
        <w:rPr>
          <w:bCs/>
          <w:lang w:val="en-GB"/>
        </w:rPr>
        <w:t>B</w:t>
      </w:r>
      <w:r w:rsidRPr="00EA6DDF">
        <w:rPr>
          <w:bCs/>
          <w:lang w:val="en-GB"/>
        </w:rPr>
        <w:t>acklit icon that adapt</w:t>
      </w:r>
      <w:r>
        <w:rPr>
          <w:bCs/>
          <w:lang w:val="en-GB"/>
        </w:rPr>
        <w:t>s</w:t>
      </w:r>
      <w:r w:rsidRPr="00EA6DDF">
        <w:rPr>
          <w:bCs/>
          <w:lang w:val="en-GB"/>
        </w:rPr>
        <w:t xml:space="preserve"> according to ambient luminosity and proximity sensor. It incorporates a thermostat and one input for temperature probe. Installation in standard back box with 55 x 55 1 to 4-gang frame</w:t>
      </w:r>
      <w:r w:rsidR="00A40AE3">
        <w:rPr>
          <w:bCs/>
          <w:lang w:val="en-GB"/>
        </w:rPr>
        <w:t>.</w:t>
      </w:r>
      <w:r w:rsidR="00A40AE3">
        <w:rPr>
          <w:rStyle w:val="Refdenotaalpie"/>
          <w:lang w:val="en-GB"/>
        </w:rPr>
        <w:t xml:space="preserve"> </w:t>
      </w:r>
      <w:r w:rsidR="00A40AE3">
        <w:rPr>
          <w:rStyle w:val="Refdenotaalpie"/>
          <w:lang w:val="en-GB"/>
        </w:rPr>
        <w:footnoteReference w:id="26"/>
      </w:r>
    </w:p>
    <w:p w14:paraId="4244EB66" w14:textId="77777777" w:rsidR="00A40AE3" w:rsidRDefault="00A40AE3" w:rsidP="00A40AE3">
      <w:pPr>
        <w:rPr>
          <w:bCs/>
          <w:lang w:val="en-GB"/>
        </w:rPr>
      </w:pPr>
    </w:p>
    <w:p w14:paraId="69076F3C" w14:textId="77777777" w:rsidR="00A40AE3" w:rsidRDefault="00A40AE3" w:rsidP="00A40AE3">
      <w:pPr>
        <w:spacing w:before="0"/>
        <w:jc w:val="left"/>
        <w:rPr>
          <w:bCs/>
          <w:lang w:val="en-GB"/>
        </w:rPr>
        <w:sectPr w:rsidR="00A40AE3" w:rsidSect="00A40AE3">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5D434B87" w14:textId="77777777" w:rsidR="00A40AE3" w:rsidRDefault="00A40AE3" w:rsidP="00A40AE3">
      <w:pPr>
        <w:rPr>
          <w:lang w:val="en-GB"/>
        </w:rPr>
      </w:pPr>
      <w:r>
        <w:rPr>
          <w:bCs/>
          <w:lang w:val="en-GB"/>
        </w:rPr>
        <w:t>1 button that can be configured as:</w:t>
      </w:r>
      <w:r>
        <w:rPr>
          <w:lang w:val="en-GB"/>
        </w:rPr>
        <w:t xml:space="preserve"> switch with press type detection, scene, constant, shutters, dimmer, indicator, room state.</w:t>
      </w:r>
    </w:p>
    <w:p w14:paraId="79B5681C" w14:textId="77777777" w:rsidR="00A40AE3" w:rsidRDefault="00A40AE3" w:rsidP="00A40AE3">
      <w:pPr>
        <w:rPr>
          <w:bCs/>
          <w:lang w:val="en-GB"/>
        </w:rPr>
      </w:pPr>
      <w:r>
        <w:rPr>
          <w:bCs/>
          <w:lang w:val="en-GB"/>
        </w:rPr>
        <w:t>Custom backlight brightness, custom sounds, touch lock, welcome back object.</w:t>
      </w:r>
    </w:p>
    <w:p w14:paraId="3F67F3DB" w14:textId="77777777" w:rsidR="00A40AE3" w:rsidRDefault="00A40AE3" w:rsidP="00A40AE3">
      <w:pPr>
        <w:rPr>
          <w:bCs/>
          <w:lang w:val="en-GB"/>
        </w:rPr>
      </w:pPr>
      <w:r>
        <w:rPr>
          <w:bCs/>
          <w:lang w:val="en-GB"/>
        </w:rPr>
        <w:t>Ambient luminosity sensor and proximity sensor.</w:t>
      </w:r>
    </w:p>
    <w:p w14:paraId="1202F1CD" w14:textId="77777777" w:rsidR="00A40AE3" w:rsidRDefault="00A40AE3" w:rsidP="00A40AE3">
      <w:pPr>
        <w:rPr>
          <w:lang w:val="en-GB"/>
        </w:rPr>
      </w:pPr>
      <w:r>
        <w:rPr>
          <w:lang w:val="en-GB"/>
        </w:rPr>
        <w:t>Analogue input that can be configurable like temperature probe with protection features (overheating, overcooling).</w:t>
      </w:r>
    </w:p>
    <w:p w14:paraId="160305C4" w14:textId="77777777" w:rsidR="00A40AE3" w:rsidRDefault="00A40AE3" w:rsidP="00A40AE3">
      <w:pPr>
        <w:rPr>
          <w:noProof/>
          <w:lang w:val="en-GB"/>
        </w:rPr>
      </w:pPr>
      <w:r>
        <w:rPr>
          <w:noProof/>
          <w:lang w:val="en-GB"/>
        </w:rPr>
        <w:t>Zennio Thermostat:</w:t>
      </w:r>
    </w:p>
    <w:p w14:paraId="0D00DDD7" w14:textId="77777777" w:rsidR="00A40AE3" w:rsidRDefault="00A40AE3" w:rsidP="00A40AE3">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754B25F8" w14:textId="77777777" w:rsidR="00A40AE3" w:rsidRDefault="00A40AE3" w:rsidP="00A40AE3">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5EFC8305" w14:textId="77777777" w:rsidR="00A40AE3" w:rsidRDefault="00A40AE3" w:rsidP="00A40AE3">
      <w:pPr>
        <w:pStyle w:val="ListaNivel1Zennio"/>
        <w:numPr>
          <w:ilvl w:val="0"/>
          <w:numId w:val="19"/>
        </w:numPr>
        <w:ind w:left="283" w:hanging="283"/>
        <w:rPr>
          <w:lang w:val="en-GB"/>
        </w:rPr>
      </w:pPr>
      <w:r>
        <w:rPr>
          <w:lang w:val="en-GB"/>
        </w:rPr>
        <w:t>2-point control with hysteresis, continuous PI or PWM-PI for each output variable.</w:t>
      </w:r>
    </w:p>
    <w:p w14:paraId="183B2E43" w14:textId="77777777" w:rsidR="003A526C" w:rsidRDefault="003A526C" w:rsidP="003A526C">
      <w:pPr>
        <w:rPr>
          <w:lang w:val="en-GB"/>
        </w:rPr>
      </w:pPr>
      <w:r>
        <w:rPr>
          <w:lang w:val="en-GB"/>
        </w:rPr>
        <w:t>To be installed in standard boxes with 55x55 frames with 1/2/3/4 modules. Frames are not included.</w:t>
      </w:r>
    </w:p>
    <w:p w14:paraId="316A72D8" w14:textId="77777777" w:rsidR="003A526C" w:rsidRDefault="003A526C" w:rsidP="003A526C">
      <w:pPr>
        <w:rPr>
          <w:lang w:val="en-GB"/>
        </w:rPr>
      </w:pPr>
      <w:r>
        <w:rPr>
          <w:lang w:val="en-GB"/>
        </w:rPr>
        <w:t>Flush fitting with Zennio ZS55 frames switches and sockets.</w:t>
      </w:r>
    </w:p>
    <w:p w14:paraId="1E466865" w14:textId="77777777" w:rsidR="00A40AE3" w:rsidRDefault="00A40AE3" w:rsidP="00A40AE3">
      <w:pPr>
        <w:pStyle w:val="ListaNivel1Zennio"/>
        <w:numPr>
          <w:ilvl w:val="0"/>
          <w:numId w:val="0"/>
        </w:numPr>
        <w:ind w:left="283" w:hanging="283"/>
        <w:rPr>
          <w:lang w:val="en-GB"/>
        </w:rPr>
      </w:pPr>
    </w:p>
    <w:p w14:paraId="0E1FB40D" w14:textId="77777777" w:rsidR="00A40AE3" w:rsidRDefault="00A40AE3" w:rsidP="00A40AE3">
      <w:pPr>
        <w:spacing w:before="0"/>
        <w:jc w:val="left"/>
        <w:rPr>
          <w:rFonts w:asciiTheme="minorHAnsi" w:hAnsiTheme="minorHAnsi"/>
          <w:color w:val="000000" w:themeColor="text1"/>
          <w:szCs w:val="20"/>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714B0387" w14:textId="77777777" w:rsidR="00A40AE3" w:rsidRDefault="00A40AE3" w:rsidP="00A40AE3">
      <w:pPr>
        <w:rPr>
          <w:bCs/>
          <w:lang w:val="en-GB"/>
        </w:rPr>
      </w:pPr>
    </w:p>
    <w:p w14:paraId="65D343B5" w14:textId="58393AF8" w:rsidR="00A40AE3" w:rsidRDefault="00A40AE3" w:rsidP="00A40AE3">
      <w:pPr>
        <w:pStyle w:val="Ttulo2"/>
        <w:rPr>
          <w:lang w:val="en-GB"/>
        </w:rPr>
      </w:pPr>
      <w:bookmarkStart w:id="34" w:name="_Toc12260205"/>
      <w:bookmarkStart w:id="35" w:name="_Toc102457472"/>
      <w:r>
        <w:rPr>
          <w:lang w:val="en-GB"/>
        </w:rPr>
        <w:lastRenderedPageBreak/>
        <w:t>Tecla 55 X2</w:t>
      </w:r>
      <w:bookmarkEnd w:id="34"/>
      <w:bookmarkEnd w:id="35"/>
    </w:p>
    <w:p w14:paraId="74D965B8" w14:textId="77777777" w:rsidR="00A40AE3" w:rsidRDefault="00A40AE3" w:rsidP="00A40AE3">
      <w:pPr>
        <w:pStyle w:val="Subttulo"/>
        <w:rPr>
          <w:lang w:val="en-GB"/>
        </w:rPr>
      </w:pPr>
      <w:r>
        <w:rPr>
          <w:lang w:val="en-GB"/>
        </w:rPr>
        <w:t>ZVIT55X2</w:t>
      </w:r>
    </w:p>
    <w:tbl>
      <w:tblPr>
        <w:tblW w:w="10206" w:type="dxa"/>
        <w:tblBorders>
          <w:insideH w:val="single" w:sz="4" w:space="0" w:color="auto"/>
        </w:tblBorders>
        <w:tblLook w:val="04A0" w:firstRow="1" w:lastRow="0" w:firstColumn="1" w:lastColumn="0" w:noHBand="0" w:noVBand="1"/>
      </w:tblPr>
      <w:tblGrid>
        <w:gridCol w:w="5090"/>
        <w:gridCol w:w="5116"/>
      </w:tblGrid>
      <w:tr w:rsidR="00A40AE3" w14:paraId="674C9F82" w14:textId="77777777" w:rsidTr="00A40AE3">
        <w:tc>
          <w:tcPr>
            <w:tcW w:w="5090" w:type="dxa"/>
            <w:vAlign w:val="center"/>
            <w:hideMark/>
          </w:tcPr>
          <w:p w14:paraId="5320446B" w14:textId="0F48270A" w:rsidR="00A40AE3" w:rsidRDefault="00DF7DEA">
            <w:pPr>
              <w:pStyle w:val="Tabla"/>
              <w:spacing w:line="276" w:lineRule="auto"/>
            </w:pPr>
            <w:r>
              <w:rPr>
                <w:noProof/>
              </w:rPr>
              <w:drawing>
                <wp:inline distT="0" distB="0" distL="0" distR="0" wp14:anchorId="5E0E7329" wp14:editId="6B64E580">
                  <wp:extent cx="2524125" cy="2524125"/>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524125" cy="2524125"/>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615980D9" w14:textId="77777777" w:rsidTr="003A526C">
              <w:trPr>
                <w:trHeight w:val="300"/>
                <w:jc w:val="center"/>
              </w:trPr>
              <w:tc>
                <w:tcPr>
                  <w:tcW w:w="1657" w:type="dxa"/>
                  <w:shd w:val="clear" w:color="000000" w:fill="D9D9D9"/>
                  <w:noWrap/>
                  <w:vAlign w:val="center"/>
                </w:tcPr>
                <w:p w14:paraId="17EDB163"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14BAE7C1"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52E72E30" w14:textId="77777777" w:rsidTr="003A526C">
              <w:trPr>
                <w:trHeight w:val="300"/>
                <w:jc w:val="center"/>
              </w:trPr>
              <w:tc>
                <w:tcPr>
                  <w:tcW w:w="1657" w:type="dxa"/>
                  <w:shd w:val="clear" w:color="auto" w:fill="auto"/>
                  <w:noWrap/>
                  <w:vAlign w:val="center"/>
                  <w:hideMark/>
                </w:tcPr>
                <w:p w14:paraId="41B0E557"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3A5B12A6"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T55X2</w:t>
                  </w:r>
                </w:p>
              </w:tc>
            </w:tr>
            <w:tr w:rsidR="00284BC1" w:rsidRPr="00284BC1" w14:paraId="4215ACEA" w14:textId="77777777" w:rsidTr="003A526C">
              <w:trPr>
                <w:trHeight w:val="300"/>
                <w:jc w:val="center"/>
              </w:trPr>
              <w:tc>
                <w:tcPr>
                  <w:tcW w:w="1657" w:type="dxa"/>
                  <w:shd w:val="clear" w:color="auto" w:fill="auto"/>
                  <w:noWrap/>
                  <w:vAlign w:val="center"/>
                </w:tcPr>
                <w:p w14:paraId="09E3D702"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04BC2CF7"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T55X2A</w:t>
                  </w:r>
                </w:p>
              </w:tc>
            </w:tr>
            <w:tr w:rsidR="00284BC1" w:rsidRPr="00284BC1" w14:paraId="303FD29B" w14:textId="77777777" w:rsidTr="003A526C">
              <w:trPr>
                <w:trHeight w:val="300"/>
                <w:jc w:val="center"/>
              </w:trPr>
              <w:tc>
                <w:tcPr>
                  <w:tcW w:w="1657" w:type="dxa"/>
                  <w:shd w:val="clear" w:color="auto" w:fill="auto"/>
                  <w:noWrap/>
                  <w:vAlign w:val="center"/>
                </w:tcPr>
                <w:p w14:paraId="549754CA"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4C9CA3AC"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T55X2S</w:t>
                  </w:r>
                </w:p>
              </w:tc>
            </w:tr>
            <w:tr w:rsidR="00284BC1" w:rsidRPr="00284BC1" w14:paraId="35468B73" w14:textId="77777777" w:rsidTr="003A526C">
              <w:trPr>
                <w:trHeight w:val="300"/>
                <w:jc w:val="center"/>
              </w:trPr>
              <w:tc>
                <w:tcPr>
                  <w:tcW w:w="1657" w:type="dxa"/>
                  <w:shd w:val="clear" w:color="auto" w:fill="auto"/>
                  <w:noWrap/>
                  <w:vAlign w:val="center"/>
                  <w:hideMark/>
                </w:tcPr>
                <w:p w14:paraId="1B7F44F9"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7C85D4ED"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T55X2W</w:t>
                  </w:r>
                </w:p>
              </w:tc>
            </w:tr>
          </w:tbl>
          <w:p w14:paraId="6E607E49" w14:textId="77777777" w:rsidR="00A40AE3" w:rsidRDefault="00A40AE3">
            <w:pPr>
              <w:pStyle w:val="Tabla"/>
              <w:spacing w:line="276" w:lineRule="auto"/>
            </w:pPr>
          </w:p>
          <w:p w14:paraId="06D9A99D" w14:textId="77777777" w:rsidR="00A40AE3" w:rsidRDefault="00A40AE3">
            <w:pPr>
              <w:pStyle w:val="Tabla"/>
              <w:spacing w:line="276" w:lineRule="auto"/>
            </w:pPr>
          </w:p>
        </w:tc>
      </w:tr>
    </w:tbl>
    <w:p w14:paraId="01903644" w14:textId="77777777" w:rsidR="00A40AE3" w:rsidRDefault="00A40AE3" w:rsidP="00A40AE3">
      <w:pPr>
        <w:pStyle w:val="Sinespaciado"/>
        <w:rPr>
          <w:lang w:val="en-GB"/>
        </w:rPr>
      </w:pPr>
      <w:r>
        <w:rPr>
          <w:lang w:val="en-GB"/>
        </w:rPr>
        <w:t>Tecla 55 capacitive switch – 2 Buttons</w:t>
      </w:r>
    </w:p>
    <w:p w14:paraId="147E81BB" w14:textId="068AEBC9" w:rsidR="00A40AE3" w:rsidRDefault="007144CC" w:rsidP="00A40AE3">
      <w:pPr>
        <w:rPr>
          <w:bCs/>
          <w:lang w:val="en-GB"/>
        </w:rPr>
      </w:pPr>
      <w:r>
        <w:rPr>
          <w:bCs/>
          <w:lang w:val="en-GB"/>
        </w:rPr>
        <w:t>F</w:t>
      </w:r>
      <w:r w:rsidRPr="00EA6DDF">
        <w:rPr>
          <w:bCs/>
          <w:lang w:val="en-GB"/>
        </w:rPr>
        <w:t xml:space="preserve">lush fitting polycarbonate capacitive touch switch with </w:t>
      </w:r>
      <w:r>
        <w:rPr>
          <w:bCs/>
          <w:lang w:val="en-GB"/>
        </w:rPr>
        <w:t xml:space="preserve">1 button with </w:t>
      </w:r>
      <w:r w:rsidRPr="00EA6DDF">
        <w:rPr>
          <w:bCs/>
          <w:lang w:val="en-GB"/>
        </w:rPr>
        <w:t xml:space="preserve">customisable icon, to be combined with 55 x 55 mm frames and Zennio ZS55 switches and sockets. </w:t>
      </w:r>
      <w:r>
        <w:rPr>
          <w:bCs/>
          <w:lang w:val="en-GB"/>
        </w:rPr>
        <w:t>B</w:t>
      </w:r>
      <w:r w:rsidRPr="00EA6DDF">
        <w:rPr>
          <w:bCs/>
          <w:lang w:val="en-GB"/>
        </w:rPr>
        <w:t xml:space="preserve">acklit icon </w:t>
      </w:r>
      <w:r>
        <w:rPr>
          <w:bCs/>
          <w:lang w:val="en-GB"/>
        </w:rPr>
        <w:t xml:space="preserve">can </w:t>
      </w:r>
      <w:r w:rsidRPr="00EA6DDF">
        <w:rPr>
          <w:bCs/>
          <w:lang w:val="en-GB"/>
        </w:rPr>
        <w:t xml:space="preserve">adapt </w:t>
      </w:r>
      <w:r>
        <w:rPr>
          <w:bCs/>
          <w:lang w:val="en-GB"/>
        </w:rPr>
        <w:t xml:space="preserve">its intensity </w:t>
      </w:r>
      <w:r w:rsidRPr="00EA6DDF">
        <w:rPr>
          <w:bCs/>
          <w:lang w:val="en-GB"/>
        </w:rPr>
        <w:t>according to ambient luminosity and proximity sensor. It incorporates a thermostat and one input for temperature probe. Installation in standard back box with 55 x 55 1 to 4-gang frames</w:t>
      </w:r>
      <w:r w:rsidR="00A40AE3">
        <w:rPr>
          <w:bCs/>
          <w:lang w:val="en-GB"/>
        </w:rPr>
        <w:t>.</w:t>
      </w:r>
      <w:r w:rsidR="00A40AE3">
        <w:rPr>
          <w:rStyle w:val="Refdenotaalpie"/>
          <w:lang w:val="en-GB"/>
        </w:rPr>
        <w:t xml:space="preserve"> </w:t>
      </w:r>
      <w:r w:rsidR="00A40AE3">
        <w:rPr>
          <w:rStyle w:val="Refdenotaalpie"/>
          <w:lang w:val="en-GB"/>
        </w:rPr>
        <w:footnoteReference w:id="27"/>
      </w:r>
    </w:p>
    <w:p w14:paraId="5443B129" w14:textId="77777777" w:rsidR="00A40AE3" w:rsidRDefault="00A40AE3" w:rsidP="00A40AE3">
      <w:pPr>
        <w:rPr>
          <w:bCs/>
          <w:lang w:val="en-GB"/>
        </w:rPr>
      </w:pPr>
    </w:p>
    <w:p w14:paraId="43F04926" w14:textId="77777777" w:rsidR="00A40AE3" w:rsidRDefault="00A40AE3" w:rsidP="00A40AE3">
      <w:pPr>
        <w:spacing w:before="0"/>
        <w:jc w:val="left"/>
        <w:rPr>
          <w:bCs/>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74331177" w14:textId="77777777" w:rsidR="00A40AE3" w:rsidRDefault="00A40AE3" w:rsidP="00A40AE3">
      <w:pPr>
        <w:rPr>
          <w:lang w:val="en-GB"/>
        </w:rPr>
      </w:pPr>
      <w:r>
        <w:rPr>
          <w:bCs/>
          <w:lang w:val="en-GB"/>
        </w:rPr>
        <w:t>2 buttons that can be configured as couple or individual:</w:t>
      </w:r>
      <w:r>
        <w:rPr>
          <w:lang w:val="en-GB"/>
        </w:rPr>
        <w:t xml:space="preserve"> switch with press type detection, scene, constant, shutters, dimmer, indicator, room state.</w:t>
      </w:r>
    </w:p>
    <w:p w14:paraId="6631FA30" w14:textId="77777777" w:rsidR="00A40AE3" w:rsidRDefault="00A40AE3" w:rsidP="00A40AE3">
      <w:pPr>
        <w:rPr>
          <w:bCs/>
          <w:lang w:val="en-GB"/>
        </w:rPr>
      </w:pPr>
      <w:r>
        <w:rPr>
          <w:bCs/>
          <w:lang w:val="en-GB"/>
        </w:rPr>
        <w:t>Custom backlight brightness, custom sounds, touch lock, welcome back object, configurable device orientation.</w:t>
      </w:r>
    </w:p>
    <w:p w14:paraId="2657FC4C" w14:textId="77777777" w:rsidR="00A40AE3" w:rsidRDefault="00A40AE3" w:rsidP="00A40AE3">
      <w:pPr>
        <w:rPr>
          <w:bCs/>
          <w:lang w:val="en-GB"/>
        </w:rPr>
      </w:pPr>
      <w:r>
        <w:rPr>
          <w:bCs/>
          <w:lang w:val="en-GB"/>
        </w:rPr>
        <w:t>Ambient luminosity sensor and proximity sensor.</w:t>
      </w:r>
    </w:p>
    <w:p w14:paraId="1876C8ED" w14:textId="77777777" w:rsidR="00A40AE3" w:rsidRDefault="00A40AE3" w:rsidP="00A40AE3">
      <w:pPr>
        <w:rPr>
          <w:lang w:val="en-GB"/>
        </w:rPr>
      </w:pPr>
      <w:r>
        <w:rPr>
          <w:lang w:val="en-GB"/>
        </w:rPr>
        <w:t>Analogue input that can be configurable like temperature probe with protection features (overheating, overcooling).</w:t>
      </w:r>
    </w:p>
    <w:p w14:paraId="2006F35B" w14:textId="77777777" w:rsidR="00A40AE3" w:rsidRDefault="00A40AE3" w:rsidP="00A40AE3">
      <w:pPr>
        <w:rPr>
          <w:noProof/>
          <w:lang w:val="en-GB"/>
        </w:rPr>
      </w:pPr>
      <w:r>
        <w:rPr>
          <w:noProof/>
          <w:lang w:val="en-GB"/>
        </w:rPr>
        <w:t>Zennio Thermostat:</w:t>
      </w:r>
    </w:p>
    <w:p w14:paraId="45B2B9EF" w14:textId="77777777" w:rsidR="00A40AE3" w:rsidRDefault="00A40AE3" w:rsidP="00A40AE3">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7493D16D" w14:textId="77777777" w:rsidR="00A40AE3" w:rsidRDefault="00A40AE3" w:rsidP="00A40AE3">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65D62700" w14:textId="77777777" w:rsidR="00A40AE3" w:rsidRDefault="00A40AE3" w:rsidP="00A40AE3">
      <w:pPr>
        <w:pStyle w:val="ListaNivel1Zennio"/>
        <w:numPr>
          <w:ilvl w:val="0"/>
          <w:numId w:val="19"/>
        </w:numPr>
        <w:ind w:left="283" w:hanging="283"/>
        <w:rPr>
          <w:lang w:val="en-GB"/>
        </w:rPr>
      </w:pPr>
      <w:r>
        <w:rPr>
          <w:lang w:val="en-GB"/>
        </w:rPr>
        <w:t>2-point control with hysteresis, continuous PI or PWM-PI for each output variable.</w:t>
      </w:r>
    </w:p>
    <w:p w14:paraId="63A3141F" w14:textId="77777777" w:rsidR="003A526C" w:rsidRDefault="003A526C" w:rsidP="003A526C">
      <w:pPr>
        <w:rPr>
          <w:bCs/>
          <w:lang w:val="en-GB"/>
        </w:rPr>
      </w:pPr>
      <w:r>
        <w:rPr>
          <w:bCs/>
          <w:lang w:val="en-GB"/>
        </w:rPr>
        <w:t>To be installed in standard boxes with 55x55 frames with 1/2/3/4 modules. Frames are not included.</w:t>
      </w:r>
    </w:p>
    <w:p w14:paraId="0247E366" w14:textId="77777777" w:rsidR="003A526C" w:rsidRDefault="003A526C" w:rsidP="003A526C">
      <w:pPr>
        <w:rPr>
          <w:lang w:val="en-GB"/>
        </w:rPr>
      </w:pPr>
      <w:r>
        <w:rPr>
          <w:bCs/>
          <w:lang w:val="en-GB"/>
        </w:rPr>
        <w:t>Flush fitting with Zennio ZS55 frames switches and sockets.</w:t>
      </w:r>
    </w:p>
    <w:p w14:paraId="1AEB7661" w14:textId="77777777" w:rsidR="00A40AE3" w:rsidRDefault="00A40AE3" w:rsidP="00A40AE3">
      <w:pPr>
        <w:spacing w:before="0"/>
        <w:jc w:val="left"/>
        <w:rPr>
          <w:rFonts w:asciiTheme="minorHAnsi" w:hAnsiTheme="minorHAnsi"/>
          <w:color w:val="000000" w:themeColor="text1"/>
          <w:szCs w:val="20"/>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5629352A" w14:textId="77777777" w:rsidR="00A40AE3" w:rsidRDefault="00A40AE3" w:rsidP="00A40AE3">
      <w:pPr>
        <w:rPr>
          <w:bCs/>
          <w:lang w:val="en-GB"/>
        </w:rPr>
      </w:pPr>
    </w:p>
    <w:p w14:paraId="05E97982" w14:textId="77777777" w:rsidR="00A40AE3" w:rsidRDefault="00A40AE3" w:rsidP="00A40AE3">
      <w:pPr>
        <w:rPr>
          <w:lang w:val="en-GB"/>
        </w:rPr>
      </w:pPr>
      <w:r>
        <w:rPr>
          <w:lang w:val="en-GB"/>
        </w:rPr>
        <w:br w:type="page"/>
      </w:r>
    </w:p>
    <w:p w14:paraId="418C8FF9" w14:textId="2C1843B0" w:rsidR="008C12A8" w:rsidRDefault="008C12A8" w:rsidP="008C12A8">
      <w:pPr>
        <w:pStyle w:val="Ttulo2"/>
        <w:rPr>
          <w:lang w:val="en-GB"/>
        </w:rPr>
      </w:pPr>
      <w:bookmarkStart w:id="36" w:name="_Toc12260206"/>
      <w:bookmarkStart w:id="37" w:name="_Toc102457473"/>
      <w:r>
        <w:rPr>
          <w:lang w:val="en-GB"/>
        </w:rPr>
        <w:lastRenderedPageBreak/>
        <w:t>Tecla 55 X2 Sign</w:t>
      </w:r>
      <w:bookmarkEnd w:id="37"/>
    </w:p>
    <w:p w14:paraId="487C17C1" w14:textId="3F7A73D8" w:rsidR="008C12A8" w:rsidRDefault="008C12A8" w:rsidP="008C12A8">
      <w:pPr>
        <w:pStyle w:val="Subttulo"/>
        <w:rPr>
          <w:lang w:val="en-GB"/>
        </w:rPr>
      </w:pPr>
      <w:r>
        <w:rPr>
          <w:lang w:val="en-GB"/>
        </w:rPr>
        <w:t>ZVIT55X2S</w:t>
      </w:r>
    </w:p>
    <w:tbl>
      <w:tblPr>
        <w:tblW w:w="10206" w:type="dxa"/>
        <w:tblBorders>
          <w:insideH w:val="single" w:sz="4" w:space="0" w:color="auto"/>
        </w:tblBorders>
        <w:tblLook w:val="04A0" w:firstRow="1" w:lastRow="0" w:firstColumn="1" w:lastColumn="0" w:noHBand="0" w:noVBand="1"/>
      </w:tblPr>
      <w:tblGrid>
        <w:gridCol w:w="5090"/>
        <w:gridCol w:w="5116"/>
      </w:tblGrid>
      <w:tr w:rsidR="008C12A8" w14:paraId="3A5927E4" w14:textId="77777777" w:rsidTr="008C12A8">
        <w:tc>
          <w:tcPr>
            <w:tcW w:w="5090" w:type="dxa"/>
            <w:vAlign w:val="center"/>
            <w:hideMark/>
          </w:tcPr>
          <w:p w14:paraId="5BA81350" w14:textId="405F6DED" w:rsidR="008C12A8" w:rsidRDefault="00FF2D7A" w:rsidP="008C12A8">
            <w:pPr>
              <w:pStyle w:val="Tabla"/>
              <w:spacing w:line="276" w:lineRule="auto"/>
            </w:pPr>
            <w:r>
              <w:rPr>
                <w:noProof/>
              </w:rPr>
              <w:drawing>
                <wp:inline distT="0" distB="0" distL="0" distR="0" wp14:anchorId="2808FFEE" wp14:editId="7C4F1756">
                  <wp:extent cx="2524125" cy="25241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524125" cy="2524125"/>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8C12A8" w:rsidRPr="00284BC1" w14:paraId="3B0F7B77" w14:textId="77777777" w:rsidTr="008C12A8">
              <w:trPr>
                <w:trHeight w:val="300"/>
                <w:jc w:val="center"/>
              </w:trPr>
              <w:tc>
                <w:tcPr>
                  <w:tcW w:w="1657" w:type="dxa"/>
                  <w:shd w:val="clear" w:color="000000" w:fill="D9D9D9"/>
                  <w:noWrap/>
                  <w:vAlign w:val="center"/>
                </w:tcPr>
                <w:p w14:paraId="59F9D9D9" w14:textId="77777777" w:rsidR="008C12A8" w:rsidRPr="00284BC1" w:rsidRDefault="008C12A8" w:rsidP="008C12A8">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61274859" w14:textId="77777777" w:rsidR="008C12A8" w:rsidRPr="00284BC1" w:rsidRDefault="008C12A8" w:rsidP="008C12A8">
                  <w:pPr>
                    <w:spacing w:before="0"/>
                    <w:jc w:val="center"/>
                    <w:rPr>
                      <w:b/>
                      <w:bCs/>
                      <w:lang w:val="en-GB" w:eastAsia="es-ES"/>
                    </w:rPr>
                  </w:pPr>
                  <w:r w:rsidRPr="00284BC1">
                    <w:rPr>
                      <w:b/>
                      <w:bCs/>
                      <w:lang w:val="en-GB" w:eastAsia="es-ES"/>
                    </w:rPr>
                    <w:t>Reference</w:t>
                  </w:r>
                </w:p>
              </w:tc>
            </w:tr>
            <w:tr w:rsidR="008C12A8" w:rsidRPr="00284BC1" w14:paraId="39FFED5E" w14:textId="77777777" w:rsidTr="008C12A8">
              <w:trPr>
                <w:trHeight w:val="300"/>
                <w:jc w:val="center"/>
              </w:trPr>
              <w:tc>
                <w:tcPr>
                  <w:tcW w:w="1657" w:type="dxa"/>
                  <w:shd w:val="clear" w:color="auto" w:fill="auto"/>
                  <w:noWrap/>
                  <w:vAlign w:val="center"/>
                </w:tcPr>
                <w:p w14:paraId="71C13D6A" w14:textId="77777777" w:rsidR="008C12A8" w:rsidRPr="00284BC1" w:rsidRDefault="008C12A8" w:rsidP="008C12A8">
                  <w:pPr>
                    <w:spacing w:before="0"/>
                    <w:jc w:val="center"/>
                    <w:rPr>
                      <w:lang w:val="en-GB" w:eastAsia="es-ES"/>
                    </w:rPr>
                  </w:pPr>
                  <w:r w:rsidRPr="00284BC1">
                    <w:rPr>
                      <w:lang w:val="en-GB" w:eastAsia="es-ES"/>
                    </w:rPr>
                    <w:t>Anthracite</w:t>
                  </w:r>
                </w:p>
              </w:tc>
              <w:tc>
                <w:tcPr>
                  <w:tcW w:w="1308" w:type="dxa"/>
                  <w:shd w:val="clear" w:color="auto" w:fill="auto"/>
                  <w:noWrap/>
                  <w:vAlign w:val="center"/>
                </w:tcPr>
                <w:p w14:paraId="1D5DFEAD" w14:textId="57BAF6D7" w:rsidR="008C12A8" w:rsidRPr="00284BC1" w:rsidRDefault="008C12A8" w:rsidP="008C12A8">
                  <w:pPr>
                    <w:spacing w:before="0"/>
                    <w:jc w:val="center"/>
                    <w:rPr>
                      <w:lang w:val="en-GB" w:eastAsia="es-ES"/>
                    </w:rPr>
                  </w:pPr>
                  <w:r w:rsidRPr="00284BC1">
                    <w:rPr>
                      <w:lang w:val="en-GB" w:eastAsia="es-ES"/>
                    </w:rPr>
                    <w:t>ZVI</w:t>
                  </w:r>
                  <w:r>
                    <w:rPr>
                      <w:lang w:val="en-GB" w:eastAsia="es-ES"/>
                    </w:rPr>
                    <w:t>T55X2SA</w:t>
                  </w:r>
                </w:p>
              </w:tc>
            </w:tr>
            <w:tr w:rsidR="008C12A8" w:rsidRPr="00284BC1" w14:paraId="548C0648" w14:textId="77777777" w:rsidTr="008C12A8">
              <w:trPr>
                <w:trHeight w:val="300"/>
                <w:jc w:val="center"/>
              </w:trPr>
              <w:tc>
                <w:tcPr>
                  <w:tcW w:w="1657" w:type="dxa"/>
                  <w:shd w:val="clear" w:color="auto" w:fill="auto"/>
                  <w:noWrap/>
                  <w:vAlign w:val="center"/>
                </w:tcPr>
                <w:p w14:paraId="2A4203AB" w14:textId="77777777" w:rsidR="008C12A8" w:rsidRPr="00284BC1" w:rsidRDefault="008C12A8" w:rsidP="008C12A8">
                  <w:pPr>
                    <w:spacing w:before="0"/>
                    <w:jc w:val="center"/>
                    <w:rPr>
                      <w:lang w:val="en-GB" w:eastAsia="es-ES"/>
                    </w:rPr>
                  </w:pPr>
                  <w:r w:rsidRPr="00284BC1">
                    <w:rPr>
                      <w:lang w:val="en-GB" w:eastAsia="es-ES"/>
                    </w:rPr>
                    <w:t>Silver</w:t>
                  </w:r>
                </w:p>
              </w:tc>
              <w:tc>
                <w:tcPr>
                  <w:tcW w:w="1308" w:type="dxa"/>
                  <w:shd w:val="clear" w:color="auto" w:fill="auto"/>
                  <w:noWrap/>
                  <w:vAlign w:val="center"/>
                </w:tcPr>
                <w:p w14:paraId="41938CC4" w14:textId="3A9C79FC" w:rsidR="008C12A8" w:rsidRPr="00284BC1" w:rsidRDefault="008C12A8" w:rsidP="008C12A8">
                  <w:pPr>
                    <w:spacing w:before="0"/>
                    <w:jc w:val="center"/>
                    <w:rPr>
                      <w:lang w:val="en-GB" w:eastAsia="es-ES"/>
                    </w:rPr>
                  </w:pPr>
                  <w:r w:rsidRPr="00284BC1">
                    <w:rPr>
                      <w:lang w:val="en-GB" w:eastAsia="es-ES"/>
                    </w:rPr>
                    <w:t>ZVI</w:t>
                  </w:r>
                  <w:r>
                    <w:rPr>
                      <w:lang w:val="en-GB" w:eastAsia="es-ES"/>
                    </w:rPr>
                    <w:t>T55X2SS</w:t>
                  </w:r>
                </w:p>
              </w:tc>
            </w:tr>
            <w:tr w:rsidR="008C12A8" w:rsidRPr="00284BC1" w14:paraId="3FB184DF" w14:textId="77777777" w:rsidTr="008C12A8">
              <w:trPr>
                <w:trHeight w:val="300"/>
                <w:jc w:val="center"/>
              </w:trPr>
              <w:tc>
                <w:tcPr>
                  <w:tcW w:w="1657" w:type="dxa"/>
                  <w:shd w:val="clear" w:color="auto" w:fill="auto"/>
                  <w:noWrap/>
                  <w:vAlign w:val="center"/>
                  <w:hideMark/>
                </w:tcPr>
                <w:p w14:paraId="1AD9D226" w14:textId="77777777" w:rsidR="008C12A8" w:rsidRPr="00284BC1" w:rsidRDefault="008C12A8" w:rsidP="008C12A8">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315FB50D" w14:textId="20009742" w:rsidR="008C12A8" w:rsidRPr="00284BC1" w:rsidRDefault="008C12A8" w:rsidP="008C12A8">
                  <w:pPr>
                    <w:spacing w:before="0"/>
                    <w:jc w:val="center"/>
                    <w:rPr>
                      <w:lang w:val="en-GB" w:eastAsia="es-ES"/>
                    </w:rPr>
                  </w:pPr>
                  <w:r w:rsidRPr="00284BC1">
                    <w:rPr>
                      <w:lang w:val="en-GB" w:eastAsia="es-ES"/>
                    </w:rPr>
                    <w:t>ZVI</w:t>
                  </w:r>
                  <w:r>
                    <w:rPr>
                      <w:lang w:val="en-GB" w:eastAsia="es-ES"/>
                    </w:rPr>
                    <w:t>T55X2SW</w:t>
                  </w:r>
                </w:p>
              </w:tc>
            </w:tr>
          </w:tbl>
          <w:p w14:paraId="18432DFD" w14:textId="77777777" w:rsidR="008C12A8" w:rsidRDefault="008C12A8" w:rsidP="008C12A8">
            <w:pPr>
              <w:pStyle w:val="Tabla"/>
              <w:spacing w:line="276" w:lineRule="auto"/>
            </w:pPr>
          </w:p>
          <w:p w14:paraId="6448079E" w14:textId="77777777" w:rsidR="008C12A8" w:rsidRDefault="008C12A8" w:rsidP="008C12A8">
            <w:pPr>
              <w:pStyle w:val="Tabla"/>
              <w:spacing w:line="276" w:lineRule="auto"/>
            </w:pPr>
          </w:p>
        </w:tc>
      </w:tr>
    </w:tbl>
    <w:p w14:paraId="095C3A76" w14:textId="241C62B2" w:rsidR="008C12A8" w:rsidRDefault="008C12A8" w:rsidP="008C12A8">
      <w:pPr>
        <w:pStyle w:val="Sinespaciado"/>
        <w:rPr>
          <w:lang w:val="en-GB"/>
        </w:rPr>
      </w:pPr>
      <w:r w:rsidRPr="006F39AD">
        <w:rPr>
          <w:lang w:val="en-GB"/>
        </w:rPr>
        <w:t>Device intended for the selection and notification of the states DND/MUR through color backlit icons.</w:t>
      </w:r>
    </w:p>
    <w:p w14:paraId="323B722C" w14:textId="5C583EEE" w:rsidR="008C12A8" w:rsidRDefault="007144CC" w:rsidP="008C12A8">
      <w:pPr>
        <w:rPr>
          <w:bCs/>
          <w:lang w:val="en-GB"/>
        </w:rPr>
      </w:pPr>
      <w:r>
        <w:rPr>
          <w:bCs/>
          <w:lang w:val="en-GB"/>
        </w:rPr>
        <w:t>F</w:t>
      </w:r>
      <w:r w:rsidRPr="00EA6DDF">
        <w:rPr>
          <w:bCs/>
          <w:lang w:val="en-GB"/>
        </w:rPr>
        <w:t xml:space="preserve">lush fitting polycarbonate capacitive touch switch with </w:t>
      </w:r>
      <w:r>
        <w:rPr>
          <w:bCs/>
          <w:lang w:val="en-GB"/>
        </w:rPr>
        <w:t>2 buttons with DND/MUR</w:t>
      </w:r>
      <w:r w:rsidRPr="00EA6DDF">
        <w:rPr>
          <w:bCs/>
          <w:lang w:val="en-GB"/>
        </w:rPr>
        <w:t xml:space="preserve"> icons, to be combined with 55 x 55 mm frames and Zennio ZS55 switches and sockets. </w:t>
      </w:r>
      <w:r>
        <w:rPr>
          <w:bCs/>
          <w:lang w:val="en-GB"/>
        </w:rPr>
        <w:t>B</w:t>
      </w:r>
      <w:r w:rsidRPr="00EA6DDF">
        <w:rPr>
          <w:bCs/>
          <w:lang w:val="en-GB"/>
        </w:rPr>
        <w:t xml:space="preserve">acklit icons </w:t>
      </w:r>
      <w:r>
        <w:rPr>
          <w:bCs/>
          <w:lang w:val="en-GB"/>
        </w:rPr>
        <w:t xml:space="preserve">can </w:t>
      </w:r>
      <w:r w:rsidRPr="00EA6DDF">
        <w:rPr>
          <w:bCs/>
          <w:lang w:val="en-GB"/>
        </w:rPr>
        <w:t xml:space="preserve">adapt </w:t>
      </w:r>
      <w:r>
        <w:rPr>
          <w:bCs/>
          <w:lang w:val="en-GB"/>
        </w:rPr>
        <w:t xml:space="preserve">their intensity </w:t>
      </w:r>
      <w:r w:rsidRPr="00EA6DDF">
        <w:rPr>
          <w:bCs/>
          <w:lang w:val="en-GB"/>
        </w:rPr>
        <w:t>according to ambient luminosity and proximity sensor. It incorporates a thermostat and one input for temperature probe. Installation in standard back box with 55 x 55 1 to 4-gang frames</w:t>
      </w:r>
      <w:r w:rsidR="008C12A8">
        <w:rPr>
          <w:bCs/>
          <w:lang w:val="en-GB"/>
        </w:rPr>
        <w:t>.</w:t>
      </w:r>
      <w:r w:rsidR="008C12A8">
        <w:rPr>
          <w:rStyle w:val="Refdenotaalpie"/>
          <w:lang w:val="en-GB"/>
        </w:rPr>
        <w:t xml:space="preserve"> </w:t>
      </w:r>
      <w:r w:rsidR="008C12A8">
        <w:rPr>
          <w:rStyle w:val="Refdenotaalpie"/>
          <w:lang w:val="en-GB"/>
        </w:rPr>
        <w:footnoteReference w:id="28"/>
      </w:r>
    </w:p>
    <w:p w14:paraId="2D97C964" w14:textId="77777777" w:rsidR="008C12A8" w:rsidRDefault="008C12A8" w:rsidP="008C12A8">
      <w:pPr>
        <w:rPr>
          <w:bCs/>
          <w:lang w:val="en-GB"/>
        </w:rPr>
      </w:pPr>
    </w:p>
    <w:p w14:paraId="3315DF24" w14:textId="77777777" w:rsidR="008C12A8" w:rsidRDefault="008C12A8" w:rsidP="008C12A8">
      <w:pPr>
        <w:spacing w:before="0"/>
        <w:jc w:val="left"/>
        <w:rPr>
          <w:bCs/>
          <w:lang w:val="en-GB"/>
        </w:rPr>
        <w:sectPr w:rsidR="008C12A8">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7E27A2B0" w14:textId="630E4291" w:rsidR="008C12A8" w:rsidRDefault="008C12A8" w:rsidP="008C12A8">
      <w:pPr>
        <w:rPr>
          <w:bCs/>
          <w:lang w:val="en-GB"/>
        </w:rPr>
      </w:pPr>
      <w:r w:rsidRPr="008C12A8">
        <w:rPr>
          <w:bCs/>
          <w:lang w:val="en-GB"/>
        </w:rPr>
        <w:t>Notification of room state:</w:t>
      </w:r>
      <w:r>
        <w:rPr>
          <w:bCs/>
          <w:lang w:val="en-GB"/>
        </w:rPr>
        <w:t xml:space="preserve"> Make-Up Room (MUR), Do Not Disturb (DND), Make-Up in Progress and occupation status.</w:t>
      </w:r>
    </w:p>
    <w:p w14:paraId="691E2B70" w14:textId="177F4E73" w:rsidR="008C12A8" w:rsidRDefault="008C12A8" w:rsidP="008C12A8">
      <w:pPr>
        <w:rPr>
          <w:lang w:val="en-GB"/>
        </w:rPr>
      </w:pPr>
      <w:r>
        <w:rPr>
          <w:bCs/>
          <w:lang w:val="en-GB"/>
        </w:rPr>
        <w:t>2 buttons that can be configured as individual:</w:t>
      </w:r>
      <w:r>
        <w:rPr>
          <w:lang w:val="en-GB"/>
        </w:rPr>
        <w:t xml:space="preserve"> </w:t>
      </w:r>
      <w:r w:rsidRPr="008C12A8">
        <w:rPr>
          <w:lang w:val="en-GB"/>
        </w:rPr>
        <w:t>Checking occupancy statu</w:t>
      </w:r>
      <w:r>
        <w:rPr>
          <w:lang w:val="en-GB"/>
        </w:rPr>
        <w:t>s or triggering the Make-Up in Progress status.</w:t>
      </w:r>
    </w:p>
    <w:p w14:paraId="45754CD7" w14:textId="6F274EBC" w:rsidR="008C12A8" w:rsidRDefault="008C12A8" w:rsidP="008C12A8">
      <w:pPr>
        <w:rPr>
          <w:bCs/>
          <w:lang w:val="en-GB"/>
        </w:rPr>
      </w:pPr>
      <w:r>
        <w:rPr>
          <w:bCs/>
          <w:lang w:val="en-GB"/>
        </w:rPr>
        <w:t>Custom backlight brightness, custom sounds, touch lock, configurable device orientation.</w:t>
      </w:r>
    </w:p>
    <w:p w14:paraId="4011B630" w14:textId="0BA42C90" w:rsidR="008C12A8" w:rsidRDefault="008C12A8" w:rsidP="008C12A8">
      <w:pPr>
        <w:rPr>
          <w:bCs/>
          <w:lang w:val="en-GB"/>
        </w:rPr>
      </w:pPr>
      <w:r>
        <w:rPr>
          <w:bCs/>
          <w:lang w:val="en-GB"/>
        </w:rPr>
        <w:t>Ambient luminosity sensor and proximity sensor</w:t>
      </w:r>
      <w:r w:rsidR="00FF657E">
        <w:rPr>
          <w:bCs/>
          <w:lang w:val="en-GB"/>
        </w:rPr>
        <w:t xml:space="preserve"> for automatic luminosity adjustment</w:t>
      </w:r>
      <w:r>
        <w:rPr>
          <w:bCs/>
          <w:lang w:val="en-GB"/>
        </w:rPr>
        <w:t>.</w:t>
      </w:r>
    </w:p>
    <w:p w14:paraId="0287205D" w14:textId="77777777" w:rsidR="008C12A8" w:rsidRDefault="008C12A8" w:rsidP="008C12A8">
      <w:pPr>
        <w:rPr>
          <w:lang w:val="en-GB"/>
        </w:rPr>
      </w:pPr>
      <w:r>
        <w:rPr>
          <w:lang w:val="en-GB"/>
        </w:rPr>
        <w:t>Analogue input that can be configurable like temperature probe with protection features (overheating, overcooling).</w:t>
      </w:r>
    </w:p>
    <w:p w14:paraId="22F7324E" w14:textId="77777777" w:rsidR="008C12A8" w:rsidRDefault="008C12A8" w:rsidP="008C12A8">
      <w:pPr>
        <w:rPr>
          <w:bCs/>
          <w:lang w:val="en-GB"/>
        </w:rPr>
      </w:pPr>
      <w:r>
        <w:rPr>
          <w:bCs/>
          <w:lang w:val="en-GB"/>
        </w:rPr>
        <w:t>To be installed in standard boxes with 55x55 frames with 1/2/3/4 modules. Frames are not included.</w:t>
      </w:r>
    </w:p>
    <w:p w14:paraId="00519C34" w14:textId="344E4955" w:rsidR="008C12A8" w:rsidRDefault="008C12A8" w:rsidP="008C12A8">
      <w:pPr>
        <w:rPr>
          <w:bCs/>
          <w:lang w:val="en-GB"/>
        </w:rPr>
      </w:pPr>
      <w:r>
        <w:rPr>
          <w:bCs/>
          <w:lang w:val="en-GB"/>
        </w:rPr>
        <w:t>Flush fitting with Zennio ZS55 frames switches and sockets.</w:t>
      </w:r>
    </w:p>
    <w:p w14:paraId="3A60247C" w14:textId="613FEFB1" w:rsidR="00FF657E" w:rsidRPr="00FF657E" w:rsidRDefault="00FF657E" w:rsidP="00FF657E">
      <w:pPr>
        <w:rPr>
          <w:lang w:val="en-GB"/>
        </w:rPr>
      </w:pPr>
      <w:r w:rsidRPr="00FF657E">
        <w:rPr>
          <w:lang w:val="en-GB"/>
        </w:rPr>
        <w:t xml:space="preserve">Tecla 55 X2 Sign application program can be downloaded to Tecla 55 X2 and </w:t>
      </w:r>
      <w:r w:rsidR="00FF2D7A" w:rsidRPr="00FF657E">
        <w:rPr>
          <w:lang w:val="en-GB"/>
        </w:rPr>
        <w:t>vice versa</w:t>
      </w:r>
      <w:r w:rsidRPr="00FF657E">
        <w:rPr>
          <w:lang w:val="en-GB"/>
        </w:rPr>
        <w:t>.</w:t>
      </w:r>
    </w:p>
    <w:p w14:paraId="55E21D67" w14:textId="77777777" w:rsidR="008C12A8" w:rsidRDefault="008C12A8" w:rsidP="008C12A8">
      <w:pPr>
        <w:spacing w:before="0"/>
        <w:jc w:val="left"/>
        <w:rPr>
          <w:rFonts w:asciiTheme="minorHAnsi" w:hAnsiTheme="minorHAnsi"/>
          <w:color w:val="000000" w:themeColor="text1"/>
          <w:szCs w:val="20"/>
          <w:lang w:val="en-GB"/>
        </w:rPr>
        <w:sectPr w:rsidR="008C12A8">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5E8EE032" w14:textId="77777777" w:rsidR="008C12A8" w:rsidRDefault="008C12A8" w:rsidP="008C12A8">
      <w:pPr>
        <w:rPr>
          <w:bCs/>
          <w:lang w:val="en-GB"/>
        </w:rPr>
      </w:pPr>
    </w:p>
    <w:p w14:paraId="2A3BB5FB" w14:textId="77777777" w:rsidR="008C12A8" w:rsidRDefault="008C12A8" w:rsidP="008C12A8">
      <w:pPr>
        <w:rPr>
          <w:lang w:val="en-GB"/>
        </w:rPr>
      </w:pPr>
      <w:r>
        <w:rPr>
          <w:lang w:val="en-GB"/>
        </w:rPr>
        <w:br w:type="page"/>
      </w:r>
    </w:p>
    <w:p w14:paraId="68E71D42" w14:textId="198724A7" w:rsidR="00A40AE3" w:rsidRDefault="00A40AE3" w:rsidP="00A40AE3">
      <w:pPr>
        <w:pStyle w:val="Ttulo2"/>
        <w:rPr>
          <w:lang w:val="en-GB"/>
        </w:rPr>
      </w:pPr>
      <w:bookmarkStart w:id="38" w:name="_Toc102457474"/>
      <w:r>
        <w:rPr>
          <w:lang w:val="en-GB"/>
        </w:rPr>
        <w:lastRenderedPageBreak/>
        <w:t>Tecla 55 X4</w:t>
      </w:r>
      <w:bookmarkEnd w:id="36"/>
      <w:bookmarkEnd w:id="38"/>
    </w:p>
    <w:p w14:paraId="055A4D30" w14:textId="77777777" w:rsidR="00A40AE3" w:rsidRDefault="00A40AE3" w:rsidP="00A40AE3">
      <w:pPr>
        <w:pStyle w:val="Subttulo"/>
        <w:rPr>
          <w:lang w:val="en-GB"/>
        </w:rPr>
      </w:pPr>
      <w:r>
        <w:rPr>
          <w:lang w:val="en-GB"/>
        </w:rPr>
        <w:t>ZVIT55X4</w:t>
      </w:r>
    </w:p>
    <w:tbl>
      <w:tblPr>
        <w:tblW w:w="10206" w:type="dxa"/>
        <w:tblBorders>
          <w:insideH w:val="single" w:sz="4" w:space="0" w:color="auto"/>
        </w:tblBorders>
        <w:tblLook w:val="04A0" w:firstRow="1" w:lastRow="0" w:firstColumn="1" w:lastColumn="0" w:noHBand="0" w:noVBand="1"/>
      </w:tblPr>
      <w:tblGrid>
        <w:gridCol w:w="5090"/>
        <w:gridCol w:w="5116"/>
      </w:tblGrid>
      <w:tr w:rsidR="00A40AE3" w14:paraId="64DFEA91" w14:textId="77777777" w:rsidTr="00A40AE3">
        <w:tc>
          <w:tcPr>
            <w:tcW w:w="5090" w:type="dxa"/>
            <w:vAlign w:val="center"/>
            <w:hideMark/>
          </w:tcPr>
          <w:p w14:paraId="744FE69A" w14:textId="6B889D73" w:rsidR="00A40AE3" w:rsidRDefault="004675CC">
            <w:pPr>
              <w:pStyle w:val="Tabla"/>
              <w:spacing w:line="276" w:lineRule="auto"/>
            </w:pPr>
            <w:r>
              <w:rPr>
                <w:noProof/>
              </w:rPr>
              <w:drawing>
                <wp:inline distT="0" distB="0" distL="0" distR="0" wp14:anchorId="730D25BB" wp14:editId="5A6D78EF">
                  <wp:extent cx="2524125" cy="2524125"/>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524125" cy="2524125"/>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5F93786E" w14:textId="77777777" w:rsidTr="003A526C">
              <w:trPr>
                <w:trHeight w:val="300"/>
                <w:jc w:val="center"/>
              </w:trPr>
              <w:tc>
                <w:tcPr>
                  <w:tcW w:w="1657" w:type="dxa"/>
                  <w:shd w:val="clear" w:color="000000" w:fill="D9D9D9"/>
                  <w:noWrap/>
                  <w:vAlign w:val="center"/>
                </w:tcPr>
                <w:p w14:paraId="384E9CAE"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3ADD8711"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012894C2" w14:textId="77777777" w:rsidTr="003A526C">
              <w:trPr>
                <w:trHeight w:val="300"/>
                <w:jc w:val="center"/>
              </w:trPr>
              <w:tc>
                <w:tcPr>
                  <w:tcW w:w="1657" w:type="dxa"/>
                  <w:shd w:val="clear" w:color="auto" w:fill="auto"/>
                  <w:noWrap/>
                  <w:vAlign w:val="center"/>
                  <w:hideMark/>
                </w:tcPr>
                <w:p w14:paraId="37800B53"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463F3031"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T55X4</w:t>
                  </w:r>
                </w:p>
              </w:tc>
            </w:tr>
            <w:tr w:rsidR="00284BC1" w:rsidRPr="00284BC1" w14:paraId="4D26AC6E" w14:textId="77777777" w:rsidTr="003A526C">
              <w:trPr>
                <w:trHeight w:val="300"/>
                <w:jc w:val="center"/>
              </w:trPr>
              <w:tc>
                <w:tcPr>
                  <w:tcW w:w="1657" w:type="dxa"/>
                  <w:shd w:val="clear" w:color="auto" w:fill="auto"/>
                  <w:noWrap/>
                  <w:vAlign w:val="center"/>
                </w:tcPr>
                <w:p w14:paraId="0CDF787F"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741E6572"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T55X4A</w:t>
                  </w:r>
                </w:p>
              </w:tc>
            </w:tr>
            <w:tr w:rsidR="00284BC1" w:rsidRPr="00284BC1" w14:paraId="35C842C4" w14:textId="77777777" w:rsidTr="003A526C">
              <w:trPr>
                <w:trHeight w:val="300"/>
                <w:jc w:val="center"/>
              </w:trPr>
              <w:tc>
                <w:tcPr>
                  <w:tcW w:w="1657" w:type="dxa"/>
                  <w:shd w:val="clear" w:color="auto" w:fill="auto"/>
                  <w:noWrap/>
                  <w:vAlign w:val="center"/>
                </w:tcPr>
                <w:p w14:paraId="5FB1CA4E"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42AB0414"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T55X4S</w:t>
                  </w:r>
                </w:p>
              </w:tc>
            </w:tr>
            <w:tr w:rsidR="00284BC1" w:rsidRPr="00284BC1" w14:paraId="69719925" w14:textId="77777777" w:rsidTr="003A526C">
              <w:trPr>
                <w:trHeight w:val="300"/>
                <w:jc w:val="center"/>
              </w:trPr>
              <w:tc>
                <w:tcPr>
                  <w:tcW w:w="1657" w:type="dxa"/>
                  <w:shd w:val="clear" w:color="auto" w:fill="auto"/>
                  <w:noWrap/>
                  <w:vAlign w:val="center"/>
                  <w:hideMark/>
                </w:tcPr>
                <w:p w14:paraId="5EB62853"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0D35F12A"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T55X4W</w:t>
                  </w:r>
                </w:p>
              </w:tc>
            </w:tr>
          </w:tbl>
          <w:p w14:paraId="460D05D2" w14:textId="77777777" w:rsidR="00A40AE3" w:rsidRDefault="00A40AE3">
            <w:pPr>
              <w:pStyle w:val="Tabla"/>
              <w:spacing w:line="276" w:lineRule="auto"/>
            </w:pPr>
          </w:p>
          <w:p w14:paraId="7CA519E9" w14:textId="77777777" w:rsidR="00A40AE3" w:rsidRDefault="00A40AE3">
            <w:pPr>
              <w:pStyle w:val="Tabla"/>
              <w:spacing w:line="276" w:lineRule="auto"/>
            </w:pPr>
          </w:p>
        </w:tc>
      </w:tr>
    </w:tbl>
    <w:p w14:paraId="7D369E4E" w14:textId="77777777" w:rsidR="00A40AE3" w:rsidRDefault="00A40AE3" w:rsidP="00A40AE3">
      <w:pPr>
        <w:pStyle w:val="Sinespaciado"/>
        <w:rPr>
          <w:lang w:val="en-GB"/>
        </w:rPr>
      </w:pPr>
      <w:r>
        <w:rPr>
          <w:lang w:val="en-GB"/>
        </w:rPr>
        <w:t>Tecla 55 capacitive switch – 4 Buttons</w:t>
      </w:r>
    </w:p>
    <w:p w14:paraId="33640A2D" w14:textId="666FB091" w:rsidR="00A40AE3" w:rsidRDefault="007144CC" w:rsidP="00A40AE3">
      <w:pPr>
        <w:rPr>
          <w:bCs/>
          <w:lang w:val="en-GB"/>
        </w:rPr>
      </w:pPr>
      <w:r>
        <w:rPr>
          <w:bCs/>
          <w:lang w:val="en-GB"/>
        </w:rPr>
        <w:t>F</w:t>
      </w:r>
      <w:r w:rsidRPr="00EA6DDF">
        <w:rPr>
          <w:bCs/>
          <w:lang w:val="en-GB"/>
        </w:rPr>
        <w:t xml:space="preserve">lush fitting polycarbonate capacitive touch switch with </w:t>
      </w:r>
      <w:r>
        <w:rPr>
          <w:bCs/>
          <w:lang w:val="en-GB"/>
        </w:rPr>
        <w:t xml:space="preserve">4 buttons with </w:t>
      </w:r>
      <w:r w:rsidRPr="00EA6DDF">
        <w:rPr>
          <w:bCs/>
          <w:lang w:val="en-GB"/>
        </w:rPr>
        <w:t xml:space="preserve">customisable icons, to be combined with 55 x 55 mm frames and Zennio ZS55 switches and sockets. </w:t>
      </w:r>
      <w:r>
        <w:rPr>
          <w:bCs/>
          <w:lang w:val="en-GB"/>
        </w:rPr>
        <w:t>B</w:t>
      </w:r>
      <w:r w:rsidRPr="00EA6DDF">
        <w:rPr>
          <w:bCs/>
          <w:lang w:val="en-GB"/>
        </w:rPr>
        <w:t xml:space="preserve">acklit icons </w:t>
      </w:r>
      <w:r>
        <w:rPr>
          <w:bCs/>
          <w:lang w:val="en-GB"/>
        </w:rPr>
        <w:t xml:space="preserve">can </w:t>
      </w:r>
      <w:r w:rsidRPr="00EA6DDF">
        <w:rPr>
          <w:bCs/>
          <w:lang w:val="en-GB"/>
        </w:rPr>
        <w:t xml:space="preserve">adapt </w:t>
      </w:r>
      <w:r>
        <w:rPr>
          <w:bCs/>
          <w:lang w:val="en-GB"/>
        </w:rPr>
        <w:t xml:space="preserve">their intensity </w:t>
      </w:r>
      <w:r w:rsidRPr="00EA6DDF">
        <w:rPr>
          <w:bCs/>
          <w:lang w:val="en-GB"/>
        </w:rPr>
        <w:t>according to ambient luminosity and proximity sensor. It incorporates a thermostat and one input for temperature probe. Installation in standard back box with 55 x 55 1 to 4-gang frames</w:t>
      </w:r>
      <w:r w:rsidR="00A40AE3">
        <w:rPr>
          <w:bCs/>
          <w:lang w:val="en-GB"/>
        </w:rPr>
        <w:t>.</w:t>
      </w:r>
      <w:r w:rsidR="00A40AE3">
        <w:rPr>
          <w:rStyle w:val="Refdenotaalpie"/>
          <w:lang w:val="en-GB"/>
        </w:rPr>
        <w:t xml:space="preserve"> </w:t>
      </w:r>
      <w:r w:rsidR="00A40AE3">
        <w:rPr>
          <w:rStyle w:val="Refdenotaalpie"/>
          <w:lang w:val="en-GB"/>
        </w:rPr>
        <w:footnoteReference w:id="29"/>
      </w:r>
    </w:p>
    <w:p w14:paraId="1FE7334C" w14:textId="77777777" w:rsidR="00A40AE3" w:rsidRDefault="00A40AE3" w:rsidP="00A40AE3">
      <w:pPr>
        <w:rPr>
          <w:bCs/>
          <w:lang w:val="en-GB"/>
        </w:rPr>
      </w:pPr>
    </w:p>
    <w:p w14:paraId="03A7A103" w14:textId="77777777" w:rsidR="00A40AE3" w:rsidRDefault="00A40AE3" w:rsidP="00A40AE3">
      <w:pPr>
        <w:spacing w:before="0"/>
        <w:jc w:val="left"/>
        <w:rPr>
          <w:bCs/>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50D89E9F" w14:textId="77777777" w:rsidR="00A40AE3" w:rsidRDefault="00A40AE3" w:rsidP="00A40AE3">
      <w:pPr>
        <w:rPr>
          <w:lang w:val="en-GB"/>
        </w:rPr>
      </w:pPr>
      <w:r>
        <w:rPr>
          <w:bCs/>
          <w:lang w:val="en-GB"/>
        </w:rPr>
        <w:t>4 buttons that can be configured as couple or individual:</w:t>
      </w:r>
      <w:r>
        <w:rPr>
          <w:lang w:val="en-GB"/>
        </w:rPr>
        <w:t xml:space="preserve"> switch with press type detection, scene, constant, shutters, dimmer, indicator, room state.</w:t>
      </w:r>
    </w:p>
    <w:p w14:paraId="214A0BE3" w14:textId="77777777" w:rsidR="00A40AE3" w:rsidRDefault="00A40AE3" w:rsidP="00A40AE3">
      <w:pPr>
        <w:rPr>
          <w:bCs/>
          <w:lang w:val="en-GB"/>
        </w:rPr>
      </w:pPr>
      <w:r>
        <w:rPr>
          <w:bCs/>
          <w:lang w:val="en-GB"/>
        </w:rPr>
        <w:t>Custom backlight brightness, custom sounds, touch lock, welcome back object.</w:t>
      </w:r>
    </w:p>
    <w:p w14:paraId="30B6B9F0" w14:textId="77777777" w:rsidR="00A40AE3" w:rsidRDefault="00A40AE3" w:rsidP="00A40AE3">
      <w:pPr>
        <w:rPr>
          <w:bCs/>
          <w:lang w:val="en-GB"/>
        </w:rPr>
      </w:pPr>
      <w:r>
        <w:rPr>
          <w:bCs/>
          <w:lang w:val="en-GB"/>
        </w:rPr>
        <w:t>Ambient luminosity sensor and proximity sensor.</w:t>
      </w:r>
    </w:p>
    <w:p w14:paraId="6D08080C" w14:textId="77777777" w:rsidR="00A40AE3" w:rsidRDefault="00A40AE3" w:rsidP="00A40AE3">
      <w:pPr>
        <w:rPr>
          <w:lang w:val="en-GB"/>
        </w:rPr>
      </w:pPr>
      <w:r>
        <w:rPr>
          <w:lang w:val="en-GB"/>
        </w:rPr>
        <w:t>Analogue input that can be configurable like temperature probe with protection features (overheating, overcooling).</w:t>
      </w:r>
    </w:p>
    <w:p w14:paraId="6829A8B9" w14:textId="77777777" w:rsidR="00A40AE3" w:rsidRDefault="00A40AE3" w:rsidP="00A40AE3">
      <w:pPr>
        <w:rPr>
          <w:noProof/>
          <w:lang w:val="en-GB"/>
        </w:rPr>
      </w:pPr>
      <w:r>
        <w:rPr>
          <w:noProof/>
          <w:lang w:val="en-GB"/>
        </w:rPr>
        <w:t>Zennio Thermostat:</w:t>
      </w:r>
    </w:p>
    <w:p w14:paraId="213A9E7F" w14:textId="77777777" w:rsidR="00A40AE3" w:rsidRDefault="00A40AE3" w:rsidP="00A40AE3">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60DF2715" w14:textId="77777777" w:rsidR="00A40AE3" w:rsidRDefault="00A40AE3" w:rsidP="00A40AE3">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6BEB2C44" w14:textId="77777777" w:rsidR="00A40AE3" w:rsidRDefault="00A40AE3" w:rsidP="00A40AE3">
      <w:pPr>
        <w:pStyle w:val="ListaNivel1Zennio"/>
        <w:numPr>
          <w:ilvl w:val="0"/>
          <w:numId w:val="19"/>
        </w:numPr>
        <w:ind w:left="283" w:hanging="283"/>
        <w:rPr>
          <w:lang w:val="en-GB"/>
        </w:rPr>
      </w:pPr>
      <w:r>
        <w:rPr>
          <w:lang w:val="en-GB"/>
        </w:rPr>
        <w:t>2-point control with hysteresis, continuous PI or PWM-PI for each output variable.</w:t>
      </w:r>
    </w:p>
    <w:p w14:paraId="380E0C2A" w14:textId="77777777" w:rsidR="003A526C" w:rsidRDefault="003A526C" w:rsidP="003A526C">
      <w:pPr>
        <w:rPr>
          <w:bCs/>
          <w:lang w:val="en-GB"/>
        </w:rPr>
      </w:pPr>
      <w:r>
        <w:rPr>
          <w:bCs/>
          <w:lang w:val="en-GB"/>
        </w:rPr>
        <w:t>To be installed in standard boxes with 55x55 frames with 1/2/3/4 modules. Frames are not included.</w:t>
      </w:r>
    </w:p>
    <w:p w14:paraId="0DF56A9F" w14:textId="77777777" w:rsidR="003A526C" w:rsidRDefault="003A526C" w:rsidP="003A526C">
      <w:pPr>
        <w:rPr>
          <w:lang w:val="en-GB"/>
        </w:rPr>
      </w:pPr>
      <w:r>
        <w:rPr>
          <w:bCs/>
          <w:lang w:val="en-GB"/>
        </w:rPr>
        <w:t>Flush fitting with Zennio ZS55 frames switches and sockets.</w:t>
      </w:r>
    </w:p>
    <w:p w14:paraId="1B08148E" w14:textId="77777777" w:rsidR="00A40AE3" w:rsidRDefault="00A40AE3" w:rsidP="00A40AE3">
      <w:pPr>
        <w:spacing w:before="0"/>
        <w:jc w:val="left"/>
        <w:rPr>
          <w:rFonts w:asciiTheme="minorHAnsi" w:hAnsiTheme="minorHAnsi"/>
          <w:color w:val="000000" w:themeColor="text1"/>
          <w:szCs w:val="20"/>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2009474E" w14:textId="77777777" w:rsidR="00A40AE3" w:rsidRDefault="00A40AE3" w:rsidP="00A40AE3">
      <w:pPr>
        <w:rPr>
          <w:bCs/>
          <w:lang w:val="en-GB"/>
        </w:rPr>
      </w:pPr>
    </w:p>
    <w:p w14:paraId="1F014C43" w14:textId="77777777" w:rsidR="00A40AE3" w:rsidRDefault="00A40AE3" w:rsidP="00A40AE3">
      <w:pPr>
        <w:rPr>
          <w:lang w:val="en-GB"/>
        </w:rPr>
      </w:pPr>
      <w:r>
        <w:rPr>
          <w:lang w:val="en-GB"/>
        </w:rPr>
        <w:br w:type="page"/>
      </w:r>
    </w:p>
    <w:p w14:paraId="0FD7606A" w14:textId="2AFFCED7" w:rsidR="00A40AE3" w:rsidRDefault="00A40AE3" w:rsidP="00A40AE3">
      <w:pPr>
        <w:pStyle w:val="Ttulo2"/>
        <w:rPr>
          <w:lang w:val="en-GB"/>
        </w:rPr>
      </w:pPr>
      <w:bookmarkStart w:id="39" w:name="_Toc12260207"/>
      <w:bookmarkStart w:id="40" w:name="_Toc102457475"/>
      <w:r>
        <w:rPr>
          <w:lang w:val="en-GB"/>
        </w:rPr>
        <w:lastRenderedPageBreak/>
        <w:t>Tecla 55 X6</w:t>
      </w:r>
      <w:bookmarkEnd w:id="39"/>
      <w:bookmarkEnd w:id="40"/>
    </w:p>
    <w:p w14:paraId="549A6D37" w14:textId="77777777" w:rsidR="00A40AE3" w:rsidRDefault="00A40AE3" w:rsidP="00A40AE3">
      <w:pPr>
        <w:pStyle w:val="Subttulo"/>
        <w:rPr>
          <w:lang w:val="en-GB"/>
        </w:rPr>
      </w:pPr>
      <w:r>
        <w:rPr>
          <w:lang w:val="en-GB"/>
        </w:rPr>
        <w:t>ZVIT55X6</w:t>
      </w:r>
    </w:p>
    <w:tbl>
      <w:tblPr>
        <w:tblW w:w="10206" w:type="dxa"/>
        <w:tblBorders>
          <w:insideH w:val="single" w:sz="4" w:space="0" w:color="auto"/>
        </w:tblBorders>
        <w:tblLook w:val="04A0" w:firstRow="1" w:lastRow="0" w:firstColumn="1" w:lastColumn="0" w:noHBand="0" w:noVBand="1"/>
      </w:tblPr>
      <w:tblGrid>
        <w:gridCol w:w="5090"/>
        <w:gridCol w:w="5116"/>
      </w:tblGrid>
      <w:tr w:rsidR="00A40AE3" w14:paraId="1632C557" w14:textId="77777777" w:rsidTr="00A40AE3">
        <w:tc>
          <w:tcPr>
            <w:tcW w:w="5090" w:type="dxa"/>
            <w:vAlign w:val="center"/>
            <w:hideMark/>
          </w:tcPr>
          <w:p w14:paraId="435CC55A" w14:textId="214AC2A2" w:rsidR="00A40AE3" w:rsidRDefault="004675CC">
            <w:pPr>
              <w:pStyle w:val="Tabla"/>
              <w:spacing w:line="276" w:lineRule="auto"/>
            </w:pPr>
            <w:r>
              <w:rPr>
                <w:noProof/>
              </w:rPr>
              <w:drawing>
                <wp:inline distT="0" distB="0" distL="0" distR="0" wp14:anchorId="4C1995F8" wp14:editId="0C9B3220">
                  <wp:extent cx="2524125" cy="2524125"/>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524125" cy="2524125"/>
                          </a:xfrm>
                          <a:prstGeom prst="rect">
                            <a:avLst/>
                          </a:prstGeom>
                          <a:noFill/>
                          <a:ln>
                            <a:noFill/>
                          </a:ln>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284BC1" w:rsidRPr="00284BC1" w14:paraId="2DE49743" w14:textId="77777777" w:rsidTr="003A526C">
              <w:trPr>
                <w:trHeight w:val="300"/>
                <w:jc w:val="center"/>
              </w:trPr>
              <w:tc>
                <w:tcPr>
                  <w:tcW w:w="1657" w:type="dxa"/>
                  <w:shd w:val="clear" w:color="000000" w:fill="D9D9D9"/>
                  <w:noWrap/>
                  <w:vAlign w:val="center"/>
                </w:tcPr>
                <w:p w14:paraId="590BD686" w14:textId="77777777" w:rsidR="00284BC1" w:rsidRPr="00284BC1" w:rsidRDefault="00284BC1" w:rsidP="00284BC1">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3631C1CD" w14:textId="77777777" w:rsidR="00284BC1" w:rsidRPr="00284BC1" w:rsidRDefault="00284BC1" w:rsidP="00284BC1">
                  <w:pPr>
                    <w:spacing w:before="0"/>
                    <w:jc w:val="center"/>
                    <w:rPr>
                      <w:b/>
                      <w:bCs/>
                      <w:lang w:val="en-GB" w:eastAsia="es-ES"/>
                    </w:rPr>
                  </w:pPr>
                  <w:r w:rsidRPr="00284BC1">
                    <w:rPr>
                      <w:b/>
                      <w:bCs/>
                      <w:lang w:val="en-GB" w:eastAsia="es-ES"/>
                    </w:rPr>
                    <w:t>Reference</w:t>
                  </w:r>
                </w:p>
              </w:tc>
            </w:tr>
            <w:tr w:rsidR="00284BC1" w:rsidRPr="00284BC1" w14:paraId="00DA9714" w14:textId="77777777" w:rsidTr="003A526C">
              <w:trPr>
                <w:trHeight w:val="300"/>
                <w:jc w:val="center"/>
              </w:trPr>
              <w:tc>
                <w:tcPr>
                  <w:tcW w:w="1657" w:type="dxa"/>
                  <w:shd w:val="clear" w:color="auto" w:fill="auto"/>
                  <w:noWrap/>
                  <w:vAlign w:val="center"/>
                  <w:hideMark/>
                </w:tcPr>
                <w:p w14:paraId="358BAB40" w14:textId="77777777" w:rsidR="00284BC1" w:rsidRPr="00284BC1" w:rsidRDefault="00284BC1" w:rsidP="00284BC1">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4A357BC8"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T55X6</w:t>
                  </w:r>
                </w:p>
              </w:tc>
            </w:tr>
            <w:tr w:rsidR="00284BC1" w:rsidRPr="00284BC1" w14:paraId="752440F0" w14:textId="77777777" w:rsidTr="003A526C">
              <w:trPr>
                <w:trHeight w:val="300"/>
                <w:jc w:val="center"/>
              </w:trPr>
              <w:tc>
                <w:tcPr>
                  <w:tcW w:w="1657" w:type="dxa"/>
                  <w:shd w:val="clear" w:color="auto" w:fill="auto"/>
                  <w:noWrap/>
                  <w:vAlign w:val="center"/>
                </w:tcPr>
                <w:p w14:paraId="5CE29190" w14:textId="77777777" w:rsidR="00284BC1" w:rsidRPr="00284BC1" w:rsidRDefault="00284BC1" w:rsidP="00284BC1">
                  <w:pPr>
                    <w:spacing w:before="0"/>
                    <w:jc w:val="center"/>
                    <w:rPr>
                      <w:lang w:val="en-GB" w:eastAsia="es-ES"/>
                    </w:rPr>
                  </w:pPr>
                  <w:r w:rsidRPr="00284BC1">
                    <w:rPr>
                      <w:lang w:val="en-GB" w:eastAsia="es-ES"/>
                    </w:rPr>
                    <w:t>Anthracite</w:t>
                  </w:r>
                </w:p>
              </w:tc>
              <w:tc>
                <w:tcPr>
                  <w:tcW w:w="1308" w:type="dxa"/>
                  <w:shd w:val="clear" w:color="auto" w:fill="auto"/>
                  <w:noWrap/>
                  <w:vAlign w:val="center"/>
                </w:tcPr>
                <w:p w14:paraId="7AF71D19"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T55X6A</w:t>
                  </w:r>
                </w:p>
              </w:tc>
            </w:tr>
            <w:tr w:rsidR="00284BC1" w:rsidRPr="00284BC1" w14:paraId="239942EB" w14:textId="77777777" w:rsidTr="003A526C">
              <w:trPr>
                <w:trHeight w:val="300"/>
                <w:jc w:val="center"/>
              </w:trPr>
              <w:tc>
                <w:tcPr>
                  <w:tcW w:w="1657" w:type="dxa"/>
                  <w:shd w:val="clear" w:color="auto" w:fill="auto"/>
                  <w:noWrap/>
                  <w:vAlign w:val="center"/>
                </w:tcPr>
                <w:p w14:paraId="0ADC36F2" w14:textId="77777777" w:rsidR="00284BC1" w:rsidRPr="00284BC1" w:rsidRDefault="00284BC1" w:rsidP="00284BC1">
                  <w:pPr>
                    <w:spacing w:before="0"/>
                    <w:jc w:val="center"/>
                    <w:rPr>
                      <w:lang w:val="en-GB" w:eastAsia="es-ES"/>
                    </w:rPr>
                  </w:pPr>
                  <w:r w:rsidRPr="00284BC1">
                    <w:rPr>
                      <w:lang w:val="en-GB" w:eastAsia="es-ES"/>
                    </w:rPr>
                    <w:t>Silver</w:t>
                  </w:r>
                </w:p>
              </w:tc>
              <w:tc>
                <w:tcPr>
                  <w:tcW w:w="1308" w:type="dxa"/>
                  <w:shd w:val="clear" w:color="auto" w:fill="auto"/>
                  <w:noWrap/>
                  <w:vAlign w:val="center"/>
                </w:tcPr>
                <w:p w14:paraId="3D3489DA"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T55X6S</w:t>
                  </w:r>
                </w:p>
              </w:tc>
            </w:tr>
            <w:tr w:rsidR="00284BC1" w:rsidRPr="00284BC1" w14:paraId="021BF284" w14:textId="77777777" w:rsidTr="003A526C">
              <w:trPr>
                <w:trHeight w:val="300"/>
                <w:jc w:val="center"/>
              </w:trPr>
              <w:tc>
                <w:tcPr>
                  <w:tcW w:w="1657" w:type="dxa"/>
                  <w:shd w:val="clear" w:color="auto" w:fill="auto"/>
                  <w:noWrap/>
                  <w:vAlign w:val="center"/>
                  <w:hideMark/>
                </w:tcPr>
                <w:p w14:paraId="49A8F93A" w14:textId="77777777" w:rsidR="00284BC1" w:rsidRPr="00284BC1" w:rsidRDefault="00284BC1" w:rsidP="00284BC1">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726E0753" w14:textId="77777777" w:rsidR="00284BC1" w:rsidRPr="00284BC1" w:rsidRDefault="00284BC1" w:rsidP="00284BC1">
                  <w:pPr>
                    <w:spacing w:before="0"/>
                    <w:jc w:val="center"/>
                    <w:rPr>
                      <w:lang w:val="en-GB" w:eastAsia="es-ES"/>
                    </w:rPr>
                  </w:pPr>
                  <w:r w:rsidRPr="00284BC1">
                    <w:rPr>
                      <w:lang w:val="en-GB" w:eastAsia="es-ES"/>
                    </w:rPr>
                    <w:t>ZVI</w:t>
                  </w:r>
                  <w:r>
                    <w:rPr>
                      <w:lang w:val="en-GB" w:eastAsia="es-ES"/>
                    </w:rPr>
                    <w:t>T55X6W</w:t>
                  </w:r>
                </w:p>
              </w:tc>
            </w:tr>
          </w:tbl>
          <w:p w14:paraId="05337312" w14:textId="77777777" w:rsidR="00A40AE3" w:rsidRDefault="00A40AE3">
            <w:pPr>
              <w:pStyle w:val="Tabla"/>
              <w:spacing w:line="276" w:lineRule="auto"/>
            </w:pPr>
          </w:p>
          <w:p w14:paraId="21D2271A" w14:textId="77777777" w:rsidR="00A40AE3" w:rsidRDefault="00A40AE3">
            <w:pPr>
              <w:pStyle w:val="Tabla"/>
              <w:spacing w:line="276" w:lineRule="auto"/>
            </w:pPr>
          </w:p>
        </w:tc>
      </w:tr>
    </w:tbl>
    <w:p w14:paraId="34C947FA" w14:textId="77777777" w:rsidR="00A40AE3" w:rsidRDefault="00A40AE3" w:rsidP="00A40AE3">
      <w:pPr>
        <w:pStyle w:val="Sinespaciado"/>
        <w:rPr>
          <w:lang w:val="en-GB"/>
        </w:rPr>
      </w:pPr>
      <w:r>
        <w:rPr>
          <w:lang w:val="en-GB"/>
        </w:rPr>
        <w:t>Tecla 55 capacitive switch – 6 Buttons</w:t>
      </w:r>
    </w:p>
    <w:p w14:paraId="28DB07D8" w14:textId="525EC628" w:rsidR="00A40AE3" w:rsidRDefault="00EA6DDF" w:rsidP="00A40AE3">
      <w:pPr>
        <w:rPr>
          <w:bCs/>
          <w:lang w:val="en-GB"/>
        </w:rPr>
      </w:pPr>
      <w:r>
        <w:rPr>
          <w:bCs/>
          <w:lang w:val="en-GB"/>
        </w:rPr>
        <w:t>F</w:t>
      </w:r>
      <w:r w:rsidRPr="00EA6DDF">
        <w:rPr>
          <w:bCs/>
          <w:lang w:val="en-GB"/>
        </w:rPr>
        <w:t xml:space="preserve">lush fitting polycarbonate capacitive touch switch with </w:t>
      </w:r>
      <w:r w:rsidR="007144CC">
        <w:rPr>
          <w:bCs/>
          <w:lang w:val="en-GB"/>
        </w:rPr>
        <w:t>6</w:t>
      </w:r>
      <w:r>
        <w:rPr>
          <w:bCs/>
          <w:lang w:val="en-GB"/>
        </w:rPr>
        <w:t xml:space="preserve"> buttons with </w:t>
      </w:r>
      <w:r w:rsidRPr="00EA6DDF">
        <w:rPr>
          <w:bCs/>
          <w:lang w:val="en-GB"/>
        </w:rPr>
        <w:t xml:space="preserve">customisable icons, to be combined with 55 x 55 mm frames and Zennio ZS55 switches and sockets. </w:t>
      </w:r>
      <w:r>
        <w:rPr>
          <w:bCs/>
          <w:lang w:val="en-GB"/>
        </w:rPr>
        <w:t>B</w:t>
      </w:r>
      <w:r w:rsidRPr="00EA6DDF">
        <w:rPr>
          <w:bCs/>
          <w:lang w:val="en-GB"/>
        </w:rPr>
        <w:t xml:space="preserve">acklit icons </w:t>
      </w:r>
      <w:r w:rsidR="007144CC">
        <w:rPr>
          <w:bCs/>
          <w:lang w:val="en-GB"/>
        </w:rPr>
        <w:t xml:space="preserve">can </w:t>
      </w:r>
      <w:r w:rsidRPr="00EA6DDF">
        <w:rPr>
          <w:bCs/>
          <w:lang w:val="en-GB"/>
        </w:rPr>
        <w:t xml:space="preserve">adapt </w:t>
      </w:r>
      <w:r w:rsidR="007144CC">
        <w:rPr>
          <w:bCs/>
          <w:lang w:val="en-GB"/>
        </w:rPr>
        <w:t xml:space="preserve">their intensity </w:t>
      </w:r>
      <w:r w:rsidRPr="00EA6DDF">
        <w:rPr>
          <w:bCs/>
          <w:lang w:val="en-GB"/>
        </w:rPr>
        <w:t>according to ambient luminosity and proximity sensor. It incorporates a thermostat and one input for temperature probe. Installation in standard back box with 55 x 55 1 to 4-gang frames</w:t>
      </w:r>
      <w:r w:rsidR="00A40AE3">
        <w:rPr>
          <w:bCs/>
          <w:lang w:val="en-GB"/>
        </w:rPr>
        <w:t>.</w:t>
      </w:r>
      <w:r w:rsidR="00A40AE3">
        <w:rPr>
          <w:rStyle w:val="Refdenotaalpie"/>
          <w:lang w:val="en-GB"/>
        </w:rPr>
        <w:t xml:space="preserve"> </w:t>
      </w:r>
      <w:r w:rsidR="00A40AE3">
        <w:rPr>
          <w:rStyle w:val="Refdenotaalpie"/>
          <w:lang w:val="en-GB"/>
        </w:rPr>
        <w:footnoteReference w:id="30"/>
      </w:r>
    </w:p>
    <w:p w14:paraId="75C8A645" w14:textId="77777777" w:rsidR="00A40AE3" w:rsidRDefault="00A40AE3" w:rsidP="00A40AE3">
      <w:pPr>
        <w:rPr>
          <w:bCs/>
          <w:lang w:val="en-GB"/>
        </w:rPr>
      </w:pPr>
    </w:p>
    <w:p w14:paraId="2D9FA17C" w14:textId="77777777" w:rsidR="00A40AE3" w:rsidRDefault="00A40AE3" w:rsidP="00A40AE3">
      <w:pPr>
        <w:spacing w:before="0"/>
        <w:jc w:val="left"/>
        <w:rPr>
          <w:bCs/>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6002F061" w14:textId="77777777" w:rsidR="00A40AE3" w:rsidRDefault="00A40AE3" w:rsidP="00A40AE3">
      <w:pPr>
        <w:rPr>
          <w:lang w:val="en-GB"/>
        </w:rPr>
      </w:pPr>
      <w:r>
        <w:rPr>
          <w:bCs/>
          <w:lang w:val="en-GB"/>
        </w:rPr>
        <w:t>6 buttons that can be configured as couple or individual:</w:t>
      </w:r>
      <w:r>
        <w:rPr>
          <w:lang w:val="en-GB"/>
        </w:rPr>
        <w:t xml:space="preserve"> switch with press type detection, scene, constant, shutters, dimmer, indicator, room state.</w:t>
      </w:r>
    </w:p>
    <w:p w14:paraId="6BCCAD60" w14:textId="77777777" w:rsidR="00A40AE3" w:rsidRDefault="00A40AE3" w:rsidP="00A40AE3">
      <w:pPr>
        <w:rPr>
          <w:bCs/>
          <w:lang w:val="en-GB"/>
        </w:rPr>
      </w:pPr>
      <w:r>
        <w:rPr>
          <w:bCs/>
          <w:lang w:val="en-GB"/>
        </w:rPr>
        <w:t>Custom backlight brightness, custom sounds, touch lock, welcome back object, configurable device orientation.</w:t>
      </w:r>
    </w:p>
    <w:p w14:paraId="26242A8C" w14:textId="77777777" w:rsidR="00A40AE3" w:rsidRDefault="00A40AE3" w:rsidP="00A40AE3">
      <w:pPr>
        <w:rPr>
          <w:bCs/>
          <w:lang w:val="en-GB"/>
        </w:rPr>
      </w:pPr>
      <w:r>
        <w:rPr>
          <w:bCs/>
          <w:lang w:val="en-GB"/>
        </w:rPr>
        <w:t>Ambient luminosity sensor and proximity sensor.</w:t>
      </w:r>
    </w:p>
    <w:p w14:paraId="5480FB46" w14:textId="77777777" w:rsidR="00A40AE3" w:rsidRDefault="00A40AE3" w:rsidP="00A40AE3">
      <w:pPr>
        <w:rPr>
          <w:lang w:val="en-GB"/>
        </w:rPr>
      </w:pPr>
      <w:r>
        <w:rPr>
          <w:lang w:val="en-GB"/>
        </w:rPr>
        <w:t>Analogue input that can be configurable like temperature probe with protection features (overheating, overcooling).</w:t>
      </w:r>
    </w:p>
    <w:p w14:paraId="73349208" w14:textId="77777777" w:rsidR="00A40AE3" w:rsidRDefault="00A40AE3" w:rsidP="00A40AE3">
      <w:pPr>
        <w:rPr>
          <w:noProof/>
          <w:lang w:val="en-GB"/>
        </w:rPr>
      </w:pPr>
      <w:r>
        <w:rPr>
          <w:noProof/>
          <w:lang w:val="en-GB"/>
        </w:rPr>
        <w:t>Zennio Thermostat:</w:t>
      </w:r>
    </w:p>
    <w:p w14:paraId="42D3226F" w14:textId="77777777" w:rsidR="00A40AE3" w:rsidRDefault="00A40AE3" w:rsidP="00A40AE3">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38DCDAF6" w14:textId="77777777" w:rsidR="00A40AE3" w:rsidRDefault="00A40AE3" w:rsidP="00A40AE3">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0BC8D2A8" w14:textId="77777777" w:rsidR="00A40AE3" w:rsidRDefault="00A40AE3" w:rsidP="00A40AE3">
      <w:pPr>
        <w:pStyle w:val="ListaNivel1Zennio"/>
        <w:numPr>
          <w:ilvl w:val="0"/>
          <w:numId w:val="19"/>
        </w:numPr>
        <w:ind w:left="283" w:hanging="283"/>
        <w:rPr>
          <w:lang w:val="en-GB"/>
        </w:rPr>
      </w:pPr>
      <w:r>
        <w:rPr>
          <w:lang w:val="en-GB"/>
        </w:rPr>
        <w:t>2-point control with hysteresis, continuous PI or PWM-PI for each output variable.</w:t>
      </w:r>
    </w:p>
    <w:p w14:paraId="32462EDB" w14:textId="77777777" w:rsidR="003A526C" w:rsidRDefault="003A526C" w:rsidP="003A526C">
      <w:pPr>
        <w:rPr>
          <w:bCs/>
          <w:lang w:val="en-GB"/>
        </w:rPr>
      </w:pPr>
      <w:r>
        <w:rPr>
          <w:bCs/>
          <w:lang w:val="en-GB"/>
        </w:rPr>
        <w:t>To be installed in standard boxes with 55x55 frames with 1/2/3/4 modules. Frames are not included.</w:t>
      </w:r>
    </w:p>
    <w:p w14:paraId="49804766" w14:textId="77777777" w:rsidR="003A526C" w:rsidRDefault="003A526C" w:rsidP="003A526C">
      <w:pPr>
        <w:rPr>
          <w:lang w:val="en-GB"/>
        </w:rPr>
      </w:pPr>
      <w:r>
        <w:rPr>
          <w:bCs/>
          <w:lang w:val="en-GB"/>
        </w:rPr>
        <w:t>Flush fitting with Zennio ZS55 frames switches and sockets.</w:t>
      </w:r>
    </w:p>
    <w:p w14:paraId="593FE49A" w14:textId="77777777" w:rsidR="00A40AE3" w:rsidRDefault="00A40AE3" w:rsidP="00A40AE3">
      <w:pPr>
        <w:spacing w:before="0"/>
        <w:jc w:val="left"/>
        <w:rPr>
          <w:rFonts w:asciiTheme="minorHAnsi" w:hAnsiTheme="minorHAnsi"/>
          <w:color w:val="000000" w:themeColor="text1"/>
          <w:szCs w:val="20"/>
          <w:lang w:val="en-GB"/>
        </w:rPr>
        <w:sectPr w:rsidR="00A40AE3">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0331CBE7" w14:textId="77777777" w:rsidR="00A40AE3" w:rsidRDefault="00A40AE3" w:rsidP="00A40AE3">
      <w:pPr>
        <w:rPr>
          <w:bCs/>
          <w:lang w:val="en-GB"/>
        </w:rPr>
      </w:pPr>
    </w:p>
    <w:p w14:paraId="28681C3C" w14:textId="13891609" w:rsidR="003A23E7" w:rsidRDefault="003A23E7" w:rsidP="003A23E7">
      <w:pPr>
        <w:pStyle w:val="Ttulo2"/>
        <w:rPr>
          <w:lang w:val="en-GB"/>
        </w:rPr>
      </w:pPr>
      <w:bookmarkStart w:id="41" w:name="_Toc102457476"/>
      <w:r>
        <w:rPr>
          <w:lang w:val="en-GB"/>
        </w:rPr>
        <w:lastRenderedPageBreak/>
        <w:t xml:space="preserve">Tecla XL X4 – </w:t>
      </w:r>
      <w:r w:rsidRPr="00A40AE3">
        <w:rPr>
          <w:color w:val="FF0000"/>
          <w:lang w:val="en-GB"/>
        </w:rPr>
        <w:t>SUBJECT TO CHANGES</w:t>
      </w:r>
      <w:bookmarkEnd w:id="41"/>
    </w:p>
    <w:p w14:paraId="3D0FEFEF" w14:textId="77777777" w:rsidR="003A23E7" w:rsidRDefault="003A23E7" w:rsidP="003A23E7">
      <w:pPr>
        <w:pStyle w:val="Subttulo"/>
        <w:rPr>
          <w:lang w:val="en-GB"/>
        </w:rPr>
      </w:pPr>
      <w:r>
        <w:rPr>
          <w:lang w:val="en-GB"/>
        </w:rPr>
        <w:t>ZVITXLX4</w:t>
      </w:r>
    </w:p>
    <w:tbl>
      <w:tblPr>
        <w:tblW w:w="10206" w:type="dxa"/>
        <w:tblBorders>
          <w:insideH w:val="single" w:sz="4" w:space="0" w:color="auto"/>
        </w:tblBorders>
        <w:tblLook w:val="04A0" w:firstRow="1" w:lastRow="0" w:firstColumn="1" w:lastColumn="0" w:noHBand="0" w:noVBand="1"/>
      </w:tblPr>
      <w:tblGrid>
        <w:gridCol w:w="5090"/>
        <w:gridCol w:w="5116"/>
      </w:tblGrid>
      <w:tr w:rsidR="003A23E7" w14:paraId="51954D95" w14:textId="77777777" w:rsidTr="000D6062">
        <w:tc>
          <w:tcPr>
            <w:tcW w:w="5090" w:type="dxa"/>
            <w:vAlign w:val="center"/>
            <w:hideMark/>
          </w:tcPr>
          <w:p w14:paraId="27746EE7" w14:textId="77777777" w:rsidR="003A23E7" w:rsidRDefault="003A23E7" w:rsidP="000D6062">
            <w:pPr>
              <w:pStyle w:val="Tabla"/>
              <w:spacing w:line="276" w:lineRule="auto"/>
            </w:pPr>
            <w:r>
              <w:rPr>
                <w:noProof/>
              </w:rPr>
              <w:drawing>
                <wp:inline distT="0" distB="0" distL="0" distR="0" wp14:anchorId="2AB81B05" wp14:editId="0413A0F3">
                  <wp:extent cx="3091667" cy="2520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a:picLocks noChangeAspect="1" noChangeArrowheads="1"/>
                          </pic:cNvPicPr>
                        </pic:nvPicPr>
                        <pic:blipFill>
                          <a:blip r:embed="rId39" cstate="print">
                            <a:extLst>
                              <a:ext uri="{28A0092B-C50C-407E-A947-70E740481C1C}">
                                <a14:useLocalDpi xmlns:a14="http://schemas.microsoft.com/office/drawing/2010/main" val="0"/>
                              </a:ext>
                            </a:extLst>
                          </a:blip>
                          <a:srcRect t="9245" b="9245"/>
                          <a:stretch>
                            <a:fillRect/>
                          </a:stretch>
                        </pic:blipFill>
                        <pic:spPr bwMode="auto">
                          <a:xfrm>
                            <a:off x="0" y="0"/>
                            <a:ext cx="309166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3A23E7" w:rsidRPr="00284BC1" w14:paraId="1F04C7FA" w14:textId="77777777" w:rsidTr="000D6062">
              <w:trPr>
                <w:trHeight w:val="300"/>
                <w:jc w:val="center"/>
              </w:trPr>
              <w:tc>
                <w:tcPr>
                  <w:tcW w:w="1657" w:type="dxa"/>
                  <w:shd w:val="clear" w:color="000000" w:fill="D9D9D9"/>
                  <w:noWrap/>
                  <w:vAlign w:val="center"/>
                </w:tcPr>
                <w:p w14:paraId="38CF6DE8" w14:textId="77777777" w:rsidR="003A23E7" w:rsidRPr="00284BC1" w:rsidRDefault="003A23E7"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08B83CE5" w14:textId="77777777" w:rsidR="003A23E7" w:rsidRPr="00284BC1" w:rsidRDefault="003A23E7" w:rsidP="000D6062">
                  <w:pPr>
                    <w:spacing w:before="0"/>
                    <w:jc w:val="center"/>
                    <w:rPr>
                      <w:b/>
                      <w:bCs/>
                      <w:lang w:val="en-GB" w:eastAsia="es-ES"/>
                    </w:rPr>
                  </w:pPr>
                  <w:r w:rsidRPr="00284BC1">
                    <w:rPr>
                      <w:b/>
                      <w:bCs/>
                      <w:lang w:val="en-GB" w:eastAsia="es-ES"/>
                    </w:rPr>
                    <w:t>Reference</w:t>
                  </w:r>
                </w:p>
              </w:tc>
            </w:tr>
            <w:tr w:rsidR="003A23E7" w:rsidRPr="00284BC1" w14:paraId="36A78F6C" w14:textId="77777777" w:rsidTr="000D6062">
              <w:trPr>
                <w:trHeight w:val="300"/>
                <w:jc w:val="center"/>
              </w:trPr>
              <w:tc>
                <w:tcPr>
                  <w:tcW w:w="1657" w:type="dxa"/>
                  <w:shd w:val="clear" w:color="auto" w:fill="auto"/>
                  <w:noWrap/>
                  <w:vAlign w:val="center"/>
                  <w:hideMark/>
                </w:tcPr>
                <w:p w14:paraId="157890CC" w14:textId="77777777" w:rsidR="003A23E7" w:rsidRPr="00284BC1" w:rsidRDefault="003A23E7"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4D57A6D1"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TXLX4</w:t>
                  </w:r>
                </w:p>
              </w:tc>
            </w:tr>
            <w:tr w:rsidR="003A23E7" w:rsidRPr="00284BC1" w14:paraId="04464708" w14:textId="77777777" w:rsidTr="000D6062">
              <w:trPr>
                <w:trHeight w:val="300"/>
                <w:jc w:val="center"/>
              </w:trPr>
              <w:tc>
                <w:tcPr>
                  <w:tcW w:w="1657" w:type="dxa"/>
                  <w:shd w:val="clear" w:color="auto" w:fill="auto"/>
                  <w:noWrap/>
                  <w:vAlign w:val="center"/>
                </w:tcPr>
                <w:p w14:paraId="5535E080" w14:textId="77777777" w:rsidR="003A23E7" w:rsidRPr="00284BC1" w:rsidRDefault="003A23E7"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0EF2662B"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TXLX4A</w:t>
                  </w:r>
                </w:p>
              </w:tc>
            </w:tr>
            <w:tr w:rsidR="003A23E7" w:rsidRPr="00284BC1" w14:paraId="7A5E1905" w14:textId="77777777" w:rsidTr="000D6062">
              <w:trPr>
                <w:trHeight w:val="300"/>
                <w:jc w:val="center"/>
              </w:trPr>
              <w:tc>
                <w:tcPr>
                  <w:tcW w:w="1657" w:type="dxa"/>
                  <w:shd w:val="clear" w:color="auto" w:fill="auto"/>
                  <w:noWrap/>
                  <w:vAlign w:val="center"/>
                </w:tcPr>
                <w:p w14:paraId="171FB55B" w14:textId="77777777" w:rsidR="003A23E7" w:rsidRPr="00284BC1" w:rsidRDefault="003A23E7"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367D276C"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TXLX4S</w:t>
                  </w:r>
                </w:p>
              </w:tc>
            </w:tr>
            <w:tr w:rsidR="003A23E7" w:rsidRPr="00284BC1" w14:paraId="7BC1DEA4" w14:textId="77777777" w:rsidTr="000D6062">
              <w:trPr>
                <w:trHeight w:val="300"/>
                <w:jc w:val="center"/>
              </w:trPr>
              <w:tc>
                <w:tcPr>
                  <w:tcW w:w="1657" w:type="dxa"/>
                  <w:shd w:val="clear" w:color="auto" w:fill="auto"/>
                  <w:noWrap/>
                  <w:vAlign w:val="center"/>
                  <w:hideMark/>
                </w:tcPr>
                <w:p w14:paraId="06F2DD44" w14:textId="77777777" w:rsidR="003A23E7" w:rsidRPr="00284BC1" w:rsidRDefault="003A23E7"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2E1F2457"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TXLX4W</w:t>
                  </w:r>
                </w:p>
              </w:tc>
            </w:tr>
          </w:tbl>
          <w:p w14:paraId="57872CE4" w14:textId="77777777" w:rsidR="003A23E7" w:rsidRDefault="003A23E7" w:rsidP="000D6062">
            <w:pPr>
              <w:pStyle w:val="Tabla"/>
              <w:spacing w:line="276" w:lineRule="auto"/>
            </w:pPr>
          </w:p>
          <w:p w14:paraId="77D215A5" w14:textId="77777777" w:rsidR="003A23E7" w:rsidRDefault="003A23E7" w:rsidP="000D6062">
            <w:pPr>
              <w:pStyle w:val="Tabla"/>
              <w:spacing w:line="276" w:lineRule="auto"/>
            </w:pPr>
          </w:p>
        </w:tc>
      </w:tr>
    </w:tbl>
    <w:p w14:paraId="67CE23AB" w14:textId="77777777" w:rsidR="003A23E7" w:rsidRDefault="003A23E7" w:rsidP="003A23E7">
      <w:pPr>
        <w:pStyle w:val="Sinespaciado"/>
        <w:rPr>
          <w:lang w:val="en-GB"/>
        </w:rPr>
      </w:pPr>
      <w:r>
        <w:rPr>
          <w:lang w:val="en-GB"/>
        </w:rPr>
        <w:t>Tecla XL capacitive switch – 4 Buttons</w:t>
      </w:r>
    </w:p>
    <w:p w14:paraId="6A3B4F74" w14:textId="77777777" w:rsidR="003A23E7" w:rsidRDefault="003A23E7" w:rsidP="003A23E7">
      <w:pPr>
        <w:rPr>
          <w:bCs/>
          <w:lang w:val="en-GB"/>
        </w:rPr>
      </w:pPr>
      <w:r>
        <w:rPr>
          <w:bCs/>
          <w:lang w:val="en-GB"/>
        </w:rPr>
        <w:t>Capacitive touch switch of polycarbonate with customizable and backlighted icons which regulate their brightness with both ambient luminosity and proximity sensor.</w:t>
      </w:r>
      <w:r>
        <w:rPr>
          <w:rStyle w:val="Refdenotaalpie"/>
          <w:lang w:val="en-GB"/>
        </w:rPr>
        <w:t xml:space="preserve"> </w:t>
      </w:r>
      <w:r>
        <w:rPr>
          <w:rStyle w:val="Refdenotaalpie"/>
          <w:lang w:val="en-GB"/>
        </w:rPr>
        <w:footnoteReference w:id="31"/>
      </w:r>
    </w:p>
    <w:p w14:paraId="00640A68" w14:textId="77777777" w:rsidR="003A23E7" w:rsidRDefault="003A23E7" w:rsidP="003A23E7">
      <w:pPr>
        <w:rPr>
          <w:bCs/>
          <w:lang w:val="en-GB"/>
        </w:rPr>
      </w:pPr>
    </w:p>
    <w:p w14:paraId="18EFF586" w14:textId="77777777" w:rsidR="003A23E7" w:rsidRDefault="003A23E7" w:rsidP="003A23E7">
      <w:pPr>
        <w:spacing w:before="0"/>
        <w:jc w:val="left"/>
        <w:rPr>
          <w:bCs/>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48AAE2EF" w14:textId="77777777" w:rsidR="003A23E7" w:rsidRDefault="003A23E7" w:rsidP="003A23E7">
      <w:pPr>
        <w:rPr>
          <w:lang w:val="en-GB"/>
        </w:rPr>
      </w:pPr>
      <w:r>
        <w:rPr>
          <w:bCs/>
          <w:lang w:val="en-GB"/>
        </w:rPr>
        <w:t>4 buttons that can be configured as couple or individual:</w:t>
      </w:r>
      <w:r>
        <w:rPr>
          <w:lang w:val="en-GB"/>
        </w:rPr>
        <w:t xml:space="preserve"> switch with press type detection, scene, constant, shutters, dimmer, indicator, room state.</w:t>
      </w:r>
    </w:p>
    <w:p w14:paraId="5ED0B715" w14:textId="77777777" w:rsidR="003A23E7" w:rsidRDefault="003A23E7" w:rsidP="003A23E7">
      <w:pPr>
        <w:rPr>
          <w:bCs/>
          <w:lang w:val="en-GB"/>
        </w:rPr>
      </w:pPr>
      <w:r>
        <w:rPr>
          <w:bCs/>
          <w:lang w:val="en-GB"/>
        </w:rPr>
        <w:t>Custom backlight brightness, custom sounds, touch lock, welcome back object.</w:t>
      </w:r>
    </w:p>
    <w:p w14:paraId="080C7EE4" w14:textId="77777777" w:rsidR="003A23E7" w:rsidRDefault="003A23E7" w:rsidP="003A23E7">
      <w:pPr>
        <w:rPr>
          <w:bCs/>
          <w:lang w:val="en-GB"/>
        </w:rPr>
      </w:pPr>
      <w:r>
        <w:rPr>
          <w:bCs/>
          <w:lang w:val="en-GB"/>
        </w:rPr>
        <w:t>Ambient luminosity sensor and proximity sensor.</w:t>
      </w:r>
    </w:p>
    <w:p w14:paraId="626CB7A2" w14:textId="77777777" w:rsidR="003A23E7" w:rsidRDefault="003A23E7" w:rsidP="003A23E7">
      <w:pPr>
        <w:rPr>
          <w:lang w:val="en-GB"/>
        </w:rPr>
      </w:pPr>
      <w:r>
        <w:rPr>
          <w:lang w:val="en-GB"/>
        </w:rPr>
        <w:t>Analogue input that can be configurable like temperature probe with protection features (overheating, overcooling).</w:t>
      </w:r>
    </w:p>
    <w:p w14:paraId="7FCDB4A3" w14:textId="77777777" w:rsidR="003A23E7" w:rsidRDefault="003A23E7" w:rsidP="003A23E7">
      <w:pPr>
        <w:rPr>
          <w:noProof/>
          <w:lang w:val="en-GB"/>
        </w:rPr>
      </w:pPr>
      <w:r>
        <w:rPr>
          <w:noProof/>
          <w:lang w:val="en-GB"/>
        </w:rPr>
        <w:t>Zennio Thermostat:</w:t>
      </w:r>
    </w:p>
    <w:p w14:paraId="1197DBE9" w14:textId="77777777" w:rsidR="003A23E7" w:rsidRDefault="003A23E7" w:rsidP="003A23E7">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09DC3584" w14:textId="77777777" w:rsidR="003A23E7" w:rsidRDefault="003A23E7" w:rsidP="003A23E7">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5FFDC173" w14:textId="77777777" w:rsidR="003A23E7" w:rsidRDefault="003A23E7" w:rsidP="003A23E7">
      <w:pPr>
        <w:pStyle w:val="ListaNivel1Zennio"/>
        <w:numPr>
          <w:ilvl w:val="0"/>
          <w:numId w:val="19"/>
        </w:numPr>
        <w:ind w:left="283" w:hanging="283"/>
        <w:rPr>
          <w:lang w:val="en-GB"/>
        </w:rPr>
      </w:pPr>
      <w:r>
        <w:rPr>
          <w:lang w:val="en-GB"/>
        </w:rPr>
        <w:t>2-point control with hysteresis, continuous PI or PWM-PI for each output variable.</w:t>
      </w:r>
    </w:p>
    <w:p w14:paraId="24F330F8" w14:textId="77777777" w:rsidR="003A23E7" w:rsidRDefault="003A23E7" w:rsidP="003A23E7">
      <w:pPr>
        <w:rPr>
          <w:lang w:val="en-GB"/>
        </w:rPr>
      </w:pPr>
      <w:r>
        <w:rPr>
          <w:bCs/>
          <w:lang w:val="en-GB"/>
        </w:rPr>
        <w:t xml:space="preserve">Compatible with Italian, American and Australian </w:t>
      </w:r>
      <w:r w:rsidR="003765DC">
        <w:rPr>
          <w:bCs/>
          <w:lang w:val="en-GB"/>
        </w:rPr>
        <w:t>mounting boxes</w:t>
      </w:r>
      <w:r>
        <w:rPr>
          <w:bCs/>
          <w:lang w:val="en-GB"/>
        </w:rPr>
        <w:t>.</w:t>
      </w:r>
    </w:p>
    <w:p w14:paraId="20AA6BEB" w14:textId="77777777" w:rsidR="003A23E7" w:rsidRDefault="003A23E7" w:rsidP="003A23E7">
      <w:pPr>
        <w:spacing w:before="0"/>
        <w:jc w:val="left"/>
        <w:rPr>
          <w:rFonts w:asciiTheme="minorHAnsi" w:hAnsiTheme="minorHAnsi"/>
          <w:color w:val="000000" w:themeColor="text1"/>
          <w:szCs w:val="20"/>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44FAD755" w14:textId="77777777" w:rsidR="003A23E7" w:rsidRDefault="003A23E7" w:rsidP="003A23E7">
      <w:pPr>
        <w:rPr>
          <w:bCs/>
          <w:lang w:val="en-GB"/>
        </w:rPr>
      </w:pPr>
    </w:p>
    <w:p w14:paraId="6623C439" w14:textId="77777777" w:rsidR="003A23E7" w:rsidRPr="00A40AE3" w:rsidRDefault="003A23E7" w:rsidP="003A23E7">
      <w:pPr>
        <w:rPr>
          <w:lang w:val="en-GB"/>
        </w:rPr>
      </w:pPr>
      <w:r>
        <w:rPr>
          <w:lang w:val="en-GB"/>
        </w:rPr>
        <w:br w:type="page"/>
      </w:r>
    </w:p>
    <w:p w14:paraId="052BB193" w14:textId="77777777" w:rsidR="003A23E7" w:rsidRDefault="003A23E7" w:rsidP="003A23E7">
      <w:pPr>
        <w:pStyle w:val="Ttulo2"/>
        <w:rPr>
          <w:lang w:val="en-GB"/>
        </w:rPr>
      </w:pPr>
      <w:bookmarkStart w:id="42" w:name="_Toc102457477"/>
      <w:r>
        <w:rPr>
          <w:lang w:val="en-GB"/>
        </w:rPr>
        <w:lastRenderedPageBreak/>
        <w:t xml:space="preserve">Tecla XL X6 – </w:t>
      </w:r>
      <w:r w:rsidRPr="00A40AE3">
        <w:rPr>
          <w:color w:val="FF0000"/>
          <w:lang w:val="en-GB"/>
        </w:rPr>
        <w:t>SUBJECT TO CHANGES</w:t>
      </w:r>
      <w:bookmarkEnd w:id="42"/>
    </w:p>
    <w:p w14:paraId="78481955" w14:textId="77777777" w:rsidR="003A23E7" w:rsidRDefault="003A23E7" w:rsidP="003A23E7">
      <w:pPr>
        <w:pStyle w:val="Subttulo"/>
        <w:rPr>
          <w:lang w:val="en-GB"/>
        </w:rPr>
      </w:pPr>
      <w:r>
        <w:rPr>
          <w:lang w:val="en-GB"/>
        </w:rPr>
        <w:t>ZVITXLX6</w:t>
      </w:r>
    </w:p>
    <w:tbl>
      <w:tblPr>
        <w:tblW w:w="10206" w:type="dxa"/>
        <w:tblBorders>
          <w:insideH w:val="single" w:sz="4" w:space="0" w:color="auto"/>
        </w:tblBorders>
        <w:tblLook w:val="04A0" w:firstRow="1" w:lastRow="0" w:firstColumn="1" w:lastColumn="0" w:noHBand="0" w:noVBand="1"/>
      </w:tblPr>
      <w:tblGrid>
        <w:gridCol w:w="5090"/>
        <w:gridCol w:w="5116"/>
      </w:tblGrid>
      <w:tr w:rsidR="003A23E7" w14:paraId="6D35451C" w14:textId="77777777" w:rsidTr="000D6062">
        <w:tc>
          <w:tcPr>
            <w:tcW w:w="5090" w:type="dxa"/>
            <w:vAlign w:val="center"/>
            <w:hideMark/>
          </w:tcPr>
          <w:p w14:paraId="0100D648" w14:textId="77777777" w:rsidR="003A23E7" w:rsidRDefault="003A23E7" w:rsidP="000D6062">
            <w:pPr>
              <w:pStyle w:val="Tabla"/>
              <w:spacing w:line="276" w:lineRule="auto"/>
            </w:pPr>
            <w:r>
              <w:rPr>
                <w:noProof/>
              </w:rPr>
              <w:drawing>
                <wp:inline distT="0" distB="0" distL="0" distR="0" wp14:anchorId="0DF2B619" wp14:editId="0F9E1F14">
                  <wp:extent cx="2981250" cy="25200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a:picLocks noChangeAspect="1" noChangeArrowheads="1"/>
                          </pic:cNvPicPr>
                        </pic:nvPicPr>
                        <pic:blipFill>
                          <a:blip r:embed="rId40" cstate="print">
                            <a:extLst>
                              <a:ext uri="{28A0092B-C50C-407E-A947-70E740481C1C}">
                                <a14:useLocalDpi xmlns:a14="http://schemas.microsoft.com/office/drawing/2010/main" val="0"/>
                              </a:ext>
                            </a:extLst>
                          </a:blip>
                          <a:srcRect t="7736" b="7736"/>
                          <a:stretch>
                            <a:fillRect/>
                          </a:stretch>
                        </pic:blipFill>
                        <pic:spPr bwMode="auto">
                          <a:xfrm>
                            <a:off x="0" y="0"/>
                            <a:ext cx="298125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3A23E7" w:rsidRPr="00284BC1" w14:paraId="4998BEC2" w14:textId="77777777" w:rsidTr="000D6062">
              <w:trPr>
                <w:trHeight w:val="300"/>
                <w:jc w:val="center"/>
              </w:trPr>
              <w:tc>
                <w:tcPr>
                  <w:tcW w:w="1657" w:type="dxa"/>
                  <w:shd w:val="clear" w:color="000000" w:fill="D9D9D9"/>
                  <w:noWrap/>
                  <w:vAlign w:val="center"/>
                </w:tcPr>
                <w:p w14:paraId="18293A23" w14:textId="77777777" w:rsidR="003A23E7" w:rsidRPr="00284BC1" w:rsidRDefault="003A23E7"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00A80A1E" w14:textId="77777777" w:rsidR="003A23E7" w:rsidRPr="00284BC1" w:rsidRDefault="003A23E7" w:rsidP="000D6062">
                  <w:pPr>
                    <w:spacing w:before="0"/>
                    <w:jc w:val="center"/>
                    <w:rPr>
                      <w:b/>
                      <w:bCs/>
                      <w:lang w:val="en-GB" w:eastAsia="es-ES"/>
                    </w:rPr>
                  </w:pPr>
                  <w:r w:rsidRPr="00284BC1">
                    <w:rPr>
                      <w:b/>
                      <w:bCs/>
                      <w:lang w:val="en-GB" w:eastAsia="es-ES"/>
                    </w:rPr>
                    <w:t>Reference</w:t>
                  </w:r>
                </w:p>
              </w:tc>
            </w:tr>
            <w:tr w:rsidR="003A23E7" w:rsidRPr="00284BC1" w14:paraId="416D3B20" w14:textId="77777777" w:rsidTr="000D6062">
              <w:trPr>
                <w:trHeight w:val="300"/>
                <w:jc w:val="center"/>
              </w:trPr>
              <w:tc>
                <w:tcPr>
                  <w:tcW w:w="1657" w:type="dxa"/>
                  <w:shd w:val="clear" w:color="auto" w:fill="auto"/>
                  <w:noWrap/>
                  <w:vAlign w:val="center"/>
                  <w:hideMark/>
                </w:tcPr>
                <w:p w14:paraId="03DAEDDD" w14:textId="77777777" w:rsidR="003A23E7" w:rsidRPr="00284BC1" w:rsidRDefault="003A23E7"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00E3E24C"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TXLX6</w:t>
                  </w:r>
                </w:p>
              </w:tc>
            </w:tr>
            <w:tr w:rsidR="003A23E7" w:rsidRPr="00284BC1" w14:paraId="2474286A" w14:textId="77777777" w:rsidTr="000D6062">
              <w:trPr>
                <w:trHeight w:val="300"/>
                <w:jc w:val="center"/>
              </w:trPr>
              <w:tc>
                <w:tcPr>
                  <w:tcW w:w="1657" w:type="dxa"/>
                  <w:shd w:val="clear" w:color="auto" w:fill="auto"/>
                  <w:noWrap/>
                  <w:vAlign w:val="center"/>
                </w:tcPr>
                <w:p w14:paraId="16821957" w14:textId="77777777" w:rsidR="003A23E7" w:rsidRPr="00284BC1" w:rsidRDefault="003A23E7"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1812CDF7"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TXLX6A</w:t>
                  </w:r>
                </w:p>
              </w:tc>
            </w:tr>
            <w:tr w:rsidR="003A23E7" w:rsidRPr="00284BC1" w14:paraId="32C9FF8C" w14:textId="77777777" w:rsidTr="000D6062">
              <w:trPr>
                <w:trHeight w:val="300"/>
                <w:jc w:val="center"/>
              </w:trPr>
              <w:tc>
                <w:tcPr>
                  <w:tcW w:w="1657" w:type="dxa"/>
                  <w:shd w:val="clear" w:color="auto" w:fill="auto"/>
                  <w:noWrap/>
                  <w:vAlign w:val="center"/>
                </w:tcPr>
                <w:p w14:paraId="173F4061" w14:textId="77777777" w:rsidR="003A23E7" w:rsidRPr="00284BC1" w:rsidRDefault="003A23E7"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709582DB"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TXLX6S</w:t>
                  </w:r>
                </w:p>
              </w:tc>
            </w:tr>
            <w:tr w:rsidR="003A23E7" w:rsidRPr="00284BC1" w14:paraId="6971BD5B" w14:textId="77777777" w:rsidTr="000D6062">
              <w:trPr>
                <w:trHeight w:val="300"/>
                <w:jc w:val="center"/>
              </w:trPr>
              <w:tc>
                <w:tcPr>
                  <w:tcW w:w="1657" w:type="dxa"/>
                  <w:shd w:val="clear" w:color="auto" w:fill="auto"/>
                  <w:noWrap/>
                  <w:vAlign w:val="center"/>
                  <w:hideMark/>
                </w:tcPr>
                <w:p w14:paraId="0A5D7E98" w14:textId="77777777" w:rsidR="003A23E7" w:rsidRPr="00284BC1" w:rsidRDefault="003A23E7"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3FCE53CD"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TXLX6W</w:t>
                  </w:r>
                </w:p>
              </w:tc>
            </w:tr>
          </w:tbl>
          <w:p w14:paraId="4B7A3CC0" w14:textId="77777777" w:rsidR="003A23E7" w:rsidRDefault="003A23E7" w:rsidP="000D6062">
            <w:pPr>
              <w:pStyle w:val="Tabla"/>
              <w:spacing w:line="276" w:lineRule="auto"/>
            </w:pPr>
          </w:p>
          <w:p w14:paraId="2B7972C9" w14:textId="77777777" w:rsidR="003A23E7" w:rsidRDefault="003A23E7" w:rsidP="000D6062">
            <w:pPr>
              <w:pStyle w:val="Tabla"/>
              <w:spacing w:line="276" w:lineRule="auto"/>
            </w:pPr>
          </w:p>
        </w:tc>
      </w:tr>
    </w:tbl>
    <w:p w14:paraId="2FA936F0" w14:textId="77777777" w:rsidR="003A23E7" w:rsidRDefault="003A23E7" w:rsidP="003A23E7">
      <w:pPr>
        <w:pStyle w:val="Sinespaciado"/>
        <w:rPr>
          <w:lang w:val="en-GB"/>
        </w:rPr>
      </w:pPr>
      <w:r>
        <w:rPr>
          <w:lang w:val="en-GB"/>
        </w:rPr>
        <w:t>Tecla XL capacitive switch – 6 Buttons</w:t>
      </w:r>
    </w:p>
    <w:p w14:paraId="09AD6118" w14:textId="77777777" w:rsidR="003A23E7" w:rsidRDefault="003A23E7" w:rsidP="003A23E7">
      <w:pPr>
        <w:rPr>
          <w:bCs/>
          <w:lang w:val="en-GB"/>
        </w:rPr>
      </w:pPr>
      <w:r>
        <w:rPr>
          <w:bCs/>
          <w:lang w:val="en-GB"/>
        </w:rPr>
        <w:t>Capacitive touch switch of polycarbonate with customizable and backlighted icons which regulate their brightness with both ambient luminosity and proximity sensor.</w:t>
      </w:r>
      <w:r>
        <w:rPr>
          <w:rStyle w:val="Refdenotaalpie"/>
          <w:lang w:val="en-GB"/>
        </w:rPr>
        <w:t xml:space="preserve"> </w:t>
      </w:r>
      <w:r>
        <w:rPr>
          <w:rStyle w:val="Refdenotaalpie"/>
          <w:lang w:val="en-GB"/>
        </w:rPr>
        <w:footnoteReference w:id="32"/>
      </w:r>
    </w:p>
    <w:p w14:paraId="5B728945" w14:textId="77777777" w:rsidR="003A23E7" w:rsidRDefault="003A23E7" w:rsidP="003A23E7">
      <w:pPr>
        <w:rPr>
          <w:bCs/>
          <w:lang w:val="en-GB"/>
        </w:rPr>
      </w:pPr>
    </w:p>
    <w:p w14:paraId="5408F4B5" w14:textId="77777777" w:rsidR="003A23E7" w:rsidRDefault="003A23E7" w:rsidP="003A23E7">
      <w:pPr>
        <w:spacing w:before="0"/>
        <w:jc w:val="left"/>
        <w:rPr>
          <w:bCs/>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76A09905" w14:textId="77777777" w:rsidR="003A23E7" w:rsidRDefault="003A23E7" w:rsidP="003A23E7">
      <w:pPr>
        <w:rPr>
          <w:lang w:val="en-GB"/>
        </w:rPr>
      </w:pPr>
      <w:r>
        <w:rPr>
          <w:bCs/>
          <w:lang w:val="en-GB"/>
        </w:rPr>
        <w:t>6 buttons that can be configured as couple or individual:</w:t>
      </w:r>
      <w:r>
        <w:rPr>
          <w:lang w:val="en-GB"/>
        </w:rPr>
        <w:t xml:space="preserve"> switch with press type detection, scene, constant, shutters, dimmer, indicator, room state.</w:t>
      </w:r>
    </w:p>
    <w:p w14:paraId="0A1B49C8" w14:textId="77777777" w:rsidR="003A23E7" w:rsidRDefault="003A23E7" w:rsidP="003A23E7">
      <w:pPr>
        <w:rPr>
          <w:bCs/>
          <w:lang w:val="en-GB"/>
        </w:rPr>
      </w:pPr>
      <w:r>
        <w:rPr>
          <w:bCs/>
          <w:lang w:val="en-GB"/>
        </w:rPr>
        <w:t>Custom backlight brightness, custom sounds, touch lock, welcome back object.</w:t>
      </w:r>
    </w:p>
    <w:p w14:paraId="53EA45F6" w14:textId="77777777" w:rsidR="003A23E7" w:rsidRDefault="003A23E7" w:rsidP="003A23E7">
      <w:pPr>
        <w:rPr>
          <w:bCs/>
          <w:lang w:val="en-GB"/>
        </w:rPr>
      </w:pPr>
      <w:r>
        <w:rPr>
          <w:bCs/>
          <w:lang w:val="en-GB"/>
        </w:rPr>
        <w:t>Ambient luminosity sensor and proximity sensor.</w:t>
      </w:r>
    </w:p>
    <w:p w14:paraId="5D8AD312" w14:textId="77777777" w:rsidR="003A23E7" w:rsidRDefault="003A23E7" w:rsidP="003A23E7">
      <w:pPr>
        <w:rPr>
          <w:lang w:val="en-GB"/>
        </w:rPr>
      </w:pPr>
      <w:r>
        <w:rPr>
          <w:lang w:val="en-GB"/>
        </w:rPr>
        <w:t>Analogue input that can be configurable like temperature probe with protection features (overheating, overcooling).</w:t>
      </w:r>
    </w:p>
    <w:p w14:paraId="31D0382D" w14:textId="77777777" w:rsidR="003A23E7" w:rsidRDefault="003A23E7" w:rsidP="003A23E7">
      <w:pPr>
        <w:rPr>
          <w:noProof/>
          <w:lang w:val="en-GB"/>
        </w:rPr>
      </w:pPr>
      <w:r>
        <w:rPr>
          <w:noProof/>
          <w:lang w:val="en-GB"/>
        </w:rPr>
        <w:t>Zennio Thermostat:</w:t>
      </w:r>
    </w:p>
    <w:p w14:paraId="1C07D9A3" w14:textId="77777777" w:rsidR="003A23E7" w:rsidRDefault="003A23E7" w:rsidP="003A23E7">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7434FA09" w14:textId="77777777" w:rsidR="003A23E7" w:rsidRDefault="003A23E7" w:rsidP="003A23E7">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2F691179" w14:textId="77777777" w:rsidR="003A23E7" w:rsidRDefault="003A23E7" w:rsidP="003A23E7">
      <w:pPr>
        <w:pStyle w:val="ListaNivel1Zennio"/>
        <w:numPr>
          <w:ilvl w:val="0"/>
          <w:numId w:val="19"/>
        </w:numPr>
        <w:ind w:left="283" w:hanging="283"/>
        <w:rPr>
          <w:lang w:val="en-GB"/>
        </w:rPr>
      </w:pPr>
      <w:r>
        <w:rPr>
          <w:lang w:val="en-GB"/>
        </w:rPr>
        <w:t>2-point control with hysteresis, continuous PI or PWM-PI for each output variable.</w:t>
      </w:r>
    </w:p>
    <w:p w14:paraId="6CD01F81" w14:textId="77777777" w:rsidR="003A23E7" w:rsidRDefault="003A23E7" w:rsidP="003A23E7">
      <w:pPr>
        <w:rPr>
          <w:lang w:val="en-GB"/>
        </w:rPr>
      </w:pPr>
      <w:r>
        <w:rPr>
          <w:bCs/>
          <w:lang w:val="en-GB"/>
        </w:rPr>
        <w:t xml:space="preserve">Compatible with Italian, American and Australian </w:t>
      </w:r>
      <w:r w:rsidR="003765DC">
        <w:rPr>
          <w:bCs/>
          <w:lang w:val="en-GB"/>
        </w:rPr>
        <w:t>mounting boxes</w:t>
      </w:r>
      <w:r>
        <w:rPr>
          <w:bCs/>
          <w:lang w:val="en-GB"/>
        </w:rPr>
        <w:t>.</w:t>
      </w:r>
    </w:p>
    <w:p w14:paraId="07557BD2" w14:textId="77777777" w:rsidR="003A23E7" w:rsidRDefault="003A23E7" w:rsidP="003A23E7">
      <w:pPr>
        <w:spacing w:before="0"/>
        <w:jc w:val="left"/>
        <w:rPr>
          <w:rFonts w:asciiTheme="minorHAnsi" w:hAnsiTheme="minorHAnsi"/>
          <w:color w:val="000000" w:themeColor="text1"/>
          <w:szCs w:val="20"/>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757BE6C0" w14:textId="77777777" w:rsidR="003A23E7" w:rsidRDefault="003A23E7" w:rsidP="003A23E7">
      <w:pPr>
        <w:rPr>
          <w:bCs/>
          <w:lang w:val="en-GB"/>
        </w:rPr>
      </w:pPr>
    </w:p>
    <w:p w14:paraId="2D504E2F" w14:textId="77777777" w:rsidR="003A23E7" w:rsidRPr="00A40AE3" w:rsidRDefault="003A23E7" w:rsidP="003A23E7">
      <w:pPr>
        <w:rPr>
          <w:lang w:val="en-GB"/>
        </w:rPr>
      </w:pPr>
      <w:r>
        <w:rPr>
          <w:lang w:val="en-GB"/>
        </w:rPr>
        <w:br w:type="page"/>
      </w:r>
    </w:p>
    <w:p w14:paraId="7CD4336B" w14:textId="77777777" w:rsidR="003A23E7" w:rsidRDefault="003A23E7" w:rsidP="003A23E7">
      <w:pPr>
        <w:pStyle w:val="Ttulo2"/>
        <w:rPr>
          <w:lang w:val="en-GB"/>
        </w:rPr>
      </w:pPr>
      <w:bookmarkStart w:id="43" w:name="_Toc102457478"/>
      <w:r>
        <w:rPr>
          <w:lang w:val="en-GB"/>
        </w:rPr>
        <w:lastRenderedPageBreak/>
        <w:t>Tecla XL X</w:t>
      </w:r>
      <w:r w:rsidR="003765DC">
        <w:rPr>
          <w:lang w:val="en-GB"/>
        </w:rPr>
        <w:t>8</w:t>
      </w:r>
      <w:r>
        <w:rPr>
          <w:lang w:val="en-GB"/>
        </w:rPr>
        <w:t xml:space="preserve"> – </w:t>
      </w:r>
      <w:r w:rsidRPr="00A40AE3">
        <w:rPr>
          <w:color w:val="FF0000"/>
          <w:lang w:val="en-GB"/>
        </w:rPr>
        <w:t>SUBJECT TO CHANGES</w:t>
      </w:r>
      <w:bookmarkEnd w:id="43"/>
    </w:p>
    <w:p w14:paraId="73C5819C" w14:textId="77777777" w:rsidR="003A23E7" w:rsidRDefault="003A23E7" w:rsidP="003A23E7">
      <w:pPr>
        <w:pStyle w:val="Subttulo"/>
        <w:rPr>
          <w:lang w:val="en-GB"/>
        </w:rPr>
      </w:pPr>
      <w:r>
        <w:rPr>
          <w:lang w:val="en-GB"/>
        </w:rPr>
        <w:t>ZVITXLX</w:t>
      </w:r>
      <w:r w:rsidR="003765DC">
        <w:rPr>
          <w:lang w:val="en-GB"/>
        </w:rPr>
        <w:t>8</w:t>
      </w:r>
    </w:p>
    <w:tbl>
      <w:tblPr>
        <w:tblW w:w="10206" w:type="dxa"/>
        <w:tblBorders>
          <w:insideH w:val="single" w:sz="4" w:space="0" w:color="auto"/>
        </w:tblBorders>
        <w:tblLook w:val="04A0" w:firstRow="1" w:lastRow="0" w:firstColumn="1" w:lastColumn="0" w:noHBand="0" w:noVBand="1"/>
      </w:tblPr>
      <w:tblGrid>
        <w:gridCol w:w="5090"/>
        <w:gridCol w:w="5116"/>
      </w:tblGrid>
      <w:tr w:rsidR="003A23E7" w14:paraId="311FDF36" w14:textId="77777777" w:rsidTr="000D6062">
        <w:tc>
          <w:tcPr>
            <w:tcW w:w="5090" w:type="dxa"/>
            <w:vAlign w:val="center"/>
            <w:hideMark/>
          </w:tcPr>
          <w:p w14:paraId="7B0A33AE" w14:textId="77777777" w:rsidR="003A23E7" w:rsidRDefault="003A23E7" w:rsidP="000D6062">
            <w:pPr>
              <w:pStyle w:val="Tabla"/>
              <w:spacing w:line="276" w:lineRule="auto"/>
            </w:pPr>
            <w:r>
              <w:rPr>
                <w:noProof/>
              </w:rPr>
              <w:drawing>
                <wp:inline distT="0" distB="0" distL="0" distR="0" wp14:anchorId="4DA91E9F" wp14:editId="4C2B3194">
                  <wp:extent cx="2980800" cy="192362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a:picLocks noChangeAspect="1" noChangeArrowheads="1"/>
                          </pic:cNvPicPr>
                        </pic:nvPicPr>
                        <pic:blipFill>
                          <a:blip r:embed="rId41" cstate="print">
                            <a:extLst>
                              <a:ext uri="{28A0092B-C50C-407E-A947-70E740481C1C}">
                                <a14:useLocalDpi xmlns:a14="http://schemas.microsoft.com/office/drawing/2010/main" val="0"/>
                              </a:ext>
                            </a:extLst>
                          </a:blip>
                          <a:srcRect t="17733" b="17733"/>
                          <a:stretch>
                            <a:fillRect/>
                          </a:stretch>
                        </pic:blipFill>
                        <pic:spPr bwMode="auto">
                          <a:xfrm>
                            <a:off x="0" y="0"/>
                            <a:ext cx="2980800" cy="19236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3A23E7" w:rsidRPr="00284BC1" w14:paraId="6B161F28" w14:textId="77777777" w:rsidTr="000D6062">
              <w:trPr>
                <w:trHeight w:val="300"/>
                <w:jc w:val="center"/>
              </w:trPr>
              <w:tc>
                <w:tcPr>
                  <w:tcW w:w="1657" w:type="dxa"/>
                  <w:shd w:val="clear" w:color="000000" w:fill="D9D9D9"/>
                  <w:noWrap/>
                  <w:vAlign w:val="center"/>
                </w:tcPr>
                <w:p w14:paraId="516D9DB6" w14:textId="77777777" w:rsidR="003A23E7" w:rsidRPr="00284BC1" w:rsidRDefault="003A23E7"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75482090" w14:textId="77777777" w:rsidR="003A23E7" w:rsidRPr="00284BC1" w:rsidRDefault="003A23E7" w:rsidP="000D6062">
                  <w:pPr>
                    <w:spacing w:before="0"/>
                    <w:jc w:val="center"/>
                    <w:rPr>
                      <w:b/>
                      <w:bCs/>
                      <w:lang w:val="en-GB" w:eastAsia="es-ES"/>
                    </w:rPr>
                  </w:pPr>
                  <w:r w:rsidRPr="00284BC1">
                    <w:rPr>
                      <w:b/>
                      <w:bCs/>
                      <w:lang w:val="en-GB" w:eastAsia="es-ES"/>
                    </w:rPr>
                    <w:t>Reference</w:t>
                  </w:r>
                </w:p>
              </w:tc>
            </w:tr>
            <w:tr w:rsidR="003A23E7" w:rsidRPr="00284BC1" w14:paraId="7009CC0A" w14:textId="77777777" w:rsidTr="000D6062">
              <w:trPr>
                <w:trHeight w:val="300"/>
                <w:jc w:val="center"/>
              </w:trPr>
              <w:tc>
                <w:tcPr>
                  <w:tcW w:w="1657" w:type="dxa"/>
                  <w:shd w:val="clear" w:color="auto" w:fill="auto"/>
                  <w:noWrap/>
                  <w:vAlign w:val="center"/>
                  <w:hideMark/>
                </w:tcPr>
                <w:p w14:paraId="4AB642A2" w14:textId="77777777" w:rsidR="003A23E7" w:rsidRPr="00284BC1" w:rsidRDefault="003A23E7"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4D27197E"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8</w:t>
                  </w:r>
                </w:p>
              </w:tc>
            </w:tr>
            <w:tr w:rsidR="003A23E7" w:rsidRPr="00284BC1" w14:paraId="3593BA2B" w14:textId="77777777" w:rsidTr="000D6062">
              <w:trPr>
                <w:trHeight w:val="300"/>
                <w:jc w:val="center"/>
              </w:trPr>
              <w:tc>
                <w:tcPr>
                  <w:tcW w:w="1657" w:type="dxa"/>
                  <w:shd w:val="clear" w:color="auto" w:fill="auto"/>
                  <w:noWrap/>
                  <w:vAlign w:val="center"/>
                </w:tcPr>
                <w:p w14:paraId="42E59099" w14:textId="77777777" w:rsidR="003A23E7" w:rsidRPr="00284BC1" w:rsidRDefault="003A23E7"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7BE905E2"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8</w:t>
                  </w:r>
                  <w:r>
                    <w:rPr>
                      <w:lang w:val="en-GB" w:eastAsia="es-ES"/>
                    </w:rPr>
                    <w:t>A</w:t>
                  </w:r>
                </w:p>
              </w:tc>
            </w:tr>
            <w:tr w:rsidR="003A23E7" w:rsidRPr="00284BC1" w14:paraId="468805AD" w14:textId="77777777" w:rsidTr="000D6062">
              <w:trPr>
                <w:trHeight w:val="300"/>
                <w:jc w:val="center"/>
              </w:trPr>
              <w:tc>
                <w:tcPr>
                  <w:tcW w:w="1657" w:type="dxa"/>
                  <w:shd w:val="clear" w:color="auto" w:fill="auto"/>
                  <w:noWrap/>
                  <w:vAlign w:val="center"/>
                </w:tcPr>
                <w:p w14:paraId="7F59E241" w14:textId="77777777" w:rsidR="003A23E7" w:rsidRPr="00284BC1" w:rsidRDefault="003A23E7"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3649C143"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8</w:t>
                  </w:r>
                  <w:r>
                    <w:rPr>
                      <w:lang w:val="en-GB" w:eastAsia="es-ES"/>
                    </w:rPr>
                    <w:t>S</w:t>
                  </w:r>
                </w:p>
              </w:tc>
            </w:tr>
            <w:tr w:rsidR="003A23E7" w:rsidRPr="00284BC1" w14:paraId="5E8DFDBD" w14:textId="77777777" w:rsidTr="000D6062">
              <w:trPr>
                <w:trHeight w:val="300"/>
                <w:jc w:val="center"/>
              </w:trPr>
              <w:tc>
                <w:tcPr>
                  <w:tcW w:w="1657" w:type="dxa"/>
                  <w:shd w:val="clear" w:color="auto" w:fill="auto"/>
                  <w:noWrap/>
                  <w:vAlign w:val="center"/>
                  <w:hideMark/>
                </w:tcPr>
                <w:p w14:paraId="6B4E8B9F" w14:textId="77777777" w:rsidR="003A23E7" w:rsidRPr="00284BC1" w:rsidRDefault="003A23E7"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3F4F416E"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8</w:t>
                  </w:r>
                  <w:r>
                    <w:rPr>
                      <w:lang w:val="en-GB" w:eastAsia="es-ES"/>
                    </w:rPr>
                    <w:t>W</w:t>
                  </w:r>
                </w:p>
              </w:tc>
            </w:tr>
          </w:tbl>
          <w:p w14:paraId="084C2144" w14:textId="77777777" w:rsidR="003A23E7" w:rsidRDefault="003A23E7" w:rsidP="000D6062">
            <w:pPr>
              <w:pStyle w:val="Tabla"/>
              <w:spacing w:line="276" w:lineRule="auto"/>
            </w:pPr>
          </w:p>
          <w:p w14:paraId="6BA4ECDE" w14:textId="77777777" w:rsidR="003A23E7" w:rsidRDefault="003A23E7" w:rsidP="000D6062">
            <w:pPr>
              <w:pStyle w:val="Tabla"/>
              <w:spacing w:line="276" w:lineRule="auto"/>
            </w:pPr>
          </w:p>
        </w:tc>
      </w:tr>
    </w:tbl>
    <w:p w14:paraId="2EC2D716" w14:textId="77777777" w:rsidR="003A23E7" w:rsidRDefault="003A23E7" w:rsidP="003A23E7">
      <w:pPr>
        <w:pStyle w:val="Sinespaciado"/>
        <w:rPr>
          <w:lang w:val="en-GB"/>
        </w:rPr>
      </w:pPr>
      <w:r>
        <w:rPr>
          <w:lang w:val="en-GB"/>
        </w:rPr>
        <w:t>Tecla XL capacitive switch – 4 Buttons</w:t>
      </w:r>
    </w:p>
    <w:p w14:paraId="03C230E0" w14:textId="77777777" w:rsidR="003A23E7" w:rsidRDefault="003A23E7" w:rsidP="003A23E7">
      <w:pPr>
        <w:rPr>
          <w:bCs/>
          <w:lang w:val="en-GB"/>
        </w:rPr>
      </w:pPr>
      <w:r>
        <w:rPr>
          <w:bCs/>
          <w:lang w:val="en-GB"/>
        </w:rPr>
        <w:t>Capacitive touch switch of polycarbonate with customizable and backlighted icons which regulate their brightness with both ambient luminosity and proximity sensor.</w:t>
      </w:r>
      <w:r>
        <w:rPr>
          <w:rStyle w:val="Refdenotaalpie"/>
          <w:lang w:val="en-GB"/>
        </w:rPr>
        <w:t xml:space="preserve"> </w:t>
      </w:r>
      <w:r>
        <w:rPr>
          <w:rStyle w:val="Refdenotaalpie"/>
          <w:lang w:val="en-GB"/>
        </w:rPr>
        <w:footnoteReference w:id="33"/>
      </w:r>
    </w:p>
    <w:p w14:paraId="4BD9B899" w14:textId="77777777" w:rsidR="003A23E7" w:rsidRDefault="003A23E7" w:rsidP="003A23E7">
      <w:pPr>
        <w:rPr>
          <w:bCs/>
          <w:lang w:val="en-GB"/>
        </w:rPr>
      </w:pPr>
    </w:p>
    <w:p w14:paraId="7A8B9A66" w14:textId="77777777" w:rsidR="003A23E7" w:rsidRDefault="003A23E7" w:rsidP="003A23E7">
      <w:pPr>
        <w:spacing w:before="0"/>
        <w:jc w:val="left"/>
        <w:rPr>
          <w:bCs/>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58AF2C92" w14:textId="77777777" w:rsidR="003A23E7" w:rsidRDefault="003765DC" w:rsidP="003A23E7">
      <w:pPr>
        <w:rPr>
          <w:lang w:val="en-GB"/>
        </w:rPr>
      </w:pPr>
      <w:r>
        <w:rPr>
          <w:bCs/>
          <w:lang w:val="en-GB"/>
        </w:rPr>
        <w:t>8</w:t>
      </w:r>
      <w:r w:rsidR="003A23E7">
        <w:rPr>
          <w:bCs/>
          <w:lang w:val="en-GB"/>
        </w:rPr>
        <w:t xml:space="preserve"> buttons that can be configured as couple or individual:</w:t>
      </w:r>
      <w:r w:rsidR="003A23E7">
        <w:rPr>
          <w:lang w:val="en-GB"/>
        </w:rPr>
        <w:t xml:space="preserve"> switch with press type detection, scene, constant, shutters, dimmer, indicator, room state.</w:t>
      </w:r>
    </w:p>
    <w:p w14:paraId="534DBE12" w14:textId="77777777" w:rsidR="003A23E7" w:rsidRDefault="003A23E7" w:rsidP="003A23E7">
      <w:pPr>
        <w:rPr>
          <w:bCs/>
          <w:lang w:val="en-GB"/>
        </w:rPr>
      </w:pPr>
      <w:r>
        <w:rPr>
          <w:bCs/>
          <w:lang w:val="en-GB"/>
        </w:rPr>
        <w:t>Custom backlight brightness, custom sounds, touch lock, welcome back object.</w:t>
      </w:r>
    </w:p>
    <w:p w14:paraId="68819AFE" w14:textId="77777777" w:rsidR="003A23E7" w:rsidRDefault="003A23E7" w:rsidP="003A23E7">
      <w:pPr>
        <w:rPr>
          <w:bCs/>
          <w:lang w:val="en-GB"/>
        </w:rPr>
      </w:pPr>
      <w:r>
        <w:rPr>
          <w:bCs/>
          <w:lang w:val="en-GB"/>
        </w:rPr>
        <w:t>Ambient luminosity sensor and proximity sensor.</w:t>
      </w:r>
    </w:p>
    <w:p w14:paraId="4F23F609" w14:textId="77777777" w:rsidR="003A23E7" w:rsidRDefault="003A23E7" w:rsidP="003A23E7">
      <w:pPr>
        <w:rPr>
          <w:lang w:val="en-GB"/>
        </w:rPr>
      </w:pPr>
      <w:r>
        <w:rPr>
          <w:lang w:val="en-GB"/>
        </w:rPr>
        <w:t>Analogue input that can be configurable like temperature probe with protection features (overheating, overcooling).</w:t>
      </w:r>
    </w:p>
    <w:p w14:paraId="31A2A976" w14:textId="77777777" w:rsidR="003A23E7" w:rsidRDefault="003A23E7" w:rsidP="003A23E7">
      <w:pPr>
        <w:rPr>
          <w:noProof/>
          <w:lang w:val="en-GB"/>
        </w:rPr>
      </w:pPr>
      <w:r>
        <w:rPr>
          <w:noProof/>
          <w:lang w:val="en-GB"/>
        </w:rPr>
        <w:t>Zennio Thermostat:</w:t>
      </w:r>
    </w:p>
    <w:p w14:paraId="484BE6D0" w14:textId="77777777" w:rsidR="003A23E7" w:rsidRDefault="003A23E7" w:rsidP="003A23E7">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22E29653" w14:textId="77777777" w:rsidR="003A23E7" w:rsidRDefault="003A23E7" w:rsidP="003A23E7">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69ADC30B" w14:textId="77777777" w:rsidR="003A23E7" w:rsidRDefault="003A23E7" w:rsidP="003A23E7">
      <w:pPr>
        <w:pStyle w:val="ListaNivel1Zennio"/>
        <w:numPr>
          <w:ilvl w:val="0"/>
          <w:numId w:val="19"/>
        </w:numPr>
        <w:ind w:left="283" w:hanging="283"/>
        <w:rPr>
          <w:lang w:val="en-GB"/>
        </w:rPr>
      </w:pPr>
      <w:r>
        <w:rPr>
          <w:lang w:val="en-GB"/>
        </w:rPr>
        <w:t>2-point control with hysteresis, continuous PI or PWM-PI for each output variable.</w:t>
      </w:r>
    </w:p>
    <w:p w14:paraId="4A20757B" w14:textId="77777777" w:rsidR="003A23E7" w:rsidRDefault="003A23E7" w:rsidP="003A23E7">
      <w:pPr>
        <w:rPr>
          <w:lang w:val="en-GB"/>
        </w:rPr>
      </w:pPr>
      <w:r>
        <w:rPr>
          <w:bCs/>
          <w:lang w:val="en-GB"/>
        </w:rPr>
        <w:t>Compatible with Italian, American and Australian</w:t>
      </w:r>
      <w:r w:rsidR="003765DC">
        <w:rPr>
          <w:bCs/>
          <w:lang w:val="en-GB"/>
        </w:rPr>
        <w:t xml:space="preserve"> mounting boxes.</w:t>
      </w:r>
    </w:p>
    <w:p w14:paraId="5A47CC85" w14:textId="77777777" w:rsidR="003A23E7" w:rsidRDefault="003A23E7" w:rsidP="003A23E7">
      <w:pPr>
        <w:spacing w:before="0"/>
        <w:jc w:val="left"/>
        <w:rPr>
          <w:rFonts w:asciiTheme="minorHAnsi" w:hAnsiTheme="minorHAnsi"/>
          <w:color w:val="000000" w:themeColor="text1"/>
          <w:szCs w:val="20"/>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0F7DE62F" w14:textId="77777777" w:rsidR="003A23E7" w:rsidRDefault="003A23E7" w:rsidP="003A23E7">
      <w:pPr>
        <w:rPr>
          <w:bCs/>
          <w:lang w:val="en-GB"/>
        </w:rPr>
      </w:pPr>
    </w:p>
    <w:p w14:paraId="6BF440B5" w14:textId="77777777" w:rsidR="003A23E7" w:rsidRPr="00A40AE3" w:rsidRDefault="003A23E7" w:rsidP="003A23E7">
      <w:pPr>
        <w:rPr>
          <w:lang w:val="en-GB"/>
        </w:rPr>
      </w:pPr>
      <w:r>
        <w:rPr>
          <w:lang w:val="en-GB"/>
        </w:rPr>
        <w:br w:type="page"/>
      </w:r>
    </w:p>
    <w:p w14:paraId="14636355" w14:textId="77777777" w:rsidR="003A23E7" w:rsidRDefault="003A23E7" w:rsidP="003A23E7">
      <w:pPr>
        <w:pStyle w:val="Ttulo2"/>
        <w:rPr>
          <w:lang w:val="en-GB"/>
        </w:rPr>
      </w:pPr>
      <w:bookmarkStart w:id="44" w:name="_Toc102457479"/>
      <w:r>
        <w:rPr>
          <w:lang w:val="en-GB"/>
        </w:rPr>
        <w:lastRenderedPageBreak/>
        <w:t>Tecla XL X</w:t>
      </w:r>
      <w:r w:rsidR="003765DC">
        <w:rPr>
          <w:lang w:val="en-GB"/>
        </w:rPr>
        <w:t>10</w:t>
      </w:r>
      <w:r>
        <w:rPr>
          <w:lang w:val="en-GB"/>
        </w:rPr>
        <w:t xml:space="preserve"> – </w:t>
      </w:r>
      <w:r w:rsidRPr="00A40AE3">
        <w:rPr>
          <w:color w:val="FF0000"/>
          <w:lang w:val="en-GB"/>
        </w:rPr>
        <w:t>SUBJECT TO CHANGES</w:t>
      </w:r>
      <w:bookmarkEnd w:id="44"/>
    </w:p>
    <w:p w14:paraId="43E665DB" w14:textId="77777777" w:rsidR="003A23E7" w:rsidRDefault="003A23E7" w:rsidP="003A23E7">
      <w:pPr>
        <w:pStyle w:val="Subttulo"/>
        <w:rPr>
          <w:lang w:val="en-GB"/>
        </w:rPr>
      </w:pPr>
      <w:r>
        <w:rPr>
          <w:lang w:val="en-GB"/>
        </w:rPr>
        <w:t>ZVITXLX</w:t>
      </w:r>
      <w:r w:rsidR="003765DC">
        <w:rPr>
          <w:lang w:val="en-GB"/>
        </w:rPr>
        <w:t>10</w:t>
      </w:r>
    </w:p>
    <w:tbl>
      <w:tblPr>
        <w:tblW w:w="10206" w:type="dxa"/>
        <w:tblBorders>
          <w:insideH w:val="single" w:sz="4" w:space="0" w:color="auto"/>
        </w:tblBorders>
        <w:tblLook w:val="04A0" w:firstRow="1" w:lastRow="0" w:firstColumn="1" w:lastColumn="0" w:noHBand="0" w:noVBand="1"/>
      </w:tblPr>
      <w:tblGrid>
        <w:gridCol w:w="5263"/>
        <w:gridCol w:w="4943"/>
      </w:tblGrid>
      <w:tr w:rsidR="003A23E7" w14:paraId="5A9D369B" w14:textId="77777777" w:rsidTr="000D6062">
        <w:tc>
          <w:tcPr>
            <w:tcW w:w="5090" w:type="dxa"/>
            <w:vAlign w:val="center"/>
            <w:hideMark/>
          </w:tcPr>
          <w:p w14:paraId="78DE6250" w14:textId="77777777" w:rsidR="003A23E7" w:rsidRDefault="003A23E7" w:rsidP="000D6062">
            <w:pPr>
              <w:pStyle w:val="Tabla"/>
              <w:spacing w:line="276" w:lineRule="auto"/>
            </w:pPr>
            <w:r>
              <w:rPr>
                <w:noProof/>
              </w:rPr>
              <w:drawing>
                <wp:inline distT="0" distB="0" distL="0" distR="0" wp14:anchorId="22A86EE0" wp14:editId="32B245A4">
                  <wp:extent cx="3204923" cy="25200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206" b="11164"/>
                          <a:stretch/>
                        </pic:blipFill>
                        <pic:spPr bwMode="auto">
                          <a:xfrm>
                            <a:off x="0" y="0"/>
                            <a:ext cx="3204923"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16" w:type="dxa"/>
            <w:vAlign w:val="center"/>
          </w:tcPr>
          <w:tbl>
            <w:tblPr>
              <w:tblW w:w="2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1308"/>
            </w:tblGrid>
            <w:tr w:rsidR="003A23E7" w:rsidRPr="00284BC1" w14:paraId="5F56597B" w14:textId="77777777" w:rsidTr="000D6062">
              <w:trPr>
                <w:trHeight w:val="300"/>
                <w:jc w:val="center"/>
              </w:trPr>
              <w:tc>
                <w:tcPr>
                  <w:tcW w:w="1657" w:type="dxa"/>
                  <w:shd w:val="clear" w:color="000000" w:fill="D9D9D9"/>
                  <w:noWrap/>
                  <w:vAlign w:val="center"/>
                </w:tcPr>
                <w:p w14:paraId="066E9C83" w14:textId="77777777" w:rsidR="003A23E7" w:rsidRPr="00284BC1" w:rsidRDefault="003A23E7" w:rsidP="000D6062">
                  <w:pPr>
                    <w:spacing w:before="0"/>
                    <w:jc w:val="center"/>
                    <w:rPr>
                      <w:b/>
                      <w:bCs/>
                      <w:lang w:val="en-GB" w:eastAsia="es-ES"/>
                    </w:rPr>
                  </w:pPr>
                  <w:r w:rsidRPr="00284BC1">
                    <w:rPr>
                      <w:b/>
                      <w:bCs/>
                      <w:lang w:val="en-GB" w:eastAsia="es-ES"/>
                    </w:rPr>
                    <w:t>Design</w:t>
                  </w:r>
                </w:p>
              </w:tc>
              <w:tc>
                <w:tcPr>
                  <w:tcW w:w="1308" w:type="dxa"/>
                  <w:shd w:val="clear" w:color="000000" w:fill="D9D9D9"/>
                  <w:noWrap/>
                  <w:vAlign w:val="center"/>
                  <w:hideMark/>
                </w:tcPr>
                <w:p w14:paraId="5C771465" w14:textId="77777777" w:rsidR="003A23E7" w:rsidRPr="00284BC1" w:rsidRDefault="003A23E7" w:rsidP="000D6062">
                  <w:pPr>
                    <w:spacing w:before="0"/>
                    <w:jc w:val="center"/>
                    <w:rPr>
                      <w:b/>
                      <w:bCs/>
                      <w:lang w:val="en-GB" w:eastAsia="es-ES"/>
                    </w:rPr>
                  </w:pPr>
                  <w:r w:rsidRPr="00284BC1">
                    <w:rPr>
                      <w:b/>
                      <w:bCs/>
                      <w:lang w:val="en-GB" w:eastAsia="es-ES"/>
                    </w:rPr>
                    <w:t>Reference</w:t>
                  </w:r>
                </w:p>
              </w:tc>
            </w:tr>
            <w:tr w:rsidR="003A23E7" w:rsidRPr="00284BC1" w14:paraId="6FA311C6" w14:textId="77777777" w:rsidTr="000D6062">
              <w:trPr>
                <w:trHeight w:val="300"/>
                <w:jc w:val="center"/>
              </w:trPr>
              <w:tc>
                <w:tcPr>
                  <w:tcW w:w="1657" w:type="dxa"/>
                  <w:shd w:val="clear" w:color="auto" w:fill="auto"/>
                  <w:noWrap/>
                  <w:vAlign w:val="center"/>
                  <w:hideMark/>
                </w:tcPr>
                <w:p w14:paraId="0EB3A804" w14:textId="77777777" w:rsidR="003A23E7" w:rsidRPr="00284BC1" w:rsidRDefault="003A23E7" w:rsidP="000D6062">
                  <w:pPr>
                    <w:spacing w:before="0"/>
                    <w:jc w:val="center"/>
                    <w:rPr>
                      <w:lang w:val="en-GB" w:eastAsia="es-ES"/>
                    </w:rPr>
                  </w:pPr>
                  <w:r w:rsidRPr="00284BC1">
                    <w:rPr>
                      <w:lang w:val="en-GB" w:eastAsia="es-ES"/>
                    </w:rPr>
                    <w:t>Custom</w:t>
                  </w:r>
                </w:p>
              </w:tc>
              <w:tc>
                <w:tcPr>
                  <w:tcW w:w="1308" w:type="dxa"/>
                  <w:shd w:val="clear" w:color="auto" w:fill="auto"/>
                  <w:noWrap/>
                  <w:vAlign w:val="center"/>
                  <w:hideMark/>
                </w:tcPr>
                <w:p w14:paraId="1D415D40"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10</w:t>
                  </w:r>
                </w:p>
              </w:tc>
            </w:tr>
            <w:tr w:rsidR="003A23E7" w:rsidRPr="00284BC1" w14:paraId="1053C8F7" w14:textId="77777777" w:rsidTr="000D6062">
              <w:trPr>
                <w:trHeight w:val="300"/>
                <w:jc w:val="center"/>
              </w:trPr>
              <w:tc>
                <w:tcPr>
                  <w:tcW w:w="1657" w:type="dxa"/>
                  <w:shd w:val="clear" w:color="auto" w:fill="auto"/>
                  <w:noWrap/>
                  <w:vAlign w:val="center"/>
                </w:tcPr>
                <w:p w14:paraId="5DEDDB9A" w14:textId="77777777" w:rsidR="003A23E7" w:rsidRPr="00284BC1" w:rsidRDefault="003A23E7" w:rsidP="000D6062">
                  <w:pPr>
                    <w:spacing w:before="0"/>
                    <w:jc w:val="center"/>
                    <w:rPr>
                      <w:lang w:val="en-GB" w:eastAsia="es-ES"/>
                    </w:rPr>
                  </w:pPr>
                  <w:r w:rsidRPr="00284BC1">
                    <w:rPr>
                      <w:lang w:val="en-GB" w:eastAsia="es-ES"/>
                    </w:rPr>
                    <w:t>Anthracite</w:t>
                  </w:r>
                </w:p>
              </w:tc>
              <w:tc>
                <w:tcPr>
                  <w:tcW w:w="1308" w:type="dxa"/>
                  <w:shd w:val="clear" w:color="auto" w:fill="auto"/>
                  <w:noWrap/>
                  <w:vAlign w:val="center"/>
                </w:tcPr>
                <w:p w14:paraId="090E9AC2"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10</w:t>
                  </w:r>
                  <w:r>
                    <w:rPr>
                      <w:lang w:val="en-GB" w:eastAsia="es-ES"/>
                    </w:rPr>
                    <w:t>A</w:t>
                  </w:r>
                </w:p>
              </w:tc>
            </w:tr>
            <w:tr w:rsidR="003A23E7" w:rsidRPr="00284BC1" w14:paraId="0A4D9166" w14:textId="77777777" w:rsidTr="000D6062">
              <w:trPr>
                <w:trHeight w:val="300"/>
                <w:jc w:val="center"/>
              </w:trPr>
              <w:tc>
                <w:tcPr>
                  <w:tcW w:w="1657" w:type="dxa"/>
                  <w:shd w:val="clear" w:color="auto" w:fill="auto"/>
                  <w:noWrap/>
                  <w:vAlign w:val="center"/>
                </w:tcPr>
                <w:p w14:paraId="79515FF4" w14:textId="77777777" w:rsidR="003A23E7" w:rsidRPr="00284BC1" w:rsidRDefault="003A23E7" w:rsidP="000D6062">
                  <w:pPr>
                    <w:spacing w:before="0"/>
                    <w:jc w:val="center"/>
                    <w:rPr>
                      <w:lang w:val="en-GB" w:eastAsia="es-ES"/>
                    </w:rPr>
                  </w:pPr>
                  <w:r w:rsidRPr="00284BC1">
                    <w:rPr>
                      <w:lang w:val="en-GB" w:eastAsia="es-ES"/>
                    </w:rPr>
                    <w:t>Silver</w:t>
                  </w:r>
                </w:p>
              </w:tc>
              <w:tc>
                <w:tcPr>
                  <w:tcW w:w="1308" w:type="dxa"/>
                  <w:shd w:val="clear" w:color="auto" w:fill="auto"/>
                  <w:noWrap/>
                  <w:vAlign w:val="center"/>
                </w:tcPr>
                <w:p w14:paraId="41DB04A2"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10</w:t>
                  </w:r>
                  <w:r>
                    <w:rPr>
                      <w:lang w:val="en-GB" w:eastAsia="es-ES"/>
                    </w:rPr>
                    <w:t>S</w:t>
                  </w:r>
                </w:p>
              </w:tc>
            </w:tr>
            <w:tr w:rsidR="003A23E7" w:rsidRPr="00284BC1" w14:paraId="6EA0A222" w14:textId="77777777" w:rsidTr="000D6062">
              <w:trPr>
                <w:trHeight w:val="300"/>
                <w:jc w:val="center"/>
              </w:trPr>
              <w:tc>
                <w:tcPr>
                  <w:tcW w:w="1657" w:type="dxa"/>
                  <w:shd w:val="clear" w:color="auto" w:fill="auto"/>
                  <w:noWrap/>
                  <w:vAlign w:val="center"/>
                  <w:hideMark/>
                </w:tcPr>
                <w:p w14:paraId="5CCFA1A9" w14:textId="77777777" w:rsidR="003A23E7" w:rsidRPr="00284BC1" w:rsidRDefault="003A23E7" w:rsidP="000D6062">
                  <w:pPr>
                    <w:spacing w:before="0"/>
                    <w:jc w:val="center"/>
                    <w:rPr>
                      <w:lang w:val="en-GB" w:eastAsia="es-ES"/>
                    </w:rPr>
                  </w:pPr>
                  <w:r w:rsidRPr="00284BC1">
                    <w:rPr>
                      <w:lang w:val="en-GB" w:eastAsia="es-ES"/>
                    </w:rPr>
                    <w:t>White</w:t>
                  </w:r>
                </w:p>
              </w:tc>
              <w:tc>
                <w:tcPr>
                  <w:tcW w:w="1308" w:type="dxa"/>
                  <w:shd w:val="clear" w:color="auto" w:fill="auto"/>
                  <w:noWrap/>
                  <w:vAlign w:val="center"/>
                  <w:hideMark/>
                </w:tcPr>
                <w:p w14:paraId="2479C5A9" w14:textId="77777777" w:rsidR="003A23E7" w:rsidRPr="00284BC1" w:rsidRDefault="003A23E7" w:rsidP="000D6062">
                  <w:pPr>
                    <w:spacing w:before="0"/>
                    <w:jc w:val="center"/>
                    <w:rPr>
                      <w:lang w:val="en-GB" w:eastAsia="es-ES"/>
                    </w:rPr>
                  </w:pPr>
                  <w:r w:rsidRPr="00284BC1">
                    <w:rPr>
                      <w:lang w:val="en-GB" w:eastAsia="es-ES"/>
                    </w:rPr>
                    <w:t>ZVI</w:t>
                  </w:r>
                  <w:r>
                    <w:rPr>
                      <w:lang w:val="en-GB" w:eastAsia="es-ES"/>
                    </w:rPr>
                    <w:t>TXLX</w:t>
                  </w:r>
                  <w:r w:rsidR="003765DC">
                    <w:rPr>
                      <w:lang w:val="en-GB" w:eastAsia="es-ES"/>
                    </w:rPr>
                    <w:t>10</w:t>
                  </w:r>
                  <w:r>
                    <w:rPr>
                      <w:lang w:val="en-GB" w:eastAsia="es-ES"/>
                    </w:rPr>
                    <w:t>W</w:t>
                  </w:r>
                </w:p>
              </w:tc>
            </w:tr>
          </w:tbl>
          <w:p w14:paraId="2378E5F8" w14:textId="77777777" w:rsidR="003A23E7" w:rsidRDefault="003A23E7" w:rsidP="000D6062">
            <w:pPr>
              <w:pStyle w:val="Tabla"/>
              <w:spacing w:line="276" w:lineRule="auto"/>
            </w:pPr>
          </w:p>
          <w:p w14:paraId="701B190F" w14:textId="77777777" w:rsidR="003A23E7" w:rsidRDefault="003A23E7" w:rsidP="000D6062">
            <w:pPr>
              <w:pStyle w:val="Tabla"/>
              <w:spacing w:line="276" w:lineRule="auto"/>
            </w:pPr>
          </w:p>
        </w:tc>
      </w:tr>
    </w:tbl>
    <w:p w14:paraId="5C44B059" w14:textId="77777777" w:rsidR="003A23E7" w:rsidRDefault="003A23E7" w:rsidP="003A23E7">
      <w:pPr>
        <w:pStyle w:val="Sinespaciado"/>
        <w:rPr>
          <w:lang w:val="en-GB"/>
        </w:rPr>
      </w:pPr>
      <w:r>
        <w:rPr>
          <w:lang w:val="en-GB"/>
        </w:rPr>
        <w:t xml:space="preserve">Tecla XL capacitive switch – </w:t>
      </w:r>
      <w:r w:rsidR="003765DC">
        <w:rPr>
          <w:lang w:val="en-GB"/>
        </w:rPr>
        <w:t>10</w:t>
      </w:r>
      <w:r>
        <w:rPr>
          <w:lang w:val="en-GB"/>
        </w:rPr>
        <w:t xml:space="preserve"> Buttons</w:t>
      </w:r>
    </w:p>
    <w:p w14:paraId="522E3094" w14:textId="77777777" w:rsidR="003A23E7" w:rsidRDefault="003A23E7" w:rsidP="003A23E7">
      <w:pPr>
        <w:rPr>
          <w:bCs/>
          <w:lang w:val="en-GB"/>
        </w:rPr>
      </w:pPr>
      <w:r>
        <w:rPr>
          <w:bCs/>
          <w:lang w:val="en-GB"/>
        </w:rPr>
        <w:t>Capacitive touch switch of polycarbonate with customizable and backlighted icons which regulate their brightness with both ambient luminosity and proximity sensor.</w:t>
      </w:r>
      <w:r>
        <w:rPr>
          <w:rStyle w:val="Refdenotaalpie"/>
          <w:lang w:val="en-GB"/>
        </w:rPr>
        <w:t xml:space="preserve"> </w:t>
      </w:r>
      <w:r>
        <w:rPr>
          <w:rStyle w:val="Refdenotaalpie"/>
          <w:lang w:val="en-GB"/>
        </w:rPr>
        <w:footnoteReference w:id="34"/>
      </w:r>
    </w:p>
    <w:p w14:paraId="510A8D55" w14:textId="77777777" w:rsidR="003A23E7" w:rsidRDefault="003A23E7" w:rsidP="003A23E7">
      <w:pPr>
        <w:rPr>
          <w:bCs/>
          <w:lang w:val="en-GB"/>
        </w:rPr>
      </w:pPr>
    </w:p>
    <w:p w14:paraId="1CDCE17A" w14:textId="77777777" w:rsidR="003A23E7" w:rsidRDefault="003A23E7" w:rsidP="003A23E7">
      <w:pPr>
        <w:spacing w:before="0"/>
        <w:jc w:val="left"/>
        <w:rPr>
          <w:bCs/>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space="720"/>
        </w:sectPr>
      </w:pPr>
    </w:p>
    <w:p w14:paraId="60C2D8DD" w14:textId="77777777" w:rsidR="003A23E7" w:rsidRDefault="003765DC" w:rsidP="003A23E7">
      <w:pPr>
        <w:rPr>
          <w:lang w:val="en-GB"/>
        </w:rPr>
      </w:pPr>
      <w:r>
        <w:rPr>
          <w:bCs/>
          <w:lang w:val="en-GB"/>
        </w:rPr>
        <w:t>10</w:t>
      </w:r>
      <w:r w:rsidR="003A23E7">
        <w:rPr>
          <w:bCs/>
          <w:lang w:val="en-GB"/>
        </w:rPr>
        <w:t xml:space="preserve"> buttons that can be configured as couple or individual:</w:t>
      </w:r>
      <w:r w:rsidR="003A23E7">
        <w:rPr>
          <w:lang w:val="en-GB"/>
        </w:rPr>
        <w:t xml:space="preserve"> switch with press type detection, scene, constant, shutters, dimmer, indicator, room state.</w:t>
      </w:r>
    </w:p>
    <w:p w14:paraId="2E06846E" w14:textId="77777777" w:rsidR="003A23E7" w:rsidRDefault="003A23E7" w:rsidP="003A23E7">
      <w:pPr>
        <w:rPr>
          <w:bCs/>
          <w:lang w:val="en-GB"/>
        </w:rPr>
      </w:pPr>
      <w:r>
        <w:rPr>
          <w:bCs/>
          <w:lang w:val="en-GB"/>
        </w:rPr>
        <w:t>Custom backlight brightness, custom sounds, touch lock, welcome back object.</w:t>
      </w:r>
    </w:p>
    <w:p w14:paraId="4B134A40" w14:textId="77777777" w:rsidR="003A23E7" w:rsidRDefault="003A23E7" w:rsidP="003A23E7">
      <w:pPr>
        <w:rPr>
          <w:bCs/>
          <w:lang w:val="en-GB"/>
        </w:rPr>
      </w:pPr>
      <w:r>
        <w:rPr>
          <w:bCs/>
          <w:lang w:val="en-GB"/>
        </w:rPr>
        <w:t>Ambient luminosity sensor and proximity sensor.</w:t>
      </w:r>
    </w:p>
    <w:p w14:paraId="3E144E5E" w14:textId="77777777" w:rsidR="003A23E7" w:rsidRDefault="003A23E7" w:rsidP="003A23E7">
      <w:pPr>
        <w:rPr>
          <w:lang w:val="en-GB"/>
        </w:rPr>
      </w:pPr>
      <w:r>
        <w:rPr>
          <w:lang w:val="en-GB"/>
        </w:rPr>
        <w:t>Analogue input that can be configurable like temperature probe with protection features (overheating, overcooling).</w:t>
      </w:r>
    </w:p>
    <w:p w14:paraId="2C0F532D" w14:textId="77777777" w:rsidR="003A23E7" w:rsidRDefault="003A23E7" w:rsidP="003A23E7">
      <w:pPr>
        <w:rPr>
          <w:noProof/>
          <w:lang w:val="en-GB"/>
        </w:rPr>
      </w:pPr>
      <w:r>
        <w:rPr>
          <w:noProof/>
          <w:lang w:val="en-GB"/>
        </w:rPr>
        <w:t>Zennio Thermostat:</w:t>
      </w:r>
    </w:p>
    <w:p w14:paraId="62F6B5D2" w14:textId="77777777" w:rsidR="003A23E7" w:rsidRDefault="003A23E7" w:rsidP="003A23E7">
      <w:pPr>
        <w:pStyle w:val="ListaNivel1Zennio"/>
        <w:numPr>
          <w:ilvl w:val="0"/>
          <w:numId w:val="19"/>
        </w:numPr>
        <w:ind w:left="283" w:hanging="283"/>
        <w:rPr>
          <w:lang w:val="en-GB"/>
        </w:rPr>
      </w:pPr>
      <w:r>
        <w:rPr>
          <w:lang w:val="en-GB"/>
        </w:rPr>
        <w:t>Control of cooling and/or heating with up to 2 system in each mode. Automatic or manual mode change.</w:t>
      </w:r>
    </w:p>
    <w:p w14:paraId="2DAA1647" w14:textId="77777777" w:rsidR="003A23E7" w:rsidRDefault="003A23E7" w:rsidP="003A23E7">
      <w:pPr>
        <w:pStyle w:val="ListaNivel1Zennio"/>
        <w:numPr>
          <w:ilvl w:val="0"/>
          <w:numId w:val="19"/>
        </w:numPr>
        <w:ind w:left="283" w:hanging="283"/>
        <w:rPr>
          <w:lang w:val="en-GB"/>
        </w:rPr>
      </w:pPr>
      <w:r>
        <w:rPr>
          <w:lang w:val="en-GB"/>
        </w:rPr>
        <w:t>Basic thermostat with simple setpoint or advanced thermostat with advanced modes: comfort, standby, economy, protection (open window).</w:t>
      </w:r>
    </w:p>
    <w:p w14:paraId="7125653A" w14:textId="77777777" w:rsidR="003A23E7" w:rsidRDefault="003A23E7" w:rsidP="003A23E7">
      <w:pPr>
        <w:pStyle w:val="ListaNivel1Zennio"/>
        <w:numPr>
          <w:ilvl w:val="0"/>
          <w:numId w:val="19"/>
        </w:numPr>
        <w:ind w:left="283" w:hanging="283"/>
        <w:rPr>
          <w:lang w:val="en-GB"/>
        </w:rPr>
      </w:pPr>
      <w:r>
        <w:rPr>
          <w:lang w:val="en-GB"/>
        </w:rPr>
        <w:t>2-point control with hysteresis, continuous PI or PWM-PI for each output variable.</w:t>
      </w:r>
    </w:p>
    <w:p w14:paraId="42A94E31" w14:textId="77777777" w:rsidR="003A23E7" w:rsidRDefault="003A23E7" w:rsidP="003A23E7">
      <w:pPr>
        <w:rPr>
          <w:lang w:val="en-GB"/>
        </w:rPr>
      </w:pPr>
      <w:r>
        <w:rPr>
          <w:bCs/>
          <w:lang w:val="en-GB"/>
        </w:rPr>
        <w:t xml:space="preserve">Compatible with Italian, American and Australian </w:t>
      </w:r>
      <w:r w:rsidR="003765DC">
        <w:rPr>
          <w:bCs/>
          <w:lang w:val="en-GB"/>
        </w:rPr>
        <w:t>mounting boxes</w:t>
      </w:r>
      <w:r>
        <w:rPr>
          <w:bCs/>
          <w:lang w:val="en-GB"/>
        </w:rPr>
        <w:t>.</w:t>
      </w:r>
    </w:p>
    <w:p w14:paraId="74298BD5" w14:textId="77777777" w:rsidR="003A23E7" w:rsidRDefault="003A23E7" w:rsidP="003A23E7">
      <w:pPr>
        <w:spacing w:before="0"/>
        <w:jc w:val="left"/>
        <w:rPr>
          <w:rFonts w:asciiTheme="minorHAnsi" w:hAnsiTheme="minorHAnsi"/>
          <w:color w:val="000000" w:themeColor="text1"/>
          <w:szCs w:val="20"/>
          <w:lang w:val="en-GB"/>
        </w:rPr>
        <w:sectPr w:rsidR="003A23E7">
          <w:footnotePr>
            <w:numRestart w:val="eachPage"/>
          </w:footnotePr>
          <w:type w:val="continuous"/>
          <w:pgSz w:w="11906" w:h="16838"/>
          <w:pgMar w:top="1701" w:right="709" w:bottom="1134" w:left="992" w:header="567" w:footer="708" w:gutter="0"/>
          <w:pgBorders w:offsetFrom="page">
            <w:bottom w:val="single" w:sz="24" w:space="24" w:color="auto"/>
          </w:pgBorders>
          <w:cols w:num="2" w:space="708"/>
        </w:sectPr>
      </w:pPr>
    </w:p>
    <w:p w14:paraId="78E66901" w14:textId="1114D7BF" w:rsidR="005007DB" w:rsidRDefault="005007DB">
      <w:pPr>
        <w:spacing w:before="0" w:after="200" w:line="276" w:lineRule="auto"/>
        <w:jc w:val="left"/>
        <w:rPr>
          <w:bCs/>
          <w:lang w:val="en-GB"/>
        </w:rPr>
      </w:pPr>
      <w:r>
        <w:rPr>
          <w:bCs/>
          <w:lang w:val="en-GB"/>
        </w:rPr>
        <w:br w:type="page"/>
      </w:r>
    </w:p>
    <w:p w14:paraId="41D84CFA" w14:textId="77777777" w:rsidR="00292128" w:rsidRPr="006D2CB3" w:rsidRDefault="00292128" w:rsidP="00B72572">
      <w:pPr>
        <w:pStyle w:val="Ttulo1"/>
        <w:framePr w:wrap="around"/>
      </w:pPr>
      <w:bookmarkStart w:id="45" w:name="_Toc102457480"/>
      <w:r w:rsidRPr="006D2CB3">
        <w:lastRenderedPageBreak/>
        <w:t>ACCESSORIES</w:t>
      </w:r>
      <w:bookmarkEnd w:id="31"/>
      <w:bookmarkEnd w:id="45"/>
    </w:p>
    <w:p w14:paraId="220DD7E8" w14:textId="77777777" w:rsidR="00EF01E7" w:rsidRPr="006D2CB3" w:rsidRDefault="00292128">
      <w:pPr>
        <w:spacing w:after="200" w:line="276" w:lineRule="auto"/>
        <w:jc w:val="left"/>
        <w:rPr>
          <w:lang w:val="en-GB"/>
        </w:rPr>
      </w:pPr>
      <w:r w:rsidRPr="006D2CB3">
        <w:rPr>
          <w:lang w:val="en-GB"/>
        </w:rPr>
        <w:br w:type="page"/>
      </w:r>
    </w:p>
    <w:p w14:paraId="0820A4E5" w14:textId="77777777" w:rsidR="009F627C" w:rsidRPr="00AD5EC9" w:rsidRDefault="009F627C" w:rsidP="009F627C">
      <w:pPr>
        <w:pStyle w:val="Ttulo2"/>
        <w:rPr>
          <w:rStyle w:val="Referenciaintensa"/>
          <w:rFonts w:ascii="Calibri" w:hAnsi="Calibri"/>
          <w:b/>
          <w:bCs w:val="0"/>
          <w:spacing w:val="0"/>
          <w:sz w:val="28"/>
          <w:lang w:val="en-GB"/>
        </w:rPr>
      </w:pPr>
      <w:bookmarkStart w:id="46" w:name="_Toc102457481"/>
      <w:r w:rsidRPr="00AD5EC9">
        <w:rPr>
          <w:rStyle w:val="Referenciaintensa"/>
          <w:rFonts w:ascii="Calibri" w:hAnsi="Calibri"/>
          <w:b/>
          <w:bCs w:val="0"/>
          <w:spacing w:val="0"/>
          <w:sz w:val="28"/>
          <w:lang w:val="en-GB"/>
        </w:rPr>
        <w:lastRenderedPageBreak/>
        <w:t>Accessory for dry-wall flush mounting for Z41 and TMD family</w:t>
      </w:r>
      <w:bookmarkEnd w:id="46"/>
    </w:p>
    <w:p w14:paraId="67628ED9" w14:textId="77777777" w:rsidR="00EF01E7" w:rsidRPr="009F627C" w:rsidRDefault="009F627C" w:rsidP="009F627C">
      <w:pPr>
        <w:pStyle w:val="Subttulo"/>
        <w:rPr>
          <w:sz w:val="18"/>
          <w:szCs w:val="18"/>
          <w:lang w:val="en-GB"/>
        </w:rPr>
      </w:pPr>
      <w:r w:rsidRPr="006D2CB3">
        <w:rPr>
          <w:lang w:val="en-GB"/>
        </w:rPr>
        <w:t>ZAC-FLTMD</w:t>
      </w:r>
    </w:p>
    <w:tbl>
      <w:tblPr>
        <w:tblW w:w="5000" w:type="pct"/>
        <w:tblBorders>
          <w:insideH w:val="single" w:sz="4" w:space="0" w:color="auto"/>
        </w:tblBorders>
        <w:tblLook w:val="04A0" w:firstRow="1" w:lastRow="0" w:firstColumn="1" w:lastColumn="0" w:noHBand="0" w:noVBand="1"/>
      </w:tblPr>
      <w:tblGrid>
        <w:gridCol w:w="5102"/>
        <w:gridCol w:w="5103"/>
      </w:tblGrid>
      <w:tr w:rsidR="00EF01E7" w:rsidRPr="006D2CB3" w14:paraId="41D189F7" w14:textId="77777777" w:rsidTr="009F627C">
        <w:tc>
          <w:tcPr>
            <w:tcW w:w="2500" w:type="pct"/>
            <w:vAlign w:val="center"/>
          </w:tcPr>
          <w:p w14:paraId="4B0F1ABC" w14:textId="77777777" w:rsidR="00EF01E7" w:rsidRPr="00904B82" w:rsidRDefault="00EF01E7" w:rsidP="00643326">
            <w:pPr>
              <w:pStyle w:val="Tabla"/>
            </w:pPr>
            <w:r w:rsidRPr="00904B82">
              <w:rPr>
                <w:noProof/>
                <w:lang w:eastAsia="es-ES"/>
              </w:rPr>
              <w:drawing>
                <wp:inline distT="0" distB="0" distL="0" distR="0" wp14:anchorId="7C267C3E" wp14:editId="6B79444B">
                  <wp:extent cx="2880000" cy="2880000"/>
                  <wp:effectExtent l="0" t="0" r="0" b="0"/>
                  <wp:docPr id="351" name="Imagen 351" descr="\\192.168.70.40\Zennio\04-DISEÑO\MATERIAL DISEÑO\RENDERS PRODUCTOS\0_ACCESORIOS Y CONECTORES\Enrasadores pared\Familia Z41 &amp; TMD\2000x2000\ZAC-FLTMD_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70.40\Zennio\04-DISEÑO\MATERIAL DISEÑO\RENDERS PRODUCTOS\0_ACCESORIOS Y CONECTORES\Enrasadores pared\Familia Z41 &amp; TMD\2000x2000\ZAC-FLTMD_2000x2000.pn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880000"/>
                          </a:xfrm>
                          <a:prstGeom prst="rect">
                            <a:avLst/>
                          </a:prstGeom>
                          <a:noFill/>
                          <a:ln>
                            <a:noFill/>
                          </a:ln>
                        </pic:spPr>
                      </pic:pic>
                    </a:graphicData>
                  </a:graphic>
                </wp:inline>
              </w:drawing>
            </w:r>
          </w:p>
        </w:tc>
        <w:tc>
          <w:tcPr>
            <w:tcW w:w="2500" w:type="pct"/>
            <w:vAlign w:val="center"/>
          </w:tcPr>
          <w:p w14:paraId="1D817A76" w14:textId="77777777" w:rsidR="00EF01E7" w:rsidRPr="00904B82" w:rsidRDefault="00EF01E7" w:rsidP="00643326">
            <w:pPr>
              <w:pStyle w:val="Tabla"/>
            </w:pPr>
          </w:p>
          <w:p w14:paraId="0B43C462" w14:textId="77777777" w:rsidR="00EF01E7" w:rsidRPr="00904B82" w:rsidRDefault="00EF01E7" w:rsidP="00643326">
            <w:pPr>
              <w:pStyle w:val="Tabla"/>
            </w:pPr>
            <w:r w:rsidRPr="00904B82">
              <w:rPr>
                <w:noProof/>
                <w:lang w:eastAsia="es-ES"/>
              </w:rPr>
              <w:drawing>
                <wp:inline distT="0" distB="0" distL="0" distR="0" wp14:anchorId="263DCF22" wp14:editId="2C4015C2">
                  <wp:extent cx="2952861" cy="2880000"/>
                  <wp:effectExtent l="0" t="0" r="0" b="0"/>
                  <wp:docPr id="355" name="Imagen 355" descr="C:\Users\Fernando\AppData\Local\Temp\Rar$DIa0.509\Z41-Pro_black_E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Temp\Rar$DIa0.509\Z41-Pro_black_ES_03.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952861" cy="2880000"/>
                          </a:xfrm>
                          <a:prstGeom prst="rect">
                            <a:avLst/>
                          </a:prstGeom>
                          <a:noFill/>
                          <a:ln>
                            <a:noFill/>
                          </a:ln>
                        </pic:spPr>
                      </pic:pic>
                    </a:graphicData>
                  </a:graphic>
                </wp:inline>
              </w:drawing>
            </w:r>
          </w:p>
        </w:tc>
      </w:tr>
    </w:tbl>
    <w:p w14:paraId="1EA6A292" w14:textId="77777777" w:rsidR="00EF01E7" w:rsidRPr="00904B82" w:rsidRDefault="00EF01E7" w:rsidP="00EF01E7">
      <w:pPr>
        <w:rPr>
          <w:sz w:val="20"/>
          <w:szCs w:val="20"/>
          <w:lang w:val="en-GB"/>
        </w:rPr>
      </w:pPr>
    </w:p>
    <w:p w14:paraId="79B78CB5" w14:textId="77777777" w:rsidR="00EF01E7" w:rsidRPr="006D2CB3" w:rsidRDefault="00EF01E7" w:rsidP="00EF01E7">
      <w:pPr>
        <w:pStyle w:val="Sinespaciado"/>
        <w:rPr>
          <w:lang w:val="en-GB"/>
        </w:rPr>
      </w:pPr>
      <w:r w:rsidRPr="006D2CB3">
        <w:rPr>
          <w:lang w:val="en-GB"/>
        </w:rPr>
        <w:t>Accessory for dry-wall flush mounting for Z41 and TMD family</w:t>
      </w:r>
    </w:p>
    <w:p w14:paraId="119DFB83" w14:textId="77777777" w:rsidR="00EF01E7" w:rsidRPr="006D2CB3" w:rsidRDefault="008C0D29" w:rsidP="00EF01E7">
      <w:pPr>
        <w:rPr>
          <w:bCs/>
          <w:lang w:val="en-GB"/>
        </w:rPr>
      </w:pPr>
      <w:r w:rsidRPr="006D2CB3">
        <w:rPr>
          <w:bCs/>
          <w:lang w:val="en-GB"/>
        </w:rPr>
        <w:t>Suitable for dry-walls</w:t>
      </w:r>
      <w:r w:rsidR="00EF01E7" w:rsidRPr="00904B82">
        <w:rPr>
          <w:rStyle w:val="Refdenotaalpie"/>
          <w:bCs/>
          <w:lang w:val="en-GB"/>
        </w:rPr>
        <w:footnoteReference w:id="35"/>
      </w:r>
      <w:r w:rsidR="00EF01E7" w:rsidRPr="006D2CB3">
        <w:rPr>
          <w:bCs/>
          <w:lang w:val="en-GB"/>
        </w:rPr>
        <w:t xml:space="preserve">. </w:t>
      </w:r>
      <w:r w:rsidRPr="006D2CB3">
        <w:rPr>
          <w:bCs/>
          <w:lang w:val="en-GB"/>
        </w:rPr>
        <w:t xml:space="preserve">It allows </w:t>
      </w:r>
      <w:r w:rsidR="00BC48F3" w:rsidRPr="006D2CB3">
        <w:rPr>
          <w:bCs/>
          <w:lang w:val="en-GB"/>
        </w:rPr>
        <w:t xml:space="preserve">panel </w:t>
      </w:r>
      <w:r w:rsidRPr="006D2CB3">
        <w:rPr>
          <w:bCs/>
          <w:lang w:val="en-GB"/>
        </w:rPr>
        <w:t xml:space="preserve">thickness from </w:t>
      </w:r>
      <w:r w:rsidR="00EF01E7" w:rsidRPr="006D2CB3">
        <w:rPr>
          <w:bCs/>
          <w:lang w:val="en-GB"/>
        </w:rPr>
        <w:t xml:space="preserve">13 </w:t>
      </w:r>
      <w:r w:rsidRPr="006D2CB3">
        <w:rPr>
          <w:bCs/>
          <w:lang w:val="en-GB"/>
        </w:rPr>
        <w:t>to</w:t>
      </w:r>
      <w:r w:rsidR="00EF01E7" w:rsidRPr="006D2CB3">
        <w:rPr>
          <w:bCs/>
          <w:lang w:val="en-GB"/>
        </w:rPr>
        <w:t xml:space="preserve"> 18 mm.</w:t>
      </w:r>
    </w:p>
    <w:p w14:paraId="74C67886" w14:textId="77777777" w:rsidR="00EF01E7" w:rsidRPr="006D2CB3" w:rsidRDefault="008C0D29" w:rsidP="00EF01E7">
      <w:pPr>
        <w:rPr>
          <w:bCs/>
          <w:lang w:val="en-GB"/>
        </w:rPr>
      </w:pPr>
      <w:r w:rsidRPr="006D2CB3">
        <w:rPr>
          <w:bCs/>
          <w:lang w:val="en-GB"/>
        </w:rPr>
        <w:t>Made with</w:t>
      </w:r>
      <w:r w:rsidR="00EF01E7" w:rsidRPr="006D2CB3">
        <w:rPr>
          <w:bCs/>
          <w:lang w:val="en-GB"/>
        </w:rPr>
        <w:t xml:space="preserve"> </w:t>
      </w:r>
      <w:r w:rsidRPr="006D2CB3">
        <w:rPr>
          <w:bCs/>
          <w:lang w:val="en-GB"/>
        </w:rPr>
        <w:t>waterproof</w:t>
      </w:r>
      <w:r w:rsidR="00EF01E7" w:rsidRPr="006D2CB3">
        <w:rPr>
          <w:bCs/>
          <w:lang w:val="en-GB"/>
        </w:rPr>
        <w:t xml:space="preserve"> </w:t>
      </w:r>
      <w:r w:rsidRPr="006D2CB3">
        <w:rPr>
          <w:bCs/>
          <w:lang w:val="en-GB"/>
        </w:rPr>
        <w:t>medium density fibreboard</w:t>
      </w:r>
      <w:r w:rsidR="00EF01E7" w:rsidRPr="006D2CB3">
        <w:rPr>
          <w:bCs/>
          <w:lang w:val="en-GB"/>
        </w:rPr>
        <w:t xml:space="preserve">, </w:t>
      </w:r>
      <w:r w:rsidRPr="006D2CB3">
        <w:rPr>
          <w:bCs/>
          <w:lang w:val="en-GB"/>
        </w:rPr>
        <w:t xml:space="preserve">with dimensions </w:t>
      </w:r>
      <w:r w:rsidR="00EF01E7" w:rsidRPr="006D2CB3">
        <w:rPr>
          <w:bCs/>
          <w:lang w:val="en-GB"/>
        </w:rPr>
        <w:t>180x150x13,6 mm.</w:t>
      </w:r>
    </w:p>
    <w:p w14:paraId="7D0AA5C3" w14:textId="77777777" w:rsidR="008C0D29" w:rsidRPr="006D2CB3" w:rsidRDefault="008C0D29" w:rsidP="00EF01E7">
      <w:pPr>
        <w:rPr>
          <w:bCs/>
          <w:lang w:val="en-GB"/>
        </w:rPr>
      </w:pPr>
      <w:r w:rsidRPr="006D2CB3">
        <w:rPr>
          <w:lang w:val="en-GB"/>
        </w:rPr>
        <w:t>2 types of rear supplements to be used as thickness adaptors (1 and 2mm thick)</w:t>
      </w:r>
    </w:p>
    <w:p w14:paraId="1C861810" w14:textId="77777777" w:rsidR="00EF01E7" w:rsidRPr="006D2CB3" w:rsidRDefault="00EF01E7" w:rsidP="00EF01E7">
      <w:pPr>
        <w:rPr>
          <w:lang w:val="en-GB"/>
        </w:rPr>
      </w:pPr>
    </w:p>
    <w:tbl>
      <w:tblPr>
        <w:tblW w:w="5000" w:type="pct"/>
        <w:tblBorders>
          <w:insideV w:val="single" w:sz="4" w:space="0" w:color="auto"/>
        </w:tblBorders>
        <w:tblLook w:val="04A0" w:firstRow="1" w:lastRow="0" w:firstColumn="1" w:lastColumn="0" w:noHBand="0" w:noVBand="1"/>
      </w:tblPr>
      <w:tblGrid>
        <w:gridCol w:w="2519"/>
        <w:gridCol w:w="7686"/>
      </w:tblGrid>
      <w:tr w:rsidR="00EF01E7" w:rsidRPr="004675CC" w14:paraId="001A0683" w14:textId="77777777" w:rsidTr="009F627C">
        <w:tc>
          <w:tcPr>
            <w:tcW w:w="1234" w:type="pct"/>
          </w:tcPr>
          <w:p w14:paraId="5F55D8C8" w14:textId="77777777" w:rsidR="00EF01E7" w:rsidRPr="006D2CB3" w:rsidRDefault="008C0D29" w:rsidP="00643326">
            <w:pPr>
              <w:pStyle w:val="Tabla"/>
            </w:pPr>
            <w:r w:rsidRPr="006D2CB3">
              <w:t>Z</w:t>
            </w:r>
            <w:r w:rsidR="00EF01E7" w:rsidRPr="006D2CB3">
              <w:t xml:space="preserve">ennio </w:t>
            </w:r>
            <w:r w:rsidRPr="006D2CB3">
              <w:t>compatible devices</w:t>
            </w:r>
          </w:p>
        </w:tc>
        <w:tc>
          <w:tcPr>
            <w:tcW w:w="3766" w:type="pct"/>
          </w:tcPr>
          <w:p w14:paraId="7B6A489E" w14:textId="77777777" w:rsidR="00EF01E7" w:rsidRPr="006D2CB3" w:rsidRDefault="00EF01E7" w:rsidP="00643326">
            <w:pPr>
              <w:pStyle w:val="Tabla"/>
            </w:pPr>
            <w:r w:rsidRPr="006D2CB3">
              <w:t>Touch-My Design Plus (4/6/8)</w:t>
            </w:r>
            <w:r w:rsidR="008C0D29" w:rsidRPr="006D2CB3">
              <w:t xml:space="preserve"> family</w:t>
            </w:r>
          </w:p>
          <w:p w14:paraId="3770DF0B" w14:textId="77777777" w:rsidR="00EF01E7" w:rsidRPr="006D2CB3" w:rsidRDefault="00EF01E7" w:rsidP="00643326">
            <w:pPr>
              <w:pStyle w:val="Tabla"/>
            </w:pPr>
            <w:r w:rsidRPr="006D2CB3">
              <w:t>TMD-Display One</w:t>
            </w:r>
          </w:p>
          <w:p w14:paraId="00297667" w14:textId="77777777" w:rsidR="00EF01E7" w:rsidRPr="006D2CB3" w:rsidRDefault="00EF01E7" w:rsidP="00643326">
            <w:pPr>
              <w:pStyle w:val="Tabla"/>
            </w:pPr>
            <w:r w:rsidRPr="006D2CB3">
              <w:t>TMD-Display View</w:t>
            </w:r>
          </w:p>
          <w:p w14:paraId="51AFF2E2" w14:textId="77777777" w:rsidR="00EF01E7" w:rsidRPr="006D2CB3" w:rsidRDefault="00EF01E7" w:rsidP="00643326">
            <w:pPr>
              <w:pStyle w:val="Tabla"/>
            </w:pPr>
            <w:r w:rsidRPr="006D2CB3">
              <w:t>Z41 Pro</w:t>
            </w:r>
          </w:p>
          <w:p w14:paraId="66059B0C" w14:textId="77777777" w:rsidR="00EF01E7" w:rsidRPr="006D2CB3" w:rsidRDefault="00EF01E7" w:rsidP="00643326">
            <w:pPr>
              <w:pStyle w:val="Tabla"/>
            </w:pPr>
            <w:r w:rsidRPr="006D2CB3">
              <w:t>Z41 Lite</w:t>
            </w:r>
          </w:p>
        </w:tc>
      </w:tr>
      <w:tr w:rsidR="00EF01E7" w:rsidRPr="004675CC" w14:paraId="15244AD0" w14:textId="77777777" w:rsidTr="009F627C">
        <w:tc>
          <w:tcPr>
            <w:tcW w:w="1234" w:type="pct"/>
          </w:tcPr>
          <w:p w14:paraId="01787954" w14:textId="77777777" w:rsidR="00EF01E7" w:rsidRPr="006D2CB3" w:rsidRDefault="008C0D29" w:rsidP="00643326">
            <w:pPr>
              <w:pStyle w:val="Tabla"/>
            </w:pPr>
            <w:r w:rsidRPr="006D2CB3">
              <w:t>Warning</w:t>
            </w:r>
          </w:p>
        </w:tc>
        <w:tc>
          <w:tcPr>
            <w:tcW w:w="3766" w:type="pct"/>
          </w:tcPr>
          <w:p w14:paraId="05D345AA" w14:textId="77777777" w:rsidR="00EF01E7" w:rsidRPr="006D2CB3" w:rsidRDefault="008C0D29" w:rsidP="00643326">
            <w:pPr>
              <w:pStyle w:val="Tabla"/>
            </w:pPr>
            <w:r w:rsidRPr="006D2CB3">
              <w:t>Only for devices with polycarbonate frames</w:t>
            </w:r>
          </w:p>
        </w:tc>
      </w:tr>
      <w:tr w:rsidR="00EF01E7" w:rsidRPr="004675CC" w14:paraId="35BFBD66" w14:textId="77777777" w:rsidTr="009F627C">
        <w:tc>
          <w:tcPr>
            <w:tcW w:w="1234" w:type="pct"/>
          </w:tcPr>
          <w:p w14:paraId="2C56C144" w14:textId="77777777" w:rsidR="00EF01E7" w:rsidRPr="006D2CB3" w:rsidRDefault="00BC48F3" w:rsidP="00643326">
            <w:pPr>
              <w:pStyle w:val="Tabla"/>
            </w:pPr>
            <w:r w:rsidRPr="006D2CB3">
              <w:t>Observations</w:t>
            </w:r>
          </w:p>
        </w:tc>
        <w:tc>
          <w:tcPr>
            <w:tcW w:w="3766" w:type="pct"/>
          </w:tcPr>
          <w:p w14:paraId="17410DEB" w14:textId="77777777" w:rsidR="00EF01E7" w:rsidRPr="00904B82" w:rsidRDefault="00BC48F3" w:rsidP="00643326">
            <w:pPr>
              <w:pStyle w:val="Tabla"/>
            </w:pPr>
            <w:r w:rsidRPr="00904B82">
              <w:t>Internal temperature probe of the device loses its functionality</w:t>
            </w:r>
          </w:p>
        </w:tc>
      </w:tr>
    </w:tbl>
    <w:p w14:paraId="17D1C168" w14:textId="77777777" w:rsidR="009F627C" w:rsidRPr="00AD5EC9" w:rsidRDefault="009F627C" w:rsidP="009F627C">
      <w:pPr>
        <w:pStyle w:val="Ttulo2"/>
        <w:rPr>
          <w:rStyle w:val="Referenciaintensa"/>
          <w:rFonts w:ascii="Calibri" w:hAnsi="Calibri"/>
          <w:b/>
          <w:bCs w:val="0"/>
          <w:spacing w:val="0"/>
          <w:sz w:val="28"/>
          <w:lang w:val="en-GB"/>
        </w:rPr>
      </w:pPr>
      <w:bookmarkStart w:id="47" w:name="_Toc102457482"/>
      <w:r w:rsidRPr="00AD5EC9">
        <w:rPr>
          <w:rStyle w:val="Referenciaintensa"/>
          <w:rFonts w:ascii="Calibri" w:hAnsi="Calibri"/>
          <w:b/>
          <w:bCs w:val="0"/>
          <w:spacing w:val="0"/>
          <w:sz w:val="28"/>
          <w:lang w:val="en-GB"/>
        </w:rPr>
        <w:lastRenderedPageBreak/>
        <w:t>Accessory for dry-wall flush mounting for SQTMD family</w:t>
      </w:r>
      <w:bookmarkEnd w:id="47"/>
    </w:p>
    <w:p w14:paraId="64F573F8" w14:textId="77777777" w:rsidR="00BC48F3" w:rsidRPr="009F627C" w:rsidRDefault="009F627C" w:rsidP="009F627C">
      <w:pPr>
        <w:pStyle w:val="Subttulo"/>
        <w:rPr>
          <w:sz w:val="18"/>
          <w:szCs w:val="18"/>
          <w:lang w:val="en-GB"/>
        </w:rPr>
      </w:pPr>
      <w:r w:rsidRPr="006D2CB3">
        <w:rPr>
          <w:lang w:val="en-GB"/>
        </w:rPr>
        <w:t>ZAC-FLSQTMD</w:t>
      </w:r>
    </w:p>
    <w:tbl>
      <w:tblPr>
        <w:tblW w:w="5000" w:type="pct"/>
        <w:tblBorders>
          <w:insideH w:val="single" w:sz="4" w:space="0" w:color="auto"/>
        </w:tblBorders>
        <w:tblLook w:val="04A0" w:firstRow="1" w:lastRow="0" w:firstColumn="1" w:lastColumn="0" w:noHBand="0" w:noVBand="1"/>
      </w:tblPr>
      <w:tblGrid>
        <w:gridCol w:w="5041"/>
        <w:gridCol w:w="5164"/>
      </w:tblGrid>
      <w:tr w:rsidR="00BC48F3" w:rsidRPr="006D2CB3" w14:paraId="1F0B4D1C" w14:textId="77777777" w:rsidTr="009F627C">
        <w:tc>
          <w:tcPr>
            <w:tcW w:w="2470" w:type="pct"/>
            <w:vAlign w:val="center"/>
          </w:tcPr>
          <w:p w14:paraId="376ECBFC" w14:textId="77777777" w:rsidR="00BC48F3" w:rsidRPr="00904B82" w:rsidRDefault="00BC48F3" w:rsidP="00643326">
            <w:pPr>
              <w:pStyle w:val="Tabla"/>
            </w:pPr>
            <w:r w:rsidRPr="00904B82">
              <w:rPr>
                <w:noProof/>
                <w:lang w:eastAsia="es-ES"/>
              </w:rPr>
              <w:drawing>
                <wp:inline distT="0" distB="0" distL="0" distR="0" wp14:anchorId="318F751D" wp14:editId="678CB7DE">
                  <wp:extent cx="2880000" cy="2880000"/>
                  <wp:effectExtent l="0" t="0" r="0" b="0"/>
                  <wp:docPr id="407" name="Imagen 407" descr="\\192.168.70.40\Zennio\04-DISEÑO\MATERIAL DISEÑO\RENDERS PRODUCTOS\0_ACCESORIOS Y CONECTORES\Enrasadores pared\Familia Square TMD\2000x2000\ZAC-FLSQTMD_200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70.40\Zennio\04-DISEÑO\MATERIAL DISEÑO\RENDERS PRODUCTOS\0_ACCESORIOS Y CONECTORES\Enrasadores pared\Familia Square TMD\2000x2000\ZAC-FLSQTMD_2000x2000.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880000"/>
                          </a:xfrm>
                          <a:prstGeom prst="rect">
                            <a:avLst/>
                          </a:prstGeom>
                          <a:noFill/>
                          <a:ln>
                            <a:noFill/>
                          </a:ln>
                        </pic:spPr>
                      </pic:pic>
                    </a:graphicData>
                  </a:graphic>
                </wp:inline>
              </w:drawing>
            </w:r>
          </w:p>
        </w:tc>
        <w:tc>
          <w:tcPr>
            <w:tcW w:w="2530" w:type="pct"/>
            <w:vAlign w:val="center"/>
          </w:tcPr>
          <w:p w14:paraId="309442B0" w14:textId="77777777" w:rsidR="00BC48F3" w:rsidRPr="00904B82" w:rsidRDefault="00BC48F3" w:rsidP="00643326">
            <w:pPr>
              <w:pStyle w:val="Tabla"/>
            </w:pPr>
          </w:p>
          <w:p w14:paraId="42CF1FFF" w14:textId="77777777" w:rsidR="00BC48F3" w:rsidRPr="00904B82" w:rsidRDefault="00BC48F3" w:rsidP="00643326">
            <w:pPr>
              <w:pStyle w:val="Tabla"/>
            </w:pPr>
            <w:r w:rsidRPr="00904B82">
              <w:rPr>
                <w:noProof/>
                <w:lang w:eastAsia="es-ES"/>
              </w:rPr>
              <w:drawing>
                <wp:inline distT="0" distB="0" distL="0" distR="0" wp14:anchorId="1C76B3CA" wp14:editId="10DC14B1">
                  <wp:extent cx="2952000" cy="2880000"/>
                  <wp:effectExtent l="0" t="0" r="1270" b="0"/>
                  <wp:docPr id="408" name="Imagen 408" descr="C:\Users\Fernando\AppData\Local\Temp\Rar$DIa0.927\SQTMDD_white_enra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rnando\AppData\Local\Temp\Rar$DIa0.927\SQTMDD_white_enrasado.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952000" cy="2880000"/>
                          </a:xfrm>
                          <a:prstGeom prst="rect">
                            <a:avLst/>
                          </a:prstGeom>
                          <a:noFill/>
                          <a:ln>
                            <a:noFill/>
                          </a:ln>
                        </pic:spPr>
                      </pic:pic>
                    </a:graphicData>
                  </a:graphic>
                </wp:inline>
              </w:drawing>
            </w:r>
          </w:p>
        </w:tc>
      </w:tr>
    </w:tbl>
    <w:p w14:paraId="0F99EBFD" w14:textId="77777777" w:rsidR="00BC48F3" w:rsidRPr="00904B82" w:rsidRDefault="00BC48F3" w:rsidP="00BC48F3">
      <w:pPr>
        <w:rPr>
          <w:sz w:val="20"/>
          <w:szCs w:val="20"/>
          <w:lang w:val="en-GB"/>
        </w:rPr>
      </w:pPr>
    </w:p>
    <w:p w14:paraId="1EFF00F5" w14:textId="77777777" w:rsidR="00BC48F3" w:rsidRPr="006D2CB3" w:rsidRDefault="00BC48F3" w:rsidP="00BC48F3">
      <w:pPr>
        <w:pStyle w:val="Sinespaciado"/>
        <w:rPr>
          <w:lang w:val="en-GB"/>
        </w:rPr>
      </w:pPr>
      <w:r w:rsidRPr="006D2CB3">
        <w:rPr>
          <w:lang w:val="en-GB"/>
        </w:rPr>
        <w:t>Accessory for dry-wall flush mounting for SQTMD family</w:t>
      </w:r>
    </w:p>
    <w:p w14:paraId="37D48BC0" w14:textId="77777777" w:rsidR="00BC48F3" w:rsidRPr="006D2CB3" w:rsidRDefault="00BC48F3" w:rsidP="00BC48F3">
      <w:pPr>
        <w:rPr>
          <w:bCs/>
          <w:lang w:val="en-GB"/>
        </w:rPr>
      </w:pPr>
      <w:r w:rsidRPr="006D2CB3">
        <w:rPr>
          <w:bCs/>
          <w:lang w:val="en-GB"/>
        </w:rPr>
        <w:t>Suitable for dry-walls</w:t>
      </w:r>
      <w:r w:rsidRPr="006D2CB3">
        <w:rPr>
          <w:rStyle w:val="Refdenotaalpie"/>
          <w:bCs/>
          <w:lang w:val="en-GB"/>
        </w:rPr>
        <w:footnoteReference w:id="36"/>
      </w:r>
      <w:r w:rsidRPr="006D2CB3">
        <w:rPr>
          <w:bCs/>
          <w:lang w:val="en-GB"/>
        </w:rPr>
        <w:t>. It allows panel thickness from 13 to 18 mm.</w:t>
      </w:r>
    </w:p>
    <w:p w14:paraId="700208EF" w14:textId="77777777" w:rsidR="00BC48F3" w:rsidRPr="006D2CB3" w:rsidRDefault="00BC48F3" w:rsidP="00BC48F3">
      <w:pPr>
        <w:rPr>
          <w:bCs/>
          <w:lang w:val="en-GB"/>
        </w:rPr>
      </w:pPr>
      <w:r w:rsidRPr="006D2CB3">
        <w:rPr>
          <w:bCs/>
          <w:lang w:val="en-GB"/>
        </w:rPr>
        <w:t>Made with waterproof medium density fibreboard, with dimensions 150x150x13,6 mm.</w:t>
      </w:r>
    </w:p>
    <w:p w14:paraId="191D9DE8" w14:textId="77777777" w:rsidR="00BC48F3" w:rsidRPr="006D2CB3" w:rsidRDefault="00BC48F3" w:rsidP="00BC48F3">
      <w:pPr>
        <w:rPr>
          <w:bCs/>
          <w:lang w:val="en-GB"/>
        </w:rPr>
      </w:pPr>
      <w:r w:rsidRPr="006D2CB3">
        <w:rPr>
          <w:lang w:val="en-GB"/>
        </w:rPr>
        <w:t>2 types of rear supplements to be used as thickness adaptors (1 and 2mm thick)</w:t>
      </w:r>
    </w:p>
    <w:p w14:paraId="203F821C" w14:textId="77777777" w:rsidR="00BC48F3" w:rsidRPr="006D2CB3" w:rsidRDefault="00BC48F3" w:rsidP="00BC48F3">
      <w:pPr>
        <w:rPr>
          <w:lang w:val="en-GB"/>
        </w:rPr>
      </w:pPr>
    </w:p>
    <w:tbl>
      <w:tblPr>
        <w:tblW w:w="5000" w:type="pct"/>
        <w:tblBorders>
          <w:insideV w:val="single" w:sz="4" w:space="0" w:color="auto"/>
        </w:tblBorders>
        <w:tblLook w:val="04A0" w:firstRow="1" w:lastRow="0" w:firstColumn="1" w:lastColumn="0" w:noHBand="0" w:noVBand="1"/>
      </w:tblPr>
      <w:tblGrid>
        <w:gridCol w:w="2590"/>
        <w:gridCol w:w="7615"/>
      </w:tblGrid>
      <w:tr w:rsidR="00BC48F3" w:rsidRPr="004675CC" w14:paraId="21899FBA" w14:textId="77777777" w:rsidTr="009F627C">
        <w:tc>
          <w:tcPr>
            <w:tcW w:w="1269" w:type="pct"/>
          </w:tcPr>
          <w:p w14:paraId="3F6F21D2" w14:textId="77777777" w:rsidR="00BC48F3" w:rsidRPr="006D2CB3" w:rsidRDefault="00BC48F3" w:rsidP="00643326">
            <w:pPr>
              <w:pStyle w:val="Tabla"/>
            </w:pPr>
            <w:r w:rsidRPr="006D2CB3">
              <w:t>Zennio compatible devices</w:t>
            </w:r>
          </w:p>
        </w:tc>
        <w:tc>
          <w:tcPr>
            <w:tcW w:w="3731" w:type="pct"/>
          </w:tcPr>
          <w:p w14:paraId="2571513A" w14:textId="77777777" w:rsidR="00BC48F3" w:rsidRPr="006D2CB3" w:rsidRDefault="00BC48F3" w:rsidP="00643326">
            <w:pPr>
              <w:pStyle w:val="Tabla"/>
            </w:pPr>
            <w:r w:rsidRPr="006D2CB3">
              <w:t>Square TMD (1/2/4/6) family</w:t>
            </w:r>
          </w:p>
          <w:p w14:paraId="0745F30B" w14:textId="77777777" w:rsidR="00BC48F3" w:rsidRPr="006D2CB3" w:rsidRDefault="00BC48F3" w:rsidP="00643326">
            <w:pPr>
              <w:pStyle w:val="Tabla"/>
            </w:pPr>
            <w:r w:rsidRPr="006D2CB3">
              <w:t>Square TMD-Display</w:t>
            </w:r>
          </w:p>
        </w:tc>
      </w:tr>
      <w:tr w:rsidR="00BC48F3" w:rsidRPr="004675CC" w14:paraId="51FBC3EF" w14:textId="77777777" w:rsidTr="009F627C">
        <w:tc>
          <w:tcPr>
            <w:tcW w:w="1269" w:type="pct"/>
          </w:tcPr>
          <w:p w14:paraId="37C154EC" w14:textId="77777777" w:rsidR="00BC48F3" w:rsidRPr="006D2CB3" w:rsidRDefault="00BC48F3" w:rsidP="00643326">
            <w:pPr>
              <w:pStyle w:val="Tabla"/>
            </w:pPr>
            <w:r w:rsidRPr="006D2CB3">
              <w:t>Warning</w:t>
            </w:r>
          </w:p>
        </w:tc>
        <w:tc>
          <w:tcPr>
            <w:tcW w:w="3731" w:type="pct"/>
          </w:tcPr>
          <w:p w14:paraId="0EE3BDF9" w14:textId="77777777" w:rsidR="00BC48F3" w:rsidRPr="006D2CB3" w:rsidRDefault="00BC48F3" w:rsidP="00643326">
            <w:pPr>
              <w:pStyle w:val="Tabla"/>
            </w:pPr>
            <w:r w:rsidRPr="006D2CB3">
              <w:t>Only for devices with polycarbonate frames</w:t>
            </w:r>
          </w:p>
        </w:tc>
      </w:tr>
      <w:tr w:rsidR="00BC48F3" w:rsidRPr="004675CC" w14:paraId="40B38285" w14:textId="77777777" w:rsidTr="009F627C">
        <w:tc>
          <w:tcPr>
            <w:tcW w:w="1269" w:type="pct"/>
          </w:tcPr>
          <w:p w14:paraId="429896CB" w14:textId="77777777" w:rsidR="00BC48F3" w:rsidRPr="006D2CB3" w:rsidRDefault="00BC48F3" w:rsidP="00643326">
            <w:pPr>
              <w:pStyle w:val="Tabla"/>
            </w:pPr>
            <w:r w:rsidRPr="006D2CB3">
              <w:t>Observations</w:t>
            </w:r>
          </w:p>
        </w:tc>
        <w:tc>
          <w:tcPr>
            <w:tcW w:w="3731" w:type="pct"/>
          </w:tcPr>
          <w:p w14:paraId="72DDC3F5" w14:textId="77777777" w:rsidR="00BC48F3" w:rsidRPr="00904B82" w:rsidRDefault="00BC48F3" w:rsidP="00643326">
            <w:pPr>
              <w:pStyle w:val="Tabla"/>
            </w:pPr>
            <w:r w:rsidRPr="00904B82">
              <w:t>Internal temperature probe of the device loses its functionality</w:t>
            </w:r>
          </w:p>
        </w:tc>
      </w:tr>
    </w:tbl>
    <w:p w14:paraId="41A2ED2D" w14:textId="77777777" w:rsidR="00292128" w:rsidRPr="006D2CB3" w:rsidRDefault="00292128" w:rsidP="00B72572">
      <w:pPr>
        <w:pStyle w:val="Ttulo1"/>
        <w:framePr w:wrap="around"/>
      </w:pPr>
      <w:bookmarkStart w:id="48" w:name="_Toc5091183"/>
      <w:bookmarkStart w:id="49" w:name="_Toc102457483"/>
      <w:r w:rsidRPr="006D2CB3">
        <w:lastRenderedPageBreak/>
        <w:t>ACTUATORS</w:t>
      </w:r>
      <w:bookmarkEnd w:id="48"/>
      <w:bookmarkEnd w:id="49"/>
    </w:p>
    <w:p w14:paraId="00DFD708" w14:textId="341B54C3" w:rsidR="003765DC" w:rsidRPr="003765DC" w:rsidRDefault="003765DC" w:rsidP="003765DC">
      <w:pPr>
        <w:pStyle w:val="Ttulo2"/>
        <w:rPr>
          <w:lang w:val="en-GB"/>
        </w:rPr>
      </w:pPr>
      <w:bookmarkStart w:id="50" w:name="_Toc102457484"/>
      <w:r w:rsidRPr="003765DC">
        <w:rPr>
          <w:lang w:val="en-GB"/>
        </w:rPr>
        <w:lastRenderedPageBreak/>
        <w:t>ALLinBOX 1612 v2</w:t>
      </w:r>
      <w:bookmarkEnd w:id="50"/>
    </w:p>
    <w:p w14:paraId="26490EF2" w14:textId="77777777" w:rsidR="003765DC" w:rsidRPr="003765DC" w:rsidRDefault="003765DC" w:rsidP="003765DC">
      <w:pPr>
        <w:pStyle w:val="Subttulo"/>
        <w:rPr>
          <w:lang w:val="en-GB"/>
        </w:rPr>
      </w:pPr>
      <w:r w:rsidRPr="003765DC">
        <w:rPr>
          <w:lang w:val="en-GB"/>
        </w:rPr>
        <w:t>ZPR1612V2</w:t>
      </w:r>
    </w:p>
    <w:tbl>
      <w:tblPr>
        <w:tblW w:w="5000" w:type="pct"/>
        <w:jc w:val="center"/>
        <w:tblBorders>
          <w:insideH w:val="single" w:sz="4" w:space="0" w:color="auto"/>
        </w:tblBorders>
        <w:tblLook w:val="04A0" w:firstRow="1" w:lastRow="0" w:firstColumn="1" w:lastColumn="0" w:noHBand="0" w:noVBand="1"/>
      </w:tblPr>
      <w:tblGrid>
        <w:gridCol w:w="9759"/>
        <w:gridCol w:w="446"/>
      </w:tblGrid>
      <w:tr w:rsidR="003765DC" w14:paraId="3122C354" w14:textId="77777777" w:rsidTr="000D6062">
        <w:trPr>
          <w:jc w:val="center"/>
        </w:trPr>
        <w:tc>
          <w:tcPr>
            <w:tcW w:w="2656" w:type="pct"/>
            <w:vAlign w:val="center"/>
            <w:hideMark/>
          </w:tcPr>
          <w:p w14:paraId="5BCF26DD" w14:textId="77777777" w:rsidR="003765DC" w:rsidRDefault="003765DC" w:rsidP="000D6062">
            <w:pPr>
              <w:pStyle w:val="Tabla"/>
              <w:spacing w:line="276" w:lineRule="auto"/>
            </w:pPr>
            <w:r>
              <w:rPr>
                <w:noProof/>
              </w:rPr>
              <w:drawing>
                <wp:inline distT="0" distB="0" distL="0" distR="0" wp14:anchorId="51903344" wp14:editId="240B960A">
                  <wp:extent cx="6060218" cy="25200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8352" b="30065"/>
                          <a:stretch/>
                        </pic:blipFill>
                        <pic:spPr bwMode="auto">
                          <a:xfrm>
                            <a:off x="0" y="0"/>
                            <a:ext cx="6060218"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4" w:type="pct"/>
            <w:vAlign w:val="center"/>
          </w:tcPr>
          <w:p w14:paraId="3512E688" w14:textId="77777777" w:rsidR="003765DC" w:rsidRDefault="003765DC" w:rsidP="000D6062">
            <w:pPr>
              <w:pStyle w:val="Tabla"/>
              <w:spacing w:line="276" w:lineRule="auto"/>
            </w:pPr>
          </w:p>
        </w:tc>
      </w:tr>
    </w:tbl>
    <w:p w14:paraId="1DAC31C7" w14:textId="77777777" w:rsidR="003765DC" w:rsidRDefault="003765DC" w:rsidP="003765DC">
      <w:pPr>
        <w:pStyle w:val="Sinespaciado"/>
        <w:rPr>
          <w:lang w:val="en-GB"/>
        </w:rPr>
      </w:pPr>
    </w:p>
    <w:p w14:paraId="71FE64F9" w14:textId="77777777" w:rsidR="003765DC" w:rsidRDefault="003765DC" w:rsidP="003765DC">
      <w:pPr>
        <w:rPr>
          <w:b/>
          <w:sz w:val="20"/>
          <w:szCs w:val="20"/>
          <w:lang w:val="en-GB"/>
        </w:rPr>
      </w:pPr>
      <w:r w:rsidRPr="00B13BDF">
        <w:rPr>
          <w:b/>
          <w:sz w:val="20"/>
          <w:szCs w:val="20"/>
          <w:lang w:val="en-GB"/>
        </w:rPr>
        <w:t xml:space="preserve">Multifunction device with power supply, IP-KNX Interface, 16 outputs, 12 inputs and logical module. </w:t>
      </w:r>
    </w:p>
    <w:p w14:paraId="4774A1D0" w14:textId="77777777" w:rsidR="003765DC" w:rsidRDefault="003765DC" w:rsidP="003765DC">
      <w:pPr>
        <w:rPr>
          <w:bCs/>
          <w:lang w:val="en-GB"/>
        </w:rPr>
      </w:pPr>
      <w:r w:rsidRPr="006D2CB3">
        <w:rPr>
          <w:bCs/>
          <w:lang w:val="en-GB"/>
        </w:rPr>
        <w:t xml:space="preserve">Multifunction actuator </w:t>
      </w:r>
      <w:r>
        <w:rPr>
          <w:bCs/>
          <w:lang w:val="en-GB"/>
        </w:rPr>
        <w:t>for</w:t>
      </w:r>
      <w:r w:rsidRPr="006D2CB3">
        <w:rPr>
          <w:bCs/>
          <w:lang w:val="en-GB"/>
        </w:rPr>
        <w:t xml:space="preserve"> up to </w:t>
      </w:r>
      <w:r>
        <w:rPr>
          <w:bCs/>
          <w:lang w:val="en-GB"/>
        </w:rPr>
        <w:t>1</w:t>
      </w:r>
      <w:r w:rsidRPr="006D2CB3">
        <w:rPr>
          <w:bCs/>
          <w:lang w:val="en-GB"/>
        </w:rPr>
        <w:t xml:space="preserve">6 </w:t>
      </w:r>
      <w:r>
        <w:rPr>
          <w:bCs/>
          <w:lang w:val="en-GB"/>
        </w:rPr>
        <w:t>outputs (2-relay block sharing neutral wire), 12 analogue/digital inputs, logical module (logical functions, thermostats, master light, etc). Both KNX power supply and KNX-IP interface are included.</w:t>
      </w:r>
      <w:r w:rsidRPr="006857F2">
        <w:rPr>
          <w:rStyle w:val="Refdenotaalpie"/>
          <w:lang w:val="en-GB"/>
        </w:rPr>
        <w:t xml:space="preserve"> </w:t>
      </w:r>
      <w:r>
        <w:rPr>
          <w:rStyle w:val="Refdenotaalpie"/>
          <w:lang w:val="en-GB"/>
        </w:rPr>
        <w:footnoteReference w:id="37"/>
      </w:r>
    </w:p>
    <w:p w14:paraId="60707E0E" w14:textId="77777777" w:rsidR="003765DC" w:rsidRDefault="003765DC" w:rsidP="003765DC">
      <w:pPr>
        <w:rPr>
          <w:bCs/>
          <w:lang w:val="en-GB"/>
        </w:rPr>
      </w:pPr>
    </w:p>
    <w:p w14:paraId="56A0C297" w14:textId="77777777" w:rsidR="003765DC" w:rsidRDefault="003765DC" w:rsidP="003765DC">
      <w:pPr>
        <w:rPr>
          <w:bCs/>
          <w:lang w:val="en-GB"/>
        </w:rPr>
        <w:sectPr w:rsidR="003765D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055FD15" w14:textId="77777777" w:rsidR="003765DC" w:rsidRDefault="003765DC" w:rsidP="003765DC">
      <w:pPr>
        <w:rPr>
          <w:bCs/>
          <w:lang w:val="en-GB"/>
        </w:rPr>
      </w:pPr>
      <w:r>
        <w:rPr>
          <w:bCs/>
          <w:lang w:val="en-GB"/>
        </w:rPr>
        <w:t>Universal KNX power supply 640mA 230VAC/110VAC. KNX-IP interface.</w:t>
      </w:r>
    </w:p>
    <w:p w14:paraId="2DDB13DA" w14:textId="0D087B6F" w:rsidR="003765DC" w:rsidRDefault="003765DC" w:rsidP="003765DC">
      <w:pPr>
        <w:rPr>
          <w:bCs/>
          <w:lang w:val="en-GB"/>
        </w:rPr>
      </w:pPr>
      <w:r>
        <w:rPr>
          <w:bCs/>
          <w:lang w:val="en-GB"/>
        </w:rPr>
        <w:t>16 individual multifunction outputs 16A (140</w:t>
      </w:r>
      <w:r w:rsidRPr="00CE1C4C">
        <w:rPr>
          <w:bCs/>
          <w:lang w:val="en-GB"/>
        </w:rPr>
        <w:t>μ</w:t>
      </w:r>
      <w:r>
        <w:rPr>
          <w:bCs/>
          <w:lang w:val="en-GB"/>
        </w:rPr>
        <w:t>F</w:t>
      </w:r>
      <w:r w:rsidRPr="00502495">
        <w:rPr>
          <w:bCs/>
          <w:lang w:val="en-GB"/>
        </w:rPr>
        <w:t xml:space="preserve"> </w:t>
      </w:r>
      <w:r>
        <w:rPr>
          <w:bCs/>
          <w:lang w:val="en-GB"/>
        </w:rPr>
        <w:t>capacitive loads):</w:t>
      </w:r>
    </w:p>
    <w:p w14:paraId="48956A89" w14:textId="77777777" w:rsidR="003765DC" w:rsidRDefault="003765DC" w:rsidP="003765DC">
      <w:pPr>
        <w:pStyle w:val="ListaNivel1Zennio"/>
        <w:rPr>
          <w:lang w:val="en-GB"/>
        </w:rPr>
      </w:pPr>
      <w:r>
        <w:rPr>
          <w:lang w:val="en-GB"/>
        </w:rPr>
        <w:t>Up to 16 individual outputs with bus status notification, normally open or normally closed, simple temporization, flashing, scenes, locks with different options, alarms with configurable activation/deactivation actions, parametrizable start-up and shutdown actions.</w:t>
      </w:r>
    </w:p>
    <w:p w14:paraId="2724E988" w14:textId="77777777" w:rsidR="003765DC" w:rsidRDefault="003765DC" w:rsidP="003765DC">
      <w:pPr>
        <w:pStyle w:val="ListaNivel1Zennio"/>
        <w:rPr>
          <w:lang w:val="en-GB"/>
        </w:rPr>
      </w:pPr>
      <w:r w:rsidRPr="00C7281D">
        <w:rPr>
          <w:lang w:val="en-GB"/>
        </w:rPr>
        <w:t xml:space="preserve">Up to </w:t>
      </w:r>
      <w:r>
        <w:rPr>
          <w:lang w:val="en-GB"/>
        </w:rPr>
        <w:t>8</w:t>
      </w:r>
      <w:r w:rsidRPr="00C7281D">
        <w:rPr>
          <w:lang w:val="en-GB"/>
        </w:rPr>
        <w:t xml:space="preserve"> shutter/blind channels with status objects (shutter, relays), basic control, precise control, scenes, alarms and lock with configurable actions, reverse motion, direct positioning, configurable start-up. </w:t>
      </w:r>
      <w:r>
        <w:rPr>
          <w:lang w:val="en-GB"/>
        </w:rPr>
        <w:t>Automatic mode by event driven or continuous.</w:t>
      </w:r>
    </w:p>
    <w:p w14:paraId="4E1FBF20" w14:textId="77777777" w:rsidR="003765DC" w:rsidRPr="00C7281D" w:rsidRDefault="003765DC" w:rsidP="003765DC">
      <w:pPr>
        <w:pStyle w:val="ListaNivel1Zennio"/>
        <w:rPr>
          <w:bCs/>
          <w:lang w:val="en-GB"/>
        </w:rPr>
      </w:pPr>
      <w:r w:rsidRPr="00C7281D">
        <w:rPr>
          <w:bCs/>
          <w:lang w:val="en-GB"/>
        </w:rPr>
        <w:t xml:space="preserve">Up to 2 fan coil controllers with the following configurable features: cooling, heating or both modes, applied to the valve </w:t>
      </w:r>
      <w:r>
        <w:rPr>
          <w:bCs/>
          <w:lang w:val="en-GB"/>
        </w:rPr>
        <w:t xml:space="preserve">control </w:t>
      </w:r>
      <w:r w:rsidRPr="00C7281D">
        <w:rPr>
          <w:bCs/>
          <w:lang w:val="en-GB"/>
        </w:rPr>
        <w:t xml:space="preserve">or </w:t>
      </w:r>
      <w:r>
        <w:rPr>
          <w:bCs/>
          <w:lang w:val="en-GB"/>
        </w:rPr>
        <w:t xml:space="preserve">applied </w:t>
      </w:r>
      <w:r w:rsidRPr="00C7281D">
        <w:rPr>
          <w:bCs/>
          <w:lang w:val="en-GB"/>
        </w:rPr>
        <w:t>to the fan), cyclical monitoring of the control values, scenes, fan coil on/off, automatic recirculation in cooling, custom initialization and custom actions with bus failure.</w:t>
      </w:r>
    </w:p>
    <w:p w14:paraId="32F41BB9" w14:textId="77777777" w:rsidR="003765DC" w:rsidRDefault="003765DC" w:rsidP="003765DC">
      <w:pPr>
        <w:pStyle w:val="ListaNivel2Zennio"/>
      </w:pPr>
      <w:r>
        <w:t xml:space="preserve">Fan features: relay management (switching or accumulation), automatic (PI with configurable thresholds or temperature difference) and manual control (with different control objects), delays on activation/deactivation, starting characteristic, different status object. </w:t>
      </w:r>
    </w:p>
    <w:p w14:paraId="59D84DAA" w14:textId="77777777" w:rsidR="003765DC" w:rsidRPr="00502495" w:rsidRDefault="003765DC" w:rsidP="003765DC">
      <w:pPr>
        <w:pStyle w:val="ListaNivel2Zennio"/>
      </w:pPr>
      <w:r>
        <w:t xml:space="preserve">Valve features: 1-bit control variable or PI control (configurable PWM), parametrizable value for open, several security delays and times, anti-seize protection, </w:t>
      </w:r>
    </w:p>
    <w:p w14:paraId="5A285B35" w14:textId="77777777" w:rsidR="003765DC" w:rsidRPr="00C7281D" w:rsidRDefault="003765DC" w:rsidP="003765DC">
      <w:pPr>
        <w:rPr>
          <w:lang w:val="en-GB"/>
        </w:rPr>
      </w:pPr>
      <w:r>
        <w:rPr>
          <w:lang w:val="en-GB"/>
        </w:rPr>
        <w:t>12</w:t>
      </w:r>
      <w:r w:rsidRPr="00C7281D">
        <w:rPr>
          <w:lang w:val="en-GB"/>
        </w:rPr>
        <w:t xml:space="preserve"> analogue/digital inputs that can be configurable like:</w:t>
      </w:r>
    </w:p>
    <w:p w14:paraId="593FE209" w14:textId="77777777" w:rsidR="003765DC" w:rsidRDefault="003765DC" w:rsidP="003765DC">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02CF4EB0" w14:textId="77777777" w:rsidR="003765DC" w:rsidRPr="00CC10D7" w:rsidRDefault="003765DC" w:rsidP="003765DC">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660A5A20" w14:textId="77777777" w:rsidR="003765DC" w:rsidRDefault="003765DC" w:rsidP="003765DC">
      <w:pPr>
        <w:pStyle w:val="ListaNivel1Zennio"/>
        <w:rPr>
          <w:lang w:val="en-GB"/>
        </w:rPr>
      </w:pPr>
      <w:r w:rsidRPr="00CC10D7">
        <w:rPr>
          <w:lang w:val="en-GB"/>
        </w:rPr>
        <w:t>Temperature probe with protection features (overheating, overcooling).</w:t>
      </w:r>
      <w:r w:rsidRPr="00A90548">
        <w:rPr>
          <w:lang w:val="en-GB"/>
        </w:rPr>
        <w:t xml:space="preserve"> </w:t>
      </w:r>
      <w:r>
        <w:rPr>
          <w:lang w:val="en-GB"/>
        </w:rPr>
        <w:t>Custom temperature probe.</w:t>
      </w:r>
    </w:p>
    <w:p w14:paraId="36307391" w14:textId="5F745895" w:rsidR="003765DC" w:rsidRDefault="00237483" w:rsidP="003765DC">
      <w:pPr>
        <w:rPr>
          <w:noProof/>
          <w:lang w:val="en-GB"/>
        </w:rPr>
      </w:pPr>
      <w:r>
        <w:rPr>
          <w:noProof/>
          <w:lang w:val="en-GB"/>
        </w:rPr>
        <w:t xml:space="preserve">4 Zennio Thermostats and </w:t>
      </w:r>
      <w:r w:rsidR="003765DC">
        <w:rPr>
          <w:noProof/>
          <w:lang w:val="en-GB"/>
        </w:rPr>
        <w:t>4 Hospitality Thermostats with special functions that are oriented for hospitality:</w:t>
      </w:r>
    </w:p>
    <w:p w14:paraId="7BCE4868" w14:textId="77777777" w:rsidR="003765DC" w:rsidRPr="00502495" w:rsidRDefault="003765DC" w:rsidP="003765DC">
      <w:pPr>
        <w:pStyle w:val="ListaNivel1Zennio"/>
        <w:rPr>
          <w:lang w:val="en-GB"/>
        </w:rPr>
      </w:pPr>
      <w:r w:rsidRPr="00CC10D7">
        <w:rPr>
          <w:lang w:val="en-GB"/>
        </w:rPr>
        <w:t>Control of cooling and/or heating with up to 2 system in each mode. Automatic or manual mode change.</w:t>
      </w:r>
    </w:p>
    <w:p w14:paraId="33BCA99B" w14:textId="77777777" w:rsidR="003765DC" w:rsidRDefault="003765DC" w:rsidP="003765DC">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67C36178" w14:textId="77777777" w:rsidR="003765DC" w:rsidRDefault="003765DC" w:rsidP="003765DC">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4D7F2158" w14:textId="77777777" w:rsidR="003765DC" w:rsidRDefault="003765DC" w:rsidP="003765DC">
      <w:pPr>
        <w:rPr>
          <w:lang w:val="en-GB"/>
        </w:rPr>
      </w:pPr>
      <w:r>
        <w:rPr>
          <w:lang w:val="en-GB"/>
        </w:rPr>
        <w:t>Other features: 2 master light function, scene temporization and relay switch counter.</w:t>
      </w:r>
    </w:p>
    <w:p w14:paraId="212F0443" w14:textId="77777777" w:rsidR="003765DC" w:rsidRDefault="003765DC" w:rsidP="003765DC">
      <w:pPr>
        <w:spacing w:before="0" w:after="200" w:line="276" w:lineRule="auto"/>
        <w:jc w:val="left"/>
        <w:rPr>
          <w:lang w:val="en-GB"/>
        </w:rPr>
        <w:sectPr w:rsidR="003765DC" w:rsidSect="0050249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3C34945" w14:textId="77777777" w:rsidR="00502495" w:rsidRPr="003765DC" w:rsidRDefault="00502495" w:rsidP="00502495">
      <w:pPr>
        <w:pStyle w:val="Ttulo2"/>
        <w:rPr>
          <w:lang w:val="en-GB"/>
        </w:rPr>
      </w:pPr>
      <w:bookmarkStart w:id="51" w:name="_Toc102457485"/>
      <w:r w:rsidRPr="003765DC">
        <w:rPr>
          <w:lang w:val="en-GB"/>
        </w:rPr>
        <w:lastRenderedPageBreak/>
        <w:t xml:space="preserve">ALLinBOX </w:t>
      </w:r>
      <w:r w:rsidR="003765DC">
        <w:rPr>
          <w:lang w:val="en-GB"/>
        </w:rPr>
        <w:t>88</w:t>
      </w:r>
      <w:bookmarkEnd w:id="51"/>
      <w:r w:rsidR="003765DC" w:rsidRPr="003765DC">
        <w:rPr>
          <w:lang w:val="en-GB"/>
        </w:rPr>
        <w:t xml:space="preserve"> </w:t>
      </w:r>
    </w:p>
    <w:p w14:paraId="15DEA81F" w14:textId="77777777" w:rsidR="00502495" w:rsidRPr="003765DC" w:rsidRDefault="00502495" w:rsidP="00502495">
      <w:pPr>
        <w:pStyle w:val="Subttulo"/>
        <w:rPr>
          <w:lang w:val="fr-FR"/>
        </w:rPr>
      </w:pPr>
      <w:r w:rsidRPr="003765DC">
        <w:rPr>
          <w:lang w:val="fr-FR"/>
        </w:rPr>
        <w:t>ZPR</w:t>
      </w:r>
      <w:r w:rsidR="003765DC">
        <w:rPr>
          <w:lang w:val="fr-FR"/>
        </w:rPr>
        <w:t>88</w:t>
      </w:r>
    </w:p>
    <w:tbl>
      <w:tblPr>
        <w:tblW w:w="5000" w:type="pct"/>
        <w:jc w:val="center"/>
        <w:tblBorders>
          <w:insideH w:val="single" w:sz="4" w:space="0" w:color="auto"/>
        </w:tblBorders>
        <w:tblLook w:val="04A0" w:firstRow="1" w:lastRow="0" w:firstColumn="1" w:lastColumn="0" w:noHBand="0" w:noVBand="1"/>
      </w:tblPr>
      <w:tblGrid>
        <w:gridCol w:w="6830"/>
        <w:gridCol w:w="3375"/>
      </w:tblGrid>
      <w:tr w:rsidR="00502495" w14:paraId="310263D3" w14:textId="77777777" w:rsidTr="004B1621">
        <w:trPr>
          <w:jc w:val="center"/>
        </w:trPr>
        <w:tc>
          <w:tcPr>
            <w:tcW w:w="2656" w:type="pct"/>
            <w:vAlign w:val="center"/>
            <w:hideMark/>
          </w:tcPr>
          <w:p w14:paraId="19E46EC0" w14:textId="77777777" w:rsidR="00502495" w:rsidRDefault="00502495" w:rsidP="004B1621">
            <w:pPr>
              <w:pStyle w:val="Tabla"/>
              <w:spacing w:line="276" w:lineRule="auto"/>
            </w:pPr>
            <w:r>
              <w:rPr>
                <w:noProof/>
              </w:rPr>
              <w:drawing>
                <wp:inline distT="0" distB="0" distL="0" distR="0" wp14:anchorId="6B87CB68" wp14:editId="53934373">
                  <wp:extent cx="4200000" cy="252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9623" b="20377"/>
                          <a:stretch/>
                        </pic:blipFill>
                        <pic:spPr bwMode="auto">
                          <a:xfrm>
                            <a:off x="0" y="0"/>
                            <a:ext cx="420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4" w:type="pct"/>
            <w:vAlign w:val="center"/>
          </w:tcPr>
          <w:p w14:paraId="6B798C25" w14:textId="77777777" w:rsidR="00502495" w:rsidRDefault="00502495" w:rsidP="004B1621">
            <w:pPr>
              <w:pStyle w:val="Tabla"/>
              <w:spacing w:line="276" w:lineRule="auto"/>
            </w:pPr>
          </w:p>
        </w:tc>
      </w:tr>
    </w:tbl>
    <w:p w14:paraId="43BC5D35" w14:textId="77777777" w:rsidR="00502495" w:rsidRDefault="00502495" w:rsidP="00502495">
      <w:pPr>
        <w:pStyle w:val="Sinespaciado"/>
        <w:rPr>
          <w:lang w:val="en-GB"/>
        </w:rPr>
      </w:pPr>
    </w:p>
    <w:p w14:paraId="2C50A601" w14:textId="77777777" w:rsidR="00502495" w:rsidRDefault="00502495" w:rsidP="00502495">
      <w:pPr>
        <w:rPr>
          <w:b/>
          <w:sz w:val="20"/>
          <w:szCs w:val="20"/>
          <w:lang w:val="en-GB"/>
        </w:rPr>
      </w:pPr>
      <w:r w:rsidRPr="00B13BDF">
        <w:rPr>
          <w:b/>
          <w:sz w:val="20"/>
          <w:szCs w:val="20"/>
          <w:lang w:val="en-GB"/>
        </w:rPr>
        <w:t xml:space="preserve">Multifunction device with power supply, IP-KNX Interface, </w:t>
      </w:r>
      <w:r w:rsidR="003765DC">
        <w:rPr>
          <w:b/>
          <w:sz w:val="20"/>
          <w:szCs w:val="20"/>
          <w:lang w:val="en-GB"/>
        </w:rPr>
        <w:t>8</w:t>
      </w:r>
      <w:r w:rsidRPr="00B13BDF">
        <w:rPr>
          <w:b/>
          <w:sz w:val="20"/>
          <w:szCs w:val="20"/>
          <w:lang w:val="en-GB"/>
        </w:rPr>
        <w:t xml:space="preserve"> outputs, </w:t>
      </w:r>
      <w:r w:rsidR="003765DC">
        <w:rPr>
          <w:b/>
          <w:sz w:val="20"/>
          <w:szCs w:val="20"/>
          <w:lang w:val="en-GB"/>
        </w:rPr>
        <w:t>8</w:t>
      </w:r>
      <w:r w:rsidRPr="00B13BDF">
        <w:rPr>
          <w:b/>
          <w:sz w:val="20"/>
          <w:szCs w:val="20"/>
          <w:lang w:val="en-GB"/>
        </w:rPr>
        <w:t xml:space="preserve"> inputs and logical module. </w:t>
      </w:r>
    </w:p>
    <w:p w14:paraId="2CFD2F7C" w14:textId="77777777" w:rsidR="00502495" w:rsidRDefault="00502495" w:rsidP="00502495">
      <w:pPr>
        <w:rPr>
          <w:bCs/>
          <w:lang w:val="en-GB"/>
        </w:rPr>
      </w:pPr>
      <w:r w:rsidRPr="006D2CB3">
        <w:rPr>
          <w:bCs/>
          <w:lang w:val="en-GB"/>
        </w:rPr>
        <w:t xml:space="preserve">Multifunction actuator </w:t>
      </w:r>
      <w:r>
        <w:rPr>
          <w:bCs/>
          <w:lang w:val="en-GB"/>
        </w:rPr>
        <w:t>for</w:t>
      </w:r>
      <w:r w:rsidRPr="006D2CB3">
        <w:rPr>
          <w:bCs/>
          <w:lang w:val="en-GB"/>
        </w:rPr>
        <w:t xml:space="preserve"> up to </w:t>
      </w:r>
      <w:r w:rsidR="003765DC">
        <w:rPr>
          <w:bCs/>
          <w:lang w:val="en-GB"/>
        </w:rPr>
        <w:t>8</w:t>
      </w:r>
      <w:r w:rsidRPr="006D2CB3">
        <w:rPr>
          <w:bCs/>
          <w:lang w:val="en-GB"/>
        </w:rPr>
        <w:t xml:space="preserve"> </w:t>
      </w:r>
      <w:r>
        <w:rPr>
          <w:bCs/>
          <w:lang w:val="en-GB"/>
        </w:rPr>
        <w:t>outputs</w:t>
      </w:r>
      <w:r w:rsidR="003765DC">
        <w:rPr>
          <w:bCs/>
          <w:lang w:val="en-GB"/>
        </w:rPr>
        <w:t xml:space="preserve"> (2-relay block sharing neutral wire)</w:t>
      </w:r>
      <w:r>
        <w:rPr>
          <w:bCs/>
          <w:lang w:val="en-GB"/>
        </w:rPr>
        <w:t xml:space="preserve">, </w:t>
      </w:r>
      <w:r w:rsidR="003765DC">
        <w:rPr>
          <w:bCs/>
          <w:lang w:val="en-GB"/>
        </w:rPr>
        <w:t>8</w:t>
      </w:r>
      <w:r>
        <w:rPr>
          <w:bCs/>
          <w:lang w:val="en-GB"/>
        </w:rPr>
        <w:t xml:space="preserve"> analogue/digital inputs, logical module (logical functions, thermostats, master light, etc). Both KNX power supply and KNX-IP interface are included.</w:t>
      </w:r>
      <w:r w:rsidRPr="006857F2">
        <w:rPr>
          <w:rStyle w:val="Refdenotaalpie"/>
          <w:lang w:val="en-GB"/>
        </w:rPr>
        <w:t xml:space="preserve"> </w:t>
      </w:r>
      <w:r>
        <w:rPr>
          <w:rStyle w:val="Refdenotaalpie"/>
          <w:lang w:val="en-GB"/>
        </w:rPr>
        <w:footnoteReference w:id="38"/>
      </w:r>
    </w:p>
    <w:p w14:paraId="08136797" w14:textId="77777777" w:rsidR="00502495" w:rsidRDefault="00502495" w:rsidP="00502495">
      <w:pPr>
        <w:rPr>
          <w:bCs/>
          <w:lang w:val="en-GB"/>
        </w:rPr>
      </w:pPr>
    </w:p>
    <w:p w14:paraId="6B79C087" w14:textId="77777777" w:rsidR="00502495" w:rsidRDefault="00502495" w:rsidP="00502495">
      <w:pPr>
        <w:rPr>
          <w:bCs/>
          <w:lang w:val="en-GB"/>
        </w:rPr>
        <w:sectPr w:rsidR="00502495"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8DBEF7B" w14:textId="77777777" w:rsidR="00502495" w:rsidRDefault="00502495" w:rsidP="00502495">
      <w:pPr>
        <w:rPr>
          <w:bCs/>
          <w:lang w:val="en-GB"/>
        </w:rPr>
      </w:pPr>
      <w:r>
        <w:rPr>
          <w:bCs/>
          <w:lang w:val="en-GB"/>
        </w:rPr>
        <w:t>Universal KNX power supply 640mA 230VAC/110VAC. KNX-IP interface.</w:t>
      </w:r>
    </w:p>
    <w:p w14:paraId="687F2603" w14:textId="197415E3" w:rsidR="00502495" w:rsidRDefault="003765DC" w:rsidP="00502495">
      <w:pPr>
        <w:rPr>
          <w:bCs/>
          <w:lang w:val="en-GB"/>
        </w:rPr>
      </w:pPr>
      <w:r>
        <w:rPr>
          <w:bCs/>
          <w:lang w:val="en-GB"/>
        </w:rPr>
        <w:t>8</w:t>
      </w:r>
      <w:r w:rsidR="00502495">
        <w:rPr>
          <w:bCs/>
          <w:lang w:val="en-GB"/>
        </w:rPr>
        <w:t xml:space="preserve"> individual multifunction outputs 16A (140</w:t>
      </w:r>
      <w:r w:rsidR="00502495" w:rsidRPr="00CE1C4C">
        <w:rPr>
          <w:bCs/>
          <w:lang w:val="en-GB"/>
        </w:rPr>
        <w:t>μ</w:t>
      </w:r>
      <w:r w:rsidR="00502495">
        <w:rPr>
          <w:bCs/>
          <w:lang w:val="en-GB"/>
        </w:rPr>
        <w:t>F</w:t>
      </w:r>
      <w:r w:rsidR="00502495" w:rsidRPr="00502495">
        <w:rPr>
          <w:bCs/>
          <w:lang w:val="en-GB"/>
        </w:rPr>
        <w:t xml:space="preserve"> </w:t>
      </w:r>
      <w:r w:rsidR="00502495">
        <w:rPr>
          <w:bCs/>
          <w:lang w:val="en-GB"/>
        </w:rPr>
        <w:t>capacitive loads):</w:t>
      </w:r>
    </w:p>
    <w:p w14:paraId="70E2233E" w14:textId="77777777" w:rsidR="00502495" w:rsidRDefault="00502495" w:rsidP="00502495">
      <w:pPr>
        <w:pStyle w:val="ListaNivel1Zennio"/>
        <w:rPr>
          <w:lang w:val="en-GB"/>
        </w:rPr>
      </w:pPr>
      <w:r>
        <w:rPr>
          <w:lang w:val="en-GB"/>
        </w:rPr>
        <w:t xml:space="preserve">Up to </w:t>
      </w:r>
      <w:r w:rsidR="003765DC">
        <w:rPr>
          <w:lang w:val="en-GB"/>
        </w:rPr>
        <w:t>8</w:t>
      </w:r>
      <w:r>
        <w:rPr>
          <w:lang w:val="en-GB"/>
        </w:rPr>
        <w:t xml:space="preserve"> individual outputs with bus status notification, normally open or normally closed, simple temporization, flashing, scenes, locks with different options, alarms with configurable activation/deactivation actions, parametrizable start-up and shutdown actions.</w:t>
      </w:r>
    </w:p>
    <w:p w14:paraId="2E6EFFC7" w14:textId="77777777" w:rsidR="00502495" w:rsidRDefault="00502495" w:rsidP="00502495">
      <w:pPr>
        <w:pStyle w:val="ListaNivel1Zennio"/>
        <w:rPr>
          <w:lang w:val="en-GB"/>
        </w:rPr>
      </w:pPr>
      <w:r w:rsidRPr="00C7281D">
        <w:rPr>
          <w:lang w:val="en-GB"/>
        </w:rPr>
        <w:t xml:space="preserve">Up to </w:t>
      </w:r>
      <w:r w:rsidR="003765DC">
        <w:rPr>
          <w:lang w:val="en-GB"/>
        </w:rPr>
        <w:t>4</w:t>
      </w:r>
      <w:r w:rsidRPr="00C7281D">
        <w:rPr>
          <w:lang w:val="en-GB"/>
        </w:rPr>
        <w:t xml:space="preserve"> shutter/blind channels with status objects (shutter, relays), basic control, precise control, scenes, alarms and lock with configurable actions, reverse motion, direct positioning, configurable start-up. </w:t>
      </w:r>
      <w:r>
        <w:rPr>
          <w:lang w:val="en-GB"/>
        </w:rPr>
        <w:t>Automatic mode by event driven or continuous.</w:t>
      </w:r>
    </w:p>
    <w:p w14:paraId="735751AD" w14:textId="77777777" w:rsidR="00502495" w:rsidRPr="00C7281D" w:rsidRDefault="00502495" w:rsidP="00502495">
      <w:pPr>
        <w:pStyle w:val="ListaNivel1Zennio"/>
        <w:rPr>
          <w:bCs/>
          <w:lang w:val="en-GB"/>
        </w:rPr>
      </w:pPr>
      <w:r w:rsidRPr="00C7281D">
        <w:rPr>
          <w:bCs/>
          <w:lang w:val="en-GB"/>
        </w:rPr>
        <w:t xml:space="preserve">Up to </w:t>
      </w:r>
      <w:r w:rsidR="003765DC">
        <w:rPr>
          <w:bCs/>
          <w:lang w:val="en-GB"/>
        </w:rPr>
        <w:t>1</w:t>
      </w:r>
      <w:r w:rsidRPr="00C7281D">
        <w:rPr>
          <w:bCs/>
          <w:lang w:val="en-GB"/>
        </w:rPr>
        <w:t xml:space="preserve"> fan coil controller with the following configurable features: cooling, heating or both modes, applied to the valve </w:t>
      </w:r>
      <w:r>
        <w:rPr>
          <w:bCs/>
          <w:lang w:val="en-GB"/>
        </w:rPr>
        <w:t xml:space="preserve">control </w:t>
      </w:r>
      <w:r w:rsidRPr="00C7281D">
        <w:rPr>
          <w:bCs/>
          <w:lang w:val="en-GB"/>
        </w:rPr>
        <w:t xml:space="preserve">or </w:t>
      </w:r>
      <w:r>
        <w:rPr>
          <w:bCs/>
          <w:lang w:val="en-GB"/>
        </w:rPr>
        <w:t xml:space="preserve">applied </w:t>
      </w:r>
      <w:r w:rsidRPr="00C7281D">
        <w:rPr>
          <w:bCs/>
          <w:lang w:val="en-GB"/>
        </w:rPr>
        <w:t>to the fan), cyclical monitoring of the control values, scenes, fan coil on/off, automatic recirculation in cooling, custom initialization and custom actions with bus failure.</w:t>
      </w:r>
    </w:p>
    <w:p w14:paraId="77E558A0" w14:textId="77777777" w:rsidR="00502495" w:rsidRDefault="00502495" w:rsidP="00502495">
      <w:pPr>
        <w:pStyle w:val="ListaNivel2Zennio"/>
      </w:pPr>
      <w:r>
        <w:t xml:space="preserve">Fan features: relay management (switching or accumulation), automatic (PI with configurable thresholds or temperature difference) and manual control (with different control objects), delays on activation/deactivation, starting characteristic, different status object. </w:t>
      </w:r>
    </w:p>
    <w:p w14:paraId="3485D8DA" w14:textId="77777777" w:rsidR="00502495" w:rsidRPr="00502495" w:rsidRDefault="00502495" w:rsidP="00502495">
      <w:pPr>
        <w:pStyle w:val="ListaNivel2Zennio"/>
      </w:pPr>
      <w:r>
        <w:t xml:space="preserve">Valve features: 1-bit control variable or PI control (configurable PWM), parametrizable value for open, several security delays and times, anti-seize protection, </w:t>
      </w:r>
    </w:p>
    <w:p w14:paraId="0DDCFE3D" w14:textId="77777777" w:rsidR="00502495" w:rsidRPr="00C7281D" w:rsidRDefault="003765DC" w:rsidP="00502495">
      <w:pPr>
        <w:rPr>
          <w:lang w:val="en-GB"/>
        </w:rPr>
      </w:pPr>
      <w:r>
        <w:rPr>
          <w:lang w:val="en-GB"/>
        </w:rPr>
        <w:t>8</w:t>
      </w:r>
      <w:r w:rsidR="00502495" w:rsidRPr="00C7281D">
        <w:rPr>
          <w:lang w:val="en-GB"/>
        </w:rPr>
        <w:t xml:space="preserve"> analogue/digital inputs that can be configurable like:</w:t>
      </w:r>
    </w:p>
    <w:p w14:paraId="721211DF" w14:textId="77777777" w:rsidR="00502495" w:rsidRDefault="00502495" w:rsidP="00502495">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3A447C31" w14:textId="77777777" w:rsidR="00502495" w:rsidRPr="00CC10D7" w:rsidRDefault="00502495" w:rsidP="00502495">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705D3818" w14:textId="77777777" w:rsidR="00502495" w:rsidRDefault="00502495" w:rsidP="00502495">
      <w:pPr>
        <w:pStyle w:val="ListaNivel1Zennio"/>
        <w:rPr>
          <w:lang w:val="en-GB"/>
        </w:rPr>
      </w:pPr>
      <w:r w:rsidRPr="00CC10D7">
        <w:rPr>
          <w:lang w:val="en-GB"/>
        </w:rPr>
        <w:t>Temperature probe with protection features (overheating, overcooling).</w:t>
      </w:r>
      <w:r w:rsidRPr="00A90548">
        <w:rPr>
          <w:lang w:val="en-GB"/>
        </w:rPr>
        <w:t xml:space="preserve"> </w:t>
      </w:r>
      <w:r>
        <w:rPr>
          <w:lang w:val="en-GB"/>
        </w:rPr>
        <w:t>Custom temperature probe.</w:t>
      </w:r>
    </w:p>
    <w:p w14:paraId="433DD7D2" w14:textId="7257B51E" w:rsidR="00502495" w:rsidRDefault="00237483" w:rsidP="00502495">
      <w:pPr>
        <w:rPr>
          <w:noProof/>
          <w:lang w:val="en-GB"/>
        </w:rPr>
      </w:pPr>
      <w:r>
        <w:rPr>
          <w:noProof/>
          <w:lang w:val="en-GB"/>
        </w:rPr>
        <w:t xml:space="preserve">4 Zennio Thermostats and </w:t>
      </w:r>
      <w:r w:rsidR="00502495">
        <w:rPr>
          <w:noProof/>
          <w:lang w:val="en-GB"/>
        </w:rPr>
        <w:t>4 Hospitality Thermostats with special functions that are oriented for hospitality:</w:t>
      </w:r>
    </w:p>
    <w:p w14:paraId="368D6ABB" w14:textId="77777777" w:rsidR="00502495" w:rsidRPr="00502495" w:rsidRDefault="00502495" w:rsidP="00502495">
      <w:pPr>
        <w:pStyle w:val="ListaNivel1Zennio"/>
        <w:rPr>
          <w:lang w:val="en-GB"/>
        </w:rPr>
      </w:pPr>
      <w:r w:rsidRPr="00CC10D7">
        <w:rPr>
          <w:lang w:val="en-GB"/>
        </w:rPr>
        <w:t>Control of cooling and/or heating with up to 2 system in each mode. Automatic or manual mode change.</w:t>
      </w:r>
    </w:p>
    <w:p w14:paraId="6A4460CC" w14:textId="77777777" w:rsidR="00502495" w:rsidRDefault="00502495" w:rsidP="00502495">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5C425C48" w14:textId="77777777" w:rsidR="00502495" w:rsidRDefault="00502495" w:rsidP="00502495">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78DB1EC1" w14:textId="77777777" w:rsidR="00502495" w:rsidRDefault="00502495" w:rsidP="00502495">
      <w:pPr>
        <w:rPr>
          <w:lang w:val="en-GB"/>
        </w:rPr>
      </w:pPr>
      <w:r>
        <w:rPr>
          <w:lang w:val="en-GB"/>
        </w:rPr>
        <w:t>Other features: 2 master light function, scene temporization and relay switch counter.</w:t>
      </w:r>
    </w:p>
    <w:p w14:paraId="0937C1D6" w14:textId="77777777" w:rsidR="00502495" w:rsidRDefault="00502495" w:rsidP="00B13BDF">
      <w:pPr>
        <w:spacing w:before="0" w:after="200" w:line="276" w:lineRule="auto"/>
        <w:jc w:val="left"/>
        <w:rPr>
          <w:lang w:val="en-GB"/>
        </w:rPr>
        <w:sectPr w:rsidR="00502495" w:rsidSect="0050249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CAC06BB" w14:textId="77777777" w:rsidR="00237483" w:rsidRDefault="00237483" w:rsidP="00237483">
      <w:pPr>
        <w:spacing w:before="0" w:after="200" w:line="276" w:lineRule="auto"/>
        <w:jc w:val="left"/>
        <w:rPr>
          <w:lang w:val="en-GB"/>
        </w:rPr>
        <w:sectPr w:rsidR="00237483" w:rsidSect="0050249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E8B1E2E" w14:textId="6CD6C89A" w:rsidR="00237483" w:rsidRPr="003765DC" w:rsidRDefault="00237483" w:rsidP="00237483">
      <w:pPr>
        <w:pStyle w:val="Ttulo2"/>
        <w:rPr>
          <w:lang w:val="en-GB"/>
        </w:rPr>
      </w:pPr>
      <w:bookmarkStart w:id="52" w:name="_Toc102457486"/>
      <w:r w:rsidRPr="003765DC">
        <w:rPr>
          <w:lang w:val="en-GB"/>
        </w:rPr>
        <w:lastRenderedPageBreak/>
        <w:t xml:space="preserve">ALLinBOX </w:t>
      </w:r>
      <w:r>
        <w:rPr>
          <w:lang w:val="en-GB"/>
        </w:rPr>
        <w:t>46</w:t>
      </w:r>
      <w:bookmarkEnd w:id="52"/>
    </w:p>
    <w:p w14:paraId="4A11BA47" w14:textId="3415A501" w:rsidR="00237483" w:rsidRPr="003765DC" w:rsidRDefault="00237483" w:rsidP="00237483">
      <w:pPr>
        <w:pStyle w:val="Subttulo"/>
        <w:rPr>
          <w:lang w:val="fr-FR"/>
        </w:rPr>
      </w:pPr>
      <w:r w:rsidRPr="003765DC">
        <w:rPr>
          <w:lang w:val="fr-FR"/>
        </w:rPr>
        <w:t>ZPR</w:t>
      </w:r>
      <w:r>
        <w:rPr>
          <w:lang w:val="fr-FR"/>
        </w:rPr>
        <w:t>46</w:t>
      </w:r>
    </w:p>
    <w:tbl>
      <w:tblPr>
        <w:tblW w:w="5000" w:type="pct"/>
        <w:jc w:val="center"/>
        <w:tblBorders>
          <w:insideH w:val="single" w:sz="4" w:space="0" w:color="auto"/>
        </w:tblBorders>
        <w:tblLook w:val="04A0" w:firstRow="1" w:lastRow="0" w:firstColumn="1" w:lastColumn="0" w:noHBand="0" w:noVBand="1"/>
      </w:tblPr>
      <w:tblGrid>
        <w:gridCol w:w="5421"/>
        <w:gridCol w:w="4784"/>
      </w:tblGrid>
      <w:tr w:rsidR="00237483" w14:paraId="09BD7529" w14:textId="77777777" w:rsidTr="009874B2">
        <w:trPr>
          <w:jc w:val="center"/>
        </w:trPr>
        <w:tc>
          <w:tcPr>
            <w:tcW w:w="2656" w:type="pct"/>
            <w:vAlign w:val="center"/>
            <w:hideMark/>
          </w:tcPr>
          <w:p w14:paraId="25242164" w14:textId="6C33996E" w:rsidR="00237483" w:rsidRDefault="00237483" w:rsidP="009874B2">
            <w:pPr>
              <w:pStyle w:val="Tabla"/>
              <w:spacing w:line="276" w:lineRule="auto"/>
            </w:pPr>
            <w:r>
              <w:rPr>
                <w:noProof/>
              </w:rPr>
              <w:drawing>
                <wp:inline distT="0" distB="0" distL="0" distR="0" wp14:anchorId="1291F25F" wp14:editId="040BDF16">
                  <wp:extent cx="2520000" cy="2520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4" w:type="pct"/>
            <w:vAlign w:val="center"/>
          </w:tcPr>
          <w:p w14:paraId="7621CCDF" w14:textId="77777777" w:rsidR="00237483" w:rsidRDefault="00237483" w:rsidP="009874B2">
            <w:pPr>
              <w:pStyle w:val="Tabla"/>
              <w:spacing w:line="276" w:lineRule="auto"/>
            </w:pPr>
          </w:p>
        </w:tc>
      </w:tr>
    </w:tbl>
    <w:p w14:paraId="444459F8" w14:textId="77777777" w:rsidR="00237483" w:rsidRDefault="00237483" w:rsidP="00237483">
      <w:pPr>
        <w:pStyle w:val="Sinespaciado"/>
        <w:rPr>
          <w:lang w:val="en-GB"/>
        </w:rPr>
      </w:pPr>
    </w:p>
    <w:p w14:paraId="0D3C6227" w14:textId="3FF7C823" w:rsidR="00237483" w:rsidRDefault="00237483" w:rsidP="00237483">
      <w:pPr>
        <w:rPr>
          <w:b/>
          <w:sz w:val="20"/>
          <w:szCs w:val="20"/>
          <w:lang w:val="en-GB"/>
        </w:rPr>
      </w:pPr>
      <w:r w:rsidRPr="00B13BDF">
        <w:rPr>
          <w:b/>
          <w:sz w:val="20"/>
          <w:szCs w:val="20"/>
          <w:lang w:val="en-GB"/>
        </w:rPr>
        <w:t xml:space="preserve">Multifunction device with power supply, IP-KNX Interface, </w:t>
      </w:r>
      <w:r>
        <w:rPr>
          <w:b/>
          <w:sz w:val="20"/>
          <w:szCs w:val="20"/>
          <w:lang w:val="en-GB"/>
        </w:rPr>
        <w:t>4</w:t>
      </w:r>
      <w:r w:rsidRPr="00B13BDF">
        <w:rPr>
          <w:b/>
          <w:sz w:val="20"/>
          <w:szCs w:val="20"/>
          <w:lang w:val="en-GB"/>
        </w:rPr>
        <w:t xml:space="preserve"> outputs, </w:t>
      </w:r>
      <w:r w:rsidR="00D632C7">
        <w:rPr>
          <w:b/>
          <w:sz w:val="20"/>
          <w:szCs w:val="20"/>
          <w:lang w:val="en-GB"/>
        </w:rPr>
        <w:t>6</w:t>
      </w:r>
      <w:r w:rsidRPr="00B13BDF">
        <w:rPr>
          <w:b/>
          <w:sz w:val="20"/>
          <w:szCs w:val="20"/>
          <w:lang w:val="en-GB"/>
        </w:rPr>
        <w:t xml:space="preserve"> inputs and logical module. </w:t>
      </w:r>
    </w:p>
    <w:p w14:paraId="608E2A96" w14:textId="026FE2A1" w:rsidR="00237483" w:rsidRDefault="00237483" w:rsidP="00237483">
      <w:pPr>
        <w:rPr>
          <w:bCs/>
          <w:lang w:val="en-GB"/>
        </w:rPr>
      </w:pPr>
      <w:r w:rsidRPr="006D2CB3">
        <w:rPr>
          <w:bCs/>
          <w:lang w:val="en-GB"/>
        </w:rPr>
        <w:t xml:space="preserve">Multifunction actuator </w:t>
      </w:r>
      <w:r>
        <w:rPr>
          <w:bCs/>
          <w:lang w:val="en-GB"/>
        </w:rPr>
        <w:t>for</w:t>
      </w:r>
      <w:r w:rsidRPr="006D2CB3">
        <w:rPr>
          <w:bCs/>
          <w:lang w:val="en-GB"/>
        </w:rPr>
        <w:t xml:space="preserve"> up to </w:t>
      </w:r>
      <w:r>
        <w:rPr>
          <w:bCs/>
          <w:lang w:val="en-GB"/>
        </w:rPr>
        <w:t>4</w:t>
      </w:r>
      <w:r w:rsidRPr="006D2CB3">
        <w:rPr>
          <w:bCs/>
          <w:lang w:val="en-GB"/>
        </w:rPr>
        <w:t xml:space="preserve"> </w:t>
      </w:r>
      <w:r>
        <w:rPr>
          <w:bCs/>
          <w:lang w:val="en-GB"/>
        </w:rPr>
        <w:t xml:space="preserve">outputs, </w:t>
      </w:r>
      <w:r w:rsidR="00D632C7">
        <w:rPr>
          <w:bCs/>
          <w:lang w:val="en-GB"/>
        </w:rPr>
        <w:t>6</w:t>
      </w:r>
      <w:r>
        <w:rPr>
          <w:bCs/>
          <w:lang w:val="en-GB"/>
        </w:rPr>
        <w:t xml:space="preserve"> analogue/digital inputs, logical module (logical functions, thermostats, master light, etc). Both KNX power supply and KNX-IP interface are included.</w:t>
      </w:r>
      <w:r w:rsidRPr="006857F2">
        <w:rPr>
          <w:rStyle w:val="Refdenotaalpie"/>
          <w:lang w:val="en-GB"/>
        </w:rPr>
        <w:t xml:space="preserve"> </w:t>
      </w:r>
      <w:r>
        <w:rPr>
          <w:rStyle w:val="Refdenotaalpie"/>
          <w:lang w:val="en-GB"/>
        </w:rPr>
        <w:footnoteReference w:id="39"/>
      </w:r>
    </w:p>
    <w:p w14:paraId="4904B414" w14:textId="77777777" w:rsidR="00237483" w:rsidRDefault="00237483" w:rsidP="00237483">
      <w:pPr>
        <w:rPr>
          <w:bCs/>
          <w:lang w:val="en-GB"/>
        </w:rPr>
      </w:pPr>
    </w:p>
    <w:p w14:paraId="547D3935" w14:textId="77777777" w:rsidR="00237483" w:rsidRDefault="00237483" w:rsidP="00237483">
      <w:pPr>
        <w:rPr>
          <w:bCs/>
          <w:lang w:val="en-GB"/>
        </w:rPr>
        <w:sectPr w:rsidR="0023748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3088D34" w14:textId="4C73C378" w:rsidR="00237483" w:rsidRDefault="00237483" w:rsidP="00237483">
      <w:pPr>
        <w:rPr>
          <w:bCs/>
          <w:lang w:val="en-GB"/>
        </w:rPr>
      </w:pPr>
      <w:r>
        <w:rPr>
          <w:bCs/>
          <w:lang w:val="en-GB"/>
        </w:rPr>
        <w:t>Universal KNX power supply 160mA 230VAC/110VAC. KNX-IP interface.</w:t>
      </w:r>
    </w:p>
    <w:p w14:paraId="5A1DF3C2" w14:textId="157860A9" w:rsidR="00237483" w:rsidRDefault="00237483" w:rsidP="00237483">
      <w:pPr>
        <w:rPr>
          <w:bCs/>
          <w:lang w:val="en-GB"/>
        </w:rPr>
      </w:pPr>
      <w:r>
        <w:rPr>
          <w:bCs/>
          <w:lang w:val="en-GB"/>
        </w:rPr>
        <w:t>4 individual multifunction outputs 16A (140</w:t>
      </w:r>
      <w:r w:rsidRPr="00CE1C4C">
        <w:rPr>
          <w:bCs/>
          <w:lang w:val="en-GB"/>
        </w:rPr>
        <w:t>μ</w:t>
      </w:r>
      <w:r>
        <w:rPr>
          <w:bCs/>
          <w:lang w:val="en-GB"/>
        </w:rPr>
        <w:t>F</w:t>
      </w:r>
      <w:r w:rsidRPr="00502495">
        <w:rPr>
          <w:bCs/>
          <w:lang w:val="en-GB"/>
        </w:rPr>
        <w:t xml:space="preserve"> </w:t>
      </w:r>
      <w:r>
        <w:rPr>
          <w:bCs/>
          <w:lang w:val="en-GB"/>
        </w:rPr>
        <w:t>capacitive loads):</w:t>
      </w:r>
    </w:p>
    <w:p w14:paraId="4A1D3A95" w14:textId="678A6067" w:rsidR="00237483" w:rsidRDefault="00237483" w:rsidP="00237483">
      <w:pPr>
        <w:pStyle w:val="ListaNivel1Zennio"/>
        <w:rPr>
          <w:lang w:val="en-GB"/>
        </w:rPr>
      </w:pPr>
      <w:r>
        <w:rPr>
          <w:lang w:val="en-GB"/>
        </w:rPr>
        <w:t>Up to 4 individual outputs with bus status notification, normally open or normally closed, simple temporization, flashing, scenes, locks with different options, alarms with configurable activation/deactivation actions, parametrizable start-up and shutdown actions.</w:t>
      </w:r>
    </w:p>
    <w:p w14:paraId="5E5D4F8D" w14:textId="3EB53840" w:rsidR="00237483" w:rsidRDefault="00237483" w:rsidP="00237483">
      <w:pPr>
        <w:pStyle w:val="ListaNivel1Zennio"/>
        <w:rPr>
          <w:lang w:val="en-GB"/>
        </w:rPr>
      </w:pPr>
      <w:r w:rsidRPr="00C7281D">
        <w:rPr>
          <w:lang w:val="en-GB"/>
        </w:rPr>
        <w:t xml:space="preserve">Up to </w:t>
      </w:r>
      <w:r>
        <w:rPr>
          <w:lang w:val="en-GB"/>
        </w:rPr>
        <w:t>2</w:t>
      </w:r>
      <w:r w:rsidRPr="00C7281D">
        <w:rPr>
          <w:lang w:val="en-GB"/>
        </w:rPr>
        <w:t xml:space="preserve"> shutter/blind channels with status objects (shutter, relays), basic control, precise control, scenes, alarms and lock with configurable actions, reverse motion, direct positioning, configurable start-up. </w:t>
      </w:r>
      <w:r>
        <w:rPr>
          <w:lang w:val="en-GB"/>
        </w:rPr>
        <w:t>Automatic mode by event driven or continuous.</w:t>
      </w:r>
    </w:p>
    <w:p w14:paraId="3CC1C3DE" w14:textId="77777777" w:rsidR="00237483" w:rsidRPr="00C7281D" w:rsidRDefault="00237483" w:rsidP="00237483">
      <w:pPr>
        <w:pStyle w:val="ListaNivel1Zennio"/>
        <w:rPr>
          <w:bCs/>
          <w:lang w:val="en-GB"/>
        </w:rPr>
      </w:pPr>
      <w:r w:rsidRPr="00C7281D">
        <w:rPr>
          <w:bCs/>
          <w:lang w:val="en-GB"/>
        </w:rPr>
        <w:t xml:space="preserve">Up to </w:t>
      </w:r>
      <w:r>
        <w:rPr>
          <w:bCs/>
          <w:lang w:val="en-GB"/>
        </w:rPr>
        <w:t>1</w:t>
      </w:r>
      <w:r w:rsidRPr="00C7281D">
        <w:rPr>
          <w:bCs/>
          <w:lang w:val="en-GB"/>
        </w:rPr>
        <w:t xml:space="preserve"> fan coil controller with the following configurable features: cooling, heating or both modes, applied to the valve </w:t>
      </w:r>
      <w:r>
        <w:rPr>
          <w:bCs/>
          <w:lang w:val="en-GB"/>
        </w:rPr>
        <w:t xml:space="preserve">control </w:t>
      </w:r>
      <w:r w:rsidRPr="00C7281D">
        <w:rPr>
          <w:bCs/>
          <w:lang w:val="en-GB"/>
        </w:rPr>
        <w:t xml:space="preserve">or </w:t>
      </w:r>
      <w:r>
        <w:rPr>
          <w:bCs/>
          <w:lang w:val="en-GB"/>
        </w:rPr>
        <w:t xml:space="preserve">applied </w:t>
      </w:r>
      <w:r w:rsidRPr="00C7281D">
        <w:rPr>
          <w:bCs/>
          <w:lang w:val="en-GB"/>
        </w:rPr>
        <w:t>to the fan), cyclical monitoring of the control values, scenes, fan coil on/off, automatic recirculation in cooling, custom initialization and custom actions with bus failure.</w:t>
      </w:r>
    </w:p>
    <w:p w14:paraId="7083E7D9" w14:textId="77777777" w:rsidR="00237483" w:rsidRDefault="00237483" w:rsidP="00237483">
      <w:pPr>
        <w:pStyle w:val="ListaNivel2Zennio"/>
      </w:pPr>
      <w:r>
        <w:t xml:space="preserve">Fan features: relay management (switching or accumulation), automatic (PI with configurable thresholds or temperature difference) and manual control (with different control objects), delays on activation/deactivation, starting characteristic, different status object. </w:t>
      </w:r>
    </w:p>
    <w:p w14:paraId="0F62659F" w14:textId="77777777" w:rsidR="00237483" w:rsidRPr="00502495" w:rsidRDefault="00237483" w:rsidP="00237483">
      <w:pPr>
        <w:pStyle w:val="ListaNivel2Zennio"/>
      </w:pPr>
      <w:r>
        <w:t xml:space="preserve">Valve features: 1-bit control variable or PI control (configurable PWM), parametrizable value for open, several security delays and times, anti-seize protection, </w:t>
      </w:r>
    </w:p>
    <w:p w14:paraId="4CE14CEB" w14:textId="123FEFD4" w:rsidR="00237483" w:rsidRPr="00C7281D" w:rsidRDefault="00237483" w:rsidP="00237483">
      <w:pPr>
        <w:rPr>
          <w:lang w:val="en-GB"/>
        </w:rPr>
      </w:pPr>
      <w:r>
        <w:rPr>
          <w:lang w:val="en-GB"/>
        </w:rPr>
        <w:t>6</w:t>
      </w:r>
      <w:r w:rsidRPr="00C7281D">
        <w:rPr>
          <w:lang w:val="en-GB"/>
        </w:rPr>
        <w:t xml:space="preserve"> analogue/digital inputs that can be configurable like:</w:t>
      </w:r>
    </w:p>
    <w:p w14:paraId="7A50AA23" w14:textId="77777777" w:rsidR="00237483" w:rsidRDefault="00237483" w:rsidP="00237483">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039BE798" w14:textId="77777777" w:rsidR="00237483" w:rsidRPr="00CC10D7" w:rsidRDefault="00237483" w:rsidP="00237483">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0F1074D5" w14:textId="77777777" w:rsidR="00237483" w:rsidRDefault="00237483" w:rsidP="00237483">
      <w:pPr>
        <w:pStyle w:val="ListaNivel1Zennio"/>
        <w:rPr>
          <w:lang w:val="en-GB"/>
        </w:rPr>
      </w:pPr>
      <w:r w:rsidRPr="00CC10D7">
        <w:rPr>
          <w:lang w:val="en-GB"/>
        </w:rPr>
        <w:t>Temperature probe with protection features (overheating, overcooling).</w:t>
      </w:r>
      <w:r w:rsidRPr="00A90548">
        <w:rPr>
          <w:lang w:val="en-GB"/>
        </w:rPr>
        <w:t xml:space="preserve"> </w:t>
      </w:r>
      <w:r>
        <w:rPr>
          <w:lang w:val="en-GB"/>
        </w:rPr>
        <w:t>Custom temperature probe.</w:t>
      </w:r>
    </w:p>
    <w:p w14:paraId="055ED537" w14:textId="2C512534" w:rsidR="00237483" w:rsidRDefault="00237483" w:rsidP="00237483">
      <w:pPr>
        <w:rPr>
          <w:noProof/>
          <w:lang w:val="en-GB"/>
        </w:rPr>
      </w:pPr>
      <w:r>
        <w:rPr>
          <w:noProof/>
          <w:lang w:val="en-GB"/>
        </w:rPr>
        <w:t>4 Zennio Thermostats and 4 Hospitality Thermostats with special functions that are oriented for hospitality:</w:t>
      </w:r>
    </w:p>
    <w:p w14:paraId="22265D8C" w14:textId="77777777" w:rsidR="00237483" w:rsidRPr="00502495" w:rsidRDefault="00237483" w:rsidP="00237483">
      <w:pPr>
        <w:pStyle w:val="ListaNivel1Zennio"/>
        <w:rPr>
          <w:lang w:val="en-GB"/>
        </w:rPr>
      </w:pPr>
      <w:r w:rsidRPr="00CC10D7">
        <w:rPr>
          <w:lang w:val="en-GB"/>
        </w:rPr>
        <w:t>Control of cooling and/or heating with up to 2 system in each mode. Automatic or manual mode change.</w:t>
      </w:r>
    </w:p>
    <w:p w14:paraId="34DF9109" w14:textId="77777777" w:rsidR="00237483" w:rsidRDefault="00237483" w:rsidP="00237483">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7FCBE38D" w14:textId="77777777" w:rsidR="00237483" w:rsidRDefault="00237483" w:rsidP="00237483">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4BE59DE5" w14:textId="77777777" w:rsidR="00237483" w:rsidRDefault="00237483" w:rsidP="00237483">
      <w:pPr>
        <w:rPr>
          <w:lang w:val="en-GB"/>
        </w:rPr>
      </w:pPr>
      <w:r>
        <w:rPr>
          <w:lang w:val="en-GB"/>
        </w:rPr>
        <w:t>Other features: 2 master light function, scene temporization and relay switch counter.</w:t>
      </w:r>
    </w:p>
    <w:p w14:paraId="42E735D4" w14:textId="77777777" w:rsidR="00237483" w:rsidRDefault="00237483" w:rsidP="00237483">
      <w:pPr>
        <w:spacing w:before="0" w:after="200" w:line="276" w:lineRule="auto"/>
        <w:jc w:val="left"/>
        <w:rPr>
          <w:lang w:val="en-GB"/>
        </w:rPr>
        <w:sectPr w:rsidR="00237483" w:rsidSect="0050249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2CA48CE" w14:textId="21A7893C" w:rsidR="00D632C7" w:rsidRPr="003765DC" w:rsidRDefault="00D632C7" w:rsidP="00D632C7">
      <w:pPr>
        <w:pStyle w:val="Ttulo2"/>
        <w:rPr>
          <w:lang w:val="en-GB"/>
        </w:rPr>
      </w:pPr>
      <w:bookmarkStart w:id="53" w:name="_Toc102457487"/>
      <w:r w:rsidRPr="003765DC">
        <w:rPr>
          <w:lang w:val="en-GB"/>
        </w:rPr>
        <w:lastRenderedPageBreak/>
        <w:t xml:space="preserve">ALLinBOX </w:t>
      </w:r>
      <w:r>
        <w:rPr>
          <w:lang w:val="en-GB"/>
        </w:rPr>
        <w:t>Hospitality</w:t>
      </w:r>
      <w:bookmarkEnd w:id="53"/>
    </w:p>
    <w:p w14:paraId="3557D596" w14:textId="4E66A45E" w:rsidR="00D632C7" w:rsidRPr="003765DC" w:rsidRDefault="00D632C7" w:rsidP="00D632C7">
      <w:pPr>
        <w:pStyle w:val="Subttulo"/>
        <w:rPr>
          <w:lang w:val="fr-FR"/>
        </w:rPr>
      </w:pPr>
      <w:r w:rsidRPr="003765DC">
        <w:rPr>
          <w:lang w:val="fr-FR"/>
        </w:rPr>
        <w:t>ZPR</w:t>
      </w:r>
      <w:r>
        <w:rPr>
          <w:lang w:val="fr-FR"/>
        </w:rPr>
        <w:t>HP</w:t>
      </w:r>
    </w:p>
    <w:tbl>
      <w:tblPr>
        <w:tblW w:w="5000" w:type="pct"/>
        <w:jc w:val="center"/>
        <w:tblBorders>
          <w:insideH w:val="single" w:sz="4" w:space="0" w:color="auto"/>
        </w:tblBorders>
        <w:tblLook w:val="04A0" w:firstRow="1" w:lastRow="0" w:firstColumn="1" w:lastColumn="0" w:noHBand="0" w:noVBand="1"/>
      </w:tblPr>
      <w:tblGrid>
        <w:gridCol w:w="5421"/>
        <w:gridCol w:w="4784"/>
      </w:tblGrid>
      <w:tr w:rsidR="00D632C7" w14:paraId="6AE468F8" w14:textId="77777777" w:rsidTr="00B3650C">
        <w:trPr>
          <w:jc w:val="center"/>
        </w:trPr>
        <w:tc>
          <w:tcPr>
            <w:tcW w:w="2656" w:type="pct"/>
            <w:vAlign w:val="center"/>
            <w:hideMark/>
          </w:tcPr>
          <w:p w14:paraId="05A9B1AA" w14:textId="2B2FBFDD" w:rsidR="00D632C7" w:rsidRDefault="00D632C7" w:rsidP="00B3650C">
            <w:pPr>
              <w:pStyle w:val="Tabla"/>
              <w:spacing w:line="276" w:lineRule="auto"/>
            </w:pPr>
            <w:r>
              <w:rPr>
                <w:noProof/>
              </w:rPr>
              <w:drawing>
                <wp:inline distT="0" distB="0" distL="0" distR="0" wp14:anchorId="61E03B47" wp14:editId="724F0342">
                  <wp:extent cx="2520000" cy="2520000"/>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4" w:type="pct"/>
            <w:vAlign w:val="center"/>
          </w:tcPr>
          <w:p w14:paraId="5A1175E3" w14:textId="77777777" w:rsidR="00D632C7" w:rsidRDefault="00D632C7" w:rsidP="00B3650C">
            <w:pPr>
              <w:pStyle w:val="Tabla"/>
              <w:spacing w:line="276" w:lineRule="auto"/>
            </w:pPr>
          </w:p>
        </w:tc>
      </w:tr>
    </w:tbl>
    <w:p w14:paraId="579BD453" w14:textId="77777777" w:rsidR="00D632C7" w:rsidRDefault="00D632C7" w:rsidP="00D632C7">
      <w:pPr>
        <w:pStyle w:val="Sinespaciado"/>
        <w:rPr>
          <w:lang w:val="en-GB"/>
        </w:rPr>
      </w:pPr>
    </w:p>
    <w:p w14:paraId="102D5317" w14:textId="00769700" w:rsidR="00D632C7" w:rsidRDefault="00D632C7" w:rsidP="00D632C7">
      <w:pPr>
        <w:rPr>
          <w:b/>
          <w:sz w:val="20"/>
          <w:szCs w:val="20"/>
          <w:lang w:val="en-GB"/>
        </w:rPr>
      </w:pPr>
      <w:r w:rsidRPr="00B13BDF">
        <w:rPr>
          <w:b/>
          <w:sz w:val="20"/>
          <w:szCs w:val="20"/>
          <w:lang w:val="en-GB"/>
        </w:rPr>
        <w:t xml:space="preserve">Multifunction device with power supply, IP-KNX Interface, </w:t>
      </w:r>
      <w:r>
        <w:rPr>
          <w:b/>
          <w:sz w:val="20"/>
          <w:szCs w:val="20"/>
          <w:lang w:val="en-GB"/>
        </w:rPr>
        <w:t>2-pipe FCU controller and 6</w:t>
      </w:r>
      <w:r w:rsidRPr="00B13BDF">
        <w:rPr>
          <w:b/>
          <w:sz w:val="20"/>
          <w:szCs w:val="20"/>
          <w:lang w:val="en-GB"/>
        </w:rPr>
        <w:t xml:space="preserve"> </w:t>
      </w:r>
      <w:r>
        <w:rPr>
          <w:b/>
          <w:sz w:val="20"/>
          <w:szCs w:val="20"/>
          <w:lang w:val="en-GB"/>
        </w:rPr>
        <w:t xml:space="preserve">a/d </w:t>
      </w:r>
      <w:r w:rsidRPr="00B13BDF">
        <w:rPr>
          <w:b/>
          <w:sz w:val="20"/>
          <w:szCs w:val="20"/>
          <w:lang w:val="en-GB"/>
        </w:rPr>
        <w:t>input</w:t>
      </w:r>
      <w:r>
        <w:rPr>
          <w:b/>
          <w:sz w:val="20"/>
          <w:szCs w:val="20"/>
          <w:lang w:val="en-GB"/>
        </w:rPr>
        <w:t>s</w:t>
      </w:r>
      <w:r w:rsidRPr="00B13BDF">
        <w:rPr>
          <w:b/>
          <w:sz w:val="20"/>
          <w:szCs w:val="20"/>
          <w:lang w:val="en-GB"/>
        </w:rPr>
        <w:t xml:space="preserve">. </w:t>
      </w:r>
    </w:p>
    <w:p w14:paraId="35D95227" w14:textId="11ADC1DD" w:rsidR="00D632C7" w:rsidRDefault="00D632C7" w:rsidP="00D632C7">
      <w:pPr>
        <w:rPr>
          <w:bCs/>
          <w:lang w:val="en-GB"/>
        </w:rPr>
      </w:pPr>
      <w:r w:rsidRPr="006D2CB3">
        <w:rPr>
          <w:bCs/>
          <w:lang w:val="en-GB"/>
        </w:rPr>
        <w:t xml:space="preserve">Multifunction actuator </w:t>
      </w:r>
      <w:r>
        <w:rPr>
          <w:bCs/>
          <w:lang w:val="en-GB"/>
        </w:rPr>
        <w:t>for 2-pipe FCU and 1 multifunction output, 6 analogue/digital inputs, logical module (logical functions, thermostats, master light, etc). Both KNX power supply and KNX-IP interface are included.</w:t>
      </w:r>
      <w:r w:rsidRPr="006857F2">
        <w:rPr>
          <w:rStyle w:val="Refdenotaalpie"/>
          <w:lang w:val="en-GB"/>
        </w:rPr>
        <w:t xml:space="preserve"> </w:t>
      </w:r>
      <w:r>
        <w:rPr>
          <w:rStyle w:val="Refdenotaalpie"/>
          <w:lang w:val="en-GB"/>
        </w:rPr>
        <w:footnoteReference w:id="40"/>
      </w:r>
    </w:p>
    <w:p w14:paraId="6D316FDE" w14:textId="77777777" w:rsidR="00D632C7" w:rsidRDefault="00D632C7" w:rsidP="00D632C7">
      <w:pPr>
        <w:rPr>
          <w:bCs/>
          <w:lang w:val="en-GB"/>
        </w:rPr>
      </w:pPr>
    </w:p>
    <w:p w14:paraId="1C9D7F5A" w14:textId="77777777" w:rsidR="00D632C7" w:rsidRDefault="00D632C7" w:rsidP="00D632C7">
      <w:pPr>
        <w:rPr>
          <w:bCs/>
          <w:lang w:val="en-GB"/>
        </w:rPr>
        <w:sectPr w:rsidR="00D632C7"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12B6228" w14:textId="77777777" w:rsidR="00D632C7" w:rsidRDefault="00D632C7" w:rsidP="00D632C7">
      <w:pPr>
        <w:rPr>
          <w:bCs/>
          <w:lang w:val="en-GB"/>
        </w:rPr>
      </w:pPr>
      <w:r>
        <w:rPr>
          <w:bCs/>
          <w:lang w:val="en-GB"/>
        </w:rPr>
        <w:t>Universal KNX power supply 160mA 230VAC/110VAC. KNX-IP interface.</w:t>
      </w:r>
    </w:p>
    <w:p w14:paraId="2C522B6C" w14:textId="6C04CA6D" w:rsidR="00D632C7" w:rsidRPr="00C7281D" w:rsidRDefault="00D632C7" w:rsidP="00D632C7">
      <w:pPr>
        <w:rPr>
          <w:lang w:val="en-GB"/>
        </w:rPr>
      </w:pPr>
      <w:r>
        <w:rPr>
          <w:lang w:val="en-GB"/>
        </w:rPr>
        <w:t>A</w:t>
      </w:r>
      <w:r w:rsidRPr="00C7281D">
        <w:rPr>
          <w:lang w:val="en-GB"/>
        </w:rPr>
        <w:t xml:space="preserve"> </w:t>
      </w:r>
      <w:r>
        <w:rPr>
          <w:lang w:val="en-GB"/>
        </w:rPr>
        <w:t xml:space="preserve">2-pipe </w:t>
      </w:r>
      <w:r w:rsidRPr="00C7281D">
        <w:rPr>
          <w:lang w:val="en-GB"/>
        </w:rPr>
        <w:t xml:space="preserve">fan coil controller with the following configurable features: cooling, heating or both modes, applied to the valve </w:t>
      </w:r>
      <w:r>
        <w:rPr>
          <w:lang w:val="en-GB"/>
        </w:rPr>
        <w:t xml:space="preserve">control </w:t>
      </w:r>
      <w:r w:rsidRPr="00C7281D">
        <w:rPr>
          <w:lang w:val="en-GB"/>
        </w:rPr>
        <w:t xml:space="preserve">or </w:t>
      </w:r>
      <w:r>
        <w:rPr>
          <w:lang w:val="en-GB"/>
        </w:rPr>
        <w:t xml:space="preserve">applied </w:t>
      </w:r>
      <w:r w:rsidRPr="00C7281D">
        <w:rPr>
          <w:lang w:val="en-GB"/>
        </w:rPr>
        <w:t>to the fan), cyclical monitoring of the control values, scenes, fan coil on/off, automatic recirculation in cooling, custom initialization, and custom actions with bus failure.</w:t>
      </w:r>
    </w:p>
    <w:p w14:paraId="67588A06" w14:textId="77777777" w:rsidR="00D632C7" w:rsidRPr="007C5E66" w:rsidRDefault="00D632C7" w:rsidP="00D632C7">
      <w:pPr>
        <w:pStyle w:val="ListaNivel1Zennio"/>
        <w:rPr>
          <w:lang w:val="en-GB"/>
        </w:rPr>
      </w:pPr>
      <w:r w:rsidRPr="007C5E66">
        <w:rPr>
          <w:lang w:val="en-GB"/>
        </w:rPr>
        <w:t xml:space="preserve">Fan features: relay management (switching or accumulation), automatic (PI with configurable thresholds or temperature difference) and manual control (with different control objects), delays on activation/deactivation, starting characteristic, different status object. </w:t>
      </w:r>
    </w:p>
    <w:p w14:paraId="4AB4066F" w14:textId="77777777" w:rsidR="00D632C7" w:rsidRPr="007C5E66" w:rsidRDefault="00D632C7" w:rsidP="00D632C7">
      <w:pPr>
        <w:pStyle w:val="ListaNivel1Zennio"/>
        <w:rPr>
          <w:lang w:val="en-GB"/>
        </w:rPr>
      </w:pPr>
      <w:r w:rsidRPr="007C5E66">
        <w:rPr>
          <w:lang w:val="en-GB"/>
        </w:rPr>
        <w:t xml:space="preserve">Valve features: 1-bit control variable or PI control (configurable PWM), parametrizable value for open, several security delays and times, anti-seize protection, </w:t>
      </w:r>
    </w:p>
    <w:p w14:paraId="4C09C391" w14:textId="77777777" w:rsidR="007C5E66" w:rsidRDefault="007C5E66" w:rsidP="007C5E66">
      <w:pPr>
        <w:rPr>
          <w:lang w:val="en-GB"/>
        </w:rPr>
      </w:pPr>
      <w:r>
        <w:rPr>
          <w:bCs/>
          <w:lang w:val="en-GB"/>
        </w:rPr>
        <w:t>1 individual multifunction outputs 16A (140</w:t>
      </w:r>
      <w:r w:rsidRPr="00CE1C4C">
        <w:rPr>
          <w:bCs/>
          <w:lang w:val="en-GB"/>
        </w:rPr>
        <w:t>μ</w:t>
      </w:r>
      <w:r>
        <w:rPr>
          <w:bCs/>
          <w:lang w:val="en-GB"/>
        </w:rPr>
        <w:t>F</w:t>
      </w:r>
      <w:r w:rsidRPr="00502495">
        <w:rPr>
          <w:bCs/>
          <w:lang w:val="en-GB"/>
        </w:rPr>
        <w:t xml:space="preserve"> </w:t>
      </w:r>
      <w:r>
        <w:rPr>
          <w:bCs/>
          <w:lang w:val="en-GB"/>
        </w:rPr>
        <w:t xml:space="preserve">capacitive loads) </w:t>
      </w:r>
      <w:r>
        <w:rPr>
          <w:lang w:val="en-GB"/>
        </w:rPr>
        <w:t>with bus status notification, normally open or normally closed, simple temporization, flashing, scenes, locks with different options, alarms with configurable activation/deactivation actions, parametrizable start-up and shutdown actions.</w:t>
      </w:r>
    </w:p>
    <w:p w14:paraId="7767ACA2" w14:textId="77777777" w:rsidR="00D632C7" w:rsidRPr="00C7281D" w:rsidRDefault="00D632C7" w:rsidP="00D632C7">
      <w:pPr>
        <w:rPr>
          <w:lang w:val="en-GB"/>
        </w:rPr>
      </w:pPr>
      <w:r>
        <w:rPr>
          <w:lang w:val="en-GB"/>
        </w:rPr>
        <w:t>6</w:t>
      </w:r>
      <w:r w:rsidRPr="00C7281D">
        <w:rPr>
          <w:lang w:val="en-GB"/>
        </w:rPr>
        <w:t xml:space="preserve"> analogue/digital inputs that can be configurable like:</w:t>
      </w:r>
    </w:p>
    <w:p w14:paraId="5F56BAA9" w14:textId="77777777" w:rsidR="00D632C7" w:rsidRDefault="00D632C7" w:rsidP="00D632C7">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w:t>
      </w:r>
      <w:r>
        <w:rPr>
          <w:lang w:val="en-GB"/>
        </w:rPr>
        <w:t xml:space="preserve">switch or on/off sensor with security features against breakdown or sabotage. Lock feature. </w:t>
      </w:r>
    </w:p>
    <w:p w14:paraId="1D43D052" w14:textId="77777777" w:rsidR="00D632C7" w:rsidRPr="00CC10D7" w:rsidRDefault="00D632C7" w:rsidP="00D632C7">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4D9B94FB" w14:textId="77777777" w:rsidR="00D632C7" w:rsidRDefault="00D632C7" w:rsidP="00D632C7">
      <w:pPr>
        <w:pStyle w:val="ListaNivel1Zennio"/>
        <w:rPr>
          <w:lang w:val="en-GB"/>
        </w:rPr>
      </w:pPr>
      <w:r w:rsidRPr="00CC10D7">
        <w:rPr>
          <w:lang w:val="en-GB"/>
        </w:rPr>
        <w:t>Temperature probe with protection features (overheating, overcooling).</w:t>
      </w:r>
      <w:r w:rsidRPr="00A90548">
        <w:rPr>
          <w:lang w:val="en-GB"/>
        </w:rPr>
        <w:t xml:space="preserve"> </w:t>
      </w:r>
      <w:r>
        <w:rPr>
          <w:lang w:val="en-GB"/>
        </w:rPr>
        <w:t>Custom temperature probe.</w:t>
      </w:r>
    </w:p>
    <w:p w14:paraId="64AF4E0D" w14:textId="77777777" w:rsidR="00D632C7" w:rsidRDefault="00D632C7" w:rsidP="00D632C7">
      <w:pPr>
        <w:rPr>
          <w:noProof/>
          <w:lang w:val="en-GB"/>
        </w:rPr>
      </w:pPr>
      <w:r>
        <w:rPr>
          <w:noProof/>
          <w:lang w:val="en-GB"/>
        </w:rPr>
        <w:t>4 Zennio Thermostats and 4 Hospitality Thermostats with special functions that are oriented for hospitality:</w:t>
      </w:r>
    </w:p>
    <w:p w14:paraId="34524601" w14:textId="77777777" w:rsidR="00D632C7" w:rsidRPr="00502495" w:rsidRDefault="00D632C7" w:rsidP="00D632C7">
      <w:pPr>
        <w:pStyle w:val="ListaNivel1Zennio"/>
        <w:rPr>
          <w:lang w:val="en-GB"/>
        </w:rPr>
      </w:pPr>
      <w:r w:rsidRPr="00CC10D7">
        <w:rPr>
          <w:lang w:val="en-GB"/>
        </w:rPr>
        <w:t>Control of cooling and/or heating with up to 2 system in each mode. Automatic or manual mode change.</w:t>
      </w:r>
    </w:p>
    <w:p w14:paraId="535462D0" w14:textId="77777777" w:rsidR="00D632C7" w:rsidRDefault="00D632C7" w:rsidP="00D632C7">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675FA638" w14:textId="52E814C1" w:rsidR="00D632C7" w:rsidRDefault="00D632C7" w:rsidP="00D632C7">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5B789852" w14:textId="77777777" w:rsidR="00D632C7" w:rsidRDefault="00D632C7" w:rsidP="00D632C7">
      <w:pPr>
        <w:rPr>
          <w:lang w:val="en-GB"/>
        </w:rPr>
      </w:pPr>
      <w:r>
        <w:rPr>
          <w:lang w:val="en-GB"/>
        </w:rPr>
        <w:t>Other features: 2 master light function, scene temporization and relay switch counter.</w:t>
      </w:r>
    </w:p>
    <w:p w14:paraId="3C7863CC" w14:textId="77777777" w:rsidR="00D632C7" w:rsidRDefault="00D632C7" w:rsidP="00D632C7">
      <w:pPr>
        <w:spacing w:before="0" w:after="200" w:line="276" w:lineRule="auto"/>
        <w:jc w:val="left"/>
        <w:rPr>
          <w:lang w:val="en-GB"/>
        </w:rPr>
        <w:sectPr w:rsidR="00D632C7" w:rsidSect="0050249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B13DBA0" w14:textId="77777777" w:rsidR="006135B1" w:rsidRPr="00502495" w:rsidRDefault="006135B1" w:rsidP="00502495">
      <w:pPr>
        <w:pStyle w:val="Ttulo2"/>
        <w:rPr>
          <w:rStyle w:val="Referenciaintensa"/>
          <w:rFonts w:ascii="Calibri" w:hAnsi="Calibri"/>
          <w:b/>
          <w:bCs w:val="0"/>
          <w:spacing w:val="0"/>
          <w:sz w:val="28"/>
        </w:rPr>
      </w:pPr>
      <w:bookmarkStart w:id="54" w:name="_Toc102457488"/>
      <w:r w:rsidRPr="00502495">
        <w:rPr>
          <w:rStyle w:val="Referenciaintensa"/>
          <w:rFonts w:ascii="Calibri" w:hAnsi="Calibri"/>
          <w:b/>
          <w:bCs w:val="0"/>
          <w:spacing w:val="0"/>
          <w:sz w:val="28"/>
        </w:rPr>
        <w:lastRenderedPageBreak/>
        <w:t>ACTinBOX MAX6</w:t>
      </w:r>
      <w:bookmarkEnd w:id="54"/>
    </w:p>
    <w:p w14:paraId="03DD5B66" w14:textId="77777777" w:rsidR="009F5A39" w:rsidRPr="006135B1" w:rsidRDefault="006135B1" w:rsidP="009E1FF5">
      <w:pPr>
        <w:pStyle w:val="Subttulo"/>
        <w:rPr>
          <w:sz w:val="18"/>
          <w:szCs w:val="18"/>
          <w:lang w:val="en-GB"/>
        </w:rPr>
      </w:pPr>
      <w:r w:rsidRPr="006D2CB3">
        <w:rPr>
          <w:lang w:val="en-GB"/>
        </w:rPr>
        <w:t>ZN1IO-AB60</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DE15E3" w:rsidRPr="002B1BF8" w14:paraId="3FCE8328" w14:textId="77777777" w:rsidTr="00A269FB">
        <w:trPr>
          <w:trHeight w:val="3402"/>
          <w:jc w:val="center"/>
        </w:trPr>
        <w:tc>
          <w:tcPr>
            <w:tcW w:w="2500" w:type="pct"/>
            <w:vAlign w:val="center"/>
          </w:tcPr>
          <w:p w14:paraId="5E081C76" w14:textId="77777777" w:rsidR="00DE15E3" w:rsidRPr="006D2CB3" w:rsidRDefault="00DE15E3" w:rsidP="00643326">
            <w:pPr>
              <w:pStyle w:val="Tabla"/>
            </w:pPr>
            <w:r>
              <w:rPr>
                <w:noProof/>
              </w:rPr>
              <w:drawing>
                <wp:inline distT="0" distB="0" distL="0" distR="0" wp14:anchorId="538F778E" wp14:editId="41EA6830">
                  <wp:extent cx="2520000" cy="252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7838D4D9" w14:textId="77777777" w:rsidR="00DE15E3" w:rsidRDefault="00DE15E3" w:rsidP="00643326">
            <w:pPr>
              <w:pStyle w:val="Tabla"/>
              <w:rPr>
                <w:noProof/>
              </w:rPr>
            </w:pPr>
          </w:p>
          <w:p w14:paraId="374A7DF2" w14:textId="77777777" w:rsidR="002B1BF8" w:rsidRDefault="002B1BF8" w:rsidP="00643326">
            <w:pPr>
              <w:pStyle w:val="Tabla"/>
              <w:rPr>
                <w:noProof/>
              </w:rPr>
            </w:pPr>
          </w:p>
        </w:tc>
      </w:tr>
    </w:tbl>
    <w:p w14:paraId="708A71FD" w14:textId="77777777" w:rsidR="009F5A39" w:rsidRPr="006D2CB3" w:rsidRDefault="009F5A39" w:rsidP="009F5A39">
      <w:pPr>
        <w:jc w:val="center"/>
        <w:rPr>
          <w:bCs/>
          <w:sz w:val="20"/>
          <w:szCs w:val="20"/>
          <w:u w:val="single"/>
          <w:lang w:val="en-GB"/>
        </w:rPr>
      </w:pPr>
    </w:p>
    <w:p w14:paraId="0A43FCA9" w14:textId="77777777" w:rsidR="009F5A39" w:rsidRPr="006D2CB3" w:rsidRDefault="009F5A39" w:rsidP="009F5A39">
      <w:pPr>
        <w:pStyle w:val="Sinespaciado"/>
        <w:rPr>
          <w:lang w:val="en-GB"/>
        </w:rPr>
      </w:pPr>
      <w:r w:rsidRPr="006D2CB3">
        <w:rPr>
          <w:lang w:val="en-GB"/>
        </w:rPr>
        <w:t>Multifunction Actuator 6 Outputs 10A</w:t>
      </w:r>
    </w:p>
    <w:p w14:paraId="6D409BB6" w14:textId="77777777" w:rsidR="002B1BF8" w:rsidRDefault="009F5A39" w:rsidP="009F5A39">
      <w:pPr>
        <w:rPr>
          <w:bCs/>
          <w:lang w:val="en-GB"/>
        </w:rPr>
      </w:pPr>
      <w:r w:rsidRPr="006D2CB3">
        <w:rPr>
          <w:bCs/>
          <w:lang w:val="en-GB"/>
        </w:rPr>
        <w:t>Independent switch of up to 6 electrical loads (individual outputs)</w:t>
      </w:r>
      <w:r w:rsidR="00F25B9E" w:rsidRPr="006D2CB3">
        <w:rPr>
          <w:bCs/>
          <w:lang w:val="en-GB"/>
        </w:rPr>
        <w:t xml:space="preserve"> </w:t>
      </w:r>
      <w:r w:rsidRPr="006D2CB3">
        <w:rPr>
          <w:bCs/>
          <w:lang w:val="en-GB"/>
        </w:rPr>
        <w:t>or 3 shutters/blinds channels. The outputs can work as a channel for switching 10A 250V AC (2500 VA) or 10A 30V DC (300W</w:t>
      </w:r>
      <w:r w:rsidR="00473775" w:rsidRPr="006D2CB3">
        <w:rPr>
          <w:bCs/>
          <w:lang w:val="en-GB"/>
        </w:rPr>
        <w:t>).</w:t>
      </w:r>
      <w:r w:rsidR="002B1BF8">
        <w:rPr>
          <w:bCs/>
          <w:lang w:val="en-GB"/>
        </w:rPr>
        <w:t xml:space="preserve"> </w:t>
      </w:r>
      <w:r w:rsidR="006857F2">
        <w:rPr>
          <w:rStyle w:val="Refdenotaalpie"/>
          <w:lang w:val="en-GB"/>
        </w:rPr>
        <w:footnoteReference w:id="41"/>
      </w:r>
    </w:p>
    <w:p w14:paraId="62A2776C" w14:textId="77777777" w:rsidR="00A269FB" w:rsidRDefault="00A269FB" w:rsidP="009F5A39">
      <w:pPr>
        <w:rPr>
          <w:bCs/>
          <w:lang w:val="en-GB"/>
        </w:rPr>
      </w:pPr>
    </w:p>
    <w:p w14:paraId="0DCC5011" w14:textId="77777777" w:rsidR="00A269FB" w:rsidRDefault="00A269FB" w:rsidP="009F5A39">
      <w:pPr>
        <w:rPr>
          <w:bCs/>
          <w:lang w:val="en-GB"/>
        </w:rPr>
        <w:sectPr w:rsidR="00A269F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22849E1" w14:textId="77777777" w:rsidR="00F25395" w:rsidRDefault="00F25395" w:rsidP="009F5A39">
      <w:pPr>
        <w:rPr>
          <w:bCs/>
          <w:lang w:val="en-GB"/>
        </w:rPr>
      </w:pPr>
      <w:r>
        <w:rPr>
          <w:bCs/>
          <w:lang w:val="en-GB"/>
        </w:rPr>
        <w:t xml:space="preserve">6 </w:t>
      </w:r>
      <w:r w:rsidR="00A269FB">
        <w:rPr>
          <w:bCs/>
          <w:lang w:val="en-GB"/>
        </w:rPr>
        <w:t>multifunction</w:t>
      </w:r>
      <w:r>
        <w:rPr>
          <w:bCs/>
          <w:lang w:val="en-GB"/>
        </w:rPr>
        <w:t xml:space="preserve"> outputs that can be configured as:</w:t>
      </w:r>
    </w:p>
    <w:p w14:paraId="0EA7354D" w14:textId="77777777" w:rsidR="009F5A39" w:rsidRDefault="002B1BF8" w:rsidP="00F25395">
      <w:pPr>
        <w:pStyle w:val="ListaNivel1Zennio"/>
        <w:rPr>
          <w:lang w:val="en-GB"/>
        </w:rPr>
      </w:pPr>
      <w:r>
        <w:rPr>
          <w:lang w:val="en-GB"/>
        </w:rPr>
        <w:t>Up to 6 individual outputs: status object, timers, scenes, lock, alarm, custom start up.</w:t>
      </w:r>
    </w:p>
    <w:p w14:paraId="3FB4887D" w14:textId="77777777" w:rsidR="002B1BF8" w:rsidRDefault="002B1BF8" w:rsidP="00F25395">
      <w:pPr>
        <w:pStyle w:val="ListaNivel1Zennio"/>
        <w:rPr>
          <w:lang w:val="en-GB"/>
        </w:rPr>
      </w:pPr>
      <w:r>
        <w:rPr>
          <w:lang w:val="en-GB"/>
        </w:rPr>
        <w:t xml:space="preserve">Up to 3 shutter/blind channels: </w:t>
      </w:r>
      <w:r w:rsidR="00882119">
        <w:rPr>
          <w:lang w:val="en-GB"/>
        </w:rPr>
        <w:t xml:space="preserve">basic control, precise control, </w:t>
      </w:r>
      <w:r>
        <w:rPr>
          <w:lang w:val="en-GB"/>
        </w:rPr>
        <w:t xml:space="preserve">different time up/down, status object, scenes, lock, alarms, reverse movement, </w:t>
      </w:r>
      <w:r w:rsidR="00A269FB">
        <w:rPr>
          <w:lang w:val="en-GB"/>
        </w:rPr>
        <w:t xml:space="preserve">direct positioning, </w:t>
      </w:r>
      <w:r>
        <w:rPr>
          <w:lang w:val="en-GB"/>
        </w:rPr>
        <w:t>custom start-up.</w:t>
      </w:r>
    </w:p>
    <w:p w14:paraId="0BE5021F" w14:textId="77777777" w:rsidR="002B1BF8" w:rsidRDefault="00F25395" w:rsidP="009F5A39">
      <w:pPr>
        <w:rPr>
          <w:bCs/>
          <w:lang w:val="en-GB"/>
        </w:rPr>
      </w:pPr>
      <w:r>
        <w:rPr>
          <w:bCs/>
          <w:lang w:val="en-GB"/>
        </w:rPr>
        <w:t>10 logical functions with up to</w:t>
      </w:r>
      <w:r w:rsidR="00A269FB">
        <w:rPr>
          <w:bCs/>
          <w:lang w:val="en-GB"/>
        </w:rPr>
        <w:t xml:space="preserve"> </w:t>
      </w:r>
      <w:r>
        <w:rPr>
          <w:bCs/>
          <w:lang w:val="en-GB"/>
        </w:rPr>
        <w:t xml:space="preserve">4 operations each: different </w:t>
      </w:r>
      <w:r w:rsidR="00474F6C">
        <w:rPr>
          <w:bCs/>
          <w:lang w:val="en-GB"/>
        </w:rPr>
        <w:t>operand</w:t>
      </w:r>
      <w:r>
        <w:rPr>
          <w:bCs/>
          <w:lang w:val="en-GB"/>
        </w:rPr>
        <w:t xml:space="preserve"> </w:t>
      </w:r>
      <w:r w:rsidR="00474F6C">
        <w:rPr>
          <w:bCs/>
          <w:lang w:val="en-GB"/>
        </w:rPr>
        <w:t xml:space="preserve">sizes and </w:t>
      </w:r>
      <w:r>
        <w:rPr>
          <w:bCs/>
          <w:lang w:val="en-GB"/>
        </w:rPr>
        <w:t>formats, logical, arithmetical and comparison operations, different result sending ways</w:t>
      </w:r>
      <w:r w:rsidR="00474F6C">
        <w:rPr>
          <w:bCs/>
          <w:lang w:val="en-GB"/>
        </w:rPr>
        <w:t xml:space="preserve"> (restrictions, periodic, delay)</w:t>
      </w:r>
      <w:r>
        <w:rPr>
          <w:bCs/>
          <w:lang w:val="en-GB"/>
        </w:rPr>
        <w:t>.</w:t>
      </w:r>
    </w:p>
    <w:p w14:paraId="6B8F2983" w14:textId="77777777" w:rsidR="00A269FB" w:rsidRDefault="00A269FB" w:rsidP="009F5A39">
      <w:pPr>
        <w:rPr>
          <w:bCs/>
          <w:lang w:val="en-GB"/>
        </w:rPr>
      </w:pPr>
      <w:r>
        <w:rPr>
          <w:bCs/>
          <w:lang w:val="en-GB"/>
        </w:rPr>
        <w:t>Installation: DIN rail.</w:t>
      </w:r>
    </w:p>
    <w:p w14:paraId="6E388704" w14:textId="77777777" w:rsidR="00A269FB" w:rsidRDefault="00A269FB" w:rsidP="009F5A39">
      <w:pPr>
        <w:rPr>
          <w:bCs/>
          <w:lang w:val="en-GB"/>
        </w:rPr>
      </w:pPr>
      <w:r>
        <w:rPr>
          <w:bCs/>
          <w:lang w:val="en-GB"/>
        </w:rPr>
        <w:t xml:space="preserve">Manual operation through remote control </w:t>
      </w:r>
      <w:r w:rsidRPr="006D2CB3">
        <w:rPr>
          <w:bCs/>
          <w:lang w:val="en-GB"/>
        </w:rPr>
        <w:t>ZN1IR-Z38 or ZN1IR-ZAS</w:t>
      </w:r>
      <w:r>
        <w:rPr>
          <w:bCs/>
          <w:lang w:val="en-GB"/>
        </w:rPr>
        <w:t>.</w:t>
      </w:r>
    </w:p>
    <w:p w14:paraId="09A08B2F" w14:textId="77777777" w:rsidR="00A269FB" w:rsidRDefault="00A269FB" w:rsidP="009F5A39">
      <w:pPr>
        <w:rPr>
          <w:bCs/>
          <w:lang w:val="en-GB"/>
        </w:rPr>
        <w:sectPr w:rsidR="00A269FB" w:rsidSect="00A269F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F083EBF" w14:textId="77777777" w:rsidR="00164890" w:rsidRPr="006D2CB3" w:rsidRDefault="009F5A39" w:rsidP="009F5A39">
      <w:pPr>
        <w:rPr>
          <w:sz w:val="20"/>
          <w:szCs w:val="20"/>
          <w:lang w:val="en-GB"/>
        </w:rPr>
      </w:pPr>
      <w:r w:rsidRPr="006D2CB3">
        <w:rPr>
          <w:sz w:val="20"/>
          <w:szCs w:val="20"/>
          <w:lang w:val="en-GB"/>
        </w:rPr>
        <w:br w:type="page"/>
      </w:r>
    </w:p>
    <w:p w14:paraId="2A5C19D4" w14:textId="77777777" w:rsidR="00164890" w:rsidRDefault="0080293C" w:rsidP="0080293C">
      <w:pPr>
        <w:pStyle w:val="Ttulo2"/>
        <w:rPr>
          <w:lang w:val="en-GB"/>
        </w:rPr>
      </w:pPr>
      <w:bookmarkStart w:id="55" w:name="_Toc102457489"/>
      <w:r>
        <w:rPr>
          <w:lang w:val="en-GB"/>
        </w:rPr>
        <w:lastRenderedPageBreak/>
        <w:t>MAXinBOX 66</w:t>
      </w:r>
      <w:r w:rsidR="00FD0977">
        <w:rPr>
          <w:lang w:val="en-GB"/>
        </w:rPr>
        <w:t xml:space="preserve"> v2</w:t>
      </w:r>
      <w:bookmarkEnd w:id="55"/>
    </w:p>
    <w:p w14:paraId="2A5797FC" w14:textId="77777777" w:rsidR="0080293C" w:rsidRPr="0080293C" w:rsidRDefault="0080293C" w:rsidP="0080293C">
      <w:pPr>
        <w:pStyle w:val="Subttulo"/>
        <w:rPr>
          <w:lang w:val="en-GB"/>
        </w:rPr>
      </w:pPr>
      <w:r>
        <w:rPr>
          <w:lang w:val="en-GB"/>
        </w:rPr>
        <w:t>Z</w:t>
      </w:r>
      <w:r w:rsidR="00FD0977">
        <w:rPr>
          <w:lang w:val="en-GB"/>
        </w:rPr>
        <w:t>IO</w:t>
      </w:r>
      <w:r>
        <w:rPr>
          <w:lang w:val="en-GB"/>
        </w:rPr>
        <w:t>MB66</w:t>
      </w:r>
      <w:r w:rsidR="00FD0977">
        <w:rPr>
          <w:lang w:val="en-GB"/>
        </w:rPr>
        <w:t>V2</w:t>
      </w:r>
    </w:p>
    <w:tbl>
      <w:tblPr>
        <w:tblW w:w="5000" w:type="pct"/>
        <w:jc w:val="center"/>
        <w:tblBorders>
          <w:insideH w:val="single" w:sz="4" w:space="0" w:color="auto"/>
        </w:tblBorders>
        <w:tblLook w:val="04A0" w:firstRow="1" w:lastRow="0" w:firstColumn="1" w:lastColumn="0" w:noHBand="0" w:noVBand="1"/>
      </w:tblPr>
      <w:tblGrid>
        <w:gridCol w:w="5121"/>
        <w:gridCol w:w="5084"/>
      </w:tblGrid>
      <w:tr w:rsidR="00164890" w:rsidRPr="006D2CB3" w14:paraId="65034B85" w14:textId="77777777" w:rsidTr="0080293C">
        <w:trPr>
          <w:trHeight w:val="3402"/>
          <w:jc w:val="center"/>
        </w:trPr>
        <w:tc>
          <w:tcPr>
            <w:tcW w:w="2500" w:type="pct"/>
            <w:vAlign w:val="center"/>
          </w:tcPr>
          <w:p w14:paraId="7D6E5A56" w14:textId="77777777" w:rsidR="00164890" w:rsidRPr="006D2CB3" w:rsidRDefault="00FD0977" w:rsidP="00643326">
            <w:pPr>
              <w:pStyle w:val="Tabla"/>
            </w:pPr>
            <w:r>
              <w:rPr>
                <w:noProof/>
              </w:rPr>
              <w:drawing>
                <wp:inline distT="0" distB="0" distL="0" distR="0" wp14:anchorId="58ABDEF7" wp14:editId="5495884A">
                  <wp:extent cx="3115065" cy="252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073" b="10030"/>
                          <a:stretch/>
                        </pic:blipFill>
                        <pic:spPr bwMode="auto">
                          <a:xfrm>
                            <a:off x="0" y="0"/>
                            <a:ext cx="311506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0D8C9380" w14:textId="77777777" w:rsidR="00164890" w:rsidRPr="006D2CB3" w:rsidRDefault="00164890" w:rsidP="00643326">
            <w:pPr>
              <w:pStyle w:val="Tabla"/>
            </w:pPr>
          </w:p>
        </w:tc>
      </w:tr>
    </w:tbl>
    <w:p w14:paraId="4A752C18" w14:textId="77777777" w:rsidR="004954CE" w:rsidRDefault="004954CE" w:rsidP="00164890">
      <w:pPr>
        <w:pStyle w:val="Sinespaciado"/>
        <w:rPr>
          <w:lang w:val="en-GB"/>
        </w:rPr>
      </w:pPr>
    </w:p>
    <w:p w14:paraId="0C297B73" w14:textId="77777777" w:rsidR="00164890" w:rsidRPr="006D2CB3" w:rsidRDefault="00164890" w:rsidP="00164890">
      <w:pPr>
        <w:pStyle w:val="Sinespaciado"/>
        <w:rPr>
          <w:lang w:val="en-GB"/>
        </w:rPr>
      </w:pPr>
      <w:r w:rsidRPr="006D2CB3">
        <w:rPr>
          <w:lang w:val="en-GB"/>
        </w:rPr>
        <w:t>Multifunction Actuator 6 Outputs 16A C-Load and 6 Analog/Digital Inputs</w:t>
      </w:r>
    </w:p>
    <w:p w14:paraId="2E719F61" w14:textId="77777777" w:rsidR="00701453" w:rsidRDefault="004B0895" w:rsidP="00164890">
      <w:pPr>
        <w:rPr>
          <w:bCs/>
          <w:lang w:val="en-GB"/>
        </w:rPr>
      </w:pPr>
      <w:r w:rsidRPr="006D2CB3">
        <w:rPr>
          <w:bCs/>
          <w:lang w:val="en-GB"/>
        </w:rPr>
        <w:t xml:space="preserve">Multifunction actuator </w:t>
      </w:r>
      <w:r>
        <w:rPr>
          <w:bCs/>
          <w:lang w:val="en-GB"/>
        </w:rPr>
        <w:t>for</w:t>
      </w:r>
      <w:r w:rsidRPr="006D2CB3">
        <w:rPr>
          <w:bCs/>
          <w:lang w:val="en-GB"/>
        </w:rPr>
        <w:t xml:space="preserve"> </w:t>
      </w:r>
      <w:r w:rsidR="00164890" w:rsidRPr="006D2CB3">
        <w:rPr>
          <w:bCs/>
          <w:lang w:val="en-GB"/>
        </w:rPr>
        <w:t>up to 6 electrical loads or up to 3 shutters/blinds.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42"/>
      </w:r>
    </w:p>
    <w:p w14:paraId="57FC1358" w14:textId="77777777" w:rsidR="00701453" w:rsidRDefault="00701453" w:rsidP="00164890">
      <w:pPr>
        <w:rPr>
          <w:bCs/>
          <w:lang w:val="en-GB"/>
        </w:rPr>
      </w:pPr>
    </w:p>
    <w:p w14:paraId="7C7EFF44" w14:textId="77777777" w:rsidR="00701453" w:rsidRDefault="00701453" w:rsidP="00164890">
      <w:pPr>
        <w:rPr>
          <w:bCs/>
          <w:lang w:val="en-GB"/>
        </w:rPr>
        <w:sectPr w:rsidR="0070145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F13CDEA" w14:textId="77777777" w:rsidR="00164890" w:rsidRDefault="00701453" w:rsidP="00164890">
      <w:pPr>
        <w:rPr>
          <w:bCs/>
          <w:lang w:val="en-GB"/>
        </w:rPr>
      </w:pPr>
      <w:r>
        <w:rPr>
          <w:bCs/>
          <w:lang w:val="en-GB"/>
        </w:rPr>
        <w:t>6 individual multifunction outputs</w:t>
      </w:r>
      <w:r w:rsidR="0095702C">
        <w:rPr>
          <w:bCs/>
          <w:lang w:val="en-GB"/>
        </w:rPr>
        <w:t xml:space="preserve"> 16A </w:t>
      </w:r>
      <w:r w:rsidR="00CE1C4C">
        <w:rPr>
          <w:bCs/>
          <w:lang w:val="en-GB"/>
        </w:rPr>
        <w:t>(valid for capacitive loads 140</w:t>
      </w:r>
      <w:r w:rsidR="00CE1C4C" w:rsidRPr="00CE1C4C">
        <w:rPr>
          <w:bCs/>
          <w:lang w:val="en-GB"/>
        </w:rPr>
        <w:t>μ</w:t>
      </w:r>
      <w:r w:rsidR="00CE1C4C">
        <w:rPr>
          <w:bCs/>
          <w:lang w:val="en-GB"/>
        </w:rPr>
        <w:t>F)</w:t>
      </w:r>
      <w:r>
        <w:rPr>
          <w:bCs/>
          <w:lang w:val="en-GB"/>
        </w:rPr>
        <w:t xml:space="preserve"> with push buttons for testing </w:t>
      </w:r>
      <w:r w:rsidR="005540C7">
        <w:rPr>
          <w:bCs/>
          <w:lang w:val="en-GB"/>
        </w:rPr>
        <w:t>(with/without bus communication) and LED indicators:</w:t>
      </w:r>
    </w:p>
    <w:p w14:paraId="25CF4760" w14:textId="77777777" w:rsidR="005540C7" w:rsidRDefault="005540C7" w:rsidP="005540C7">
      <w:pPr>
        <w:pStyle w:val="ListaNivel1Zennio"/>
        <w:rPr>
          <w:lang w:val="en-GB"/>
        </w:rPr>
      </w:pPr>
      <w:r>
        <w:rPr>
          <w:lang w:val="en-GB"/>
        </w:rPr>
        <w:t>Up to 6 individual outputs with bus status notification, normally open or normally closed, simple temporization, flashing, scenes, locks with different options, alarms with configurable activation/deactivation actions, parametrizable start-up and shutdown actions.</w:t>
      </w:r>
    </w:p>
    <w:p w14:paraId="1BF1FEA6" w14:textId="77777777" w:rsidR="00C7281D" w:rsidRDefault="005540C7" w:rsidP="00E0097F">
      <w:pPr>
        <w:pStyle w:val="ListaNivel1Zennio"/>
        <w:rPr>
          <w:lang w:val="en-GB"/>
        </w:rPr>
      </w:pPr>
      <w:r w:rsidRPr="00C7281D">
        <w:rPr>
          <w:lang w:val="en-GB"/>
        </w:rPr>
        <w:t>Up to 3 shutter/blind channels with status objects (shutter, relays), basic control, precise control, scenes, alarms and lock with configurable actions, reverse motion, direct positioning, configurable start-up.</w:t>
      </w:r>
      <w:r w:rsidR="00C54476" w:rsidRPr="00C7281D">
        <w:rPr>
          <w:lang w:val="en-GB"/>
        </w:rPr>
        <w:t xml:space="preserve"> </w:t>
      </w:r>
      <w:r w:rsidR="00C7281D">
        <w:rPr>
          <w:lang w:val="en-GB"/>
        </w:rPr>
        <w:t>Automatic mode by event driven or continuous.</w:t>
      </w:r>
    </w:p>
    <w:p w14:paraId="2DC2F8CD" w14:textId="77777777" w:rsidR="005540C7" w:rsidRPr="00C7281D" w:rsidRDefault="005540C7" w:rsidP="00E0097F">
      <w:pPr>
        <w:pStyle w:val="ListaNivel1Zennio"/>
        <w:rPr>
          <w:lang w:val="en-GB"/>
        </w:rPr>
      </w:pPr>
      <w:r w:rsidRPr="00C7281D">
        <w:rPr>
          <w:lang w:val="en-GB"/>
        </w:rPr>
        <w:t>6 analogue/digital inputs that can be configurable like:</w:t>
      </w:r>
    </w:p>
    <w:p w14:paraId="2BCFA9CA" w14:textId="77777777" w:rsidR="005540C7" w:rsidRDefault="005540C7" w:rsidP="005540C7">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58B171A3" w14:textId="77777777" w:rsidR="005540C7" w:rsidRPr="00CC10D7" w:rsidRDefault="005540C7" w:rsidP="005540C7">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A617074" w14:textId="77777777" w:rsidR="005540C7" w:rsidRDefault="005540C7" w:rsidP="005540C7">
      <w:pPr>
        <w:pStyle w:val="ListaNivel1Zennio"/>
        <w:rPr>
          <w:lang w:val="en-GB"/>
        </w:rPr>
      </w:pPr>
      <w:r w:rsidRPr="00CC10D7">
        <w:rPr>
          <w:lang w:val="en-GB"/>
        </w:rPr>
        <w:t>Temperature probe with protection features (overheating, overcooling).</w:t>
      </w:r>
      <w:r w:rsidR="00A90548" w:rsidRPr="00A90548">
        <w:rPr>
          <w:lang w:val="en-GB"/>
        </w:rPr>
        <w:t xml:space="preserve"> </w:t>
      </w:r>
      <w:r w:rsidR="00A90548">
        <w:rPr>
          <w:lang w:val="en-GB"/>
        </w:rPr>
        <w:t>Custom temperature probe.</w:t>
      </w:r>
    </w:p>
    <w:p w14:paraId="7723DDBD" w14:textId="77777777" w:rsidR="005540C7" w:rsidRDefault="005540C7" w:rsidP="005540C7">
      <w:pPr>
        <w:rPr>
          <w:noProof/>
          <w:lang w:val="en-GB"/>
        </w:rPr>
      </w:pPr>
      <w:r>
        <w:rPr>
          <w:noProof/>
          <w:lang w:val="en-GB"/>
        </w:rPr>
        <w:t>4 Zennio Thermostat:</w:t>
      </w:r>
    </w:p>
    <w:p w14:paraId="35FEA66E" w14:textId="77777777" w:rsidR="005540C7" w:rsidRPr="00CC10D7" w:rsidRDefault="005540C7" w:rsidP="005540C7">
      <w:pPr>
        <w:pStyle w:val="ListaNivel1Zennio"/>
        <w:rPr>
          <w:lang w:val="en-GB"/>
        </w:rPr>
      </w:pPr>
      <w:r w:rsidRPr="00CC10D7">
        <w:rPr>
          <w:lang w:val="en-GB"/>
        </w:rPr>
        <w:t>Control of cooling and/or heating with up to 2 system in each mode. Automatic or manual mode change.</w:t>
      </w:r>
    </w:p>
    <w:p w14:paraId="05438CBA" w14:textId="77777777" w:rsidR="005540C7" w:rsidRPr="0076016D" w:rsidRDefault="005540C7" w:rsidP="005540C7">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0B7A68FB" w14:textId="77777777" w:rsidR="005540C7" w:rsidRDefault="005540C7" w:rsidP="005540C7">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721A1B81" w14:textId="77777777" w:rsidR="00164C99" w:rsidRDefault="00164C99" w:rsidP="0080293C">
      <w:pPr>
        <w:rPr>
          <w:lang w:val="en-GB"/>
        </w:rPr>
      </w:pPr>
      <w:r>
        <w:rPr>
          <w:lang w:val="en-GB"/>
        </w:rPr>
        <w:t xml:space="preserve">10 logical functions: different sizes and format of operands, internal variables and results, up to 8 triggers, configurable execution condition, up to 4 operation (logic, arithmetic, </w:t>
      </w:r>
      <w:r w:rsidR="000D2F98">
        <w:rPr>
          <w:lang w:val="en-GB"/>
        </w:rPr>
        <w:t>comparison, conversion) and customized result sending (restrictions, periodic, delay).</w:t>
      </w:r>
    </w:p>
    <w:p w14:paraId="6E9E1826" w14:textId="77777777" w:rsidR="00164C99" w:rsidRDefault="00164C99" w:rsidP="0080293C">
      <w:pPr>
        <w:rPr>
          <w:lang w:val="en-GB"/>
        </w:rPr>
      </w:pPr>
      <w:r>
        <w:rPr>
          <w:lang w:val="en-GB"/>
        </w:rPr>
        <w:t xml:space="preserve">Master light feature: </w:t>
      </w:r>
      <w:r w:rsidR="00AD5EC9">
        <w:rPr>
          <w:lang w:val="en-GB"/>
        </w:rPr>
        <w:t>management since a single trigger of both courtesy on and general switch off in function on several luminaire states.</w:t>
      </w:r>
    </w:p>
    <w:p w14:paraId="42116669" w14:textId="77777777" w:rsidR="00164C99" w:rsidRDefault="00164C99" w:rsidP="0080293C">
      <w:pPr>
        <w:rPr>
          <w:lang w:val="en-GB"/>
        </w:rPr>
      </w:pPr>
      <w:r>
        <w:rPr>
          <w:lang w:val="en-GB"/>
        </w:rPr>
        <w:t>Scene temporization.</w:t>
      </w:r>
    </w:p>
    <w:p w14:paraId="3092A6AF" w14:textId="77777777" w:rsidR="00A90548" w:rsidRDefault="00A90548" w:rsidP="00A90548">
      <w:pPr>
        <w:rPr>
          <w:lang w:val="en-GB"/>
        </w:rPr>
      </w:pPr>
      <w:r>
        <w:rPr>
          <w:lang w:val="en-GB"/>
        </w:rPr>
        <w:t>Relay switch counter.</w:t>
      </w:r>
    </w:p>
    <w:p w14:paraId="05114791" w14:textId="77777777" w:rsidR="00164C99" w:rsidRPr="00164C99" w:rsidRDefault="00164C99" w:rsidP="0080293C">
      <w:pPr>
        <w:rPr>
          <w:lang w:val="en-GB"/>
        </w:rPr>
      </w:pPr>
      <w:r>
        <w:rPr>
          <w:lang w:val="en-GB"/>
        </w:rPr>
        <w:t>DIN rail installation.</w:t>
      </w:r>
    </w:p>
    <w:p w14:paraId="02F33DCD" w14:textId="77777777" w:rsidR="005540C7" w:rsidRPr="0080293C" w:rsidRDefault="005540C7" w:rsidP="0080293C">
      <w:pPr>
        <w:pStyle w:val="ListaNivel1Zennio"/>
        <w:numPr>
          <w:ilvl w:val="0"/>
          <w:numId w:val="0"/>
        </w:numPr>
        <w:ind w:left="283"/>
        <w:rPr>
          <w:lang w:val="en-GB"/>
        </w:rPr>
        <w:sectPr w:rsidR="005540C7" w:rsidRPr="0080293C"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89696D2" w14:textId="77777777" w:rsidR="0080293C" w:rsidRDefault="0080293C">
      <w:pPr>
        <w:spacing w:before="0" w:after="200" w:line="276" w:lineRule="auto"/>
        <w:jc w:val="left"/>
        <w:rPr>
          <w:lang w:val="en-GB"/>
        </w:rPr>
      </w:pPr>
      <w:r>
        <w:rPr>
          <w:lang w:val="en-GB"/>
        </w:rPr>
        <w:br w:type="page"/>
      </w:r>
    </w:p>
    <w:p w14:paraId="5424DCB8" w14:textId="77777777" w:rsidR="00A8108B" w:rsidRDefault="00CE1C4C" w:rsidP="00CE1C4C">
      <w:pPr>
        <w:pStyle w:val="Ttulo2"/>
        <w:rPr>
          <w:lang w:val="en-GB"/>
        </w:rPr>
      </w:pPr>
      <w:bookmarkStart w:id="56" w:name="_Toc102457490"/>
      <w:r>
        <w:rPr>
          <w:lang w:val="en-GB"/>
        </w:rPr>
        <w:lastRenderedPageBreak/>
        <w:t xml:space="preserve">MAXinBOX 8 </w:t>
      </w:r>
      <w:r w:rsidR="00FD0977">
        <w:rPr>
          <w:lang w:val="en-GB"/>
        </w:rPr>
        <w:t>v3</w:t>
      </w:r>
      <w:bookmarkEnd w:id="56"/>
    </w:p>
    <w:p w14:paraId="253454F0" w14:textId="77777777" w:rsidR="00CE1C4C" w:rsidRPr="00CE1C4C" w:rsidRDefault="00CE1C4C" w:rsidP="00CE1C4C">
      <w:pPr>
        <w:pStyle w:val="Subttulo"/>
        <w:rPr>
          <w:lang w:val="en-GB"/>
        </w:rPr>
      </w:pPr>
      <w:r>
        <w:rPr>
          <w:lang w:val="en-GB"/>
        </w:rPr>
        <w:t>ZIOMB8</w:t>
      </w:r>
      <w:r w:rsidR="00FD0977">
        <w:rPr>
          <w:lang w:val="en-GB"/>
        </w:rPr>
        <w:t>V3</w:t>
      </w:r>
    </w:p>
    <w:tbl>
      <w:tblPr>
        <w:tblW w:w="5000" w:type="pct"/>
        <w:jc w:val="center"/>
        <w:tblBorders>
          <w:insideH w:val="single" w:sz="4" w:space="0" w:color="auto"/>
        </w:tblBorders>
        <w:tblLook w:val="04A0" w:firstRow="1" w:lastRow="0" w:firstColumn="1" w:lastColumn="0" w:noHBand="0" w:noVBand="1"/>
      </w:tblPr>
      <w:tblGrid>
        <w:gridCol w:w="5167"/>
        <w:gridCol w:w="5038"/>
      </w:tblGrid>
      <w:tr w:rsidR="00A8108B" w:rsidRPr="006D2CB3" w14:paraId="1CD104E2" w14:textId="77777777" w:rsidTr="00CE1C4C">
        <w:trPr>
          <w:jc w:val="center"/>
        </w:trPr>
        <w:tc>
          <w:tcPr>
            <w:tcW w:w="2500" w:type="pct"/>
            <w:vAlign w:val="center"/>
          </w:tcPr>
          <w:p w14:paraId="63AB49B6" w14:textId="77777777" w:rsidR="00A8108B" w:rsidRPr="006D2CB3" w:rsidRDefault="00FD0977" w:rsidP="00643326">
            <w:pPr>
              <w:pStyle w:val="Tabla"/>
            </w:pPr>
            <w:r>
              <w:rPr>
                <w:noProof/>
                <w:lang w:eastAsia="es-ES"/>
              </w:rPr>
              <w:drawing>
                <wp:inline distT="0" distB="0" distL="0" distR="0" wp14:anchorId="079A6191" wp14:editId="489DB39E">
                  <wp:extent cx="3144453" cy="2520000"/>
                  <wp:effectExtent l="0" t="0" r="0" b="0"/>
                  <wp:docPr id="3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inBOX8_Plus 2000x2000.jpg"/>
                          <pic:cNvPicPr/>
                        </pic:nvPicPr>
                        <pic:blipFill rotWithShape="1">
                          <a:blip r:embed="rId53" cstate="print">
                            <a:extLst>
                              <a:ext uri="{28A0092B-C50C-407E-A947-70E740481C1C}">
                                <a14:useLocalDpi xmlns:a14="http://schemas.microsoft.com/office/drawing/2010/main" val="0"/>
                              </a:ext>
                            </a:extLst>
                          </a:blip>
                          <a:srcRect t="9450" b="10408"/>
                          <a:stretch/>
                        </pic:blipFill>
                        <pic:spPr bwMode="auto">
                          <a:xfrm>
                            <a:off x="0" y="0"/>
                            <a:ext cx="3144453"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3D37B2BE" w14:textId="77777777" w:rsidR="00A8108B" w:rsidRPr="006D2CB3" w:rsidRDefault="00A8108B" w:rsidP="00643326">
            <w:pPr>
              <w:pStyle w:val="Tabla"/>
            </w:pPr>
          </w:p>
        </w:tc>
      </w:tr>
    </w:tbl>
    <w:p w14:paraId="19B50E1F" w14:textId="77777777" w:rsidR="004954CE" w:rsidRDefault="004954CE" w:rsidP="00A8108B">
      <w:pPr>
        <w:pStyle w:val="Sinespaciado"/>
        <w:rPr>
          <w:lang w:val="en-GB"/>
        </w:rPr>
      </w:pPr>
    </w:p>
    <w:p w14:paraId="51EB81B2" w14:textId="77777777" w:rsidR="00A8108B" w:rsidRPr="006D2CB3" w:rsidRDefault="00A8108B" w:rsidP="00A8108B">
      <w:pPr>
        <w:pStyle w:val="Sinespaciado"/>
        <w:rPr>
          <w:lang w:val="en-GB"/>
        </w:rPr>
      </w:pPr>
      <w:r w:rsidRPr="006D2CB3">
        <w:rPr>
          <w:lang w:val="en-GB"/>
        </w:rPr>
        <w:t xml:space="preserve">Multifunction Actuator 8 Outputs 16A </w:t>
      </w:r>
    </w:p>
    <w:p w14:paraId="52DB599D" w14:textId="77777777" w:rsidR="00CE1C4C" w:rsidRDefault="004B0895" w:rsidP="00A8108B">
      <w:pPr>
        <w:rPr>
          <w:bCs/>
          <w:lang w:val="en-GB"/>
        </w:rPr>
      </w:pPr>
      <w:r w:rsidRPr="006D2CB3">
        <w:rPr>
          <w:bCs/>
          <w:lang w:val="en-GB"/>
        </w:rPr>
        <w:t xml:space="preserve">Multifunction actuator </w:t>
      </w:r>
      <w:r>
        <w:rPr>
          <w:bCs/>
          <w:lang w:val="en-GB"/>
        </w:rPr>
        <w:t>for</w:t>
      </w:r>
      <w:r w:rsidRPr="006D2CB3">
        <w:rPr>
          <w:bCs/>
          <w:lang w:val="en-GB"/>
        </w:rPr>
        <w:t xml:space="preserve"> </w:t>
      </w:r>
      <w:r w:rsidR="00A8108B" w:rsidRPr="006D2CB3">
        <w:rPr>
          <w:bCs/>
          <w:lang w:val="en-GB"/>
        </w:rPr>
        <w:t xml:space="preserve">up to 8 electrical loads or up to 4 shutters/blinds or up to 2 2-pipe Fan </w:t>
      </w:r>
      <w:r w:rsidR="00473775" w:rsidRPr="006D2CB3">
        <w:rPr>
          <w:bCs/>
          <w:lang w:val="en-GB"/>
        </w:rPr>
        <w:t>Coil</w:t>
      </w:r>
      <w:r w:rsidR="00A8108B" w:rsidRPr="006D2CB3">
        <w:rPr>
          <w:bCs/>
          <w:lang w:val="en-GB"/>
        </w:rPr>
        <w:t xml:space="preserve"> Blocks. Highly suitable for common loads, fluorescent lighting loads or shutter motors. Output for switching 16A 250V AC (4000 VA) or 16A 30V DC (480W). Valid for capacitive load (140 µF maximum).</w:t>
      </w:r>
      <w:r w:rsidR="006857F2" w:rsidRPr="006857F2">
        <w:rPr>
          <w:rStyle w:val="Refdenotaalpie"/>
          <w:lang w:val="en-GB"/>
        </w:rPr>
        <w:t xml:space="preserve"> </w:t>
      </w:r>
      <w:r w:rsidR="006857F2">
        <w:rPr>
          <w:rStyle w:val="Refdenotaalpie"/>
          <w:lang w:val="en-GB"/>
        </w:rPr>
        <w:footnoteReference w:id="43"/>
      </w:r>
    </w:p>
    <w:p w14:paraId="4409AE9B" w14:textId="77777777" w:rsidR="00CE1C4C" w:rsidRDefault="00CE1C4C" w:rsidP="00A8108B">
      <w:pPr>
        <w:rPr>
          <w:bCs/>
          <w:lang w:val="en-GB"/>
        </w:rPr>
      </w:pPr>
    </w:p>
    <w:p w14:paraId="427C5097" w14:textId="77777777" w:rsidR="00CE1C4C" w:rsidRDefault="00CE1C4C" w:rsidP="00A8108B">
      <w:pPr>
        <w:rPr>
          <w:bCs/>
          <w:lang w:val="en-GB"/>
        </w:rPr>
        <w:sectPr w:rsidR="00CE1C4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62C9A5B" w14:textId="77777777" w:rsidR="00CE1C4C" w:rsidRDefault="004C63A2" w:rsidP="00CE1C4C">
      <w:pPr>
        <w:rPr>
          <w:bCs/>
          <w:lang w:val="en-GB"/>
        </w:rPr>
      </w:pPr>
      <w:r>
        <w:rPr>
          <w:bCs/>
          <w:lang w:val="en-GB"/>
        </w:rPr>
        <w:t>8</w:t>
      </w:r>
      <w:r w:rsidR="00CE1C4C">
        <w:rPr>
          <w:bCs/>
          <w:lang w:val="en-GB"/>
        </w:rPr>
        <w:t xml:space="preserve"> individual multifunction outputs 16A (valid for capacitive loads 140</w:t>
      </w:r>
      <w:r w:rsidR="00CE1C4C" w:rsidRPr="00CE1C4C">
        <w:rPr>
          <w:bCs/>
          <w:lang w:val="en-GB"/>
        </w:rPr>
        <w:t>μ</w:t>
      </w:r>
      <w:r w:rsidR="00CE1C4C">
        <w:rPr>
          <w:bCs/>
          <w:lang w:val="en-GB"/>
        </w:rPr>
        <w:t>F) with push buttons for testing (with/without bus communication) and LED indicators:</w:t>
      </w:r>
    </w:p>
    <w:p w14:paraId="682A654E" w14:textId="77777777" w:rsidR="00CE1C4C" w:rsidRDefault="00CE1C4C" w:rsidP="00CE1C4C">
      <w:pPr>
        <w:pStyle w:val="ListaNivel1Zennio"/>
        <w:rPr>
          <w:lang w:val="en-GB"/>
        </w:rPr>
      </w:pPr>
      <w:r>
        <w:rPr>
          <w:lang w:val="en-GB"/>
        </w:rPr>
        <w:t xml:space="preserve">Up to </w:t>
      </w:r>
      <w:r w:rsidR="004C63A2">
        <w:rPr>
          <w:lang w:val="en-GB"/>
        </w:rPr>
        <w:t>8</w:t>
      </w:r>
      <w:r>
        <w:rPr>
          <w:lang w:val="en-GB"/>
        </w:rPr>
        <w:t xml:space="preserve"> individual outputs with bus status notification, normally open or normally closed, simple temporization, flashing, scenes, locks with different options, alarms with configurable activation/deactivation actions, parametrizable start-up and shutdown actions.</w:t>
      </w:r>
    </w:p>
    <w:p w14:paraId="3D7D4FC8" w14:textId="77777777" w:rsidR="00C7281D" w:rsidRPr="00C7281D" w:rsidRDefault="00CE1C4C" w:rsidP="00E0097F">
      <w:pPr>
        <w:pStyle w:val="ListaNivel1Zennio"/>
        <w:rPr>
          <w:bCs/>
          <w:lang w:val="en-GB"/>
        </w:rPr>
      </w:pPr>
      <w:r w:rsidRPr="00C7281D">
        <w:rPr>
          <w:lang w:val="en-GB"/>
        </w:rPr>
        <w:t xml:space="preserve">Up to </w:t>
      </w:r>
      <w:r w:rsidR="004C63A2" w:rsidRPr="00C7281D">
        <w:rPr>
          <w:lang w:val="en-GB"/>
        </w:rPr>
        <w:t>4</w:t>
      </w:r>
      <w:r w:rsidRPr="00C7281D">
        <w:rPr>
          <w:lang w:val="en-GB"/>
        </w:rPr>
        <w:t xml:space="preserve"> shutter/blind channels with status objects (shutter, relays), basic control, precise control, scenes, alarms and lock with configurable actions, reverse motion, direct positioning, configurable start-up.</w:t>
      </w:r>
      <w:r w:rsidR="00C7281D" w:rsidRPr="00C7281D">
        <w:rPr>
          <w:lang w:val="en-GB"/>
        </w:rPr>
        <w:t xml:space="preserve"> </w:t>
      </w:r>
      <w:r w:rsidR="00C7281D">
        <w:rPr>
          <w:lang w:val="en-GB"/>
        </w:rPr>
        <w:t>Automatic mode by event driven or continuous.</w:t>
      </w:r>
    </w:p>
    <w:p w14:paraId="0B6A7B75" w14:textId="77777777" w:rsidR="00B05C2C" w:rsidRPr="00C7281D" w:rsidRDefault="00B05C2C" w:rsidP="00E0097F">
      <w:pPr>
        <w:pStyle w:val="ListaNivel1Zennio"/>
        <w:rPr>
          <w:bCs/>
          <w:lang w:val="en-GB"/>
        </w:rPr>
      </w:pPr>
      <w:r w:rsidRPr="00C7281D">
        <w:rPr>
          <w:bCs/>
          <w:lang w:val="en-GB"/>
        </w:rPr>
        <w:t xml:space="preserve">Up to 2 fan coil </w:t>
      </w:r>
      <w:r w:rsidR="004C63A2" w:rsidRPr="00C7281D">
        <w:rPr>
          <w:bCs/>
          <w:lang w:val="en-GB"/>
        </w:rPr>
        <w:t>controllers</w:t>
      </w:r>
      <w:r w:rsidRPr="00C7281D">
        <w:rPr>
          <w:bCs/>
          <w:lang w:val="en-GB"/>
        </w:rPr>
        <w:t xml:space="preserve"> (1 on/off valve and up to 3 fan speeds)</w:t>
      </w:r>
      <w:r w:rsidR="004C63A2" w:rsidRPr="00C7281D">
        <w:rPr>
          <w:bCs/>
          <w:lang w:val="en-GB"/>
        </w:rPr>
        <w:t xml:space="preserve"> with the following configurable features</w:t>
      </w:r>
      <w:r w:rsidRPr="00C7281D">
        <w:rPr>
          <w:bCs/>
          <w:lang w:val="en-GB"/>
        </w:rPr>
        <w:t>: cooling, heating or both modes, two type of controls (applied to the valve or to the fan), cyclical monitoring of the control values, scenes, fan coil on/off, automatic recirculation in cooling, custom initialization and</w:t>
      </w:r>
      <w:r w:rsidR="007C62CD" w:rsidRPr="00C7281D">
        <w:rPr>
          <w:bCs/>
          <w:lang w:val="en-GB"/>
        </w:rPr>
        <w:t xml:space="preserve"> custom</w:t>
      </w:r>
      <w:r w:rsidRPr="00C7281D">
        <w:rPr>
          <w:bCs/>
          <w:lang w:val="en-GB"/>
        </w:rPr>
        <w:t xml:space="preserve"> action</w:t>
      </w:r>
      <w:r w:rsidR="007C62CD" w:rsidRPr="00C7281D">
        <w:rPr>
          <w:bCs/>
          <w:lang w:val="en-GB"/>
        </w:rPr>
        <w:t>s</w:t>
      </w:r>
      <w:r w:rsidRPr="00C7281D">
        <w:rPr>
          <w:bCs/>
          <w:lang w:val="en-GB"/>
        </w:rPr>
        <w:t xml:space="preserve"> with bus failure.</w:t>
      </w:r>
    </w:p>
    <w:p w14:paraId="0F0EFC24" w14:textId="77777777" w:rsidR="00B05C2C" w:rsidRDefault="00B05C2C" w:rsidP="00B05C2C">
      <w:pPr>
        <w:pStyle w:val="ListaNivel2Zennio"/>
      </w:pPr>
      <w:r>
        <w:t xml:space="preserve">Fan features: Different relay speed management (switching or accumulation), </w:t>
      </w:r>
      <w:r w:rsidR="004C63A2">
        <w:t xml:space="preserve">automatic (PI with configurable thresholds or temperature difference) and manual control (with different control objects), delays on activation/deactivation, starting characteristic, different status object. </w:t>
      </w:r>
    </w:p>
    <w:p w14:paraId="4CEBB33D" w14:textId="77777777" w:rsidR="00B05C2C" w:rsidRPr="004C63A2" w:rsidRDefault="004C63A2" w:rsidP="004C63A2">
      <w:pPr>
        <w:pStyle w:val="ListaNivel2Zennio"/>
      </w:pPr>
      <w:r>
        <w:t xml:space="preserve">Valve features: 1-bit control variable or PI control (configurable PWM), parametrizable value for open, </w:t>
      </w:r>
      <w:r w:rsidR="008175AD">
        <w:t xml:space="preserve">several security </w:t>
      </w:r>
      <w:r w:rsidR="00866D18">
        <w:t>delays and times</w:t>
      </w:r>
      <w:r>
        <w:t xml:space="preserve">, anti-seize protection, </w:t>
      </w:r>
    </w:p>
    <w:p w14:paraId="094813EA" w14:textId="77777777" w:rsidR="00CE1C4C" w:rsidRDefault="00CE1C4C" w:rsidP="002849FD">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2D30A8F0" w14:textId="77777777" w:rsidR="00CE1C4C" w:rsidRDefault="00CE1C4C" w:rsidP="002849FD">
      <w:pPr>
        <w:rPr>
          <w:lang w:val="en-GB"/>
        </w:rPr>
      </w:pPr>
      <w:r>
        <w:rPr>
          <w:lang w:val="en-GB"/>
        </w:rPr>
        <w:t>Scene temporization.</w:t>
      </w:r>
    </w:p>
    <w:p w14:paraId="3ECDCA1E" w14:textId="77777777" w:rsidR="00A90548" w:rsidRDefault="00A90548" w:rsidP="00A90548">
      <w:pPr>
        <w:rPr>
          <w:lang w:val="en-GB"/>
        </w:rPr>
      </w:pPr>
      <w:r>
        <w:rPr>
          <w:lang w:val="en-GB"/>
        </w:rPr>
        <w:t>Relay switch counter.</w:t>
      </w:r>
    </w:p>
    <w:p w14:paraId="77CFACF3" w14:textId="77777777" w:rsidR="00CE1C4C" w:rsidRDefault="00CE1C4C" w:rsidP="002849FD">
      <w:pPr>
        <w:rPr>
          <w:lang w:val="en-GB"/>
        </w:rPr>
      </w:pPr>
      <w:r>
        <w:rPr>
          <w:lang w:val="en-GB"/>
        </w:rPr>
        <w:t>DIN rail installation.</w:t>
      </w:r>
    </w:p>
    <w:p w14:paraId="752ACE20" w14:textId="77777777" w:rsidR="002849FD" w:rsidRDefault="002849FD" w:rsidP="002849FD">
      <w:pPr>
        <w:rPr>
          <w:lang w:val="en-GB"/>
        </w:rPr>
      </w:pPr>
    </w:p>
    <w:p w14:paraId="0632988A" w14:textId="77777777" w:rsidR="002849FD" w:rsidRDefault="002849FD" w:rsidP="002849FD">
      <w:pPr>
        <w:rPr>
          <w:lang w:val="en-GB"/>
        </w:rPr>
        <w:sectPr w:rsidR="002849FD" w:rsidSect="00CE1C4C">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E12A3CC" w14:textId="77777777" w:rsidR="00A8108B" w:rsidRPr="006D2CB3" w:rsidRDefault="00A8108B" w:rsidP="00CE1C4C">
      <w:pPr>
        <w:rPr>
          <w:lang w:val="en-GB"/>
        </w:rPr>
      </w:pPr>
    </w:p>
    <w:p w14:paraId="0C22B5C2" w14:textId="77777777" w:rsidR="00DC51E4" w:rsidRDefault="00DC51E4">
      <w:pPr>
        <w:spacing w:after="200" w:line="276" w:lineRule="auto"/>
        <w:jc w:val="left"/>
        <w:rPr>
          <w:sz w:val="20"/>
          <w:szCs w:val="20"/>
          <w:lang w:val="en-GB"/>
        </w:rPr>
      </w:pPr>
      <w:r>
        <w:rPr>
          <w:sz w:val="20"/>
          <w:szCs w:val="20"/>
          <w:lang w:val="en-GB"/>
        </w:rPr>
        <w:br w:type="page"/>
      </w:r>
    </w:p>
    <w:p w14:paraId="2AA3957D" w14:textId="77777777" w:rsidR="00E5634D" w:rsidRDefault="00866D18" w:rsidP="00866D18">
      <w:pPr>
        <w:pStyle w:val="Ttulo2"/>
        <w:rPr>
          <w:lang w:val="en-GB"/>
        </w:rPr>
      </w:pPr>
      <w:bookmarkStart w:id="57" w:name="_Toc102457491"/>
      <w:r>
        <w:rPr>
          <w:lang w:val="en-GB"/>
        </w:rPr>
        <w:lastRenderedPageBreak/>
        <w:t xml:space="preserve">MAXinBOX 16 </w:t>
      </w:r>
      <w:r w:rsidR="00FD0977">
        <w:rPr>
          <w:lang w:val="en-GB"/>
        </w:rPr>
        <w:t>v3</w:t>
      </w:r>
      <w:bookmarkEnd w:id="57"/>
    </w:p>
    <w:p w14:paraId="60AAB739" w14:textId="77777777" w:rsidR="00866D18" w:rsidRPr="00866D18" w:rsidRDefault="00866D18" w:rsidP="00866D18">
      <w:pPr>
        <w:pStyle w:val="Subttulo"/>
        <w:rPr>
          <w:lang w:val="en-GB"/>
        </w:rPr>
      </w:pPr>
      <w:r>
        <w:rPr>
          <w:lang w:val="en-GB"/>
        </w:rPr>
        <w:t>ZIOMB16</w:t>
      </w:r>
      <w:r w:rsidR="00FD0977">
        <w:rPr>
          <w:lang w:val="en-GB"/>
        </w:rPr>
        <w:t>V3</w:t>
      </w:r>
    </w:p>
    <w:tbl>
      <w:tblPr>
        <w:tblW w:w="5000" w:type="pct"/>
        <w:jc w:val="center"/>
        <w:tblBorders>
          <w:insideH w:val="single" w:sz="4" w:space="0" w:color="auto"/>
        </w:tblBorders>
        <w:tblLook w:val="04A0" w:firstRow="1" w:lastRow="0" w:firstColumn="1" w:lastColumn="0" w:noHBand="0" w:noVBand="1"/>
      </w:tblPr>
      <w:tblGrid>
        <w:gridCol w:w="6396"/>
        <w:gridCol w:w="3809"/>
      </w:tblGrid>
      <w:tr w:rsidR="00E5634D" w:rsidRPr="006D2CB3" w14:paraId="7984DD7C" w14:textId="77777777" w:rsidTr="00866D18">
        <w:trPr>
          <w:jc w:val="center"/>
        </w:trPr>
        <w:tc>
          <w:tcPr>
            <w:tcW w:w="3075" w:type="pct"/>
            <w:vAlign w:val="center"/>
          </w:tcPr>
          <w:p w14:paraId="1043E53E" w14:textId="77777777" w:rsidR="00E5634D" w:rsidRPr="006D2CB3" w:rsidRDefault="00FD0977" w:rsidP="00643326">
            <w:pPr>
              <w:pStyle w:val="Tabla"/>
            </w:pPr>
            <w:r w:rsidRPr="00CD089C">
              <w:rPr>
                <w:noProof/>
                <w:lang w:eastAsia="es-ES"/>
              </w:rPr>
              <w:drawing>
                <wp:inline distT="0" distB="0" distL="0" distR="0" wp14:anchorId="65009A39" wp14:editId="63297723">
                  <wp:extent cx="3921318" cy="2520000"/>
                  <wp:effectExtent l="0" t="0" r="3175"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Fernando\AppData\Local\Temp\Rar$DIa0.478\MAXinBOX16_PLUS 2000x2000.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7767" b="17969"/>
                          <a:stretch/>
                        </pic:blipFill>
                        <pic:spPr bwMode="auto">
                          <a:xfrm>
                            <a:off x="0" y="0"/>
                            <a:ext cx="3921318"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5" w:type="pct"/>
            <w:vAlign w:val="center"/>
          </w:tcPr>
          <w:p w14:paraId="17BE45B5" w14:textId="77777777" w:rsidR="00E5634D" w:rsidRPr="006D2CB3" w:rsidRDefault="00E5634D" w:rsidP="00643326">
            <w:pPr>
              <w:pStyle w:val="Tabla"/>
            </w:pPr>
          </w:p>
        </w:tc>
      </w:tr>
    </w:tbl>
    <w:p w14:paraId="7931C8BE" w14:textId="77777777" w:rsidR="00E5634D" w:rsidRPr="006D2CB3" w:rsidRDefault="00E5634D" w:rsidP="00E5634D">
      <w:pPr>
        <w:pStyle w:val="Sinespaciado"/>
        <w:rPr>
          <w:lang w:val="en-GB"/>
        </w:rPr>
      </w:pPr>
      <w:r w:rsidRPr="006D2CB3">
        <w:rPr>
          <w:lang w:val="en-GB"/>
        </w:rPr>
        <w:t xml:space="preserve">Multifunction Actuator 16 Outputs 16A </w:t>
      </w:r>
    </w:p>
    <w:p w14:paraId="05EF140B" w14:textId="77777777" w:rsidR="00866D18" w:rsidRDefault="004B0895" w:rsidP="00D03209">
      <w:pPr>
        <w:rPr>
          <w:bCs/>
          <w:lang w:val="en-GB"/>
        </w:rPr>
      </w:pPr>
      <w:r w:rsidRPr="006D2CB3">
        <w:rPr>
          <w:bCs/>
          <w:lang w:val="en-GB"/>
        </w:rPr>
        <w:t xml:space="preserve">Multifunction actuator </w:t>
      </w:r>
      <w:r>
        <w:rPr>
          <w:bCs/>
          <w:lang w:val="en-GB"/>
        </w:rPr>
        <w:t>for</w:t>
      </w:r>
      <w:r w:rsidRPr="006D2CB3">
        <w:rPr>
          <w:bCs/>
          <w:lang w:val="en-GB"/>
        </w:rPr>
        <w:t xml:space="preserve"> </w:t>
      </w:r>
      <w:r w:rsidR="00D03209" w:rsidRPr="006D2CB3">
        <w:rPr>
          <w:bCs/>
          <w:lang w:val="en-GB"/>
        </w:rPr>
        <w:t xml:space="preserve">up to 16 electrical loads or up to 8 shutters/blinds or up to 4 2-pipe Fan </w:t>
      </w:r>
      <w:r w:rsidR="00473775" w:rsidRPr="006D2CB3">
        <w:rPr>
          <w:bCs/>
          <w:lang w:val="en-GB"/>
        </w:rPr>
        <w:t>Coil</w:t>
      </w:r>
      <w:r w:rsidR="00D03209" w:rsidRPr="006D2CB3">
        <w:rPr>
          <w:bCs/>
          <w:lang w:val="en-GB"/>
        </w:rPr>
        <w:t xml:space="preserve"> Blocks. Highly suitable for common loads, fluorescent lighting loads or shutter motors. Output for switching 16A 250V AC (4000 VA) or 16A 30V DC (480W). Valid for capacitive load (140 µF maximum).</w:t>
      </w:r>
      <w:r w:rsidR="006857F2" w:rsidRPr="006857F2">
        <w:rPr>
          <w:rStyle w:val="Refdenotaalpie"/>
          <w:lang w:val="en-GB"/>
        </w:rPr>
        <w:t xml:space="preserve"> </w:t>
      </w:r>
      <w:r w:rsidR="006857F2">
        <w:rPr>
          <w:rStyle w:val="Refdenotaalpie"/>
          <w:lang w:val="en-GB"/>
        </w:rPr>
        <w:footnoteReference w:id="44"/>
      </w:r>
    </w:p>
    <w:p w14:paraId="3FE09694" w14:textId="77777777" w:rsidR="00866D18" w:rsidRDefault="00866D18" w:rsidP="00D03209">
      <w:pPr>
        <w:rPr>
          <w:bCs/>
          <w:lang w:val="en-GB"/>
        </w:rPr>
      </w:pPr>
    </w:p>
    <w:p w14:paraId="25FD8887" w14:textId="77777777" w:rsidR="00866D18" w:rsidRDefault="00866D18" w:rsidP="00D03209">
      <w:pPr>
        <w:rPr>
          <w:bCs/>
          <w:lang w:val="en-GB"/>
        </w:rPr>
        <w:sectPr w:rsidR="00866D1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A6B77F1" w14:textId="77777777" w:rsidR="00866D18" w:rsidRDefault="00866D18" w:rsidP="00866D18">
      <w:pPr>
        <w:rPr>
          <w:bCs/>
          <w:lang w:val="en-GB"/>
        </w:rPr>
      </w:pPr>
      <w:r>
        <w:rPr>
          <w:bCs/>
          <w:lang w:val="en-GB"/>
        </w:rPr>
        <w:t>16 individual multifunction outputs 16A (valid for capacitive loads 140</w:t>
      </w:r>
      <w:r w:rsidRPr="00CE1C4C">
        <w:rPr>
          <w:bCs/>
          <w:lang w:val="en-GB"/>
        </w:rPr>
        <w:t>μ</w:t>
      </w:r>
      <w:r>
        <w:rPr>
          <w:bCs/>
          <w:lang w:val="en-GB"/>
        </w:rPr>
        <w:t>F) with push buttons for testing (with/without bus communication) and LED indicators:</w:t>
      </w:r>
    </w:p>
    <w:p w14:paraId="57E5044F" w14:textId="77777777" w:rsidR="00866D18" w:rsidRDefault="00866D18" w:rsidP="00866D18">
      <w:pPr>
        <w:pStyle w:val="ListaNivel1Zennio"/>
        <w:rPr>
          <w:lang w:val="en-GB"/>
        </w:rPr>
      </w:pPr>
      <w:r>
        <w:rPr>
          <w:lang w:val="en-GB"/>
        </w:rPr>
        <w:t>Up to 16 individual outputs with bus status notification, normally open or normally closed, simple temporization, flashing, scenes, locks with different options, alarms with configurable activation/deactivation actions, parametrizable start-up and shutdown actions.</w:t>
      </w:r>
    </w:p>
    <w:p w14:paraId="07E3278A" w14:textId="77777777" w:rsidR="00866D18" w:rsidRDefault="00866D18" w:rsidP="00866D18">
      <w:pPr>
        <w:pStyle w:val="ListaNivel1Zennio"/>
        <w:rPr>
          <w:lang w:val="en-GB"/>
        </w:rPr>
      </w:pPr>
      <w:r>
        <w:rPr>
          <w:lang w:val="en-GB"/>
        </w:rPr>
        <w:t>Up to 8 shutter/blind channels with status objects (shutter, relays), basic control, precise control, scenes, alarms and lock with configurable actions, reverse motion, direct positioning, configurable start-up.</w:t>
      </w:r>
      <w:r w:rsidR="00C7281D" w:rsidRPr="00C7281D">
        <w:rPr>
          <w:lang w:val="en-GB"/>
        </w:rPr>
        <w:t xml:space="preserve"> </w:t>
      </w:r>
      <w:r w:rsidR="00C7281D">
        <w:rPr>
          <w:lang w:val="en-GB"/>
        </w:rPr>
        <w:t>Automatic mode by event driven or continuous.</w:t>
      </w:r>
    </w:p>
    <w:p w14:paraId="30708EA2" w14:textId="77777777" w:rsidR="00866D18" w:rsidRDefault="00866D18" w:rsidP="00866D18">
      <w:pPr>
        <w:pStyle w:val="ListaNivel1Zennio"/>
        <w:rPr>
          <w:bCs/>
          <w:lang w:val="en-GB"/>
        </w:rPr>
      </w:pPr>
      <w:r>
        <w:rPr>
          <w:bCs/>
          <w:lang w:val="en-GB"/>
        </w:rPr>
        <w:t>Up to 4 fan coil controllers (1 on/off valve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691CAADA" w14:textId="77777777" w:rsidR="00866D18" w:rsidRDefault="00866D18" w:rsidP="00866D18">
      <w:pPr>
        <w:pStyle w:val="ListaNivel2Zennio"/>
      </w:pPr>
      <w: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0BD34A69" w14:textId="77777777" w:rsidR="00866D18" w:rsidRPr="004C63A2" w:rsidRDefault="00866D18" w:rsidP="00866D18">
      <w:pPr>
        <w:pStyle w:val="ListaNivel2Zennio"/>
      </w:pPr>
      <w:r>
        <w:t xml:space="preserve">Valve features: 1-bit control variable or PI control (configurable PWM), parametrizable value for open, several security delays and times, anti-seize protection, </w:t>
      </w:r>
    </w:p>
    <w:p w14:paraId="43DA501F" w14:textId="77777777" w:rsidR="00866D18" w:rsidRDefault="00866D18" w:rsidP="002849FD">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29409506" w14:textId="77777777" w:rsidR="00866D18" w:rsidRDefault="00866D18" w:rsidP="002849FD">
      <w:pPr>
        <w:rPr>
          <w:lang w:val="en-GB"/>
        </w:rPr>
      </w:pPr>
      <w:r>
        <w:rPr>
          <w:lang w:val="en-GB"/>
        </w:rPr>
        <w:t>Scene temporization.</w:t>
      </w:r>
    </w:p>
    <w:p w14:paraId="2DA1BFE7" w14:textId="77777777" w:rsidR="00A90548" w:rsidRDefault="00A90548" w:rsidP="00A90548">
      <w:pPr>
        <w:rPr>
          <w:lang w:val="en-GB"/>
        </w:rPr>
      </w:pPr>
      <w:r>
        <w:rPr>
          <w:lang w:val="en-GB"/>
        </w:rPr>
        <w:t>Relay switch counter.</w:t>
      </w:r>
    </w:p>
    <w:p w14:paraId="314BC7A7" w14:textId="77777777" w:rsidR="00866D18" w:rsidRDefault="00866D18" w:rsidP="002849FD">
      <w:pPr>
        <w:rPr>
          <w:lang w:val="en-GB"/>
        </w:rPr>
        <w:sectPr w:rsidR="00866D18" w:rsidSect="00CE1C4C">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DIN rail installation.</w:t>
      </w:r>
    </w:p>
    <w:p w14:paraId="43371720" w14:textId="77777777" w:rsidR="00D03209" w:rsidRPr="006D2CB3" w:rsidRDefault="00D03209" w:rsidP="00D03209">
      <w:pPr>
        <w:rPr>
          <w:bCs/>
          <w:lang w:val="en-GB"/>
        </w:rPr>
      </w:pPr>
    </w:p>
    <w:p w14:paraId="337F0F13" w14:textId="77777777" w:rsidR="0002007A" w:rsidRPr="006D2CB3" w:rsidRDefault="00E5634D" w:rsidP="00E5634D">
      <w:pPr>
        <w:rPr>
          <w:sz w:val="20"/>
          <w:szCs w:val="20"/>
          <w:lang w:val="en-GB"/>
        </w:rPr>
      </w:pPr>
      <w:r w:rsidRPr="006D2CB3">
        <w:rPr>
          <w:sz w:val="20"/>
          <w:szCs w:val="20"/>
          <w:lang w:val="en-GB"/>
        </w:rPr>
        <w:br w:type="page"/>
      </w:r>
    </w:p>
    <w:p w14:paraId="2C722DAF" w14:textId="77777777" w:rsidR="0002007A" w:rsidRDefault="002849FD" w:rsidP="002849FD">
      <w:pPr>
        <w:pStyle w:val="Ttulo2"/>
        <w:rPr>
          <w:lang w:val="en-GB"/>
        </w:rPr>
      </w:pPr>
      <w:bookmarkStart w:id="58" w:name="_Toc102457492"/>
      <w:r>
        <w:rPr>
          <w:lang w:val="en-GB"/>
        </w:rPr>
        <w:lastRenderedPageBreak/>
        <w:t>MAXinBOX 24</w:t>
      </w:r>
      <w:bookmarkEnd w:id="58"/>
    </w:p>
    <w:p w14:paraId="334F6DFD" w14:textId="77777777" w:rsidR="002849FD" w:rsidRPr="002849FD" w:rsidRDefault="002849FD" w:rsidP="002849FD">
      <w:pPr>
        <w:pStyle w:val="Subttulo"/>
        <w:rPr>
          <w:lang w:val="en-GB"/>
        </w:rPr>
      </w:pPr>
      <w:r>
        <w:rPr>
          <w:lang w:val="en-GB"/>
        </w:rPr>
        <w:t>ZIO-MB24</w:t>
      </w:r>
    </w:p>
    <w:tbl>
      <w:tblPr>
        <w:tblW w:w="5000" w:type="pct"/>
        <w:jc w:val="center"/>
        <w:tblBorders>
          <w:insideH w:val="single" w:sz="4" w:space="0" w:color="auto"/>
        </w:tblBorders>
        <w:tblLook w:val="04A0" w:firstRow="1" w:lastRow="0" w:firstColumn="1" w:lastColumn="0" w:noHBand="0" w:noVBand="1"/>
      </w:tblPr>
      <w:tblGrid>
        <w:gridCol w:w="8422"/>
        <w:gridCol w:w="1783"/>
      </w:tblGrid>
      <w:tr w:rsidR="0002007A" w:rsidRPr="006D2CB3" w14:paraId="7C0DBDED" w14:textId="77777777" w:rsidTr="002849FD">
        <w:trPr>
          <w:jc w:val="center"/>
        </w:trPr>
        <w:tc>
          <w:tcPr>
            <w:tcW w:w="3866" w:type="pct"/>
            <w:vAlign w:val="center"/>
          </w:tcPr>
          <w:p w14:paraId="093B4D78" w14:textId="77777777" w:rsidR="0002007A" w:rsidRPr="006D2CB3" w:rsidRDefault="00843DD9" w:rsidP="00643326">
            <w:pPr>
              <w:pStyle w:val="Tabla"/>
            </w:pPr>
            <w:r w:rsidRPr="00904B82">
              <w:rPr>
                <w:noProof/>
              </w:rPr>
              <w:drawing>
                <wp:inline distT="0" distB="0" distL="0" distR="0" wp14:anchorId="48CC7246" wp14:editId="6648CB3B">
                  <wp:extent cx="5210870" cy="2520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521087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pct"/>
            <w:vAlign w:val="center"/>
          </w:tcPr>
          <w:p w14:paraId="43179DCE" w14:textId="77777777" w:rsidR="0002007A" w:rsidRPr="006D2CB3" w:rsidRDefault="0002007A" w:rsidP="00643326">
            <w:pPr>
              <w:pStyle w:val="Tabla"/>
            </w:pPr>
          </w:p>
        </w:tc>
      </w:tr>
    </w:tbl>
    <w:p w14:paraId="363C21FD" w14:textId="77777777" w:rsidR="0002007A" w:rsidRPr="006D2CB3" w:rsidRDefault="0002007A" w:rsidP="0002007A">
      <w:pPr>
        <w:pStyle w:val="Sinespaciado"/>
        <w:rPr>
          <w:lang w:val="en-GB"/>
        </w:rPr>
      </w:pPr>
      <w:r w:rsidRPr="006D2CB3">
        <w:rPr>
          <w:lang w:val="en-GB"/>
        </w:rPr>
        <w:t xml:space="preserve">Multifunction Actuator 24 Outputs 16A </w:t>
      </w:r>
    </w:p>
    <w:p w14:paraId="3BF0A82C" w14:textId="77777777" w:rsidR="002849FD" w:rsidRDefault="004B0895" w:rsidP="002849FD">
      <w:pPr>
        <w:rPr>
          <w:bCs/>
          <w:lang w:val="en-GB"/>
        </w:rPr>
      </w:pPr>
      <w:r w:rsidRPr="006D2CB3">
        <w:rPr>
          <w:bCs/>
          <w:lang w:val="en-GB"/>
        </w:rPr>
        <w:t xml:space="preserve">Multifunction actuator </w:t>
      </w:r>
      <w:r>
        <w:rPr>
          <w:bCs/>
          <w:lang w:val="en-GB"/>
        </w:rPr>
        <w:t>for</w:t>
      </w:r>
      <w:r w:rsidRPr="006D2CB3">
        <w:rPr>
          <w:bCs/>
          <w:lang w:val="en-GB"/>
        </w:rPr>
        <w:t xml:space="preserve"> </w:t>
      </w:r>
      <w:r w:rsidR="0002007A" w:rsidRPr="006D2CB3">
        <w:rPr>
          <w:bCs/>
          <w:lang w:val="en-GB"/>
        </w:rPr>
        <w:t xml:space="preserve">up to 24 electrical loads or up to 12 shutters/blinds or up to 6,2-pipe Fan </w:t>
      </w:r>
      <w:r w:rsidR="00473775" w:rsidRPr="006D2CB3">
        <w:rPr>
          <w:bCs/>
          <w:lang w:val="en-GB"/>
        </w:rPr>
        <w:t>Coil</w:t>
      </w:r>
      <w:r w:rsidR="0002007A" w:rsidRPr="006D2CB3">
        <w:rPr>
          <w:bCs/>
          <w:lang w:val="en-GB"/>
        </w:rPr>
        <w:t xml:space="preserve"> Blocks. Highly suitable for common loads, fluorescent lighting loads or shutter motors. Output for switching 16A 250V AC (4000 VA) or 16A 30V DC (480W). Valid for capacitive load (140 µF maximum).</w:t>
      </w:r>
      <w:r w:rsidR="002849FD" w:rsidRPr="002849FD">
        <w:rPr>
          <w:bCs/>
          <w:lang w:val="en-GB"/>
        </w:rPr>
        <w:t xml:space="preserve"> </w:t>
      </w:r>
      <w:r w:rsidR="006857F2">
        <w:rPr>
          <w:rStyle w:val="Refdenotaalpie"/>
          <w:lang w:val="en-GB"/>
        </w:rPr>
        <w:footnoteReference w:id="45"/>
      </w:r>
    </w:p>
    <w:p w14:paraId="1A7081D8" w14:textId="77777777" w:rsidR="002849FD" w:rsidRDefault="002849FD" w:rsidP="002849FD">
      <w:pPr>
        <w:rPr>
          <w:bCs/>
          <w:lang w:val="en-GB"/>
        </w:rPr>
      </w:pPr>
    </w:p>
    <w:p w14:paraId="6931F77C" w14:textId="77777777" w:rsidR="002849FD" w:rsidRDefault="002849FD" w:rsidP="002849FD">
      <w:pPr>
        <w:rPr>
          <w:bCs/>
          <w:lang w:val="en-GB"/>
        </w:rPr>
        <w:sectPr w:rsidR="002849F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CF03CD8" w14:textId="77777777" w:rsidR="002849FD" w:rsidRDefault="002849FD" w:rsidP="002849FD">
      <w:pPr>
        <w:rPr>
          <w:bCs/>
          <w:lang w:val="en-GB"/>
        </w:rPr>
      </w:pPr>
      <w:r>
        <w:rPr>
          <w:bCs/>
          <w:lang w:val="en-GB"/>
        </w:rPr>
        <w:t>16 individual multifunction outputs 16A (valid for capacitive loads 140</w:t>
      </w:r>
      <w:r w:rsidRPr="00CE1C4C">
        <w:rPr>
          <w:bCs/>
          <w:lang w:val="en-GB"/>
        </w:rPr>
        <w:t>μ</w:t>
      </w:r>
      <w:r>
        <w:rPr>
          <w:bCs/>
          <w:lang w:val="en-GB"/>
        </w:rPr>
        <w:t>F) with push buttons for testing (with/without bus communication) and LED indicators:</w:t>
      </w:r>
    </w:p>
    <w:p w14:paraId="675AFA6A" w14:textId="77777777" w:rsidR="002849FD" w:rsidRDefault="002849FD" w:rsidP="002849FD">
      <w:pPr>
        <w:pStyle w:val="ListaNivel1Zennio"/>
        <w:rPr>
          <w:lang w:val="en-GB"/>
        </w:rPr>
      </w:pPr>
      <w:r>
        <w:rPr>
          <w:lang w:val="en-GB"/>
        </w:rPr>
        <w:t>Up to 16 individual outputs with bus status notification, normally open or normally closed, simple temporization, flashing, scenes, locks with different options, alarms with configurable activation/deactivation actions, parametrizable start-up and shutdown actions.</w:t>
      </w:r>
    </w:p>
    <w:p w14:paraId="2845AD72" w14:textId="77777777" w:rsidR="002849FD" w:rsidRDefault="002849FD" w:rsidP="002849FD">
      <w:pPr>
        <w:pStyle w:val="ListaNivel1Zennio"/>
        <w:rPr>
          <w:lang w:val="en-GB"/>
        </w:rPr>
      </w:pPr>
      <w:r>
        <w:rPr>
          <w:lang w:val="en-GB"/>
        </w:rPr>
        <w:t>Up to 8 shutter/blind channels with status objects (shutter, relays), basic control, precise control, scenes, alarms and lock with configurable actions, reverse motion, direct positioning, configurable start-up.</w:t>
      </w:r>
      <w:r w:rsidR="00C7281D" w:rsidRPr="00C7281D">
        <w:rPr>
          <w:lang w:val="en-GB"/>
        </w:rPr>
        <w:t xml:space="preserve"> </w:t>
      </w:r>
      <w:r w:rsidR="00C7281D">
        <w:rPr>
          <w:lang w:val="en-GB"/>
        </w:rPr>
        <w:t>Automatic mode by event driven or continuous.</w:t>
      </w:r>
    </w:p>
    <w:p w14:paraId="141BA856" w14:textId="77777777" w:rsidR="002849FD" w:rsidRDefault="002849FD" w:rsidP="002849FD">
      <w:pPr>
        <w:pStyle w:val="ListaNivel1Zennio"/>
        <w:rPr>
          <w:bCs/>
          <w:lang w:val="en-GB"/>
        </w:rPr>
      </w:pPr>
      <w:r>
        <w:rPr>
          <w:bCs/>
          <w:lang w:val="en-GB"/>
        </w:rPr>
        <w:t>Up to 4 fan coil controllers (1 on/off valve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0415AE62" w14:textId="77777777" w:rsidR="002849FD" w:rsidRDefault="002849FD" w:rsidP="002849FD">
      <w:pPr>
        <w:pStyle w:val="ListaNivel2Zennio"/>
      </w:pPr>
      <w: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4ECF8F7C" w14:textId="77777777" w:rsidR="002849FD" w:rsidRPr="004C63A2" w:rsidRDefault="002849FD" w:rsidP="002849FD">
      <w:pPr>
        <w:pStyle w:val="ListaNivel2Zennio"/>
      </w:pPr>
      <w:r>
        <w:t xml:space="preserve">Valve features: 1-bit control variable or PI control (configurable PWM), parametrizable value for open, several security delays and times, anti-seize protection, </w:t>
      </w:r>
    </w:p>
    <w:p w14:paraId="0BC0767F" w14:textId="77777777" w:rsidR="002849FD" w:rsidRDefault="002849FD" w:rsidP="002849FD">
      <w:pPr>
        <w:rPr>
          <w:lang w:val="en-GB"/>
        </w:rPr>
      </w:pPr>
      <w:r>
        <w:rPr>
          <w:lang w:val="en-GB"/>
        </w:rPr>
        <w:t>30 logical functions: different sizes and format of operands, internal variables and results, up to 8 triggers, configurable execution condition, up to 4 operation (logic, arithmetic, comparison, conversion) and customized result sending (restrictions, periodic, delay).</w:t>
      </w:r>
    </w:p>
    <w:p w14:paraId="718E8F92" w14:textId="77777777" w:rsidR="002849FD" w:rsidRDefault="002849FD" w:rsidP="002849FD">
      <w:pPr>
        <w:rPr>
          <w:lang w:val="en-GB"/>
        </w:rPr>
      </w:pPr>
      <w:r>
        <w:rPr>
          <w:lang w:val="en-GB"/>
        </w:rPr>
        <w:t>Scene temporization.</w:t>
      </w:r>
    </w:p>
    <w:p w14:paraId="0526BF0A" w14:textId="77777777" w:rsidR="002849FD" w:rsidRDefault="002849FD" w:rsidP="002849FD">
      <w:pPr>
        <w:rPr>
          <w:lang w:val="en-GB"/>
        </w:rPr>
      </w:pPr>
      <w:r>
        <w:rPr>
          <w:lang w:val="en-GB"/>
        </w:rPr>
        <w:t>Relay switch counter.</w:t>
      </w:r>
    </w:p>
    <w:p w14:paraId="3A7BA4CC" w14:textId="77777777" w:rsidR="002849FD" w:rsidRDefault="002849FD" w:rsidP="002849FD">
      <w:pPr>
        <w:rPr>
          <w:lang w:val="en-GB"/>
        </w:rPr>
        <w:sectPr w:rsidR="002849FD" w:rsidSect="00CE1C4C">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DIN rail installation.</w:t>
      </w:r>
    </w:p>
    <w:p w14:paraId="346DE87F" w14:textId="77777777" w:rsidR="002849FD" w:rsidRPr="006D2CB3" w:rsidRDefault="002849FD" w:rsidP="002849FD">
      <w:pPr>
        <w:rPr>
          <w:bCs/>
          <w:lang w:val="en-GB"/>
        </w:rPr>
      </w:pPr>
    </w:p>
    <w:p w14:paraId="777D276D" w14:textId="77777777" w:rsidR="002849FD" w:rsidRPr="006D2CB3" w:rsidRDefault="002849FD" w:rsidP="002849FD">
      <w:pPr>
        <w:rPr>
          <w:sz w:val="20"/>
          <w:szCs w:val="20"/>
          <w:lang w:val="en-GB"/>
        </w:rPr>
      </w:pPr>
      <w:r w:rsidRPr="006D2CB3">
        <w:rPr>
          <w:sz w:val="20"/>
          <w:szCs w:val="20"/>
          <w:lang w:val="en-GB"/>
        </w:rPr>
        <w:br w:type="page"/>
      </w:r>
    </w:p>
    <w:p w14:paraId="23410502" w14:textId="196CDA60" w:rsidR="00200AF2" w:rsidRDefault="00200AF2" w:rsidP="00200AF2">
      <w:pPr>
        <w:pStyle w:val="Ttulo2"/>
        <w:rPr>
          <w:lang w:val="en-GB"/>
        </w:rPr>
      </w:pPr>
      <w:bookmarkStart w:id="59" w:name="_Toc102457493"/>
      <w:r>
        <w:rPr>
          <w:lang w:val="en-GB"/>
        </w:rPr>
        <w:lastRenderedPageBreak/>
        <w:t>MAXinBOX 24 v2</w:t>
      </w:r>
      <w:bookmarkEnd w:id="59"/>
    </w:p>
    <w:p w14:paraId="1069D7B9" w14:textId="52BC5C04" w:rsidR="00200AF2" w:rsidRPr="002849FD" w:rsidRDefault="00200AF2" w:rsidP="00200AF2">
      <w:pPr>
        <w:pStyle w:val="Subttulo"/>
        <w:rPr>
          <w:lang w:val="en-GB"/>
        </w:rPr>
      </w:pPr>
      <w:r>
        <w:rPr>
          <w:lang w:val="en-GB"/>
        </w:rPr>
        <w:t>ZIOMB24V2</w:t>
      </w:r>
    </w:p>
    <w:tbl>
      <w:tblPr>
        <w:tblW w:w="5000" w:type="pct"/>
        <w:jc w:val="center"/>
        <w:tblBorders>
          <w:insideH w:val="single" w:sz="4" w:space="0" w:color="auto"/>
        </w:tblBorders>
        <w:tblLook w:val="04A0" w:firstRow="1" w:lastRow="0" w:firstColumn="1" w:lastColumn="0" w:noHBand="0" w:noVBand="1"/>
      </w:tblPr>
      <w:tblGrid>
        <w:gridCol w:w="9090"/>
        <w:gridCol w:w="1115"/>
      </w:tblGrid>
      <w:tr w:rsidR="00200AF2" w:rsidRPr="006D2CB3" w14:paraId="507A3341" w14:textId="77777777" w:rsidTr="00B3650C">
        <w:trPr>
          <w:jc w:val="center"/>
        </w:trPr>
        <w:tc>
          <w:tcPr>
            <w:tcW w:w="3866" w:type="pct"/>
            <w:vAlign w:val="center"/>
          </w:tcPr>
          <w:p w14:paraId="47859E50" w14:textId="38B900FB" w:rsidR="00200AF2" w:rsidRPr="006D2CB3" w:rsidRDefault="00200AF2" w:rsidP="00B3650C">
            <w:pPr>
              <w:pStyle w:val="Tabla"/>
            </w:pPr>
            <w:r>
              <w:rPr>
                <w:noProof/>
              </w:rPr>
              <w:drawing>
                <wp:inline distT="0" distB="0" distL="0" distR="0" wp14:anchorId="2C677ED1" wp14:editId="1978E568">
                  <wp:extent cx="5635256" cy="2519543"/>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n 47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860" t="30384" r="5397" b="29938"/>
                          <a:stretch/>
                        </pic:blipFill>
                        <pic:spPr bwMode="auto">
                          <a:xfrm>
                            <a:off x="0" y="0"/>
                            <a:ext cx="5636279"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pct"/>
            <w:vAlign w:val="center"/>
          </w:tcPr>
          <w:p w14:paraId="6C172F30" w14:textId="77777777" w:rsidR="00200AF2" w:rsidRPr="006D2CB3" w:rsidRDefault="00200AF2" w:rsidP="00B3650C">
            <w:pPr>
              <w:pStyle w:val="Tabla"/>
            </w:pPr>
          </w:p>
        </w:tc>
      </w:tr>
    </w:tbl>
    <w:p w14:paraId="7B0D3753" w14:textId="77777777" w:rsidR="00200AF2" w:rsidRPr="006D2CB3" w:rsidRDefault="00200AF2" w:rsidP="00200AF2">
      <w:pPr>
        <w:pStyle w:val="Sinespaciado"/>
        <w:rPr>
          <w:lang w:val="en-GB"/>
        </w:rPr>
      </w:pPr>
      <w:r w:rsidRPr="006D2CB3">
        <w:rPr>
          <w:lang w:val="en-GB"/>
        </w:rPr>
        <w:t xml:space="preserve">Multifunction Actuator 24 Outputs 16A </w:t>
      </w:r>
    </w:p>
    <w:p w14:paraId="45106EE0" w14:textId="77777777" w:rsidR="00200AF2" w:rsidRDefault="00200AF2" w:rsidP="00200AF2">
      <w:pPr>
        <w:rPr>
          <w:bCs/>
          <w:lang w:val="en-GB"/>
        </w:rPr>
      </w:pPr>
      <w:r w:rsidRPr="006D2CB3">
        <w:rPr>
          <w:bCs/>
          <w:lang w:val="en-GB"/>
        </w:rPr>
        <w:t xml:space="preserve">Multifunction actuator </w:t>
      </w:r>
      <w:r>
        <w:rPr>
          <w:bCs/>
          <w:lang w:val="en-GB"/>
        </w:rPr>
        <w:t>for</w:t>
      </w:r>
      <w:r w:rsidRPr="006D2CB3">
        <w:rPr>
          <w:bCs/>
          <w:lang w:val="en-GB"/>
        </w:rPr>
        <w:t xml:space="preserve"> up to 24 electrical loads or up to 12 shutters/blinds or up to 6,2-pipe Fan Coil Blocks. Highly suitable for common loads, fluorescent lighting loads or shutter motors. Output for switching 16A 250V AC (4000 VA) or 16A 30V DC (480W). Valid for capacitive load (140 µF maximum).</w:t>
      </w:r>
      <w:r w:rsidRPr="002849FD">
        <w:rPr>
          <w:bCs/>
          <w:lang w:val="en-GB"/>
        </w:rPr>
        <w:t xml:space="preserve"> </w:t>
      </w:r>
      <w:r>
        <w:rPr>
          <w:rStyle w:val="Refdenotaalpie"/>
          <w:lang w:val="en-GB"/>
        </w:rPr>
        <w:footnoteReference w:id="46"/>
      </w:r>
    </w:p>
    <w:p w14:paraId="227A6DCE" w14:textId="77777777" w:rsidR="00200AF2" w:rsidRDefault="00200AF2" w:rsidP="00200AF2">
      <w:pPr>
        <w:rPr>
          <w:bCs/>
          <w:lang w:val="en-GB"/>
        </w:rPr>
      </w:pPr>
    </w:p>
    <w:p w14:paraId="4DD336ED" w14:textId="77777777" w:rsidR="00200AF2" w:rsidRDefault="00200AF2" w:rsidP="00200AF2">
      <w:pPr>
        <w:rPr>
          <w:bCs/>
          <w:lang w:val="en-GB"/>
        </w:rPr>
        <w:sectPr w:rsidR="00200AF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AEEF9B1" w14:textId="77777777" w:rsidR="00200AF2" w:rsidRDefault="00200AF2" w:rsidP="00200AF2">
      <w:pPr>
        <w:rPr>
          <w:bCs/>
          <w:lang w:val="en-GB"/>
        </w:rPr>
      </w:pPr>
      <w:r>
        <w:rPr>
          <w:bCs/>
          <w:lang w:val="en-GB"/>
        </w:rPr>
        <w:t>16 individual multifunction outputs 16A (valid for capacitive loads 140</w:t>
      </w:r>
      <w:r w:rsidRPr="00CE1C4C">
        <w:rPr>
          <w:bCs/>
          <w:lang w:val="en-GB"/>
        </w:rPr>
        <w:t>μ</w:t>
      </w:r>
      <w:r>
        <w:rPr>
          <w:bCs/>
          <w:lang w:val="en-GB"/>
        </w:rPr>
        <w:t>F) with push buttons for testing (with/without bus communication) and LED indicators:</w:t>
      </w:r>
    </w:p>
    <w:p w14:paraId="7CEDBBBC" w14:textId="77777777" w:rsidR="00200AF2" w:rsidRDefault="00200AF2" w:rsidP="00200AF2">
      <w:pPr>
        <w:pStyle w:val="ListaNivel1Zennio"/>
        <w:rPr>
          <w:lang w:val="en-GB"/>
        </w:rPr>
      </w:pPr>
      <w:r>
        <w:rPr>
          <w:lang w:val="en-GB"/>
        </w:rPr>
        <w:t>Up to 16 individual outputs with bus status notification, normally open or normally closed, simple temporization, flashing, scenes, locks with different options, alarms with configurable activation/deactivation actions, parametrizable start-up and shutdown actions.</w:t>
      </w:r>
    </w:p>
    <w:p w14:paraId="47482397" w14:textId="77777777" w:rsidR="00200AF2" w:rsidRDefault="00200AF2" w:rsidP="00200AF2">
      <w:pPr>
        <w:pStyle w:val="ListaNivel1Zennio"/>
        <w:rPr>
          <w:lang w:val="en-GB"/>
        </w:rPr>
      </w:pPr>
      <w:r>
        <w:rPr>
          <w:lang w:val="en-GB"/>
        </w:rPr>
        <w:t>Up to 8 shutter/blind channels with status objects (shutter, relays), basic control, precise control, scenes, alarms and lock with configurable actions, reverse motion, direct positioning, configurable start-up.</w:t>
      </w:r>
      <w:r w:rsidRPr="00C7281D">
        <w:rPr>
          <w:lang w:val="en-GB"/>
        </w:rPr>
        <w:t xml:space="preserve"> </w:t>
      </w:r>
      <w:r>
        <w:rPr>
          <w:lang w:val="en-GB"/>
        </w:rPr>
        <w:t>Automatic mode by event driven or continuous.</w:t>
      </w:r>
    </w:p>
    <w:p w14:paraId="358A4148" w14:textId="77777777" w:rsidR="00200AF2" w:rsidRDefault="00200AF2" w:rsidP="00200AF2">
      <w:pPr>
        <w:pStyle w:val="ListaNivel1Zennio"/>
        <w:rPr>
          <w:bCs/>
          <w:lang w:val="en-GB"/>
        </w:rPr>
      </w:pPr>
      <w:r>
        <w:rPr>
          <w:bCs/>
          <w:lang w:val="en-GB"/>
        </w:rPr>
        <w:t>Up to 4 fan coil controllers (1 on/off valve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13F73070" w14:textId="77777777" w:rsidR="00200AF2" w:rsidRDefault="00200AF2" w:rsidP="00200AF2">
      <w:pPr>
        <w:pStyle w:val="ListaNivel2Zennio"/>
      </w:pPr>
      <w: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0D0A04E5" w14:textId="77777777" w:rsidR="00200AF2" w:rsidRPr="004C63A2" w:rsidRDefault="00200AF2" w:rsidP="00200AF2">
      <w:pPr>
        <w:pStyle w:val="ListaNivel2Zennio"/>
      </w:pPr>
      <w:r>
        <w:t xml:space="preserve">Valve features: 1-bit control variable or PI control (configurable PWM), parametrizable value for open, several security delays and times, anti-seize protection, </w:t>
      </w:r>
    </w:p>
    <w:p w14:paraId="546A6E40" w14:textId="77777777" w:rsidR="00200AF2" w:rsidRDefault="00200AF2" w:rsidP="00200AF2">
      <w:pPr>
        <w:rPr>
          <w:lang w:val="en-GB"/>
        </w:rPr>
      </w:pPr>
      <w:r>
        <w:rPr>
          <w:lang w:val="en-GB"/>
        </w:rPr>
        <w:t>30 logical functions: different sizes and format of operands, internal variables and results, up to 8 triggers, configurable execution condition, up to 4 operation (logic, arithmetic, comparison, conversion) and customized result sending (restrictions, periodic, delay).</w:t>
      </w:r>
    </w:p>
    <w:p w14:paraId="12147BC6" w14:textId="77777777" w:rsidR="00200AF2" w:rsidRDefault="00200AF2" w:rsidP="00200AF2">
      <w:pPr>
        <w:rPr>
          <w:lang w:val="en-GB"/>
        </w:rPr>
      </w:pPr>
      <w:r>
        <w:rPr>
          <w:lang w:val="en-GB"/>
        </w:rPr>
        <w:t>Scene temporization.</w:t>
      </w:r>
    </w:p>
    <w:p w14:paraId="36DD0B56" w14:textId="77777777" w:rsidR="00200AF2" w:rsidRDefault="00200AF2" w:rsidP="00200AF2">
      <w:pPr>
        <w:rPr>
          <w:lang w:val="en-GB"/>
        </w:rPr>
      </w:pPr>
      <w:r>
        <w:rPr>
          <w:lang w:val="en-GB"/>
        </w:rPr>
        <w:t>Relay switch counter.</w:t>
      </w:r>
    </w:p>
    <w:p w14:paraId="5908A2C1" w14:textId="77777777" w:rsidR="00200AF2" w:rsidRDefault="00200AF2" w:rsidP="00200AF2">
      <w:pPr>
        <w:rPr>
          <w:lang w:val="en-GB"/>
        </w:rPr>
        <w:sectPr w:rsidR="00200AF2" w:rsidSect="00CE1C4C">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DIN rail installation.</w:t>
      </w:r>
    </w:p>
    <w:p w14:paraId="3B58AF03" w14:textId="77777777" w:rsidR="00200AF2" w:rsidRPr="006D2CB3" w:rsidRDefault="00200AF2" w:rsidP="00200AF2">
      <w:pPr>
        <w:rPr>
          <w:bCs/>
          <w:lang w:val="en-GB"/>
        </w:rPr>
      </w:pPr>
    </w:p>
    <w:p w14:paraId="543EEB51" w14:textId="77777777" w:rsidR="00200AF2" w:rsidRPr="006D2CB3" w:rsidRDefault="00200AF2" w:rsidP="00200AF2">
      <w:pPr>
        <w:rPr>
          <w:sz w:val="20"/>
          <w:szCs w:val="20"/>
          <w:lang w:val="en-GB"/>
        </w:rPr>
      </w:pPr>
      <w:r w:rsidRPr="006D2CB3">
        <w:rPr>
          <w:sz w:val="20"/>
          <w:szCs w:val="20"/>
          <w:lang w:val="en-GB"/>
        </w:rPr>
        <w:br w:type="page"/>
      </w:r>
    </w:p>
    <w:p w14:paraId="175E71E4" w14:textId="77777777" w:rsidR="00A86C68" w:rsidRDefault="004954CE" w:rsidP="004954CE">
      <w:pPr>
        <w:pStyle w:val="Ttulo2"/>
        <w:rPr>
          <w:lang w:val="en-GB"/>
        </w:rPr>
      </w:pPr>
      <w:bookmarkStart w:id="60" w:name="_Toc102457494"/>
      <w:r>
        <w:rPr>
          <w:lang w:val="en-GB"/>
        </w:rPr>
        <w:lastRenderedPageBreak/>
        <w:t>MAXinBOX Shutter 4CH</w:t>
      </w:r>
      <w:r w:rsidR="00E0097F">
        <w:rPr>
          <w:lang w:val="en-GB"/>
        </w:rPr>
        <w:t xml:space="preserve"> v2</w:t>
      </w:r>
      <w:bookmarkEnd w:id="60"/>
    </w:p>
    <w:p w14:paraId="1D4403E2" w14:textId="77777777" w:rsidR="004954CE" w:rsidRPr="004954CE" w:rsidRDefault="004954CE" w:rsidP="004954CE">
      <w:pPr>
        <w:pStyle w:val="Subttulo"/>
        <w:rPr>
          <w:lang w:val="en-GB"/>
        </w:rPr>
      </w:pPr>
      <w:r>
        <w:rPr>
          <w:lang w:val="en-GB"/>
        </w:rPr>
        <w:t>Z</w:t>
      </w:r>
      <w:r w:rsidR="00E0097F">
        <w:rPr>
          <w:lang w:val="en-GB"/>
        </w:rPr>
        <w:t>IO</w:t>
      </w:r>
      <w:r>
        <w:rPr>
          <w:lang w:val="en-GB"/>
        </w:rPr>
        <w:t>MBSH4</w:t>
      </w:r>
      <w:r w:rsidR="00E0097F">
        <w:rPr>
          <w:lang w:val="en-GB"/>
        </w:rPr>
        <w:t>V2</w:t>
      </w:r>
    </w:p>
    <w:tbl>
      <w:tblPr>
        <w:tblW w:w="5000" w:type="pct"/>
        <w:jc w:val="center"/>
        <w:tblBorders>
          <w:insideH w:val="single" w:sz="4" w:space="0" w:color="auto"/>
        </w:tblBorders>
        <w:tblLook w:val="04A0" w:firstRow="1" w:lastRow="0" w:firstColumn="1" w:lastColumn="0" w:noHBand="0" w:noVBand="1"/>
      </w:tblPr>
      <w:tblGrid>
        <w:gridCol w:w="5144"/>
        <w:gridCol w:w="5061"/>
      </w:tblGrid>
      <w:tr w:rsidR="00A86C68" w:rsidRPr="006D2CB3" w14:paraId="4B6686A1" w14:textId="77777777" w:rsidTr="004954CE">
        <w:trPr>
          <w:jc w:val="center"/>
        </w:trPr>
        <w:tc>
          <w:tcPr>
            <w:tcW w:w="2500" w:type="pct"/>
            <w:vAlign w:val="center"/>
          </w:tcPr>
          <w:p w14:paraId="5555B697" w14:textId="77777777" w:rsidR="00A86C68" w:rsidRPr="006D2CB3" w:rsidRDefault="00C30ACA" w:rsidP="00643326">
            <w:pPr>
              <w:pStyle w:val="Tabla"/>
            </w:pPr>
            <w:r w:rsidRPr="00904B82">
              <w:rPr>
                <w:noProof/>
                <w:lang w:eastAsia="es-ES"/>
              </w:rPr>
              <w:drawing>
                <wp:inline distT="0" distB="0" distL="0" distR="0" wp14:anchorId="11A9948B" wp14:editId="31B44082">
                  <wp:extent cx="3129690" cy="252000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4-DISEÑO\MATERIAL DISEÑO\RENDERS PRODUCTOS\MAXinBOX SHUTTER 4CH\2000x2000\SHUTTER_4CH 2000x2000.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450" b="10030"/>
                          <a:stretch/>
                        </pic:blipFill>
                        <pic:spPr bwMode="auto">
                          <a:xfrm>
                            <a:off x="0" y="0"/>
                            <a:ext cx="312969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544A8F41" w14:textId="77777777" w:rsidR="00A86C68" w:rsidRPr="006D2CB3" w:rsidRDefault="00A86C68" w:rsidP="00643326">
            <w:pPr>
              <w:pStyle w:val="Tabla"/>
            </w:pPr>
          </w:p>
        </w:tc>
      </w:tr>
    </w:tbl>
    <w:p w14:paraId="3747BC69" w14:textId="77777777" w:rsidR="00A86C68" w:rsidRPr="006D2CB3" w:rsidRDefault="00A86C68" w:rsidP="00A86C68">
      <w:pPr>
        <w:jc w:val="center"/>
        <w:rPr>
          <w:bCs/>
          <w:sz w:val="20"/>
          <w:szCs w:val="20"/>
          <w:u w:val="single"/>
          <w:lang w:val="en-GB"/>
        </w:rPr>
      </w:pPr>
    </w:p>
    <w:p w14:paraId="5613CD87" w14:textId="77777777" w:rsidR="00A86C68" w:rsidRPr="006D2CB3" w:rsidRDefault="00A86C68" w:rsidP="00A86C68">
      <w:pPr>
        <w:pStyle w:val="Sinespaciado"/>
        <w:rPr>
          <w:lang w:val="en-GB"/>
        </w:rPr>
      </w:pPr>
      <w:r w:rsidRPr="006D2CB3">
        <w:rPr>
          <w:lang w:val="en-GB"/>
        </w:rPr>
        <w:t>Shutter Actuator</w:t>
      </w:r>
      <w:r w:rsidR="0061712E">
        <w:rPr>
          <w:lang w:val="en-GB"/>
        </w:rPr>
        <w:t xml:space="preserve"> with up to 4 shutter channels</w:t>
      </w:r>
    </w:p>
    <w:p w14:paraId="50C09586" w14:textId="77777777" w:rsidR="00DB046F" w:rsidRDefault="0061712E" w:rsidP="00A86C68">
      <w:pPr>
        <w:rPr>
          <w:bCs/>
          <w:lang w:val="en-GB"/>
        </w:rPr>
      </w:pPr>
      <w:r>
        <w:rPr>
          <w:bCs/>
          <w:lang w:val="en-GB"/>
        </w:rPr>
        <w:t>Specific actuator for controlling motorised shutter, blind systems.</w:t>
      </w:r>
      <w:r w:rsidR="00F4637B">
        <w:rPr>
          <w:bCs/>
          <w:lang w:val="en-GB"/>
        </w:rPr>
        <w:t xml:space="preserve"> Included mode for shutter automatic control.</w:t>
      </w:r>
      <w:r w:rsidR="006857F2" w:rsidRPr="006857F2">
        <w:rPr>
          <w:rStyle w:val="Refdenotaalpie"/>
          <w:lang w:val="en-GB"/>
        </w:rPr>
        <w:t xml:space="preserve"> </w:t>
      </w:r>
      <w:r w:rsidR="006857F2">
        <w:rPr>
          <w:rStyle w:val="Refdenotaalpie"/>
          <w:lang w:val="en-GB"/>
        </w:rPr>
        <w:footnoteReference w:id="47"/>
      </w:r>
    </w:p>
    <w:p w14:paraId="07351B96" w14:textId="77777777" w:rsidR="00DB046F" w:rsidRDefault="00DB046F" w:rsidP="00A86C68">
      <w:pPr>
        <w:rPr>
          <w:bCs/>
          <w:lang w:val="en-GB"/>
        </w:rPr>
      </w:pPr>
    </w:p>
    <w:p w14:paraId="1B6FFE2B" w14:textId="77777777" w:rsidR="00DB046F" w:rsidRDefault="00DB046F" w:rsidP="00A86C68">
      <w:pPr>
        <w:rPr>
          <w:bCs/>
          <w:lang w:val="en-GB"/>
        </w:rPr>
        <w:sectPr w:rsidR="00DB046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27685B3" w14:textId="77777777" w:rsidR="00581376" w:rsidRDefault="00581376" w:rsidP="00581376">
      <w:pPr>
        <w:rPr>
          <w:lang w:val="en-GB"/>
        </w:rPr>
      </w:pPr>
      <w:r>
        <w:rPr>
          <w:lang w:val="en-GB"/>
        </w:rPr>
        <w:t xml:space="preserve">Up to </w:t>
      </w:r>
      <w:r w:rsidR="00F4637B">
        <w:rPr>
          <w:lang w:val="en-GB"/>
        </w:rPr>
        <w:t>4</w:t>
      </w:r>
      <w:r>
        <w:rPr>
          <w:lang w:val="en-GB"/>
        </w:rPr>
        <w:t xml:space="preserve"> shutter/blind channels with status objects (shutter, relays), basic control, precise control, scenes, alarms and lock with configurable actions, reverse motion, direct positioning, configurable start-up.</w:t>
      </w:r>
    </w:p>
    <w:p w14:paraId="07F3E1D9" w14:textId="77777777" w:rsidR="00581376" w:rsidRDefault="00F4637B" w:rsidP="00A86C68">
      <w:pPr>
        <w:rPr>
          <w:bCs/>
          <w:lang w:val="en-GB"/>
        </w:rPr>
      </w:pPr>
      <w:r>
        <w:rPr>
          <w:bCs/>
          <w:lang w:val="en-GB"/>
        </w:rPr>
        <w:t>Mode for a</w:t>
      </w:r>
      <w:r w:rsidR="00581376">
        <w:rPr>
          <w:bCs/>
          <w:lang w:val="en-GB"/>
        </w:rPr>
        <w:t xml:space="preserve">utomatic control </w:t>
      </w:r>
      <w:r w:rsidR="001B437A">
        <w:rPr>
          <w:bCs/>
          <w:lang w:val="en-GB"/>
        </w:rPr>
        <w:t>of shutter channels in a continuous way (dedicated object) or event driven (reactions in case of sunshine shadow depending on heating/cooling and presence).</w:t>
      </w:r>
    </w:p>
    <w:p w14:paraId="322BEFB0" w14:textId="77777777" w:rsidR="001B437A" w:rsidRDefault="00DB046F" w:rsidP="00581376">
      <w:pPr>
        <w:rPr>
          <w:bCs/>
          <w:lang w:val="en-GB"/>
        </w:rPr>
      </w:pPr>
      <w:r>
        <w:rPr>
          <w:bCs/>
          <w:lang w:val="en-GB"/>
        </w:rPr>
        <w:t>P</w:t>
      </w:r>
      <w:r w:rsidR="001B437A">
        <w:rPr>
          <w:bCs/>
          <w:lang w:val="en-GB"/>
        </w:rPr>
        <w:t>ush buttons for testing (with/without bus communication) and LED status indicators.</w:t>
      </w:r>
    </w:p>
    <w:p w14:paraId="5A971312" w14:textId="77777777" w:rsidR="00DB046F" w:rsidRDefault="00F4637B" w:rsidP="00581376">
      <w:pPr>
        <w:rPr>
          <w:lang w:val="en-GB"/>
        </w:rPr>
      </w:pPr>
      <w:r>
        <w:rPr>
          <w:lang w:val="en-GB"/>
        </w:rPr>
        <w:t>2</w:t>
      </w:r>
      <w:r w:rsidR="00581376">
        <w:rPr>
          <w:lang w:val="en-GB"/>
        </w:rPr>
        <w:t>0 logical functions: different sizes and format of operands, internal variables and results, up to 8 triggers, configurable execution condition, up to 4 operation (logic, arithmetic, comparison, conversion) and customized result sending (restrictions, periodic, delay).</w:t>
      </w:r>
    </w:p>
    <w:p w14:paraId="70C37519" w14:textId="77777777" w:rsidR="00A90548" w:rsidRDefault="00A90548" w:rsidP="00A90548">
      <w:pPr>
        <w:rPr>
          <w:lang w:val="en-GB"/>
        </w:rPr>
      </w:pPr>
      <w:r>
        <w:rPr>
          <w:lang w:val="en-GB"/>
        </w:rPr>
        <w:t>Relay switch counter.</w:t>
      </w:r>
    </w:p>
    <w:p w14:paraId="15703EF0" w14:textId="77777777" w:rsidR="00DB046F" w:rsidRDefault="00DB046F" w:rsidP="00581376">
      <w:pPr>
        <w:rPr>
          <w:lang w:val="en-GB"/>
        </w:rPr>
      </w:pPr>
      <w:r>
        <w:rPr>
          <w:lang w:val="en-GB"/>
        </w:rPr>
        <w:t>Installation on mounting rail DIN.</w:t>
      </w:r>
    </w:p>
    <w:p w14:paraId="0E2B4499" w14:textId="77777777" w:rsidR="00DB046F" w:rsidRDefault="00DB046F" w:rsidP="00581376">
      <w:pPr>
        <w:rPr>
          <w:lang w:val="en-GB"/>
        </w:rPr>
        <w:sectPr w:rsidR="00DB046F" w:rsidSect="00DB046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Rated current by output: 10A (250VAC) and 10A (30VDC)</w:t>
      </w:r>
      <w:r w:rsidR="005B4237">
        <w:rPr>
          <w:lang w:val="en-GB"/>
        </w:rPr>
        <w:t>.</w:t>
      </w:r>
    </w:p>
    <w:p w14:paraId="2CF35908" w14:textId="77777777" w:rsidR="00581376" w:rsidRDefault="00581376" w:rsidP="00A86C68">
      <w:pPr>
        <w:rPr>
          <w:sz w:val="20"/>
          <w:szCs w:val="20"/>
          <w:lang w:val="en-GB"/>
        </w:rPr>
      </w:pPr>
    </w:p>
    <w:p w14:paraId="0EAB4B45" w14:textId="77777777" w:rsidR="00A86C68" w:rsidRPr="006D2CB3" w:rsidRDefault="00A86C68" w:rsidP="00A86C68">
      <w:pPr>
        <w:rPr>
          <w:sz w:val="20"/>
          <w:szCs w:val="20"/>
          <w:lang w:val="en-GB"/>
        </w:rPr>
      </w:pPr>
      <w:r w:rsidRPr="006D2CB3">
        <w:rPr>
          <w:sz w:val="20"/>
          <w:szCs w:val="20"/>
          <w:lang w:val="en-GB"/>
        </w:rPr>
        <w:br w:type="page"/>
      </w:r>
    </w:p>
    <w:p w14:paraId="5C7354DB" w14:textId="77777777" w:rsidR="00F4637B" w:rsidRDefault="00F4637B" w:rsidP="00F4637B">
      <w:pPr>
        <w:pStyle w:val="Ttulo2"/>
        <w:rPr>
          <w:lang w:val="en-GB"/>
        </w:rPr>
      </w:pPr>
      <w:bookmarkStart w:id="61" w:name="_Toc102457495"/>
      <w:r>
        <w:rPr>
          <w:lang w:val="en-GB"/>
        </w:rPr>
        <w:lastRenderedPageBreak/>
        <w:t>MAXinBOX Shutter 8CH</w:t>
      </w:r>
      <w:r w:rsidR="00E0097F">
        <w:rPr>
          <w:lang w:val="en-GB"/>
        </w:rPr>
        <w:t xml:space="preserve"> v2</w:t>
      </w:r>
      <w:bookmarkEnd w:id="61"/>
    </w:p>
    <w:p w14:paraId="4F8B37A4" w14:textId="77777777" w:rsidR="002E0745" w:rsidRPr="00F4637B" w:rsidRDefault="00F4637B" w:rsidP="00F4637B">
      <w:pPr>
        <w:pStyle w:val="Subttulo"/>
        <w:rPr>
          <w:lang w:val="en-GB"/>
        </w:rPr>
      </w:pPr>
      <w:r>
        <w:rPr>
          <w:lang w:val="en-GB"/>
        </w:rPr>
        <w:t>ZIOMBSH8</w:t>
      </w:r>
      <w:r w:rsidR="00E0097F">
        <w:rPr>
          <w:lang w:val="en-GB"/>
        </w:rPr>
        <w:t>V2</w:t>
      </w:r>
    </w:p>
    <w:tbl>
      <w:tblPr>
        <w:tblW w:w="5000" w:type="pct"/>
        <w:jc w:val="center"/>
        <w:tblBorders>
          <w:insideH w:val="single" w:sz="4" w:space="0" w:color="auto"/>
        </w:tblBorders>
        <w:tblLook w:val="04A0" w:firstRow="1" w:lastRow="0" w:firstColumn="1" w:lastColumn="0" w:noHBand="0" w:noVBand="1"/>
      </w:tblPr>
      <w:tblGrid>
        <w:gridCol w:w="6319"/>
        <w:gridCol w:w="3886"/>
      </w:tblGrid>
      <w:tr w:rsidR="002E0745" w:rsidRPr="006D2CB3" w14:paraId="64C94EE5" w14:textId="77777777" w:rsidTr="00F4637B">
        <w:trPr>
          <w:jc w:val="center"/>
        </w:trPr>
        <w:tc>
          <w:tcPr>
            <w:tcW w:w="2752" w:type="pct"/>
            <w:vAlign w:val="center"/>
          </w:tcPr>
          <w:p w14:paraId="2AE25F81" w14:textId="77777777" w:rsidR="002E0745" w:rsidRPr="006D2CB3" w:rsidRDefault="00164890" w:rsidP="00643326">
            <w:pPr>
              <w:pStyle w:val="Tabla"/>
            </w:pPr>
            <w:r w:rsidRPr="00904B82">
              <w:rPr>
                <w:noProof/>
                <w:lang w:eastAsia="es-ES"/>
              </w:rPr>
              <w:drawing>
                <wp:inline distT="0" distB="0" distL="0" distR="0" wp14:anchorId="6B1B94EA" wp14:editId="1C2CBF1C">
                  <wp:extent cx="3875721" cy="25200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ernando\AppData\Local\Temp\Rar$DIa0.113\MAXinBOX_Shutter 8CH.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6633" b="18347"/>
                          <a:stretch/>
                        </pic:blipFill>
                        <pic:spPr bwMode="auto">
                          <a:xfrm>
                            <a:off x="0" y="0"/>
                            <a:ext cx="3875721"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8" w:type="pct"/>
            <w:vAlign w:val="center"/>
          </w:tcPr>
          <w:p w14:paraId="497691EF" w14:textId="77777777" w:rsidR="002E0745" w:rsidRPr="006D2CB3" w:rsidRDefault="002E0745" w:rsidP="00643326">
            <w:pPr>
              <w:pStyle w:val="Tabla"/>
            </w:pPr>
          </w:p>
        </w:tc>
      </w:tr>
    </w:tbl>
    <w:p w14:paraId="19E49590" w14:textId="77777777" w:rsidR="002E0745" w:rsidRPr="006D2CB3" w:rsidRDefault="002E0745" w:rsidP="002E0745">
      <w:pPr>
        <w:jc w:val="center"/>
        <w:rPr>
          <w:bCs/>
          <w:sz w:val="20"/>
          <w:szCs w:val="20"/>
          <w:u w:val="single"/>
          <w:lang w:val="en-GB"/>
        </w:rPr>
      </w:pPr>
    </w:p>
    <w:p w14:paraId="714A7E24" w14:textId="77777777" w:rsidR="00F4637B" w:rsidRPr="006D2CB3" w:rsidRDefault="00F4637B" w:rsidP="00F4637B">
      <w:pPr>
        <w:pStyle w:val="Sinespaciado"/>
        <w:rPr>
          <w:lang w:val="en-GB"/>
        </w:rPr>
      </w:pPr>
      <w:r w:rsidRPr="006D2CB3">
        <w:rPr>
          <w:lang w:val="en-GB"/>
        </w:rPr>
        <w:t>Shutter Actuator</w:t>
      </w:r>
      <w:r>
        <w:rPr>
          <w:lang w:val="en-GB"/>
        </w:rPr>
        <w:t xml:space="preserve"> with up to 8 shutter channels</w:t>
      </w:r>
    </w:p>
    <w:p w14:paraId="51D61A32" w14:textId="77777777" w:rsidR="00F4637B" w:rsidRDefault="00F4637B" w:rsidP="00F4637B">
      <w:pPr>
        <w:rPr>
          <w:bCs/>
          <w:lang w:val="en-GB"/>
        </w:rPr>
      </w:pPr>
      <w:r>
        <w:rPr>
          <w:bCs/>
          <w:lang w:val="en-GB"/>
        </w:rPr>
        <w:t>Specific actuator for controlling motorised shutter, blind systems. Included mode for shutter automatic control.</w:t>
      </w:r>
      <w:r w:rsidR="006857F2" w:rsidRPr="006857F2">
        <w:rPr>
          <w:rStyle w:val="Refdenotaalpie"/>
          <w:lang w:val="en-GB"/>
        </w:rPr>
        <w:t xml:space="preserve"> </w:t>
      </w:r>
      <w:r w:rsidR="006857F2">
        <w:rPr>
          <w:rStyle w:val="Refdenotaalpie"/>
          <w:lang w:val="en-GB"/>
        </w:rPr>
        <w:footnoteReference w:id="48"/>
      </w:r>
    </w:p>
    <w:p w14:paraId="1DB7D864" w14:textId="77777777" w:rsidR="00F4637B" w:rsidRDefault="00F4637B" w:rsidP="00F4637B">
      <w:pPr>
        <w:rPr>
          <w:bCs/>
          <w:lang w:val="en-GB"/>
        </w:rPr>
      </w:pPr>
    </w:p>
    <w:p w14:paraId="30F54135" w14:textId="77777777" w:rsidR="00F4637B" w:rsidRDefault="00F4637B" w:rsidP="00F4637B">
      <w:pPr>
        <w:rPr>
          <w:bCs/>
          <w:lang w:val="en-GB"/>
        </w:rPr>
        <w:sectPr w:rsidR="00F4637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BD34FAA" w14:textId="77777777" w:rsidR="00F4637B" w:rsidRDefault="00F4637B" w:rsidP="00F4637B">
      <w:pPr>
        <w:rPr>
          <w:lang w:val="en-GB"/>
        </w:rPr>
      </w:pPr>
      <w:r>
        <w:rPr>
          <w:lang w:val="en-GB"/>
        </w:rPr>
        <w:t>Up to 8 shutter/blind channels with status objects (shutter, relays), basic control, precise control, scenes, alarms and lock with configurable actions, reverse motion, direct positioning, configurable start-up.</w:t>
      </w:r>
    </w:p>
    <w:p w14:paraId="04A41C8E" w14:textId="77777777" w:rsidR="00F4637B" w:rsidRDefault="00F4637B" w:rsidP="00F4637B">
      <w:pPr>
        <w:rPr>
          <w:bCs/>
          <w:lang w:val="en-GB"/>
        </w:rPr>
      </w:pPr>
      <w:r>
        <w:rPr>
          <w:bCs/>
          <w:lang w:val="en-GB"/>
        </w:rPr>
        <w:t>Mode for automatic control of shutter channels in a continuous way (dedicated object) or event driven (reactions in case of sunshine shadow depending on heating/cooling and presence).</w:t>
      </w:r>
    </w:p>
    <w:p w14:paraId="26E8275D" w14:textId="77777777" w:rsidR="00F4637B" w:rsidRDefault="00F4637B" w:rsidP="00F4637B">
      <w:pPr>
        <w:rPr>
          <w:bCs/>
          <w:lang w:val="en-GB"/>
        </w:rPr>
      </w:pPr>
      <w:r>
        <w:rPr>
          <w:bCs/>
          <w:lang w:val="en-GB"/>
        </w:rPr>
        <w:t>Push buttons for testing (with/without bus communication) and LED status indicators.</w:t>
      </w:r>
    </w:p>
    <w:p w14:paraId="333AE1F8" w14:textId="77777777" w:rsidR="00F4637B" w:rsidRDefault="00F4637B" w:rsidP="00F4637B">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74FBAFFF" w14:textId="77777777" w:rsidR="00A90548" w:rsidRDefault="00A90548" w:rsidP="00A90548">
      <w:pPr>
        <w:rPr>
          <w:lang w:val="en-GB"/>
        </w:rPr>
      </w:pPr>
      <w:r>
        <w:rPr>
          <w:lang w:val="en-GB"/>
        </w:rPr>
        <w:t>Relay switch counter.</w:t>
      </w:r>
    </w:p>
    <w:p w14:paraId="769BBFB8" w14:textId="77777777" w:rsidR="00F4637B" w:rsidRDefault="00F4637B" w:rsidP="00F4637B">
      <w:pPr>
        <w:rPr>
          <w:lang w:val="en-GB"/>
        </w:rPr>
      </w:pPr>
      <w:r>
        <w:rPr>
          <w:lang w:val="en-GB"/>
        </w:rPr>
        <w:t>Installation on mounting rail DIN.</w:t>
      </w:r>
    </w:p>
    <w:p w14:paraId="5017003C" w14:textId="77777777" w:rsidR="00F4637B" w:rsidRDefault="00F4637B" w:rsidP="00F4637B">
      <w:pPr>
        <w:rPr>
          <w:lang w:val="en-GB"/>
        </w:rPr>
        <w:sectPr w:rsidR="00F4637B" w:rsidSect="00DB046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Rated current by output: 10A (250VAC) and 10A (30VDC).</w:t>
      </w:r>
    </w:p>
    <w:p w14:paraId="1D70EA85" w14:textId="77777777" w:rsidR="00F4637B" w:rsidRDefault="00F4637B" w:rsidP="00F4637B">
      <w:pPr>
        <w:rPr>
          <w:sz w:val="20"/>
          <w:szCs w:val="20"/>
          <w:lang w:val="en-GB"/>
        </w:rPr>
      </w:pPr>
    </w:p>
    <w:p w14:paraId="0FE1B94D" w14:textId="77777777" w:rsidR="00F4637B" w:rsidRPr="006D2CB3" w:rsidRDefault="00F4637B" w:rsidP="00F4637B">
      <w:pPr>
        <w:rPr>
          <w:sz w:val="20"/>
          <w:szCs w:val="20"/>
          <w:lang w:val="en-GB"/>
        </w:rPr>
      </w:pPr>
      <w:r w:rsidRPr="006D2CB3">
        <w:rPr>
          <w:sz w:val="20"/>
          <w:szCs w:val="20"/>
          <w:lang w:val="en-GB"/>
        </w:rPr>
        <w:br w:type="page"/>
      </w:r>
    </w:p>
    <w:p w14:paraId="618E6F4D" w14:textId="77777777" w:rsidR="00C26E92" w:rsidRDefault="002B65CB" w:rsidP="002B65CB">
      <w:pPr>
        <w:pStyle w:val="Ttulo2"/>
        <w:rPr>
          <w:lang w:val="en-GB"/>
        </w:rPr>
      </w:pPr>
      <w:bookmarkStart w:id="62" w:name="_Toc102457496"/>
      <w:r>
        <w:rPr>
          <w:lang w:val="en-GB"/>
        </w:rPr>
        <w:lastRenderedPageBreak/>
        <w:t>MINiBOX 20</w:t>
      </w:r>
      <w:bookmarkEnd w:id="62"/>
    </w:p>
    <w:p w14:paraId="3050BCE2" w14:textId="77777777" w:rsidR="002B65CB" w:rsidRPr="002B65CB" w:rsidRDefault="002B65CB" w:rsidP="002B65CB">
      <w:pPr>
        <w:pStyle w:val="Subttulo"/>
        <w:rPr>
          <w:lang w:val="en-GB"/>
        </w:rPr>
      </w:pPr>
      <w:r>
        <w:rPr>
          <w:lang w:val="en-GB"/>
        </w:rPr>
        <w:t>ZIO</w:t>
      </w:r>
      <w:r w:rsidR="00FD0977">
        <w:rPr>
          <w:lang w:val="en-GB"/>
        </w:rPr>
        <w:t>-</w:t>
      </w:r>
      <w:r>
        <w:rPr>
          <w:lang w:val="en-GB"/>
        </w:rPr>
        <w:t>MN20</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C26E92" w:rsidRPr="006D2CB3" w14:paraId="4F28AE16" w14:textId="77777777" w:rsidTr="002B65CB">
        <w:trPr>
          <w:jc w:val="center"/>
        </w:trPr>
        <w:tc>
          <w:tcPr>
            <w:tcW w:w="2500" w:type="pct"/>
            <w:vAlign w:val="center"/>
          </w:tcPr>
          <w:p w14:paraId="246AF0C3" w14:textId="77777777" w:rsidR="00C26E92" w:rsidRPr="006D2CB3" w:rsidRDefault="00AE3869" w:rsidP="00643326">
            <w:pPr>
              <w:pStyle w:val="Tabla"/>
            </w:pPr>
            <w:r w:rsidRPr="00904B82">
              <w:rPr>
                <w:noProof/>
                <w:lang w:eastAsia="es-ES"/>
              </w:rPr>
              <w:drawing>
                <wp:inline distT="0" distB="0" distL="0" distR="0" wp14:anchorId="7BAC5070" wp14:editId="1C96CC87">
                  <wp:extent cx="2520000" cy="2520000"/>
                  <wp:effectExtent l="0" t="0" r="0" b="0"/>
                  <wp:docPr id="5" name="Imagen 5" descr="Z:\04-DISEÑO\MATERIAL DISEÑO\RENDERS PRODUCTOS\MINiBOX 20\2000x2000\MN20 200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4-DISEÑO\MATERIAL DISEÑO\RENDERS PRODUCTOS\MINiBOX 20\2000x2000\MN20 2000x2000.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35A32755" w14:textId="77777777" w:rsidR="00C26E92" w:rsidRPr="006D2CB3" w:rsidRDefault="00C26E92" w:rsidP="00643326">
            <w:pPr>
              <w:pStyle w:val="Tabla"/>
            </w:pPr>
          </w:p>
        </w:tc>
      </w:tr>
    </w:tbl>
    <w:p w14:paraId="66AB6366" w14:textId="77777777" w:rsidR="00C26E92" w:rsidRPr="006D2CB3" w:rsidRDefault="00C26E92" w:rsidP="00C26E92">
      <w:pPr>
        <w:jc w:val="center"/>
        <w:rPr>
          <w:bCs/>
          <w:sz w:val="20"/>
          <w:szCs w:val="20"/>
          <w:u w:val="single"/>
          <w:lang w:val="en-GB"/>
        </w:rPr>
      </w:pPr>
    </w:p>
    <w:p w14:paraId="58111EFD" w14:textId="77777777" w:rsidR="002B65CB" w:rsidRPr="006D2CB3" w:rsidRDefault="002B65CB" w:rsidP="002B65CB">
      <w:pPr>
        <w:pStyle w:val="Sinespaciado"/>
        <w:rPr>
          <w:lang w:val="en-GB"/>
        </w:rPr>
      </w:pPr>
      <w:r w:rsidRPr="006D2CB3">
        <w:rPr>
          <w:lang w:val="en-GB"/>
        </w:rPr>
        <w:t xml:space="preserve">Multifunction Actuator </w:t>
      </w:r>
      <w:r>
        <w:rPr>
          <w:lang w:val="en-GB"/>
        </w:rPr>
        <w:t>2</w:t>
      </w:r>
      <w:r w:rsidRPr="006D2CB3">
        <w:rPr>
          <w:lang w:val="en-GB"/>
        </w:rPr>
        <w:t xml:space="preserve"> Outputs 16A C-Load </w:t>
      </w:r>
    </w:p>
    <w:p w14:paraId="23DEAF12" w14:textId="77777777" w:rsidR="002B65CB" w:rsidRDefault="004B0895" w:rsidP="002B65CB">
      <w:pPr>
        <w:rPr>
          <w:bCs/>
          <w:lang w:val="en-GB"/>
        </w:rPr>
      </w:pPr>
      <w:r w:rsidRPr="006D2CB3">
        <w:rPr>
          <w:bCs/>
          <w:lang w:val="en-GB"/>
        </w:rPr>
        <w:t xml:space="preserve">Multifunction actuator </w:t>
      </w:r>
      <w:r>
        <w:rPr>
          <w:bCs/>
          <w:lang w:val="en-GB"/>
        </w:rPr>
        <w:t>for</w:t>
      </w:r>
      <w:r w:rsidRPr="006D2CB3">
        <w:rPr>
          <w:bCs/>
          <w:lang w:val="en-GB"/>
        </w:rPr>
        <w:t xml:space="preserve"> </w:t>
      </w:r>
      <w:r w:rsidR="002B65CB" w:rsidRPr="006D2CB3">
        <w:rPr>
          <w:bCs/>
          <w:lang w:val="en-GB"/>
        </w:rPr>
        <w:t xml:space="preserve">of up to </w:t>
      </w:r>
      <w:r w:rsidR="00725871">
        <w:rPr>
          <w:bCs/>
          <w:lang w:val="en-GB"/>
        </w:rPr>
        <w:t>2</w:t>
      </w:r>
      <w:r w:rsidR="002B65CB" w:rsidRPr="006D2CB3">
        <w:rPr>
          <w:bCs/>
          <w:lang w:val="en-GB"/>
        </w:rPr>
        <w:t xml:space="preserve"> electrical loads or up to </w:t>
      </w:r>
      <w:r w:rsidR="00725871">
        <w:rPr>
          <w:bCs/>
          <w:lang w:val="en-GB"/>
        </w:rPr>
        <w:t>1</w:t>
      </w:r>
      <w:r w:rsidR="002B65CB" w:rsidRPr="006D2CB3">
        <w:rPr>
          <w:bCs/>
          <w:lang w:val="en-GB"/>
        </w:rPr>
        <w:t xml:space="preserve"> shutter/blind.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49"/>
      </w:r>
    </w:p>
    <w:p w14:paraId="30EF133E" w14:textId="77777777" w:rsidR="002B65CB" w:rsidRDefault="002B65CB" w:rsidP="002B65CB">
      <w:pPr>
        <w:rPr>
          <w:bCs/>
          <w:lang w:val="en-GB"/>
        </w:rPr>
      </w:pPr>
    </w:p>
    <w:p w14:paraId="5EC1F2DC" w14:textId="77777777" w:rsidR="002B65CB" w:rsidRDefault="002B65CB" w:rsidP="002B65CB">
      <w:pPr>
        <w:rPr>
          <w:bCs/>
          <w:lang w:val="en-GB"/>
        </w:rPr>
        <w:sectPr w:rsidR="002B65C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18ECABF" w14:textId="77777777" w:rsidR="002B65CB" w:rsidRDefault="002B65CB" w:rsidP="002B65CB">
      <w:pPr>
        <w:rPr>
          <w:bCs/>
          <w:lang w:val="en-GB"/>
        </w:rPr>
      </w:pPr>
      <w:r>
        <w:rPr>
          <w:bCs/>
          <w:lang w:val="en-GB"/>
        </w:rPr>
        <w:t>2 individual multifunction outputs 16A (valid for capacitive loads 140</w:t>
      </w:r>
      <w:r w:rsidRPr="00CE1C4C">
        <w:rPr>
          <w:bCs/>
          <w:lang w:val="en-GB"/>
        </w:rPr>
        <w:t>μ</w:t>
      </w:r>
      <w:r>
        <w:rPr>
          <w:bCs/>
          <w:lang w:val="en-GB"/>
        </w:rPr>
        <w:t>F) with push buttons for testing (with/without bus communication) and LED indicators:</w:t>
      </w:r>
    </w:p>
    <w:p w14:paraId="6E04DFA5" w14:textId="77777777" w:rsidR="002B65CB" w:rsidRDefault="002B65CB" w:rsidP="002B65CB">
      <w:pPr>
        <w:pStyle w:val="ListaNivel1Zennio"/>
        <w:rPr>
          <w:lang w:val="en-GB"/>
        </w:rPr>
      </w:pPr>
      <w:r>
        <w:rPr>
          <w:lang w:val="en-GB"/>
        </w:rPr>
        <w:t xml:space="preserve">Up to </w:t>
      </w:r>
      <w:r w:rsidR="00725871">
        <w:rPr>
          <w:lang w:val="en-GB"/>
        </w:rPr>
        <w:t>2</w:t>
      </w:r>
      <w:r>
        <w:rPr>
          <w:lang w:val="en-GB"/>
        </w:rPr>
        <w:t xml:space="preserve"> individual outputs with bus status notification, normally open or normally closed, simple temporization, flashing, scenes, locks with different options, alarms with configurable activation/deactivation actions, parametrizable start-up and shutdown actions.</w:t>
      </w:r>
    </w:p>
    <w:p w14:paraId="4C04AA1D" w14:textId="77777777" w:rsidR="002B65CB" w:rsidRDefault="002B65CB" w:rsidP="002B65CB">
      <w:pPr>
        <w:pStyle w:val="ListaNivel1Zennio"/>
        <w:rPr>
          <w:lang w:val="en-GB"/>
        </w:rPr>
      </w:pPr>
      <w:r>
        <w:rPr>
          <w:lang w:val="en-GB"/>
        </w:rPr>
        <w:t xml:space="preserve">Up to </w:t>
      </w:r>
      <w:r w:rsidR="00725871">
        <w:rPr>
          <w:lang w:val="en-GB"/>
        </w:rPr>
        <w:t>1</w:t>
      </w:r>
      <w:r>
        <w:rPr>
          <w:lang w:val="en-GB"/>
        </w:rPr>
        <w:t xml:space="preserve"> shutter/blind channels with status objects (shutter, relays), basic control, precise control, scenes, alarms and lock </w:t>
      </w:r>
      <w:r>
        <w:rPr>
          <w:lang w:val="en-GB"/>
        </w:rPr>
        <w:t>with configurable actions, reverse motion, direct positioning, configurable start-up.</w:t>
      </w:r>
    </w:p>
    <w:p w14:paraId="69FEE709" w14:textId="77777777" w:rsidR="002B65CB" w:rsidRDefault="002B65CB" w:rsidP="002B65CB">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2F22F90" w14:textId="77777777" w:rsidR="002B65CB" w:rsidRDefault="002B65CB" w:rsidP="002B65CB">
      <w:pPr>
        <w:rPr>
          <w:lang w:val="en-GB"/>
        </w:rPr>
      </w:pPr>
      <w:r>
        <w:rPr>
          <w:lang w:val="en-GB"/>
        </w:rPr>
        <w:t>Scene temporization.</w:t>
      </w:r>
    </w:p>
    <w:p w14:paraId="5017ABB6" w14:textId="77777777" w:rsidR="002B65CB" w:rsidRPr="00A90548" w:rsidRDefault="002B65CB" w:rsidP="002B65CB">
      <w:pPr>
        <w:rPr>
          <w:lang w:val="fr-FR"/>
        </w:rPr>
      </w:pPr>
      <w:r w:rsidRPr="00A90548">
        <w:rPr>
          <w:lang w:val="fr-FR"/>
        </w:rPr>
        <w:t>DIN rail installation.</w:t>
      </w:r>
    </w:p>
    <w:p w14:paraId="37233D75" w14:textId="77777777" w:rsidR="002B65CB" w:rsidRPr="00A90548" w:rsidRDefault="002B65CB" w:rsidP="002B65CB">
      <w:pPr>
        <w:pStyle w:val="ListaNivel1Zennio"/>
        <w:numPr>
          <w:ilvl w:val="0"/>
          <w:numId w:val="0"/>
        </w:numPr>
        <w:ind w:left="283"/>
        <w:rPr>
          <w:lang w:val="fr-FR"/>
        </w:rPr>
        <w:sectPr w:rsidR="002B65CB" w:rsidRPr="00A90548"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DF99143" w14:textId="77777777" w:rsidR="00725871" w:rsidRPr="00A90548" w:rsidRDefault="00725871" w:rsidP="00725871">
      <w:pPr>
        <w:pStyle w:val="Ttulo2"/>
        <w:rPr>
          <w:lang w:val="fr-FR"/>
        </w:rPr>
      </w:pPr>
      <w:bookmarkStart w:id="63" w:name="_Toc102457497"/>
      <w:r w:rsidRPr="00A90548">
        <w:rPr>
          <w:lang w:val="fr-FR"/>
        </w:rPr>
        <w:lastRenderedPageBreak/>
        <w:t>MINiBOX 25</w:t>
      </w:r>
      <w:r w:rsidR="00C17EA5" w:rsidRPr="00A90548">
        <w:rPr>
          <w:lang w:val="fr-FR"/>
        </w:rPr>
        <w:t xml:space="preserve"> v2</w:t>
      </w:r>
      <w:bookmarkEnd w:id="63"/>
    </w:p>
    <w:p w14:paraId="4A46966C" w14:textId="77777777" w:rsidR="00725871" w:rsidRPr="00A90548" w:rsidRDefault="00725871" w:rsidP="00725871">
      <w:pPr>
        <w:pStyle w:val="Subttulo"/>
        <w:rPr>
          <w:lang w:val="fr-FR"/>
        </w:rPr>
      </w:pPr>
      <w:r w:rsidRPr="00A90548">
        <w:rPr>
          <w:lang w:val="fr-FR"/>
        </w:rPr>
        <w:t>ZIOMN25</w:t>
      </w:r>
      <w:r w:rsidR="00C17EA5" w:rsidRPr="00A90548">
        <w:rPr>
          <w:lang w:val="fr-FR"/>
        </w:rPr>
        <w:t>V2</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725871" w:rsidRPr="006D2CB3" w14:paraId="22C1EFB2" w14:textId="77777777" w:rsidTr="006C7C68">
        <w:trPr>
          <w:jc w:val="center"/>
        </w:trPr>
        <w:tc>
          <w:tcPr>
            <w:tcW w:w="2500" w:type="pct"/>
            <w:vAlign w:val="center"/>
          </w:tcPr>
          <w:p w14:paraId="11059A55" w14:textId="77777777" w:rsidR="00725871" w:rsidRPr="006D2CB3" w:rsidRDefault="00725871" w:rsidP="00643326">
            <w:pPr>
              <w:pStyle w:val="Tabla"/>
            </w:pPr>
            <w:r w:rsidRPr="00904B82">
              <w:rPr>
                <w:noProof/>
                <w:lang w:eastAsia="es-ES"/>
              </w:rPr>
              <w:drawing>
                <wp:inline distT="0" distB="0" distL="0" distR="0" wp14:anchorId="603129FD" wp14:editId="5924ABAC">
                  <wp:extent cx="2520000" cy="252000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pic:spPr>
                      </pic:pic>
                    </a:graphicData>
                  </a:graphic>
                </wp:inline>
              </w:drawing>
            </w:r>
          </w:p>
        </w:tc>
        <w:tc>
          <w:tcPr>
            <w:tcW w:w="2500" w:type="pct"/>
            <w:vAlign w:val="center"/>
          </w:tcPr>
          <w:p w14:paraId="1EFE7457" w14:textId="77777777" w:rsidR="00725871" w:rsidRPr="006D2CB3" w:rsidRDefault="00725871" w:rsidP="00643326">
            <w:pPr>
              <w:pStyle w:val="Tabla"/>
            </w:pPr>
          </w:p>
        </w:tc>
      </w:tr>
    </w:tbl>
    <w:p w14:paraId="05153B16" w14:textId="77777777" w:rsidR="00725871" w:rsidRPr="006D2CB3" w:rsidRDefault="00725871" w:rsidP="00725871">
      <w:pPr>
        <w:jc w:val="center"/>
        <w:rPr>
          <w:bCs/>
          <w:sz w:val="20"/>
          <w:szCs w:val="20"/>
          <w:u w:val="single"/>
          <w:lang w:val="en-GB"/>
        </w:rPr>
      </w:pPr>
    </w:p>
    <w:p w14:paraId="1A88700B" w14:textId="77777777" w:rsidR="00725871" w:rsidRPr="006D2CB3" w:rsidRDefault="00725871" w:rsidP="00725871">
      <w:pPr>
        <w:pStyle w:val="Sinespaciado"/>
        <w:rPr>
          <w:lang w:val="en-GB"/>
        </w:rPr>
      </w:pPr>
      <w:r w:rsidRPr="006D2CB3">
        <w:rPr>
          <w:lang w:val="en-GB"/>
        </w:rPr>
        <w:t xml:space="preserve">Multifunction Actuator </w:t>
      </w:r>
      <w:r>
        <w:rPr>
          <w:lang w:val="en-GB"/>
        </w:rPr>
        <w:t>2</w:t>
      </w:r>
      <w:r w:rsidRPr="006D2CB3">
        <w:rPr>
          <w:lang w:val="en-GB"/>
        </w:rPr>
        <w:t xml:space="preserve"> Outputs 16A C-Load and </w:t>
      </w:r>
      <w:r>
        <w:rPr>
          <w:lang w:val="en-GB"/>
        </w:rPr>
        <w:t>5</w:t>
      </w:r>
      <w:r w:rsidRPr="006D2CB3">
        <w:rPr>
          <w:lang w:val="en-GB"/>
        </w:rPr>
        <w:t xml:space="preserve"> Analog/Digital Inputs</w:t>
      </w:r>
    </w:p>
    <w:p w14:paraId="7F3F208C" w14:textId="77777777" w:rsidR="00725871" w:rsidRDefault="004B0895" w:rsidP="00725871">
      <w:pPr>
        <w:rPr>
          <w:bCs/>
          <w:lang w:val="en-GB"/>
        </w:rPr>
      </w:pPr>
      <w:r w:rsidRPr="006D2CB3">
        <w:rPr>
          <w:bCs/>
          <w:lang w:val="en-GB"/>
        </w:rPr>
        <w:t xml:space="preserve">Multifunction actuator </w:t>
      </w:r>
      <w:r>
        <w:rPr>
          <w:bCs/>
          <w:lang w:val="en-GB"/>
        </w:rPr>
        <w:t>for</w:t>
      </w:r>
      <w:r w:rsidR="00725871" w:rsidRPr="006D2CB3">
        <w:rPr>
          <w:bCs/>
          <w:lang w:val="en-GB"/>
        </w:rPr>
        <w:t xml:space="preserve"> up to </w:t>
      </w:r>
      <w:r w:rsidR="008068D6">
        <w:rPr>
          <w:bCs/>
          <w:lang w:val="en-GB"/>
        </w:rPr>
        <w:t>2</w:t>
      </w:r>
      <w:r w:rsidR="00725871" w:rsidRPr="006D2CB3">
        <w:rPr>
          <w:bCs/>
          <w:lang w:val="en-GB"/>
        </w:rPr>
        <w:t xml:space="preserve"> electrical loads or up to </w:t>
      </w:r>
      <w:r w:rsidR="008068D6">
        <w:rPr>
          <w:bCs/>
          <w:lang w:val="en-GB"/>
        </w:rPr>
        <w:t>1</w:t>
      </w:r>
      <w:r w:rsidR="00725871" w:rsidRPr="006D2CB3">
        <w:rPr>
          <w:bCs/>
          <w:lang w:val="en-GB"/>
        </w:rPr>
        <w:t xml:space="preserve"> shutter/blind.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50"/>
      </w:r>
    </w:p>
    <w:p w14:paraId="33D090CC" w14:textId="77777777" w:rsidR="00725871" w:rsidRDefault="00725871" w:rsidP="00725871">
      <w:pPr>
        <w:rPr>
          <w:bCs/>
          <w:lang w:val="en-GB"/>
        </w:rPr>
      </w:pPr>
    </w:p>
    <w:p w14:paraId="634FB85A" w14:textId="77777777" w:rsidR="00725871" w:rsidRDefault="00725871" w:rsidP="00725871">
      <w:pPr>
        <w:rPr>
          <w:bCs/>
          <w:lang w:val="en-GB"/>
        </w:rPr>
        <w:sectPr w:rsidR="007258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4603129" w14:textId="77777777" w:rsidR="00725871" w:rsidRDefault="00725871" w:rsidP="00725871">
      <w:pPr>
        <w:rPr>
          <w:bCs/>
          <w:lang w:val="en-GB"/>
        </w:rPr>
      </w:pPr>
      <w:r>
        <w:rPr>
          <w:bCs/>
          <w:lang w:val="en-GB"/>
        </w:rPr>
        <w:t>2 individual multifunction outputs 16A (valid for capacitive loads 140</w:t>
      </w:r>
      <w:r w:rsidRPr="00CE1C4C">
        <w:rPr>
          <w:bCs/>
          <w:lang w:val="en-GB"/>
        </w:rPr>
        <w:t>μ</w:t>
      </w:r>
      <w:r>
        <w:rPr>
          <w:bCs/>
          <w:lang w:val="en-GB"/>
        </w:rPr>
        <w:t>F) with push buttons for testing (with/without bus communication) and LED indicators:</w:t>
      </w:r>
    </w:p>
    <w:p w14:paraId="794AAAE9" w14:textId="77777777" w:rsidR="00725871" w:rsidRDefault="00725871" w:rsidP="00725871">
      <w:pPr>
        <w:pStyle w:val="ListaNivel1Zennio"/>
        <w:rPr>
          <w:lang w:val="en-GB"/>
        </w:rPr>
      </w:pPr>
      <w:r>
        <w:rPr>
          <w:lang w:val="en-GB"/>
        </w:rPr>
        <w:t>Up to 2 individual outputs with bus status notification, normally open or normally closed, simple temporization, flashing, scenes, locks with different options, alarms with configurable activation/deactivation actions, parametrizable start-up and shutdown actions.</w:t>
      </w:r>
      <w:r w:rsidR="00BA6B11">
        <w:rPr>
          <w:lang w:val="en-GB"/>
        </w:rPr>
        <w:t xml:space="preserve"> Operating hours counter.</w:t>
      </w:r>
    </w:p>
    <w:p w14:paraId="408BB59D" w14:textId="77777777" w:rsidR="00725871" w:rsidRDefault="00725871" w:rsidP="00725871">
      <w:pPr>
        <w:pStyle w:val="ListaNivel1Zennio"/>
        <w:rPr>
          <w:lang w:val="en-GB"/>
        </w:rPr>
      </w:pPr>
      <w:r>
        <w:rPr>
          <w:lang w:val="en-GB"/>
        </w:rPr>
        <w:t>Up to 1 shutter/blind channels with status objects (shutter, relays), basic control, precise control, scenes, alarms and lock with configurable actions, reverse motion, direct positioning, configurable start-up.</w:t>
      </w:r>
      <w:r w:rsidR="00C7281D" w:rsidRPr="00C7281D">
        <w:rPr>
          <w:lang w:val="en-GB"/>
        </w:rPr>
        <w:t xml:space="preserve"> </w:t>
      </w:r>
      <w:r w:rsidR="00C7281D">
        <w:rPr>
          <w:lang w:val="en-GB"/>
        </w:rPr>
        <w:t>Automatic mode by event driven or continuous.</w:t>
      </w:r>
    </w:p>
    <w:p w14:paraId="4AC3235F" w14:textId="77777777" w:rsidR="00725871" w:rsidRPr="0076016D" w:rsidRDefault="00725871" w:rsidP="00725871">
      <w:pPr>
        <w:rPr>
          <w:lang w:val="en-GB"/>
        </w:rPr>
      </w:pPr>
      <w:r>
        <w:rPr>
          <w:lang w:val="en-GB"/>
        </w:rPr>
        <w:t>5</w:t>
      </w:r>
      <w:r w:rsidRPr="0076016D">
        <w:rPr>
          <w:lang w:val="en-GB"/>
        </w:rPr>
        <w:t xml:space="preserve"> analogue/digital inputs that can be configurable like:</w:t>
      </w:r>
    </w:p>
    <w:p w14:paraId="3B30DD76" w14:textId="77777777" w:rsidR="00725871" w:rsidRDefault="00725871" w:rsidP="007258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5CACCB90" w14:textId="77777777" w:rsidR="00725871" w:rsidRPr="00CC10D7" w:rsidRDefault="00725871" w:rsidP="007258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6C0A2907" w14:textId="77777777" w:rsidR="00725871" w:rsidRDefault="00725871" w:rsidP="00725871">
      <w:pPr>
        <w:pStyle w:val="ListaNivel1Zennio"/>
        <w:rPr>
          <w:lang w:val="en-GB"/>
        </w:rPr>
      </w:pPr>
      <w:r w:rsidRPr="00CC10D7">
        <w:rPr>
          <w:lang w:val="en-GB"/>
        </w:rPr>
        <w:t>Temperature probe with protection features (overheating, overcooling).</w:t>
      </w:r>
      <w:r w:rsidR="00BA6B11">
        <w:rPr>
          <w:lang w:val="en-GB"/>
        </w:rPr>
        <w:t xml:space="preserve"> Custom temperature probe.</w:t>
      </w:r>
    </w:p>
    <w:p w14:paraId="5CD4E9F4" w14:textId="77777777" w:rsidR="00725871" w:rsidRDefault="00725871" w:rsidP="00725871">
      <w:pPr>
        <w:rPr>
          <w:noProof/>
          <w:lang w:val="en-GB"/>
        </w:rPr>
      </w:pPr>
      <w:r>
        <w:rPr>
          <w:noProof/>
          <w:lang w:val="en-GB"/>
        </w:rPr>
        <w:t>4 Zennio Thermostat:</w:t>
      </w:r>
    </w:p>
    <w:p w14:paraId="6F200B95" w14:textId="77777777" w:rsidR="00725871" w:rsidRPr="00CC10D7" w:rsidRDefault="00725871" w:rsidP="00725871">
      <w:pPr>
        <w:pStyle w:val="ListaNivel1Zennio"/>
        <w:rPr>
          <w:lang w:val="en-GB"/>
        </w:rPr>
      </w:pPr>
      <w:r w:rsidRPr="00CC10D7">
        <w:rPr>
          <w:lang w:val="en-GB"/>
        </w:rPr>
        <w:t>Control of cooling and/or heating with up to 2 system in each mode. Automatic or manual mode change.</w:t>
      </w:r>
    </w:p>
    <w:p w14:paraId="3B693A15" w14:textId="77777777" w:rsidR="00725871" w:rsidRPr="0076016D" w:rsidRDefault="00725871" w:rsidP="0072587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EE60148" w14:textId="77777777" w:rsidR="00725871" w:rsidRDefault="00725871" w:rsidP="00725871">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68CC1633" w14:textId="77777777" w:rsidR="00725871" w:rsidRDefault="00725871" w:rsidP="00725871">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87C83B5" w14:textId="77777777" w:rsidR="00725871" w:rsidRDefault="00725871" w:rsidP="00725871">
      <w:pPr>
        <w:rPr>
          <w:lang w:val="en-GB"/>
        </w:rPr>
      </w:pPr>
      <w:r>
        <w:rPr>
          <w:lang w:val="en-GB"/>
        </w:rPr>
        <w:t>Master light feature: management since a single trigger of both courtesy on and general switch off in function on several luminaire states.</w:t>
      </w:r>
    </w:p>
    <w:p w14:paraId="5BD5A725" w14:textId="77777777" w:rsidR="00725871" w:rsidRDefault="00725871" w:rsidP="00725871">
      <w:pPr>
        <w:rPr>
          <w:lang w:val="en-GB"/>
        </w:rPr>
      </w:pPr>
      <w:r>
        <w:rPr>
          <w:lang w:val="en-GB"/>
        </w:rPr>
        <w:t>Scene temporization.</w:t>
      </w:r>
    </w:p>
    <w:p w14:paraId="2E7A21F7" w14:textId="77777777" w:rsidR="00A90548" w:rsidRDefault="00A90548" w:rsidP="00A90548">
      <w:pPr>
        <w:rPr>
          <w:lang w:val="en-GB"/>
        </w:rPr>
      </w:pPr>
      <w:r>
        <w:rPr>
          <w:lang w:val="en-GB"/>
        </w:rPr>
        <w:t>Relay switch counter.</w:t>
      </w:r>
    </w:p>
    <w:p w14:paraId="1E75CD4F" w14:textId="77777777" w:rsidR="00725871" w:rsidRPr="00A90548" w:rsidRDefault="00725871" w:rsidP="00725871">
      <w:pPr>
        <w:rPr>
          <w:lang w:val="fr-FR"/>
        </w:rPr>
      </w:pPr>
      <w:r w:rsidRPr="00A90548">
        <w:rPr>
          <w:lang w:val="fr-FR"/>
        </w:rPr>
        <w:t>DIN rail installation.</w:t>
      </w:r>
    </w:p>
    <w:p w14:paraId="28521B9A" w14:textId="77777777" w:rsidR="00725871" w:rsidRPr="00A90548" w:rsidRDefault="00725871" w:rsidP="00725871">
      <w:pPr>
        <w:pStyle w:val="ListaNivel1Zennio"/>
        <w:numPr>
          <w:ilvl w:val="0"/>
          <w:numId w:val="0"/>
        </w:numPr>
        <w:ind w:left="283"/>
        <w:rPr>
          <w:lang w:val="fr-FR"/>
        </w:rPr>
        <w:sectPr w:rsidR="00725871" w:rsidRPr="00A90548"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0F9BCDB" w14:textId="77777777" w:rsidR="00725871" w:rsidRPr="00A90548" w:rsidRDefault="00725871" w:rsidP="00725871">
      <w:pPr>
        <w:pStyle w:val="Ttulo2"/>
        <w:rPr>
          <w:lang w:val="fr-FR"/>
        </w:rPr>
      </w:pPr>
      <w:bookmarkStart w:id="64" w:name="_Toc102457498"/>
      <w:r w:rsidRPr="00A90548">
        <w:rPr>
          <w:lang w:val="fr-FR"/>
        </w:rPr>
        <w:lastRenderedPageBreak/>
        <w:t xml:space="preserve">MINiBOX </w:t>
      </w:r>
      <w:r w:rsidR="00430F89" w:rsidRPr="00A90548">
        <w:rPr>
          <w:lang w:val="fr-FR"/>
        </w:rPr>
        <w:t>40</w:t>
      </w:r>
      <w:r w:rsidR="005C7387" w:rsidRPr="00A90548">
        <w:rPr>
          <w:lang w:val="fr-FR"/>
        </w:rPr>
        <w:t xml:space="preserve"> v2</w:t>
      </w:r>
      <w:bookmarkEnd w:id="64"/>
    </w:p>
    <w:p w14:paraId="37CF1C90" w14:textId="77777777" w:rsidR="00725871" w:rsidRPr="00A90548" w:rsidRDefault="00725871" w:rsidP="00725871">
      <w:pPr>
        <w:pStyle w:val="Subttulo"/>
        <w:rPr>
          <w:lang w:val="fr-FR"/>
        </w:rPr>
      </w:pPr>
      <w:r w:rsidRPr="00A90548">
        <w:rPr>
          <w:lang w:val="fr-FR"/>
        </w:rPr>
        <w:t>ZIOMN40</w:t>
      </w:r>
      <w:r w:rsidR="005C7387" w:rsidRPr="00A90548">
        <w:rPr>
          <w:lang w:val="fr-FR"/>
        </w:rPr>
        <w:t>V2</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725871" w:rsidRPr="006D2CB3" w14:paraId="21B38F0F" w14:textId="77777777" w:rsidTr="006C7C68">
        <w:trPr>
          <w:jc w:val="center"/>
        </w:trPr>
        <w:tc>
          <w:tcPr>
            <w:tcW w:w="2500" w:type="pct"/>
            <w:vAlign w:val="center"/>
          </w:tcPr>
          <w:p w14:paraId="1F8795A8" w14:textId="77777777" w:rsidR="00725871" w:rsidRPr="006D2CB3" w:rsidRDefault="00725871" w:rsidP="00643326">
            <w:pPr>
              <w:pStyle w:val="Tabla"/>
            </w:pPr>
            <w:r w:rsidRPr="00904B82">
              <w:rPr>
                <w:noProof/>
                <w:lang w:eastAsia="es-ES"/>
              </w:rPr>
              <w:drawing>
                <wp:inline distT="0" distB="0" distL="0" distR="0" wp14:anchorId="6EDABA60" wp14:editId="582CED5C">
                  <wp:extent cx="2520000" cy="2520000"/>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4-DISEÑO\MATERIAL DISEÑO\RENDERS PRODUCTOS\MINiBOX QUATRO\2000x2000\MNQUATRO 2000x2000.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2F85239A" w14:textId="77777777" w:rsidR="00725871" w:rsidRPr="006D2CB3" w:rsidRDefault="00725871" w:rsidP="00643326">
            <w:pPr>
              <w:pStyle w:val="Tabla"/>
            </w:pPr>
          </w:p>
        </w:tc>
      </w:tr>
    </w:tbl>
    <w:p w14:paraId="0083EA33" w14:textId="77777777" w:rsidR="00725871" w:rsidRPr="006D2CB3" w:rsidRDefault="00725871" w:rsidP="00725871">
      <w:pPr>
        <w:jc w:val="center"/>
        <w:rPr>
          <w:bCs/>
          <w:sz w:val="20"/>
          <w:szCs w:val="20"/>
          <w:u w:val="single"/>
          <w:lang w:val="en-GB"/>
        </w:rPr>
      </w:pPr>
    </w:p>
    <w:p w14:paraId="5FBC5F65" w14:textId="77777777" w:rsidR="00725871" w:rsidRPr="006D2CB3" w:rsidRDefault="00725871" w:rsidP="00725871">
      <w:pPr>
        <w:pStyle w:val="Sinespaciado"/>
        <w:rPr>
          <w:lang w:val="en-GB"/>
        </w:rPr>
      </w:pPr>
      <w:r w:rsidRPr="006D2CB3">
        <w:rPr>
          <w:lang w:val="en-GB"/>
        </w:rPr>
        <w:t xml:space="preserve">Multifunction Actuator </w:t>
      </w:r>
      <w:r>
        <w:rPr>
          <w:lang w:val="en-GB"/>
        </w:rPr>
        <w:t>4</w:t>
      </w:r>
      <w:r w:rsidRPr="006D2CB3">
        <w:rPr>
          <w:lang w:val="en-GB"/>
        </w:rPr>
        <w:t xml:space="preserve"> Outputs 16A C-Load </w:t>
      </w:r>
    </w:p>
    <w:p w14:paraId="58A4A0B9" w14:textId="77777777" w:rsidR="00725871" w:rsidRDefault="004B0895" w:rsidP="00725871">
      <w:pPr>
        <w:rPr>
          <w:bCs/>
          <w:lang w:val="en-GB"/>
        </w:rPr>
      </w:pPr>
      <w:r w:rsidRPr="006D2CB3">
        <w:rPr>
          <w:bCs/>
          <w:lang w:val="en-GB"/>
        </w:rPr>
        <w:t xml:space="preserve">Multifunction actuator </w:t>
      </w:r>
      <w:r>
        <w:rPr>
          <w:bCs/>
          <w:lang w:val="en-GB"/>
        </w:rPr>
        <w:t>for</w:t>
      </w:r>
      <w:r w:rsidRPr="006D2CB3">
        <w:rPr>
          <w:bCs/>
          <w:lang w:val="en-GB"/>
        </w:rPr>
        <w:t xml:space="preserve"> </w:t>
      </w:r>
      <w:r w:rsidR="00725871" w:rsidRPr="006D2CB3">
        <w:rPr>
          <w:bCs/>
          <w:lang w:val="en-GB"/>
        </w:rPr>
        <w:t xml:space="preserve">up to </w:t>
      </w:r>
      <w:r w:rsidR="008068D6">
        <w:rPr>
          <w:bCs/>
          <w:lang w:val="en-GB"/>
        </w:rPr>
        <w:t>4</w:t>
      </w:r>
      <w:r w:rsidR="00725871" w:rsidRPr="006D2CB3">
        <w:rPr>
          <w:bCs/>
          <w:lang w:val="en-GB"/>
        </w:rPr>
        <w:t xml:space="preserve"> electrical loads or up to </w:t>
      </w:r>
      <w:r w:rsidR="008068D6">
        <w:rPr>
          <w:bCs/>
          <w:lang w:val="en-GB"/>
        </w:rPr>
        <w:t>2</w:t>
      </w:r>
      <w:r w:rsidR="00725871" w:rsidRPr="006D2CB3">
        <w:rPr>
          <w:bCs/>
          <w:lang w:val="en-GB"/>
        </w:rPr>
        <w:t xml:space="preserve"> shutters/blinds</w:t>
      </w:r>
      <w:r w:rsidR="008068D6">
        <w:rPr>
          <w:bCs/>
          <w:lang w:val="en-GB"/>
        </w:rPr>
        <w:t xml:space="preserve"> a 1 fan coil block</w:t>
      </w:r>
      <w:r w:rsidR="00725871" w:rsidRPr="006D2CB3">
        <w:rPr>
          <w:bCs/>
          <w:lang w:val="en-GB"/>
        </w:rPr>
        <w:t>.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51"/>
      </w:r>
    </w:p>
    <w:p w14:paraId="3EB6C840" w14:textId="77777777" w:rsidR="00725871" w:rsidRDefault="00725871" w:rsidP="00725871">
      <w:pPr>
        <w:rPr>
          <w:bCs/>
          <w:lang w:val="en-GB"/>
        </w:rPr>
      </w:pPr>
    </w:p>
    <w:p w14:paraId="052D2070" w14:textId="77777777" w:rsidR="00725871" w:rsidRDefault="00725871" w:rsidP="00725871">
      <w:pPr>
        <w:rPr>
          <w:bCs/>
          <w:lang w:val="en-GB"/>
        </w:rPr>
        <w:sectPr w:rsidR="007258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F420C5B" w14:textId="77777777" w:rsidR="00725871" w:rsidRDefault="008068D6" w:rsidP="00725871">
      <w:pPr>
        <w:rPr>
          <w:bCs/>
          <w:lang w:val="en-GB"/>
        </w:rPr>
      </w:pPr>
      <w:r>
        <w:rPr>
          <w:bCs/>
          <w:lang w:val="en-GB"/>
        </w:rPr>
        <w:t>4</w:t>
      </w:r>
      <w:r w:rsidR="00725871">
        <w:rPr>
          <w:bCs/>
          <w:lang w:val="en-GB"/>
        </w:rPr>
        <w:t xml:space="preserve"> individual multifunction outputs 16A (valid for capacitive loads 140</w:t>
      </w:r>
      <w:r w:rsidR="00725871" w:rsidRPr="00CE1C4C">
        <w:rPr>
          <w:bCs/>
          <w:lang w:val="en-GB"/>
        </w:rPr>
        <w:t>μ</w:t>
      </w:r>
      <w:r w:rsidR="00725871">
        <w:rPr>
          <w:bCs/>
          <w:lang w:val="en-GB"/>
        </w:rPr>
        <w:t>F) with push buttons for testing (with/without bus communication) and LED indicators:</w:t>
      </w:r>
    </w:p>
    <w:p w14:paraId="13E0C438" w14:textId="77777777" w:rsidR="00725871" w:rsidRDefault="00725871" w:rsidP="00725871">
      <w:pPr>
        <w:pStyle w:val="ListaNivel1Zennio"/>
        <w:rPr>
          <w:lang w:val="en-GB"/>
        </w:rPr>
      </w:pPr>
      <w:r>
        <w:rPr>
          <w:lang w:val="en-GB"/>
        </w:rPr>
        <w:t xml:space="preserve">Up to </w:t>
      </w:r>
      <w:r w:rsidR="008068D6">
        <w:rPr>
          <w:lang w:val="en-GB"/>
        </w:rPr>
        <w:t>4</w:t>
      </w:r>
      <w:r>
        <w:rPr>
          <w:lang w:val="en-GB"/>
        </w:rPr>
        <w:t xml:space="preserve"> individual outputs with bus status notification, normally open or normally closed, simple temporization, flashing, scenes, locks with different options, alarms with configurable activation/deactivation actions, parametrizable start-up and shutdown actions.</w:t>
      </w:r>
    </w:p>
    <w:p w14:paraId="30D464EC" w14:textId="77777777" w:rsidR="00725871" w:rsidRDefault="00725871" w:rsidP="00725871">
      <w:pPr>
        <w:pStyle w:val="ListaNivel1Zennio"/>
        <w:rPr>
          <w:lang w:val="en-GB"/>
        </w:rPr>
      </w:pPr>
      <w:r>
        <w:rPr>
          <w:lang w:val="en-GB"/>
        </w:rPr>
        <w:t xml:space="preserve">Up to </w:t>
      </w:r>
      <w:r w:rsidR="008068D6">
        <w:rPr>
          <w:lang w:val="en-GB"/>
        </w:rPr>
        <w:t>2</w:t>
      </w:r>
      <w:r>
        <w:rPr>
          <w:lang w:val="en-GB"/>
        </w:rPr>
        <w:t xml:space="preserve"> shutter/blind channels with status objects (shutter, relays), basic control, precise control, scenes, alarms and lock with configurable actions, reverse motion, direct positioning, configurable start-up.</w:t>
      </w:r>
      <w:r w:rsidR="00C7281D" w:rsidRPr="00C7281D">
        <w:rPr>
          <w:lang w:val="en-GB"/>
        </w:rPr>
        <w:t xml:space="preserve"> </w:t>
      </w:r>
      <w:r w:rsidR="00C7281D">
        <w:rPr>
          <w:lang w:val="en-GB"/>
        </w:rPr>
        <w:t>Automatic mode by event driven or continuous.</w:t>
      </w:r>
    </w:p>
    <w:p w14:paraId="5F307DA3" w14:textId="77777777" w:rsidR="00C1468B" w:rsidRDefault="00C1468B" w:rsidP="00C1468B">
      <w:pPr>
        <w:pStyle w:val="ListaNivel1Zennio"/>
        <w:rPr>
          <w:bCs/>
          <w:lang w:val="en-GB"/>
        </w:rPr>
      </w:pPr>
      <w:r>
        <w:rPr>
          <w:bCs/>
          <w:lang w:val="en-GB"/>
        </w:rPr>
        <w:t>Fan coil controller (1 on/off valve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6250B021" w14:textId="77777777" w:rsidR="00C1468B" w:rsidRDefault="00C1468B" w:rsidP="00C1468B">
      <w:pPr>
        <w:pStyle w:val="ListaNivel2Zennio"/>
      </w:pPr>
      <w: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4C81BAA1" w14:textId="77777777" w:rsidR="00725871" w:rsidRPr="00725871" w:rsidRDefault="00C1468B" w:rsidP="00C1468B">
      <w:pPr>
        <w:pStyle w:val="ListaNivel2Zennio"/>
        <w:rPr>
          <w:bCs/>
        </w:rPr>
      </w:pPr>
      <w:r w:rsidRPr="00C1468B">
        <w:t>Valve features: 1-bit control variable or PI control (configurable PWM), parametrizable value for open, several security delays and times, anti-seize protection</w:t>
      </w:r>
      <w:r>
        <w:t>.</w:t>
      </w:r>
    </w:p>
    <w:p w14:paraId="27E187C2" w14:textId="77777777" w:rsidR="00725871" w:rsidRDefault="00725871" w:rsidP="00725871">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1221EC14" w14:textId="77777777" w:rsidR="00A90548" w:rsidRDefault="00A90548" w:rsidP="00A90548">
      <w:pPr>
        <w:rPr>
          <w:lang w:val="en-GB"/>
        </w:rPr>
      </w:pPr>
      <w:r>
        <w:rPr>
          <w:lang w:val="en-GB"/>
        </w:rPr>
        <w:t>Relay switch counter.</w:t>
      </w:r>
    </w:p>
    <w:p w14:paraId="3A6A837F" w14:textId="77777777" w:rsidR="00725871" w:rsidRDefault="00725871" w:rsidP="00725871">
      <w:pPr>
        <w:rPr>
          <w:lang w:val="en-GB"/>
        </w:rPr>
      </w:pPr>
      <w:r>
        <w:rPr>
          <w:lang w:val="en-GB"/>
        </w:rPr>
        <w:t>Scene temporization.</w:t>
      </w:r>
    </w:p>
    <w:p w14:paraId="23437CE0" w14:textId="77777777" w:rsidR="00725871" w:rsidRPr="00E9707B" w:rsidRDefault="00725871" w:rsidP="00725871">
      <w:pPr>
        <w:rPr>
          <w:lang w:val="fr-FR"/>
        </w:rPr>
      </w:pPr>
      <w:r w:rsidRPr="00E9707B">
        <w:rPr>
          <w:lang w:val="fr-FR"/>
        </w:rPr>
        <w:t>DIN rail installation.</w:t>
      </w:r>
    </w:p>
    <w:p w14:paraId="6F1A59C4" w14:textId="77777777" w:rsidR="00725871" w:rsidRPr="00E9707B" w:rsidRDefault="00725871" w:rsidP="00725871">
      <w:pPr>
        <w:pStyle w:val="ListaNivel1Zennio"/>
        <w:numPr>
          <w:ilvl w:val="0"/>
          <w:numId w:val="0"/>
        </w:numPr>
        <w:ind w:left="283"/>
        <w:rPr>
          <w:lang w:val="fr-FR"/>
        </w:rPr>
        <w:sectPr w:rsidR="00725871" w:rsidRPr="00E9707B"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0F29D7A" w14:textId="77777777" w:rsidR="00725871" w:rsidRPr="00E9707B" w:rsidRDefault="00725871" w:rsidP="00725871">
      <w:pPr>
        <w:pStyle w:val="Ttulo2"/>
        <w:rPr>
          <w:lang w:val="fr-FR"/>
        </w:rPr>
      </w:pPr>
      <w:bookmarkStart w:id="65" w:name="_Toc102457499"/>
      <w:r w:rsidRPr="00E9707B">
        <w:rPr>
          <w:lang w:val="fr-FR"/>
        </w:rPr>
        <w:lastRenderedPageBreak/>
        <w:t>MINiBOX 45</w:t>
      </w:r>
      <w:r w:rsidR="00FD0977" w:rsidRPr="00E9707B">
        <w:rPr>
          <w:lang w:val="fr-FR"/>
        </w:rPr>
        <w:t xml:space="preserve"> v2</w:t>
      </w:r>
      <w:bookmarkEnd w:id="65"/>
    </w:p>
    <w:p w14:paraId="5690331A" w14:textId="77777777" w:rsidR="00725871" w:rsidRPr="00E9707B" w:rsidRDefault="00725871" w:rsidP="00725871">
      <w:pPr>
        <w:pStyle w:val="Subttulo"/>
        <w:rPr>
          <w:lang w:val="fr-FR"/>
        </w:rPr>
      </w:pPr>
      <w:r w:rsidRPr="00E9707B">
        <w:rPr>
          <w:lang w:val="fr-FR"/>
        </w:rPr>
        <w:t>ZIOMN45</w:t>
      </w:r>
      <w:r w:rsidR="00FD0977" w:rsidRPr="00E9707B">
        <w:rPr>
          <w:lang w:val="fr-FR"/>
        </w:rPr>
        <w:t>V2</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725871" w:rsidRPr="006D2CB3" w14:paraId="051A50F9" w14:textId="77777777" w:rsidTr="006C7C68">
        <w:trPr>
          <w:jc w:val="center"/>
        </w:trPr>
        <w:tc>
          <w:tcPr>
            <w:tcW w:w="2500" w:type="pct"/>
            <w:vAlign w:val="center"/>
          </w:tcPr>
          <w:p w14:paraId="750547DB" w14:textId="77777777" w:rsidR="00725871" w:rsidRPr="006D2CB3" w:rsidRDefault="00FD0977" w:rsidP="00643326">
            <w:pPr>
              <w:pStyle w:val="Tabla"/>
            </w:pPr>
            <w:r>
              <w:rPr>
                <w:noProof/>
                <w:lang w:eastAsia="es-ES"/>
              </w:rPr>
              <w:drawing>
                <wp:inline distT="0" distB="0" distL="0" distR="0" wp14:anchorId="4E9ABF42" wp14:editId="21A822D7">
                  <wp:extent cx="2520000" cy="2520000"/>
                  <wp:effectExtent l="0" t="0" r="0" b="0"/>
                  <wp:docPr id="3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45 2000x200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2500" w:type="pct"/>
            <w:vAlign w:val="center"/>
          </w:tcPr>
          <w:p w14:paraId="66A28D79" w14:textId="77777777" w:rsidR="00725871" w:rsidRPr="006D2CB3" w:rsidRDefault="00725871" w:rsidP="00643326">
            <w:pPr>
              <w:pStyle w:val="Tabla"/>
            </w:pPr>
          </w:p>
        </w:tc>
      </w:tr>
    </w:tbl>
    <w:p w14:paraId="5DA11727" w14:textId="77777777" w:rsidR="00725871" w:rsidRPr="006D2CB3" w:rsidRDefault="00725871" w:rsidP="00725871">
      <w:pPr>
        <w:jc w:val="center"/>
        <w:rPr>
          <w:bCs/>
          <w:sz w:val="20"/>
          <w:szCs w:val="20"/>
          <w:u w:val="single"/>
          <w:lang w:val="en-GB"/>
        </w:rPr>
      </w:pPr>
    </w:p>
    <w:p w14:paraId="080223F0" w14:textId="77777777" w:rsidR="00725871" w:rsidRPr="006D2CB3" w:rsidRDefault="00725871" w:rsidP="00725871">
      <w:pPr>
        <w:pStyle w:val="Sinespaciado"/>
        <w:rPr>
          <w:lang w:val="en-GB"/>
        </w:rPr>
      </w:pPr>
      <w:r w:rsidRPr="006D2CB3">
        <w:rPr>
          <w:lang w:val="en-GB"/>
        </w:rPr>
        <w:t xml:space="preserve">Multifunction Actuator </w:t>
      </w:r>
      <w:r>
        <w:rPr>
          <w:lang w:val="en-GB"/>
        </w:rPr>
        <w:t>4</w:t>
      </w:r>
      <w:r w:rsidRPr="006D2CB3">
        <w:rPr>
          <w:lang w:val="en-GB"/>
        </w:rPr>
        <w:t xml:space="preserve"> Outputs 16A C-Load and </w:t>
      </w:r>
      <w:r>
        <w:rPr>
          <w:lang w:val="en-GB"/>
        </w:rPr>
        <w:t>5</w:t>
      </w:r>
      <w:r w:rsidRPr="006D2CB3">
        <w:rPr>
          <w:lang w:val="en-GB"/>
        </w:rPr>
        <w:t xml:space="preserve"> Analog/Digital Inputs</w:t>
      </w:r>
    </w:p>
    <w:p w14:paraId="55296FD3" w14:textId="77777777" w:rsidR="00725871" w:rsidRDefault="004B0895" w:rsidP="00725871">
      <w:pPr>
        <w:rPr>
          <w:bCs/>
          <w:lang w:val="en-GB"/>
        </w:rPr>
      </w:pPr>
      <w:r w:rsidRPr="006D2CB3">
        <w:rPr>
          <w:bCs/>
          <w:lang w:val="en-GB"/>
        </w:rPr>
        <w:t xml:space="preserve">Multifunction actuator </w:t>
      </w:r>
      <w:r>
        <w:rPr>
          <w:bCs/>
          <w:lang w:val="en-GB"/>
        </w:rPr>
        <w:t>for</w:t>
      </w:r>
      <w:r w:rsidRPr="006D2CB3">
        <w:rPr>
          <w:bCs/>
          <w:lang w:val="en-GB"/>
        </w:rPr>
        <w:t xml:space="preserve"> </w:t>
      </w:r>
      <w:r w:rsidR="00725871" w:rsidRPr="006D2CB3">
        <w:rPr>
          <w:bCs/>
          <w:lang w:val="en-GB"/>
        </w:rPr>
        <w:t xml:space="preserve">up to </w:t>
      </w:r>
      <w:r w:rsidR="008068D6">
        <w:rPr>
          <w:bCs/>
          <w:lang w:val="en-GB"/>
        </w:rPr>
        <w:t>4</w:t>
      </w:r>
      <w:r w:rsidR="00725871" w:rsidRPr="006D2CB3">
        <w:rPr>
          <w:bCs/>
          <w:lang w:val="en-GB"/>
        </w:rPr>
        <w:t xml:space="preserve"> electrical loads</w:t>
      </w:r>
      <w:r w:rsidR="008068D6">
        <w:rPr>
          <w:bCs/>
          <w:lang w:val="en-GB"/>
        </w:rPr>
        <w:t>,</w:t>
      </w:r>
      <w:r w:rsidR="00725871" w:rsidRPr="006D2CB3">
        <w:rPr>
          <w:bCs/>
          <w:lang w:val="en-GB"/>
        </w:rPr>
        <w:t xml:space="preserve"> up to </w:t>
      </w:r>
      <w:r w:rsidR="008068D6">
        <w:rPr>
          <w:bCs/>
          <w:lang w:val="en-GB"/>
        </w:rPr>
        <w:t>2</w:t>
      </w:r>
      <w:r w:rsidR="00725871" w:rsidRPr="006D2CB3">
        <w:rPr>
          <w:bCs/>
          <w:lang w:val="en-GB"/>
        </w:rPr>
        <w:t xml:space="preserve"> shutters/blinds.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52"/>
      </w:r>
    </w:p>
    <w:p w14:paraId="31B3CFFD" w14:textId="77777777" w:rsidR="00725871" w:rsidRDefault="00725871" w:rsidP="00725871">
      <w:pPr>
        <w:rPr>
          <w:bCs/>
          <w:lang w:val="en-GB"/>
        </w:rPr>
      </w:pPr>
    </w:p>
    <w:p w14:paraId="5A3EEAAF" w14:textId="77777777" w:rsidR="00725871" w:rsidRDefault="00725871" w:rsidP="00725871">
      <w:pPr>
        <w:rPr>
          <w:bCs/>
          <w:lang w:val="en-GB"/>
        </w:rPr>
        <w:sectPr w:rsidR="007258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ABE2A3E" w14:textId="77777777" w:rsidR="00725871" w:rsidRDefault="00725871" w:rsidP="00725871">
      <w:pPr>
        <w:rPr>
          <w:bCs/>
          <w:lang w:val="en-GB"/>
        </w:rPr>
      </w:pPr>
      <w:r>
        <w:rPr>
          <w:bCs/>
          <w:lang w:val="en-GB"/>
        </w:rPr>
        <w:t>2 individual multifunction outputs 16A (valid for capacitive loads 140</w:t>
      </w:r>
      <w:r w:rsidRPr="00CE1C4C">
        <w:rPr>
          <w:bCs/>
          <w:lang w:val="en-GB"/>
        </w:rPr>
        <w:t>μ</w:t>
      </w:r>
      <w:r>
        <w:rPr>
          <w:bCs/>
          <w:lang w:val="en-GB"/>
        </w:rPr>
        <w:t>F) with push buttons for testing (with/without bus communication) and LED indicators:</w:t>
      </w:r>
    </w:p>
    <w:p w14:paraId="2C67713B" w14:textId="77777777" w:rsidR="00725871" w:rsidRDefault="00725871" w:rsidP="00725871">
      <w:pPr>
        <w:pStyle w:val="ListaNivel1Zennio"/>
        <w:rPr>
          <w:lang w:val="en-GB"/>
        </w:rPr>
      </w:pPr>
      <w:r>
        <w:rPr>
          <w:lang w:val="en-GB"/>
        </w:rPr>
        <w:t>Up to 2 individual outputs with bus status notification, normally open or normally closed, simple temporization, flashing, scenes, locks with different options, alarms with configurable activation/deactivation actions, parametrizable start-up and shutdown actions.</w:t>
      </w:r>
    </w:p>
    <w:p w14:paraId="176F9CB5" w14:textId="77777777" w:rsidR="00725871" w:rsidRDefault="00725871" w:rsidP="00725871">
      <w:pPr>
        <w:pStyle w:val="ListaNivel1Zennio"/>
        <w:rPr>
          <w:lang w:val="en-GB"/>
        </w:rPr>
      </w:pPr>
      <w:r>
        <w:rPr>
          <w:lang w:val="en-GB"/>
        </w:rPr>
        <w:t>Up to 1 shutter/blind channels with status objects (shutter, relays), basic control, precise control, scenes, alarms and lock with configurable actions, reverse motion, direct positioning, configurable start-up.</w:t>
      </w:r>
      <w:r w:rsidR="00C7281D" w:rsidRPr="00C7281D">
        <w:rPr>
          <w:lang w:val="en-GB"/>
        </w:rPr>
        <w:t xml:space="preserve"> </w:t>
      </w:r>
      <w:r w:rsidR="00C7281D">
        <w:rPr>
          <w:lang w:val="en-GB"/>
        </w:rPr>
        <w:t>Automatic mode by event driven or continuous.</w:t>
      </w:r>
    </w:p>
    <w:p w14:paraId="2FDB8F0A" w14:textId="77777777" w:rsidR="00725871" w:rsidRPr="0076016D" w:rsidRDefault="00725871" w:rsidP="00725871">
      <w:pPr>
        <w:rPr>
          <w:lang w:val="en-GB"/>
        </w:rPr>
      </w:pPr>
      <w:r>
        <w:rPr>
          <w:lang w:val="en-GB"/>
        </w:rPr>
        <w:t>5</w:t>
      </w:r>
      <w:r w:rsidRPr="0076016D">
        <w:rPr>
          <w:lang w:val="en-GB"/>
        </w:rPr>
        <w:t xml:space="preserve"> analogue/digital inputs that can be configurable like:</w:t>
      </w:r>
    </w:p>
    <w:p w14:paraId="150B50D2" w14:textId="77777777" w:rsidR="00725871" w:rsidRDefault="00725871" w:rsidP="007258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6E284820" w14:textId="77777777" w:rsidR="00725871" w:rsidRPr="00CC10D7" w:rsidRDefault="00725871" w:rsidP="007258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A63EA8A" w14:textId="77777777" w:rsidR="00725871" w:rsidRDefault="00725871" w:rsidP="00725871">
      <w:pPr>
        <w:pStyle w:val="ListaNivel1Zennio"/>
        <w:rPr>
          <w:lang w:val="en-GB"/>
        </w:rPr>
      </w:pPr>
      <w:r w:rsidRPr="00CC10D7">
        <w:rPr>
          <w:lang w:val="en-GB"/>
        </w:rPr>
        <w:t>Temperature probe with protection features (overheating, overcooling).</w:t>
      </w:r>
      <w:r w:rsidR="00A90548" w:rsidRPr="00A90548">
        <w:rPr>
          <w:lang w:val="en-GB"/>
        </w:rPr>
        <w:t xml:space="preserve"> </w:t>
      </w:r>
      <w:r w:rsidR="00A90548">
        <w:rPr>
          <w:lang w:val="en-GB"/>
        </w:rPr>
        <w:t>Custom temperature probe.</w:t>
      </w:r>
    </w:p>
    <w:p w14:paraId="06296DCD" w14:textId="77777777" w:rsidR="00725871" w:rsidRDefault="00725871" w:rsidP="00725871">
      <w:pPr>
        <w:rPr>
          <w:noProof/>
          <w:lang w:val="en-GB"/>
        </w:rPr>
      </w:pPr>
      <w:r>
        <w:rPr>
          <w:noProof/>
          <w:lang w:val="en-GB"/>
        </w:rPr>
        <w:t>4 Zennio Thermostat:</w:t>
      </w:r>
    </w:p>
    <w:p w14:paraId="7E6617C0" w14:textId="77777777" w:rsidR="00725871" w:rsidRPr="00CC10D7" w:rsidRDefault="00725871" w:rsidP="00725871">
      <w:pPr>
        <w:pStyle w:val="ListaNivel1Zennio"/>
        <w:rPr>
          <w:lang w:val="en-GB"/>
        </w:rPr>
      </w:pPr>
      <w:r w:rsidRPr="00CC10D7">
        <w:rPr>
          <w:lang w:val="en-GB"/>
        </w:rPr>
        <w:t>Control of cooling and/or heating with up to 2 system in each mode. Automatic or manual mode change.</w:t>
      </w:r>
    </w:p>
    <w:p w14:paraId="2DAA2F7D" w14:textId="77777777" w:rsidR="00725871" w:rsidRPr="0076016D" w:rsidRDefault="00725871" w:rsidP="0072587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4ECA94C" w14:textId="77777777" w:rsidR="00725871" w:rsidRDefault="00725871" w:rsidP="00725871">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3627AF1D" w14:textId="77777777" w:rsidR="00725871" w:rsidRDefault="00725871" w:rsidP="00725871">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2B75B198" w14:textId="77777777" w:rsidR="00725871" w:rsidRDefault="00725871" w:rsidP="00725871">
      <w:pPr>
        <w:rPr>
          <w:lang w:val="en-GB"/>
        </w:rPr>
      </w:pPr>
      <w:r>
        <w:rPr>
          <w:lang w:val="en-GB"/>
        </w:rPr>
        <w:t>Master light feature: management since a single trigger of both courtesy on and general switch off in function on several luminaire states.</w:t>
      </w:r>
    </w:p>
    <w:p w14:paraId="5D2AE7B0" w14:textId="77777777" w:rsidR="00725871" w:rsidRDefault="00725871" w:rsidP="00725871">
      <w:pPr>
        <w:rPr>
          <w:lang w:val="en-GB"/>
        </w:rPr>
      </w:pPr>
      <w:r>
        <w:rPr>
          <w:lang w:val="en-GB"/>
        </w:rPr>
        <w:t>Scene temporization.</w:t>
      </w:r>
    </w:p>
    <w:p w14:paraId="5207321D" w14:textId="77777777" w:rsidR="00A90548" w:rsidRDefault="00A90548" w:rsidP="00725871">
      <w:pPr>
        <w:rPr>
          <w:lang w:val="en-GB"/>
        </w:rPr>
      </w:pPr>
      <w:r>
        <w:rPr>
          <w:lang w:val="en-GB"/>
        </w:rPr>
        <w:t>Relay switch counter.</w:t>
      </w:r>
    </w:p>
    <w:p w14:paraId="791A60F1" w14:textId="77777777" w:rsidR="00725871" w:rsidRPr="00164C99" w:rsidRDefault="00725871" w:rsidP="00725871">
      <w:pPr>
        <w:rPr>
          <w:lang w:val="en-GB"/>
        </w:rPr>
      </w:pPr>
      <w:r>
        <w:rPr>
          <w:lang w:val="en-GB"/>
        </w:rPr>
        <w:t>DIN rail installation.</w:t>
      </w:r>
    </w:p>
    <w:p w14:paraId="0405F8A9" w14:textId="77777777" w:rsidR="00725871" w:rsidRPr="0080293C" w:rsidRDefault="00725871" w:rsidP="00725871">
      <w:pPr>
        <w:pStyle w:val="ListaNivel1Zennio"/>
        <w:numPr>
          <w:ilvl w:val="0"/>
          <w:numId w:val="0"/>
        </w:numPr>
        <w:ind w:left="283"/>
        <w:rPr>
          <w:lang w:val="en-GB"/>
        </w:rPr>
        <w:sectPr w:rsidR="00725871" w:rsidRPr="0080293C"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4212FA7" w14:textId="77777777" w:rsidR="00090C1F" w:rsidRDefault="00090C1F" w:rsidP="00090C1F">
      <w:pPr>
        <w:pStyle w:val="Ttulo2"/>
        <w:rPr>
          <w:lang w:val="en-GB"/>
        </w:rPr>
      </w:pPr>
      <w:bookmarkStart w:id="66" w:name="_Toc102457500"/>
      <w:r>
        <w:rPr>
          <w:lang w:val="en-GB"/>
        </w:rPr>
        <w:lastRenderedPageBreak/>
        <w:t>inBOX 20</w:t>
      </w:r>
      <w:r w:rsidR="00D56702">
        <w:rPr>
          <w:lang w:val="en-GB"/>
        </w:rPr>
        <w:t xml:space="preserve"> v2</w:t>
      </w:r>
      <w:bookmarkEnd w:id="66"/>
    </w:p>
    <w:p w14:paraId="382E05B7" w14:textId="77777777" w:rsidR="00090C1F" w:rsidRPr="002B65CB" w:rsidRDefault="00090C1F" w:rsidP="00090C1F">
      <w:pPr>
        <w:pStyle w:val="Subttulo"/>
        <w:rPr>
          <w:lang w:val="en-GB"/>
        </w:rPr>
      </w:pPr>
      <w:r>
        <w:rPr>
          <w:lang w:val="en-GB"/>
        </w:rPr>
        <w:t>ZIOIB20</w:t>
      </w:r>
      <w:r w:rsidR="00D56702">
        <w:rPr>
          <w:lang w:val="en-GB"/>
        </w:rPr>
        <w:t>V2</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090C1F" w:rsidRPr="006D2CB3" w14:paraId="1F738232" w14:textId="77777777" w:rsidTr="006C7C68">
        <w:trPr>
          <w:jc w:val="center"/>
        </w:trPr>
        <w:tc>
          <w:tcPr>
            <w:tcW w:w="2500" w:type="pct"/>
            <w:vAlign w:val="center"/>
          </w:tcPr>
          <w:p w14:paraId="589E149F" w14:textId="77777777" w:rsidR="00090C1F" w:rsidRPr="006D2CB3" w:rsidRDefault="004B0895" w:rsidP="00643326">
            <w:pPr>
              <w:pStyle w:val="Tabla"/>
            </w:pPr>
            <w:r w:rsidRPr="00904B82">
              <w:rPr>
                <w:noProof/>
                <w:lang w:eastAsia="es-ES"/>
              </w:rPr>
              <w:drawing>
                <wp:inline distT="0" distB="0" distL="0" distR="0" wp14:anchorId="4A4D601B" wp14:editId="156CC906">
                  <wp:extent cx="2160000" cy="2160000"/>
                  <wp:effectExtent l="0" t="0" r="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04-DISEÑO\MATERIAL DISEÑO\RENDERS PRODUCTOS\InBOX 20\2000x2000\Inbox 20 2000x2000.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p w14:paraId="4389FB1E" w14:textId="77777777" w:rsidR="00090C1F" w:rsidRPr="006D2CB3" w:rsidRDefault="00090C1F" w:rsidP="00643326">
            <w:pPr>
              <w:pStyle w:val="Tabla"/>
            </w:pPr>
          </w:p>
        </w:tc>
      </w:tr>
    </w:tbl>
    <w:p w14:paraId="2D5678E7" w14:textId="77777777" w:rsidR="00090C1F" w:rsidRPr="006D2CB3" w:rsidRDefault="00090C1F" w:rsidP="00090C1F">
      <w:pPr>
        <w:jc w:val="center"/>
        <w:rPr>
          <w:bCs/>
          <w:sz w:val="20"/>
          <w:szCs w:val="20"/>
          <w:u w:val="single"/>
          <w:lang w:val="en-GB"/>
        </w:rPr>
      </w:pPr>
    </w:p>
    <w:p w14:paraId="69690D5B" w14:textId="77777777" w:rsidR="00090C1F" w:rsidRPr="006D2CB3" w:rsidRDefault="00090C1F" w:rsidP="00090C1F">
      <w:pPr>
        <w:pStyle w:val="Sinespaciado"/>
        <w:rPr>
          <w:lang w:val="en-GB"/>
        </w:rPr>
      </w:pPr>
      <w:r w:rsidRPr="006D2CB3">
        <w:rPr>
          <w:lang w:val="en-GB"/>
        </w:rPr>
        <w:t xml:space="preserve">Multifunction Actuator </w:t>
      </w:r>
      <w:r w:rsidR="004B0895">
        <w:rPr>
          <w:lang w:val="en-GB"/>
        </w:rPr>
        <w:t xml:space="preserve">for flush mounting with </w:t>
      </w:r>
      <w:r>
        <w:rPr>
          <w:lang w:val="en-GB"/>
        </w:rPr>
        <w:t>2</w:t>
      </w:r>
      <w:r w:rsidRPr="006D2CB3">
        <w:rPr>
          <w:lang w:val="en-GB"/>
        </w:rPr>
        <w:t xml:space="preserve"> Outputs 16A C-Load </w:t>
      </w:r>
    </w:p>
    <w:p w14:paraId="7E325B49" w14:textId="77777777" w:rsidR="00090C1F" w:rsidRDefault="004B0895" w:rsidP="00090C1F">
      <w:pPr>
        <w:rPr>
          <w:bCs/>
          <w:lang w:val="en-GB"/>
        </w:rPr>
      </w:pPr>
      <w:r w:rsidRPr="006D2CB3">
        <w:rPr>
          <w:bCs/>
          <w:lang w:val="en-GB"/>
        </w:rPr>
        <w:t xml:space="preserve">Multifunction actuator </w:t>
      </w:r>
      <w:r>
        <w:rPr>
          <w:bCs/>
          <w:lang w:val="en-GB"/>
        </w:rPr>
        <w:t>for</w:t>
      </w:r>
      <w:r w:rsidRPr="006D2CB3">
        <w:rPr>
          <w:bCs/>
          <w:lang w:val="en-GB"/>
        </w:rPr>
        <w:t xml:space="preserve"> </w:t>
      </w:r>
      <w:r w:rsidR="00090C1F" w:rsidRPr="006D2CB3">
        <w:rPr>
          <w:bCs/>
          <w:lang w:val="en-GB"/>
        </w:rPr>
        <w:t xml:space="preserve">up to </w:t>
      </w:r>
      <w:r w:rsidR="00090C1F">
        <w:rPr>
          <w:bCs/>
          <w:lang w:val="en-GB"/>
        </w:rPr>
        <w:t>2</w:t>
      </w:r>
      <w:r w:rsidR="00090C1F" w:rsidRPr="006D2CB3">
        <w:rPr>
          <w:bCs/>
          <w:lang w:val="en-GB"/>
        </w:rPr>
        <w:t xml:space="preserve"> electrical loads or up to </w:t>
      </w:r>
      <w:r w:rsidR="00090C1F">
        <w:rPr>
          <w:bCs/>
          <w:lang w:val="en-GB"/>
        </w:rPr>
        <w:t>1</w:t>
      </w:r>
      <w:r w:rsidR="00090C1F" w:rsidRPr="006D2CB3">
        <w:rPr>
          <w:bCs/>
          <w:lang w:val="en-GB"/>
        </w:rPr>
        <w:t xml:space="preserve"> shutter/blind.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53"/>
      </w:r>
    </w:p>
    <w:p w14:paraId="6CE4E9B1" w14:textId="77777777" w:rsidR="00090C1F" w:rsidRDefault="00090C1F" w:rsidP="00090C1F">
      <w:pPr>
        <w:rPr>
          <w:bCs/>
          <w:lang w:val="en-GB"/>
        </w:rPr>
      </w:pPr>
    </w:p>
    <w:p w14:paraId="24E613FA" w14:textId="77777777" w:rsidR="00090C1F" w:rsidRDefault="00090C1F" w:rsidP="00090C1F">
      <w:pPr>
        <w:rPr>
          <w:bCs/>
          <w:lang w:val="en-GB"/>
        </w:rPr>
        <w:sectPr w:rsidR="00090C1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9992E38" w14:textId="77777777" w:rsidR="00090C1F" w:rsidRDefault="00090C1F" w:rsidP="00090C1F">
      <w:pPr>
        <w:rPr>
          <w:bCs/>
          <w:lang w:val="en-GB"/>
        </w:rPr>
      </w:pPr>
      <w:r>
        <w:rPr>
          <w:bCs/>
          <w:lang w:val="en-GB"/>
        </w:rPr>
        <w:t>2 individual multifunction outputs 16A (valid for capacitive loads 140</w:t>
      </w:r>
      <w:r w:rsidRPr="00CE1C4C">
        <w:rPr>
          <w:bCs/>
          <w:lang w:val="en-GB"/>
        </w:rPr>
        <w:t>μ</w:t>
      </w:r>
      <w:r>
        <w:rPr>
          <w:bCs/>
          <w:lang w:val="en-GB"/>
        </w:rPr>
        <w:t>F) with push buttons for testing (with/without bus communication) and LED indicators:</w:t>
      </w:r>
    </w:p>
    <w:p w14:paraId="748EF05C" w14:textId="77777777" w:rsidR="00090C1F" w:rsidRDefault="00090C1F" w:rsidP="00090C1F">
      <w:pPr>
        <w:pStyle w:val="ListaNivel1Zennio"/>
        <w:rPr>
          <w:lang w:val="en-GB"/>
        </w:rPr>
      </w:pPr>
      <w:r>
        <w:rPr>
          <w:lang w:val="en-GB"/>
        </w:rPr>
        <w:t>Up to 2 individual outputs with bus status notification, normally open or normally closed, simple temporization, flashing, scenes, locks with different options, alarms with configurable activation/deactivation actions, parametrizable start-up and shutdown actions.</w:t>
      </w:r>
    </w:p>
    <w:p w14:paraId="2AA7E758" w14:textId="77777777" w:rsidR="00090C1F" w:rsidRDefault="00090C1F" w:rsidP="00090C1F">
      <w:pPr>
        <w:pStyle w:val="ListaNivel1Zennio"/>
        <w:rPr>
          <w:lang w:val="en-GB"/>
        </w:rPr>
      </w:pPr>
      <w:r>
        <w:rPr>
          <w:lang w:val="en-GB"/>
        </w:rPr>
        <w:t xml:space="preserve">Up to 1 shutter/blind channels with status objects (shutter, relays), basic control, precise control, scenes, alarms and lock with configurable actions, reverse motion, direct positioning, </w:t>
      </w:r>
      <w:r>
        <w:rPr>
          <w:lang w:val="en-GB"/>
        </w:rPr>
        <w:t>configurable start-up.</w:t>
      </w:r>
      <w:r w:rsidR="00A90548" w:rsidRPr="00A90548">
        <w:rPr>
          <w:lang w:val="en-GB"/>
        </w:rPr>
        <w:t xml:space="preserve"> </w:t>
      </w:r>
      <w:r w:rsidR="00A90548">
        <w:rPr>
          <w:lang w:val="en-GB"/>
        </w:rPr>
        <w:t>Automatic mode by event driven or continuous.</w:t>
      </w:r>
    </w:p>
    <w:p w14:paraId="0662E06E" w14:textId="77777777" w:rsidR="00090C1F" w:rsidRDefault="00090C1F" w:rsidP="00090C1F">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1A489E0D" w14:textId="77777777" w:rsidR="00090C1F" w:rsidRDefault="00090C1F" w:rsidP="00090C1F">
      <w:pPr>
        <w:rPr>
          <w:lang w:val="en-GB"/>
        </w:rPr>
      </w:pPr>
      <w:r>
        <w:rPr>
          <w:lang w:val="en-GB"/>
        </w:rPr>
        <w:t>Scene temporization.</w:t>
      </w:r>
    </w:p>
    <w:p w14:paraId="6EE41423" w14:textId="77777777" w:rsidR="00A90548" w:rsidRDefault="00A90548" w:rsidP="00A90548">
      <w:pPr>
        <w:rPr>
          <w:lang w:val="en-GB"/>
        </w:rPr>
      </w:pPr>
      <w:r>
        <w:rPr>
          <w:lang w:val="en-GB"/>
        </w:rPr>
        <w:t>Relay switch counter.</w:t>
      </w:r>
    </w:p>
    <w:p w14:paraId="3EE5847E" w14:textId="77777777" w:rsidR="00090C1F" w:rsidRPr="00164C99" w:rsidRDefault="00090C1F" w:rsidP="00090C1F">
      <w:pPr>
        <w:rPr>
          <w:lang w:val="en-GB"/>
        </w:rPr>
      </w:pPr>
      <w:r>
        <w:rPr>
          <w:lang w:val="en-GB"/>
        </w:rPr>
        <w:t>DIN rail installation.</w:t>
      </w:r>
    </w:p>
    <w:p w14:paraId="0618A055" w14:textId="77777777" w:rsidR="00090C1F" w:rsidRPr="0080293C" w:rsidRDefault="00090C1F" w:rsidP="00090C1F">
      <w:pPr>
        <w:pStyle w:val="ListaNivel1Zennio"/>
        <w:numPr>
          <w:ilvl w:val="0"/>
          <w:numId w:val="0"/>
        </w:numPr>
        <w:ind w:left="283"/>
        <w:rPr>
          <w:lang w:val="en-GB"/>
        </w:rPr>
        <w:sectPr w:rsidR="00090C1F" w:rsidRPr="0080293C"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9CB8616" w14:textId="77777777" w:rsidR="00090C1F" w:rsidRDefault="00090C1F" w:rsidP="00090C1F">
      <w:pPr>
        <w:pStyle w:val="Ttulo2"/>
        <w:rPr>
          <w:lang w:val="en-GB"/>
        </w:rPr>
      </w:pPr>
      <w:bookmarkStart w:id="67" w:name="_Toc102457501"/>
      <w:r>
        <w:rPr>
          <w:lang w:val="en-GB"/>
        </w:rPr>
        <w:lastRenderedPageBreak/>
        <w:t>inBOX 24</w:t>
      </w:r>
      <w:r w:rsidR="00D56702">
        <w:rPr>
          <w:lang w:val="en-GB"/>
        </w:rPr>
        <w:t xml:space="preserve"> v2</w:t>
      </w:r>
      <w:bookmarkEnd w:id="67"/>
    </w:p>
    <w:p w14:paraId="0FE3F674" w14:textId="77777777" w:rsidR="00090C1F" w:rsidRPr="002B65CB" w:rsidRDefault="00090C1F" w:rsidP="00090C1F">
      <w:pPr>
        <w:pStyle w:val="Subttulo"/>
        <w:rPr>
          <w:lang w:val="en-GB"/>
        </w:rPr>
      </w:pPr>
      <w:r>
        <w:rPr>
          <w:lang w:val="en-GB"/>
        </w:rPr>
        <w:t>ZIOIB24</w:t>
      </w:r>
      <w:r w:rsidR="00D56702">
        <w:rPr>
          <w:lang w:val="en-GB"/>
        </w:rPr>
        <w:t>V2</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090C1F" w:rsidRPr="006D2CB3" w14:paraId="19ACEE55" w14:textId="77777777" w:rsidTr="006C7C68">
        <w:trPr>
          <w:jc w:val="center"/>
        </w:trPr>
        <w:tc>
          <w:tcPr>
            <w:tcW w:w="2500" w:type="pct"/>
            <w:vAlign w:val="center"/>
          </w:tcPr>
          <w:p w14:paraId="37726861" w14:textId="77777777" w:rsidR="00090C1F" w:rsidRPr="006D2CB3" w:rsidRDefault="004B0895" w:rsidP="00643326">
            <w:pPr>
              <w:pStyle w:val="Tabla"/>
            </w:pPr>
            <w:r w:rsidRPr="00904B82">
              <w:rPr>
                <w:noProof/>
                <w:lang w:eastAsia="es-ES"/>
              </w:rPr>
              <w:drawing>
                <wp:inline distT="0" distB="0" distL="0" distR="0" wp14:anchorId="09689D29" wp14:editId="0D61E74B">
                  <wp:extent cx="2160000" cy="2160000"/>
                  <wp:effectExtent l="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4-DISEÑO\MATERIAL DISEÑO\RENDERS PRODUCTOS\InBOX 24\2000x2000\Inbox 24 2000x2000.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p w14:paraId="3B1B1978" w14:textId="77777777" w:rsidR="00090C1F" w:rsidRPr="006D2CB3" w:rsidRDefault="00090C1F" w:rsidP="00643326">
            <w:pPr>
              <w:pStyle w:val="Tabla"/>
            </w:pPr>
          </w:p>
        </w:tc>
      </w:tr>
    </w:tbl>
    <w:p w14:paraId="1A3FEF46" w14:textId="77777777" w:rsidR="00090C1F" w:rsidRPr="006D2CB3" w:rsidRDefault="00090C1F" w:rsidP="00090C1F">
      <w:pPr>
        <w:jc w:val="center"/>
        <w:rPr>
          <w:bCs/>
          <w:sz w:val="20"/>
          <w:szCs w:val="20"/>
          <w:u w:val="single"/>
          <w:lang w:val="en-GB"/>
        </w:rPr>
      </w:pPr>
    </w:p>
    <w:p w14:paraId="21CB1358" w14:textId="77777777" w:rsidR="00090C1F" w:rsidRPr="006D2CB3" w:rsidRDefault="00090C1F" w:rsidP="00090C1F">
      <w:pPr>
        <w:pStyle w:val="Sinespaciado"/>
        <w:rPr>
          <w:lang w:val="en-GB"/>
        </w:rPr>
      </w:pPr>
      <w:r w:rsidRPr="006D2CB3">
        <w:rPr>
          <w:lang w:val="en-GB"/>
        </w:rPr>
        <w:t>Multifunction Actuator</w:t>
      </w:r>
      <w:r w:rsidR="004B0895">
        <w:rPr>
          <w:lang w:val="en-GB"/>
        </w:rPr>
        <w:t xml:space="preserve"> for flush mounting with </w:t>
      </w:r>
      <w:r>
        <w:rPr>
          <w:lang w:val="en-GB"/>
        </w:rPr>
        <w:t>2</w:t>
      </w:r>
      <w:r w:rsidRPr="006D2CB3">
        <w:rPr>
          <w:lang w:val="en-GB"/>
        </w:rPr>
        <w:t xml:space="preserve"> Outputs 16A C-Load and </w:t>
      </w:r>
      <w:r w:rsidR="004B0895">
        <w:rPr>
          <w:lang w:val="en-GB"/>
        </w:rPr>
        <w:t>4</w:t>
      </w:r>
      <w:r w:rsidRPr="006D2CB3">
        <w:rPr>
          <w:lang w:val="en-GB"/>
        </w:rPr>
        <w:t xml:space="preserve"> Analog/Digital Inputs</w:t>
      </w:r>
    </w:p>
    <w:p w14:paraId="06B1D251" w14:textId="77777777" w:rsidR="00090C1F" w:rsidRDefault="004B0895" w:rsidP="00090C1F">
      <w:pPr>
        <w:rPr>
          <w:bCs/>
          <w:lang w:val="en-GB"/>
        </w:rPr>
      </w:pPr>
      <w:r w:rsidRPr="006D2CB3">
        <w:rPr>
          <w:bCs/>
          <w:lang w:val="en-GB"/>
        </w:rPr>
        <w:t xml:space="preserve">Multifunction actuator </w:t>
      </w:r>
      <w:r>
        <w:rPr>
          <w:bCs/>
          <w:lang w:val="en-GB"/>
        </w:rPr>
        <w:t>for</w:t>
      </w:r>
      <w:r w:rsidRPr="006D2CB3">
        <w:rPr>
          <w:bCs/>
          <w:lang w:val="en-GB"/>
        </w:rPr>
        <w:t xml:space="preserve"> </w:t>
      </w:r>
      <w:r w:rsidR="00090C1F" w:rsidRPr="006D2CB3">
        <w:rPr>
          <w:bCs/>
          <w:lang w:val="en-GB"/>
        </w:rPr>
        <w:t xml:space="preserve">up to </w:t>
      </w:r>
      <w:r w:rsidR="00090C1F">
        <w:rPr>
          <w:bCs/>
          <w:lang w:val="en-GB"/>
        </w:rPr>
        <w:t>2</w:t>
      </w:r>
      <w:r w:rsidR="00090C1F" w:rsidRPr="006D2CB3">
        <w:rPr>
          <w:bCs/>
          <w:lang w:val="en-GB"/>
        </w:rPr>
        <w:t xml:space="preserve"> electrical loads or up to </w:t>
      </w:r>
      <w:r w:rsidR="00090C1F">
        <w:rPr>
          <w:bCs/>
          <w:lang w:val="en-GB"/>
        </w:rPr>
        <w:t>1</w:t>
      </w:r>
      <w:r w:rsidR="00090C1F" w:rsidRPr="006D2CB3">
        <w:rPr>
          <w:bCs/>
          <w:lang w:val="en-GB"/>
        </w:rPr>
        <w:t xml:space="preserve"> shutter/blind. Highly suitable for common loads, fluorescent lighting loads or shutter motors. Output for switching 16A 250V AC (4000 VA) or 16A 30V DC (480W). Valid for capacitive load (140 µF maximum). Manual operation and led status in each channel.</w:t>
      </w:r>
      <w:r w:rsidR="006857F2" w:rsidRPr="006857F2">
        <w:rPr>
          <w:rStyle w:val="Refdenotaalpie"/>
          <w:lang w:val="en-GB"/>
        </w:rPr>
        <w:t xml:space="preserve"> </w:t>
      </w:r>
      <w:r w:rsidR="006857F2">
        <w:rPr>
          <w:rStyle w:val="Refdenotaalpie"/>
          <w:lang w:val="en-GB"/>
        </w:rPr>
        <w:footnoteReference w:id="54"/>
      </w:r>
    </w:p>
    <w:p w14:paraId="6EDE1B81" w14:textId="77777777" w:rsidR="00090C1F" w:rsidRDefault="00090C1F" w:rsidP="00090C1F">
      <w:pPr>
        <w:rPr>
          <w:bCs/>
          <w:lang w:val="en-GB"/>
        </w:rPr>
      </w:pPr>
    </w:p>
    <w:p w14:paraId="59D218E6" w14:textId="77777777" w:rsidR="00090C1F" w:rsidRDefault="00090C1F" w:rsidP="00090C1F">
      <w:pPr>
        <w:rPr>
          <w:bCs/>
          <w:lang w:val="en-GB"/>
        </w:rPr>
        <w:sectPr w:rsidR="00090C1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C122544" w14:textId="77777777" w:rsidR="00090C1F" w:rsidRDefault="00090C1F" w:rsidP="00090C1F">
      <w:pPr>
        <w:rPr>
          <w:bCs/>
          <w:lang w:val="en-GB"/>
        </w:rPr>
      </w:pPr>
      <w:r>
        <w:rPr>
          <w:bCs/>
          <w:lang w:val="en-GB"/>
        </w:rPr>
        <w:t>2 individual multifunction outputs 16A (valid for capacitive loads 140</w:t>
      </w:r>
      <w:r w:rsidRPr="00CE1C4C">
        <w:rPr>
          <w:bCs/>
          <w:lang w:val="en-GB"/>
        </w:rPr>
        <w:t>μ</w:t>
      </w:r>
      <w:r>
        <w:rPr>
          <w:bCs/>
          <w:lang w:val="en-GB"/>
        </w:rPr>
        <w:t>F) with push buttons for testing (with/without bus communication) and LED indicators:</w:t>
      </w:r>
    </w:p>
    <w:p w14:paraId="0F2C8942" w14:textId="77777777" w:rsidR="00090C1F" w:rsidRDefault="00090C1F" w:rsidP="00090C1F">
      <w:pPr>
        <w:pStyle w:val="ListaNivel1Zennio"/>
        <w:rPr>
          <w:lang w:val="en-GB"/>
        </w:rPr>
      </w:pPr>
      <w:r>
        <w:rPr>
          <w:lang w:val="en-GB"/>
        </w:rPr>
        <w:t>Up to 2 individual outputs with bus status notification, normally open or normally closed, simple temporization, flashing, scenes, locks with different options, alarms with configurable activation/deactivation actions, parametrizable start-up and shutdown actions.</w:t>
      </w:r>
    </w:p>
    <w:p w14:paraId="3A9A5DA7" w14:textId="77777777" w:rsidR="00090C1F" w:rsidRDefault="00090C1F" w:rsidP="00090C1F">
      <w:pPr>
        <w:pStyle w:val="ListaNivel1Zennio"/>
        <w:rPr>
          <w:lang w:val="en-GB"/>
        </w:rPr>
      </w:pPr>
      <w:r>
        <w:rPr>
          <w:lang w:val="en-GB"/>
        </w:rPr>
        <w:t>Up to 1 shutter/blind channels with status objects (shutter, relays), basic control, precise control, scenes, alarms and lock with configurable actions, reverse motion, direct positioning, configurable start-up.</w:t>
      </w:r>
      <w:r w:rsidR="00A90548" w:rsidRPr="00A90548">
        <w:rPr>
          <w:lang w:val="en-GB"/>
        </w:rPr>
        <w:t xml:space="preserve"> </w:t>
      </w:r>
      <w:r w:rsidR="00A90548">
        <w:rPr>
          <w:lang w:val="en-GB"/>
        </w:rPr>
        <w:t>Automatic mode by event driven or continuous.</w:t>
      </w:r>
    </w:p>
    <w:p w14:paraId="4F079DBE" w14:textId="77777777" w:rsidR="00090C1F" w:rsidRPr="0076016D" w:rsidRDefault="004B0895" w:rsidP="00090C1F">
      <w:pPr>
        <w:rPr>
          <w:lang w:val="en-GB"/>
        </w:rPr>
      </w:pPr>
      <w:r>
        <w:rPr>
          <w:lang w:val="en-GB"/>
        </w:rPr>
        <w:t>4</w:t>
      </w:r>
      <w:r w:rsidR="00090C1F" w:rsidRPr="0076016D">
        <w:rPr>
          <w:lang w:val="en-GB"/>
        </w:rPr>
        <w:t xml:space="preserve"> analogue/digital inputs that can be configurable like:</w:t>
      </w:r>
    </w:p>
    <w:p w14:paraId="723B6633" w14:textId="77777777" w:rsidR="00090C1F" w:rsidRDefault="00090C1F" w:rsidP="00090C1F">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6BCCAD1C" w14:textId="77777777" w:rsidR="00090C1F" w:rsidRPr="00CC10D7" w:rsidRDefault="00090C1F" w:rsidP="00090C1F">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619EB4F" w14:textId="77777777" w:rsidR="00090C1F" w:rsidRDefault="00090C1F" w:rsidP="00090C1F">
      <w:pPr>
        <w:pStyle w:val="ListaNivel1Zennio"/>
        <w:rPr>
          <w:lang w:val="en-GB"/>
        </w:rPr>
      </w:pPr>
      <w:r w:rsidRPr="00CC10D7">
        <w:rPr>
          <w:lang w:val="en-GB"/>
        </w:rPr>
        <w:t>Temperature probe with protection features (overheating, overcooling).</w:t>
      </w:r>
      <w:r w:rsidR="00A90548" w:rsidRPr="00A90548">
        <w:rPr>
          <w:lang w:val="en-GB"/>
        </w:rPr>
        <w:t xml:space="preserve"> </w:t>
      </w:r>
      <w:r w:rsidR="00A90548">
        <w:rPr>
          <w:lang w:val="en-GB"/>
        </w:rPr>
        <w:t>Custom temperature probe.</w:t>
      </w:r>
    </w:p>
    <w:p w14:paraId="4B64EAF9" w14:textId="77777777" w:rsidR="00090C1F" w:rsidRDefault="00090C1F" w:rsidP="00090C1F">
      <w:pPr>
        <w:rPr>
          <w:noProof/>
          <w:lang w:val="en-GB"/>
        </w:rPr>
      </w:pPr>
      <w:r>
        <w:rPr>
          <w:noProof/>
          <w:lang w:val="en-GB"/>
        </w:rPr>
        <w:t>4 Zennio Thermostat:</w:t>
      </w:r>
    </w:p>
    <w:p w14:paraId="799731EA" w14:textId="77777777" w:rsidR="00090C1F" w:rsidRPr="00CC10D7" w:rsidRDefault="00090C1F" w:rsidP="00090C1F">
      <w:pPr>
        <w:pStyle w:val="ListaNivel1Zennio"/>
        <w:rPr>
          <w:lang w:val="en-GB"/>
        </w:rPr>
      </w:pPr>
      <w:r w:rsidRPr="00CC10D7">
        <w:rPr>
          <w:lang w:val="en-GB"/>
        </w:rPr>
        <w:t>Control of cooling and/or heating with up to 2 system in each mode. Automatic or manual mode change.</w:t>
      </w:r>
    </w:p>
    <w:p w14:paraId="3862C795" w14:textId="77777777" w:rsidR="00090C1F" w:rsidRPr="0076016D" w:rsidRDefault="00090C1F" w:rsidP="00090C1F">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08F766C" w14:textId="77777777" w:rsidR="00090C1F" w:rsidRDefault="00090C1F" w:rsidP="00090C1F">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5ABED829" w14:textId="77777777" w:rsidR="00090C1F" w:rsidRDefault="00090C1F" w:rsidP="00090C1F">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66778F4F" w14:textId="77777777" w:rsidR="00090C1F" w:rsidRDefault="00090C1F" w:rsidP="00090C1F">
      <w:pPr>
        <w:rPr>
          <w:lang w:val="en-GB"/>
        </w:rPr>
      </w:pPr>
      <w:r>
        <w:rPr>
          <w:lang w:val="en-GB"/>
        </w:rPr>
        <w:t>Master light feature: management since a single trigger of both courtesy on and general switch off in function on several luminaire states.</w:t>
      </w:r>
    </w:p>
    <w:p w14:paraId="13C1B18E" w14:textId="77777777" w:rsidR="00090C1F" w:rsidRDefault="00090C1F" w:rsidP="00090C1F">
      <w:pPr>
        <w:rPr>
          <w:lang w:val="en-GB"/>
        </w:rPr>
      </w:pPr>
      <w:r>
        <w:rPr>
          <w:lang w:val="en-GB"/>
        </w:rPr>
        <w:t>Scene temporization.</w:t>
      </w:r>
    </w:p>
    <w:p w14:paraId="08C53EA0" w14:textId="77777777" w:rsidR="00A90548" w:rsidRDefault="00A90548" w:rsidP="00A90548">
      <w:pPr>
        <w:rPr>
          <w:lang w:val="en-GB"/>
        </w:rPr>
      </w:pPr>
      <w:r>
        <w:rPr>
          <w:lang w:val="en-GB"/>
        </w:rPr>
        <w:t>Relay switch counter.</w:t>
      </w:r>
    </w:p>
    <w:p w14:paraId="12002FC8" w14:textId="77777777" w:rsidR="00090C1F" w:rsidRPr="00164C99" w:rsidRDefault="00090C1F" w:rsidP="00090C1F">
      <w:pPr>
        <w:rPr>
          <w:lang w:val="en-GB"/>
        </w:rPr>
      </w:pPr>
      <w:r>
        <w:rPr>
          <w:lang w:val="en-GB"/>
        </w:rPr>
        <w:t>DIN rail installation.</w:t>
      </w:r>
    </w:p>
    <w:p w14:paraId="2C35D337" w14:textId="77777777" w:rsidR="00090C1F" w:rsidRPr="0080293C" w:rsidRDefault="00090C1F" w:rsidP="00090C1F">
      <w:pPr>
        <w:pStyle w:val="ListaNivel1Zennio"/>
        <w:numPr>
          <w:ilvl w:val="0"/>
          <w:numId w:val="0"/>
        </w:numPr>
        <w:ind w:left="283"/>
        <w:rPr>
          <w:lang w:val="en-GB"/>
        </w:rPr>
        <w:sectPr w:rsidR="00090C1F" w:rsidRPr="0080293C"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7F4AA5E" w14:textId="77777777" w:rsidR="00725871" w:rsidRDefault="00090C1F" w:rsidP="00090C1F">
      <w:pPr>
        <w:spacing w:before="0" w:after="200" w:line="276" w:lineRule="auto"/>
        <w:jc w:val="left"/>
        <w:rPr>
          <w:lang w:val="en-GB"/>
        </w:rPr>
      </w:pPr>
      <w:r>
        <w:rPr>
          <w:lang w:val="en-GB"/>
        </w:rPr>
        <w:br w:type="page"/>
      </w:r>
    </w:p>
    <w:p w14:paraId="63CCB0F4" w14:textId="77777777" w:rsidR="00F570CF" w:rsidRPr="00883429" w:rsidRDefault="00F570CF" w:rsidP="00F570CF">
      <w:pPr>
        <w:pStyle w:val="Ttulo2"/>
      </w:pPr>
      <w:bookmarkStart w:id="68" w:name="_Toc102457502"/>
      <w:r w:rsidRPr="00883429">
        <w:lastRenderedPageBreak/>
        <w:t>M</w:t>
      </w:r>
      <w:r>
        <w:t>INiBOX 0-10V X3</w:t>
      </w:r>
      <w:bookmarkEnd w:id="68"/>
    </w:p>
    <w:p w14:paraId="6FB732FC" w14:textId="77777777" w:rsidR="00F570CF" w:rsidRPr="00CD089C" w:rsidRDefault="00F570CF" w:rsidP="00F570CF">
      <w:pPr>
        <w:pStyle w:val="Subttulo"/>
      </w:pPr>
      <w:r w:rsidRPr="00E476F8">
        <w:t>ZIO</w:t>
      </w:r>
      <w:r>
        <w:t>3</w:t>
      </w:r>
      <w:r w:rsidRPr="00E476F8">
        <w:t>X010</w:t>
      </w:r>
    </w:p>
    <w:tbl>
      <w:tblPr>
        <w:tblW w:w="5000" w:type="pct"/>
        <w:tblBorders>
          <w:insideH w:val="single" w:sz="4" w:space="0" w:color="auto"/>
        </w:tblBorders>
        <w:tblLook w:val="04A0" w:firstRow="1" w:lastRow="0" w:firstColumn="1" w:lastColumn="0" w:noHBand="0" w:noVBand="1"/>
      </w:tblPr>
      <w:tblGrid>
        <w:gridCol w:w="5102"/>
        <w:gridCol w:w="5103"/>
      </w:tblGrid>
      <w:tr w:rsidR="00F570CF" w:rsidRPr="00156778" w14:paraId="36B12183" w14:textId="77777777" w:rsidTr="00F570CF">
        <w:tc>
          <w:tcPr>
            <w:tcW w:w="2500" w:type="pct"/>
            <w:vAlign w:val="center"/>
          </w:tcPr>
          <w:p w14:paraId="265BA429" w14:textId="4CD490AE" w:rsidR="00F570CF" w:rsidRPr="006D2CB3" w:rsidRDefault="00F570CF" w:rsidP="00F570CF">
            <w:pPr>
              <w:pStyle w:val="Tabla"/>
            </w:pPr>
            <w:r w:rsidRPr="00CD089C">
              <w:rPr>
                <w:noProof/>
                <w:lang w:eastAsia="es-ES"/>
              </w:rPr>
              <w:drawing>
                <wp:inline distT="0" distB="0" distL="0" distR="0" wp14:anchorId="11BF4512" wp14:editId="71C97F8E">
                  <wp:extent cx="3100577" cy="2520000"/>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073" b="9652"/>
                          <a:stretch/>
                        </pic:blipFill>
                        <pic:spPr bwMode="auto">
                          <a:xfrm>
                            <a:off x="0" y="0"/>
                            <a:ext cx="310057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55A504AC" w14:textId="77777777" w:rsidR="00F570CF" w:rsidRPr="006D2CB3" w:rsidRDefault="00F570CF" w:rsidP="00F570CF">
            <w:pPr>
              <w:pStyle w:val="Tabla"/>
            </w:pPr>
          </w:p>
        </w:tc>
      </w:tr>
    </w:tbl>
    <w:p w14:paraId="445F6F10" w14:textId="2DE29125" w:rsidR="00F570CF" w:rsidRPr="006D2CB3" w:rsidRDefault="00F570CF" w:rsidP="00F570CF">
      <w:pPr>
        <w:pStyle w:val="Sinespaciado"/>
        <w:rPr>
          <w:lang w:val="en-GB"/>
        </w:rPr>
      </w:pPr>
      <w:r>
        <w:rPr>
          <w:lang w:val="en-GB"/>
        </w:rPr>
        <w:t>Multifunction actuator with 3 blocks of 0-10V analogic output</w:t>
      </w:r>
      <w:r w:rsidR="00012973">
        <w:rPr>
          <w:lang w:val="en-GB"/>
        </w:rPr>
        <w:t>s</w:t>
      </w:r>
      <w:r>
        <w:rPr>
          <w:lang w:val="en-GB"/>
        </w:rPr>
        <w:t>/input</w:t>
      </w:r>
      <w:r w:rsidR="00012973">
        <w:rPr>
          <w:lang w:val="en-GB"/>
        </w:rPr>
        <w:t>s</w:t>
      </w:r>
      <w:r>
        <w:rPr>
          <w:lang w:val="en-GB"/>
        </w:rPr>
        <w:t>.</w:t>
      </w:r>
    </w:p>
    <w:p w14:paraId="1C3495CD" w14:textId="62A010CA" w:rsidR="00F570CF" w:rsidRDefault="00346C95" w:rsidP="00346C95">
      <w:pPr>
        <w:rPr>
          <w:bCs/>
          <w:lang w:val="en-GB"/>
        </w:rPr>
      </w:pPr>
      <w:r w:rsidRPr="00346C95">
        <w:rPr>
          <w:lang w:val="en-GB"/>
        </w:rPr>
        <w:t>DIN rail mounting actuator (2 DIN wide) with 3 channels configurable as 0-10 V outputs, 0-10 V input or 4-20 mA input. Each channel can be configured individually or jointly to control 2-pipe or 4-pipe fan coils where fan and valves are controlled with 0-10 V signals</w:t>
      </w:r>
      <w:r>
        <w:rPr>
          <w:lang w:val="en-GB"/>
        </w:rPr>
        <w:t xml:space="preserve">. </w:t>
      </w:r>
      <w:r w:rsidRPr="00346C95">
        <w:rPr>
          <w:lang w:val="en-GB"/>
        </w:rPr>
        <w:t>Manual control is available using the push buttons and each channel’s status is shown via the LED indicator.</w:t>
      </w:r>
      <w:r>
        <w:rPr>
          <w:lang w:val="en-GB"/>
        </w:rPr>
        <w:t xml:space="preserve"> </w:t>
      </w:r>
      <w:r w:rsidRPr="00346C95">
        <w:rPr>
          <w:lang w:val="en-GB"/>
        </w:rPr>
        <w:t>It includes 10 logic functions and 3 thermostats</w:t>
      </w:r>
      <w:r w:rsidR="00012973">
        <w:rPr>
          <w:lang w:val="en-GB"/>
        </w:rPr>
        <w:t>.</w:t>
      </w:r>
      <w:r w:rsidR="00F570CF">
        <w:rPr>
          <w:rStyle w:val="Refdenotaalpie"/>
          <w:lang w:val="en-GB"/>
        </w:rPr>
        <w:footnoteReference w:id="55"/>
      </w:r>
    </w:p>
    <w:p w14:paraId="28639CE9" w14:textId="77777777" w:rsidR="00F570CF" w:rsidRDefault="00F570CF" w:rsidP="00F570CF">
      <w:pPr>
        <w:rPr>
          <w:lang w:val="en-GB"/>
        </w:rPr>
      </w:pPr>
    </w:p>
    <w:p w14:paraId="10875C68" w14:textId="77777777" w:rsidR="00F570CF" w:rsidRDefault="00F570CF" w:rsidP="00F570CF">
      <w:pPr>
        <w:rPr>
          <w:lang w:val="en-GB"/>
        </w:rPr>
        <w:sectPr w:rsidR="00F570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DA1DFE4" w14:textId="287D8D3B" w:rsidR="00AD2417" w:rsidRDefault="00012973" w:rsidP="00F570CF">
      <w:pPr>
        <w:rPr>
          <w:bCs/>
          <w:lang w:val="en-GB"/>
        </w:rPr>
      </w:pPr>
      <w:r>
        <w:rPr>
          <w:bCs/>
          <w:lang w:val="en-GB"/>
        </w:rPr>
        <w:t>3</w:t>
      </w:r>
      <w:r w:rsidR="00F570CF">
        <w:rPr>
          <w:bCs/>
          <w:lang w:val="en-GB"/>
        </w:rPr>
        <w:t xml:space="preserve"> </w:t>
      </w:r>
      <w:r w:rsidR="00AD2417">
        <w:rPr>
          <w:bCs/>
          <w:lang w:val="en-GB"/>
        </w:rPr>
        <w:t>connections that can be configured as</w:t>
      </w:r>
      <w:r w:rsidR="00F570CF">
        <w:rPr>
          <w:bCs/>
          <w:lang w:val="en-GB"/>
        </w:rPr>
        <w:t xml:space="preserve"> 0-10V outputs</w:t>
      </w:r>
      <w:r w:rsidR="00AD2417">
        <w:rPr>
          <w:bCs/>
          <w:lang w:val="en-GB"/>
        </w:rPr>
        <w:t xml:space="preserve"> with manual operation</w:t>
      </w:r>
      <w:r w:rsidR="00324DB3">
        <w:rPr>
          <w:bCs/>
          <w:lang w:val="en-GB"/>
        </w:rPr>
        <w:t xml:space="preserve"> and LED indicators</w:t>
      </w:r>
      <w:r w:rsidR="00AD2417">
        <w:rPr>
          <w:bCs/>
          <w:lang w:val="en-GB"/>
        </w:rPr>
        <w:t>, 0-10V input or 4-20mA input.</w:t>
      </w:r>
    </w:p>
    <w:p w14:paraId="7DEA4308" w14:textId="62528FB8" w:rsidR="007D0098" w:rsidRDefault="00324DB3" w:rsidP="00F570CF">
      <w:pPr>
        <w:rPr>
          <w:bCs/>
          <w:lang w:val="en-GB"/>
        </w:rPr>
      </w:pPr>
      <w:r>
        <w:rPr>
          <w:bCs/>
          <w:lang w:val="en-GB"/>
        </w:rPr>
        <w:t>A connection configured as 0-10V</w:t>
      </w:r>
      <w:r w:rsidR="00AD2417">
        <w:rPr>
          <w:bCs/>
          <w:lang w:val="en-GB"/>
        </w:rPr>
        <w:t xml:space="preserve"> output </w:t>
      </w:r>
      <w:r w:rsidR="007D0098">
        <w:rPr>
          <w:bCs/>
          <w:lang w:val="en-GB"/>
        </w:rPr>
        <w:t>can be configured as:</w:t>
      </w:r>
    </w:p>
    <w:p w14:paraId="4318B148" w14:textId="77777777" w:rsidR="00324DB3" w:rsidRDefault="007D0098" w:rsidP="00324DB3">
      <w:pPr>
        <w:pStyle w:val="ListaNivel1Zennio"/>
        <w:rPr>
          <w:lang w:val="en-GB"/>
        </w:rPr>
      </w:pPr>
      <w:r w:rsidRPr="00324DB3">
        <w:rPr>
          <w:lang w:val="en-GB"/>
        </w:rPr>
        <w:t>Fan or valve with customizable limits and characteristic curve.</w:t>
      </w:r>
    </w:p>
    <w:p w14:paraId="3E6046D3" w14:textId="40538959" w:rsidR="007D0098" w:rsidRPr="00324DB3" w:rsidRDefault="007D0098" w:rsidP="00324DB3">
      <w:pPr>
        <w:pStyle w:val="ListaNivel1Zennio"/>
        <w:rPr>
          <w:lang w:val="en-GB"/>
        </w:rPr>
      </w:pPr>
      <w:r w:rsidRPr="00324DB3">
        <w:rPr>
          <w:lang w:val="en-GB"/>
        </w:rPr>
        <w:t>Generic output with customizable limits and characteristic</w:t>
      </w:r>
      <w:r w:rsidRPr="00324DB3">
        <w:rPr>
          <w:bCs/>
          <w:lang w:val="en-GB"/>
        </w:rPr>
        <w:t xml:space="preserve"> curve</w:t>
      </w:r>
      <w:r w:rsidR="00324DB3">
        <w:rPr>
          <w:bCs/>
          <w:lang w:val="en-GB"/>
        </w:rPr>
        <w:t xml:space="preserve"> and other features as</w:t>
      </w:r>
      <w:r w:rsidRPr="00324DB3">
        <w:rPr>
          <w:bCs/>
          <w:lang w:val="en-GB"/>
        </w:rPr>
        <w:t xml:space="preserve"> </w:t>
      </w:r>
      <w:r w:rsidR="003715DB" w:rsidRPr="00324DB3">
        <w:rPr>
          <w:bCs/>
          <w:lang w:val="en-GB"/>
        </w:rPr>
        <w:t>relative control</w:t>
      </w:r>
      <w:r w:rsidR="00E44DC9" w:rsidRPr="00324DB3">
        <w:rPr>
          <w:bCs/>
          <w:lang w:val="en-GB"/>
        </w:rPr>
        <w:t xml:space="preserve">, custom on/off, day/night mode, simple timer, flashing, scenes, auto off, lock, alarm, standby and </w:t>
      </w:r>
      <w:r w:rsidR="00324DB3" w:rsidRPr="00324DB3">
        <w:rPr>
          <w:bCs/>
          <w:lang w:val="en-GB"/>
        </w:rPr>
        <w:t>customizable initialization.</w:t>
      </w:r>
    </w:p>
    <w:p w14:paraId="37FC9097" w14:textId="70628C55" w:rsidR="00F570CF" w:rsidRPr="0076016D" w:rsidRDefault="00692FF2" w:rsidP="00F570CF">
      <w:pPr>
        <w:rPr>
          <w:lang w:val="en-GB"/>
        </w:rPr>
      </w:pPr>
      <w:r>
        <w:rPr>
          <w:lang w:val="en-GB"/>
        </w:rPr>
        <w:t>Each connection configured as</w:t>
      </w:r>
      <w:r w:rsidR="00F570CF" w:rsidRPr="0076016D">
        <w:rPr>
          <w:lang w:val="en-GB"/>
        </w:rPr>
        <w:t xml:space="preserve"> analogue input</w:t>
      </w:r>
      <w:r>
        <w:rPr>
          <w:lang w:val="en-GB"/>
        </w:rPr>
        <w:t xml:space="preserve"> are the</w:t>
      </w:r>
      <w:r w:rsidR="006758A2">
        <w:rPr>
          <w:lang w:val="en-GB"/>
        </w:rPr>
        <w:t xml:space="preserve"> following features</w:t>
      </w:r>
      <w:r w:rsidR="00F570CF" w:rsidRPr="0076016D">
        <w:rPr>
          <w:lang w:val="en-GB"/>
        </w:rPr>
        <w:t>:</w:t>
      </w:r>
      <w:r w:rsidR="00AC55BC">
        <w:rPr>
          <w:lang w:val="en-GB"/>
        </w:rPr>
        <w:t xml:space="preserve"> selection of the input signal range </w:t>
      </w:r>
      <w:r w:rsidR="00AC55BC" w:rsidRPr="00AC55BC">
        <w:rPr>
          <w:lang w:val="en-GB"/>
        </w:rPr>
        <w:t>(0-1V, 1-10V, 0-10V, 0-20mA, 4-20mA)</w:t>
      </w:r>
      <w:r w:rsidR="00AC55BC">
        <w:rPr>
          <w:lang w:val="en-GB"/>
        </w:rPr>
        <w:t xml:space="preserve">, requested, periodical and value change sending. Input value limits, lower and upper threshold alarms (hysteresis), measurement filter, (upper and lower) range errors, </w:t>
      </w:r>
    </w:p>
    <w:p w14:paraId="7D448AA7" w14:textId="77777777" w:rsidR="004B32C4" w:rsidRPr="00C1468B" w:rsidRDefault="004B32C4" w:rsidP="004B32C4">
      <w:pPr>
        <w:rPr>
          <w:lang w:val="en-GB"/>
        </w:rPr>
      </w:pPr>
      <w:r>
        <w:rPr>
          <w:lang w:val="en-GB"/>
        </w:rPr>
        <w:t>F</w:t>
      </w:r>
      <w:r w:rsidRPr="00714FE5">
        <w:rPr>
          <w:lang w:val="en-GB"/>
        </w:rPr>
        <w:t>an coil controller with the following features:</w:t>
      </w:r>
      <w:r>
        <w:rPr>
          <w:lang w:val="en-GB"/>
        </w:rPr>
        <w:t xml:space="preserve"> 2/4 pipes,</w:t>
      </w:r>
      <w:r w:rsidRPr="00714FE5">
        <w:rPr>
          <w:lang w:val="en-GB"/>
        </w:rPr>
        <w:t xml:space="preserve"> cooling, heating or both modes</w:t>
      </w:r>
      <w:r>
        <w:rPr>
          <w:bCs/>
          <w:lang w:val="en-GB"/>
        </w:rPr>
        <w:t>, scenes, fan coil on/off, automatic recirculation in cooling, customized initialization.</w:t>
      </w:r>
    </w:p>
    <w:p w14:paraId="49881A1C" w14:textId="77777777" w:rsidR="004B32C4" w:rsidRPr="004B32C4" w:rsidRDefault="004B32C4" w:rsidP="004B32C4">
      <w:pPr>
        <w:pStyle w:val="ListaNivel1Zennio"/>
        <w:rPr>
          <w:lang w:val="en-GB"/>
        </w:rPr>
      </w:pPr>
      <w:r w:rsidRPr="004B32C4">
        <w:rPr>
          <w:lang w:val="en-GB"/>
        </w:rPr>
        <w:t xml:space="preserve">Fan features: automatic (PI with configurable thresholds) and manual control (with different control objects), delays on </w:t>
      </w:r>
      <w:r w:rsidRPr="004B32C4">
        <w:rPr>
          <w:lang w:val="en-GB"/>
        </w:rPr>
        <w:t>mode switching and stop after off order, starting characteristic, different status object.</w:t>
      </w:r>
    </w:p>
    <w:p w14:paraId="055E7E51" w14:textId="77777777" w:rsidR="004B32C4" w:rsidRPr="004B32C4" w:rsidRDefault="004B32C4" w:rsidP="004B32C4">
      <w:pPr>
        <w:pStyle w:val="ListaNivel1Zennio"/>
        <w:rPr>
          <w:bCs/>
          <w:lang w:val="en-GB"/>
        </w:rPr>
      </w:pPr>
      <w:r w:rsidRPr="004B32C4">
        <w:rPr>
          <w:lang w:val="en-GB"/>
        </w:rPr>
        <w:t>Valve features: control signal scaling, control signal change limits, delays, minimum valve opening, anti-seize protection.</w:t>
      </w:r>
    </w:p>
    <w:p w14:paraId="1AE5E436" w14:textId="6FF0027A" w:rsidR="00F570CF" w:rsidRDefault="006758A2" w:rsidP="00F570CF">
      <w:pPr>
        <w:rPr>
          <w:noProof/>
          <w:lang w:val="en-GB"/>
        </w:rPr>
      </w:pPr>
      <w:r>
        <w:rPr>
          <w:noProof/>
          <w:lang w:val="en-GB"/>
        </w:rPr>
        <w:t>3</w:t>
      </w:r>
      <w:r w:rsidR="00F570CF">
        <w:rPr>
          <w:noProof/>
          <w:lang w:val="en-GB"/>
        </w:rPr>
        <w:t xml:space="preserve"> Zennio Thermostat:</w:t>
      </w:r>
    </w:p>
    <w:p w14:paraId="0070BDF8" w14:textId="77777777" w:rsidR="00F570CF" w:rsidRPr="00CC10D7" w:rsidRDefault="00F570CF" w:rsidP="00F570CF">
      <w:pPr>
        <w:pStyle w:val="ListaNivel1Zennio"/>
        <w:rPr>
          <w:lang w:val="en-GB"/>
        </w:rPr>
      </w:pPr>
      <w:r w:rsidRPr="00CC10D7">
        <w:rPr>
          <w:lang w:val="en-GB"/>
        </w:rPr>
        <w:t>Control of cooling and/or heating with up to 2 system in each mode. Automatic or manual mode change.</w:t>
      </w:r>
    </w:p>
    <w:p w14:paraId="0034781D" w14:textId="77777777" w:rsidR="00F570CF" w:rsidRPr="0076016D" w:rsidRDefault="00F570CF" w:rsidP="00F570CF">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7F099AB" w14:textId="77777777" w:rsidR="00F570CF" w:rsidRDefault="00F570CF" w:rsidP="00F570CF">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6444361B" w14:textId="77777777" w:rsidR="00F570CF" w:rsidRDefault="00F570CF" w:rsidP="00F570CF">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14A1C29A" w14:textId="2A796EA8" w:rsidR="00F570CF" w:rsidRDefault="00F570CF" w:rsidP="00F570CF">
      <w:pPr>
        <w:rPr>
          <w:lang w:val="en-GB"/>
        </w:rPr>
        <w:sectPr w:rsidR="00F570CF" w:rsidSect="001741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Maximum supported intensity by 0-10V outputs is 2.5mA</w:t>
      </w:r>
      <w:r w:rsidR="00AC55BC">
        <w:rPr>
          <w:lang w:val="en-GB"/>
        </w:rPr>
        <w:t xml:space="preserve"> and current 4-20mA</w:t>
      </w:r>
    </w:p>
    <w:p w14:paraId="564822B1" w14:textId="7A7CE832" w:rsidR="00AC55BC" w:rsidRPr="005E1308" w:rsidRDefault="00AC55BC" w:rsidP="00AC55BC">
      <w:pPr>
        <w:pStyle w:val="Ttulo2"/>
        <w:rPr>
          <w:lang w:val="en-GB"/>
        </w:rPr>
      </w:pPr>
      <w:bookmarkStart w:id="69" w:name="_Toc102457503"/>
      <w:r w:rsidRPr="005E1308">
        <w:rPr>
          <w:lang w:val="en-GB"/>
        </w:rPr>
        <w:lastRenderedPageBreak/>
        <w:t>MINiBOX 0-10V X2</w:t>
      </w:r>
      <w:bookmarkEnd w:id="69"/>
    </w:p>
    <w:p w14:paraId="2867BECA" w14:textId="327728A7" w:rsidR="00AC55BC" w:rsidRPr="005E1308" w:rsidRDefault="00AC55BC" w:rsidP="00AC55BC">
      <w:pPr>
        <w:pStyle w:val="Subttulo"/>
        <w:rPr>
          <w:lang w:val="en-GB"/>
        </w:rPr>
      </w:pPr>
      <w:r w:rsidRPr="005E1308">
        <w:rPr>
          <w:lang w:val="en-GB"/>
        </w:rPr>
        <w:t>ZIO2X010</w:t>
      </w:r>
    </w:p>
    <w:tbl>
      <w:tblPr>
        <w:tblW w:w="5000" w:type="pct"/>
        <w:tblBorders>
          <w:insideH w:val="single" w:sz="4" w:space="0" w:color="auto"/>
        </w:tblBorders>
        <w:tblLook w:val="04A0" w:firstRow="1" w:lastRow="0" w:firstColumn="1" w:lastColumn="0" w:noHBand="0" w:noVBand="1"/>
      </w:tblPr>
      <w:tblGrid>
        <w:gridCol w:w="5102"/>
        <w:gridCol w:w="5103"/>
      </w:tblGrid>
      <w:tr w:rsidR="00AC55BC" w:rsidRPr="00156778" w14:paraId="11C76AE1" w14:textId="77777777" w:rsidTr="005E1308">
        <w:tc>
          <w:tcPr>
            <w:tcW w:w="2500" w:type="pct"/>
            <w:vAlign w:val="center"/>
          </w:tcPr>
          <w:p w14:paraId="2F0F00BC" w14:textId="558B0413" w:rsidR="00AC55BC" w:rsidRPr="006D2CB3" w:rsidRDefault="00AC55BC" w:rsidP="005E1308">
            <w:pPr>
              <w:pStyle w:val="Tabla"/>
            </w:pPr>
            <w:r w:rsidRPr="00CD089C">
              <w:rPr>
                <w:noProof/>
                <w:lang w:eastAsia="es-ES"/>
              </w:rPr>
              <w:drawing>
                <wp:inline distT="0" distB="0" distL="0" distR="0" wp14:anchorId="51281D73" wp14:editId="0AFEA8BC">
                  <wp:extent cx="3100577" cy="2520000"/>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a:picLocks noChangeAspect="1" noChangeArrowheads="1"/>
                          </pic:cNvPicPr>
                        </pic:nvPicPr>
                        <pic:blipFill>
                          <a:blip r:embed="rId66" cstate="print">
                            <a:extLst>
                              <a:ext uri="{28A0092B-C50C-407E-A947-70E740481C1C}">
                                <a14:useLocalDpi xmlns:a14="http://schemas.microsoft.com/office/drawing/2010/main" val="0"/>
                              </a:ext>
                            </a:extLst>
                          </a:blip>
                          <a:srcRect t="9362" b="9362"/>
                          <a:stretch>
                            <a:fillRect/>
                          </a:stretch>
                        </pic:blipFill>
                        <pic:spPr bwMode="auto">
                          <a:xfrm>
                            <a:off x="0" y="0"/>
                            <a:ext cx="310057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6D9BEC5C" w14:textId="77777777" w:rsidR="00AC55BC" w:rsidRPr="006D2CB3" w:rsidRDefault="00AC55BC" w:rsidP="005E1308">
            <w:pPr>
              <w:pStyle w:val="Tabla"/>
            </w:pPr>
          </w:p>
        </w:tc>
      </w:tr>
    </w:tbl>
    <w:p w14:paraId="2A5BEB1E" w14:textId="44C2206C" w:rsidR="00AC55BC" w:rsidRPr="006D2CB3" w:rsidRDefault="00AC55BC" w:rsidP="00AC55BC">
      <w:pPr>
        <w:pStyle w:val="Sinespaciado"/>
        <w:rPr>
          <w:lang w:val="en-GB"/>
        </w:rPr>
      </w:pPr>
      <w:r>
        <w:rPr>
          <w:lang w:val="en-GB"/>
        </w:rPr>
        <w:t>Multifunction actuator with 2 blocks of 0-10V analogic outputs/inputs.</w:t>
      </w:r>
    </w:p>
    <w:p w14:paraId="2357AC47" w14:textId="3BFDF16F" w:rsidR="00AC55BC" w:rsidRDefault="0008649E" w:rsidP="0008649E">
      <w:pPr>
        <w:rPr>
          <w:bCs/>
          <w:lang w:val="en-GB"/>
        </w:rPr>
      </w:pPr>
      <w:r w:rsidRPr="0008649E">
        <w:rPr>
          <w:lang w:val="en-GB"/>
        </w:rPr>
        <w:t>DIN rail mounting actuator (2 DIN wide) with 2 channels configurable as 0-10 V outputs, 0-10 V inputs or 4-20 mA inputs. Each channel can be configured individually or jointly to control a 2-pipe fan coil where both fan and valve are controlled with 0-10 V signals.</w:t>
      </w:r>
      <w:r>
        <w:rPr>
          <w:lang w:val="en-GB"/>
        </w:rPr>
        <w:t xml:space="preserve"> </w:t>
      </w:r>
      <w:r w:rsidRPr="0008649E">
        <w:rPr>
          <w:lang w:val="en-GB"/>
        </w:rPr>
        <w:t>Manual control is available using the push buttons and each channel’s status is shown via the LED indicator</w:t>
      </w:r>
      <w:r>
        <w:rPr>
          <w:lang w:val="en-GB"/>
        </w:rPr>
        <w:t xml:space="preserve">. </w:t>
      </w:r>
      <w:r w:rsidRPr="0008649E">
        <w:rPr>
          <w:lang w:val="en-GB"/>
        </w:rPr>
        <w:t>It includes 10 logic functions and 2 thermostats</w:t>
      </w:r>
      <w:r w:rsidR="00AC55BC">
        <w:rPr>
          <w:lang w:val="en-GB"/>
        </w:rPr>
        <w:t>.</w:t>
      </w:r>
      <w:r w:rsidR="00AC55BC">
        <w:rPr>
          <w:rStyle w:val="Refdenotaalpie"/>
          <w:lang w:val="en-GB"/>
        </w:rPr>
        <w:footnoteReference w:id="56"/>
      </w:r>
    </w:p>
    <w:p w14:paraId="7578D31E" w14:textId="77777777" w:rsidR="00AC55BC" w:rsidRDefault="00AC55BC" w:rsidP="00AC55BC">
      <w:pPr>
        <w:rPr>
          <w:lang w:val="en-GB"/>
        </w:rPr>
      </w:pPr>
    </w:p>
    <w:p w14:paraId="37480FFF" w14:textId="77777777" w:rsidR="00AC55BC" w:rsidRDefault="00AC55BC" w:rsidP="00AC55BC">
      <w:pPr>
        <w:rPr>
          <w:lang w:val="en-GB"/>
        </w:rPr>
        <w:sectPr w:rsidR="00AC55B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69CEEFC" w14:textId="504A4820" w:rsidR="00692FF2" w:rsidRDefault="004B32C4" w:rsidP="00692FF2">
      <w:pPr>
        <w:rPr>
          <w:bCs/>
          <w:lang w:val="en-GB"/>
        </w:rPr>
      </w:pPr>
      <w:r>
        <w:rPr>
          <w:bCs/>
          <w:lang w:val="en-GB"/>
        </w:rPr>
        <w:t>2</w:t>
      </w:r>
      <w:r w:rsidR="00692FF2">
        <w:rPr>
          <w:bCs/>
          <w:lang w:val="en-GB"/>
        </w:rPr>
        <w:t xml:space="preserve"> connections that can be configured as 0-10V outputs with manual operation and LED indicators, 0-10V input or 4-20mA input.</w:t>
      </w:r>
    </w:p>
    <w:p w14:paraId="5D891B67" w14:textId="77777777" w:rsidR="00692FF2" w:rsidRDefault="00692FF2" w:rsidP="00692FF2">
      <w:pPr>
        <w:rPr>
          <w:bCs/>
          <w:lang w:val="en-GB"/>
        </w:rPr>
      </w:pPr>
      <w:r>
        <w:rPr>
          <w:bCs/>
          <w:lang w:val="en-GB"/>
        </w:rPr>
        <w:t>A connection configured as 0-10V output can be configured as:</w:t>
      </w:r>
    </w:p>
    <w:p w14:paraId="6FED20CC" w14:textId="77777777" w:rsidR="00692FF2" w:rsidRDefault="00692FF2" w:rsidP="00692FF2">
      <w:pPr>
        <w:pStyle w:val="ListaNivel1Zennio"/>
        <w:rPr>
          <w:lang w:val="en-GB"/>
        </w:rPr>
      </w:pPr>
      <w:r w:rsidRPr="00324DB3">
        <w:rPr>
          <w:lang w:val="en-GB"/>
        </w:rPr>
        <w:t>Fan or valve with customizable limits and characteristic curve.</w:t>
      </w:r>
    </w:p>
    <w:p w14:paraId="77101EE7" w14:textId="77777777" w:rsidR="00692FF2" w:rsidRPr="00324DB3" w:rsidRDefault="00692FF2" w:rsidP="00692FF2">
      <w:pPr>
        <w:pStyle w:val="ListaNivel1Zennio"/>
        <w:rPr>
          <w:lang w:val="en-GB"/>
        </w:rPr>
      </w:pPr>
      <w:r w:rsidRPr="00324DB3">
        <w:rPr>
          <w:lang w:val="en-GB"/>
        </w:rPr>
        <w:t>Generic output with customizable limits and characteristic</w:t>
      </w:r>
      <w:r w:rsidRPr="00324DB3">
        <w:rPr>
          <w:bCs/>
          <w:lang w:val="en-GB"/>
        </w:rPr>
        <w:t xml:space="preserve"> curve</w:t>
      </w:r>
      <w:r>
        <w:rPr>
          <w:bCs/>
          <w:lang w:val="en-GB"/>
        </w:rPr>
        <w:t xml:space="preserve"> and other features as</w:t>
      </w:r>
      <w:r w:rsidRPr="00324DB3">
        <w:rPr>
          <w:bCs/>
          <w:lang w:val="en-GB"/>
        </w:rPr>
        <w:t xml:space="preserve"> relative control, custom on/off, day/night mode, simple timer, flashing, scenes, auto off, lock, alarm, standby and customizable initialization.</w:t>
      </w:r>
    </w:p>
    <w:p w14:paraId="04581756" w14:textId="77777777" w:rsidR="00692FF2" w:rsidRPr="0076016D" w:rsidRDefault="00692FF2" w:rsidP="00692FF2">
      <w:pPr>
        <w:rPr>
          <w:lang w:val="en-GB"/>
        </w:rPr>
      </w:pPr>
      <w:r>
        <w:rPr>
          <w:lang w:val="en-GB"/>
        </w:rPr>
        <w:t>Each connection configured as</w:t>
      </w:r>
      <w:r w:rsidRPr="0076016D">
        <w:rPr>
          <w:lang w:val="en-GB"/>
        </w:rPr>
        <w:t xml:space="preserve"> analogue input</w:t>
      </w:r>
      <w:r>
        <w:rPr>
          <w:lang w:val="en-GB"/>
        </w:rPr>
        <w:t xml:space="preserve"> are the following features</w:t>
      </w:r>
      <w:r w:rsidRPr="0076016D">
        <w:rPr>
          <w:lang w:val="en-GB"/>
        </w:rPr>
        <w:t>:</w:t>
      </w:r>
      <w:r>
        <w:rPr>
          <w:lang w:val="en-GB"/>
        </w:rPr>
        <w:t xml:space="preserve"> selection of the input signal range </w:t>
      </w:r>
      <w:r w:rsidRPr="00AC55BC">
        <w:rPr>
          <w:lang w:val="en-GB"/>
        </w:rPr>
        <w:t>(0-1V, 1-10V, 0-10V, 0-20mA, 4-20mA)</w:t>
      </w:r>
      <w:r>
        <w:rPr>
          <w:lang w:val="en-GB"/>
        </w:rPr>
        <w:t xml:space="preserve">, requested, periodical and value change sending. Input value limits, lower and upper threshold alarms (hysteresis), measurement filter, (upper and lower) range errors, </w:t>
      </w:r>
    </w:p>
    <w:p w14:paraId="61BCF9AC" w14:textId="77777777" w:rsidR="004B32C4" w:rsidRPr="00C1468B" w:rsidRDefault="004B32C4" w:rsidP="004B32C4">
      <w:pPr>
        <w:rPr>
          <w:lang w:val="en-GB"/>
        </w:rPr>
      </w:pPr>
      <w:r>
        <w:rPr>
          <w:lang w:val="en-GB"/>
        </w:rPr>
        <w:t>F</w:t>
      </w:r>
      <w:r w:rsidRPr="00714FE5">
        <w:rPr>
          <w:lang w:val="en-GB"/>
        </w:rPr>
        <w:t>an coil controller with the following features:</w:t>
      </w:r>
      <w:r>
        <w:rPr>
          <w:lang w:val="en-GB"/>
        </w:rPr>
        <w:t xml:space="preserve"> 2/4 pipes,</w:t>
      </w:r>
      <w:r w:rsidRPr="00714FE5">
        <w:rPr>
          <w:lang w:val="en-GB"/>
        </w:rPr>
        <w:t xml:space="preserve"> cooling, heating or both modes</w:t>
      </w:r>
      <w:r>
        <w:rPr>
          <w:bCs/>
          <w:lang w:val="en-GB"/>
        </w:rPr>
        <w:t>, scenes, fan coil on/off, automatic recirculation in cooling, customized initialization.</w:t>
      </w:r>
    </w:p>
    <w:p w14:paraId="29C334DF" w14:textId="77777777" w:rsidR="004B32C4" w:rsidRPr="00692FF2" w:rsidRDefault="004B32C4" w:rsidP="004B32C4">
      <w:pPr>
        <w:pStyle w:val="ListaNivel1Zennio"/>
        <w:rPr>
          <w:lang w:val="en-GB"/>
        </w:rPr>
      </w:pPr>
      <w:r w:rsidRPr="00692FF2">
        <w:rPr>
          <w:lang w:val="en-GB"/>
        </w:rPr>
        <w:t>Fan features: automatic (PI with configurable thresholds) and manual control (with different control objects), delays on mode switching and stop after off order, starting characteristic, different status object.</w:t>
      </w:r>
    </w:p>
    <w:p w14:paraId="40D00C61" w14:textId="77777777" w:rsidR="004B32C4" w:rsidRPr="00692FF2" w:rsidRDefault="004B32C4" w:rsidP="004B32C4">
      <w:pPr>
        <w:pStyle w:val="ListaNivel1Zennio"/>
        <w:rPr>
          <w:bCs/>
          <w:lang w:val="en-GB"/>
        </w:rPr>
      </w:pPr>
      <w:r w:rsidRPr="00692FF2">
        <w:rPr>
          <w:lang w:val="en-GB"/>
        </w:rPr>
        <w:t>Valve features: control signal scaling, control signal change limits, delays, minimum valve opening, anti-seize protection.</w:t>
      </w:r>
    </w:p>
    <w:p w14:paraId="4283E880" w14:textId="2C0C7709" w:rsidR="00692FF2" w:rsidRDefault="004B32C4" w:rsidP="00692FF2">
      <w:pPr>
        <w:rPr>
          <w:noProof/>
          <w:lang w:val="en-GB"/>
        </w:rPr>
      </w:pPr>
      <w:r>
        <w:rPr>
          <w:noProof/>
          <w:lang w:val="en-GB"/>
        </w:rPr>
        <w:t>2</w:t>
      </w:r>
      <w:r w:rsidR="00692FF2">
        <w:rPr>
          <w:noProof/>
          <w:lang w:val="en-GB"/>
        </w:rPr>
        <w:t xml:space="preserve"> Zennio Thermostat:</w:t>
      </w:r>
    </w:p>
    <w:p w14:paraId="597B616C" w14:textId="77777777" w:rsidR="00692FF2" w:rsidRPr="00CC10D7" w:rsidRDefault="00692FF2" w:rsidP="00692FF2">
      <w:pPr>
        <w:pStyle w:val="ListaNivel1Zennio"/>
        <w:rPr>
          <w:lang w:val="en-GB"/>
        </w:rPr>
      </w:pPr>
      <w:r w:rsidRPr="00CC10D7">
        <w:rPr>
          <w:lang w:val="en-GB"/>
        </w:rPr>
        <w:t>Control of cooling and/or heating with up to 2 system in each mode. Automatic or manual mode change.</w:t>
      </w:r>
    </w:p>
    <w:p w14:paraId="6D554DCA" w14:textId="77777777" w:rsidR="00692FF2" w:rsidRPr="0076016D" w:rsidRDefault="00692FF2" w:rsidP="00692FF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C962B40" w14:textId="77777777" w:rsidR="00692FF2" w:rsidRDefault="00692FF2" w:rsidP="00692FF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2806339B" w14:textId="77777777" w:rsidR="00692FF2" w:rsidRDefault="00692FF2" w:rsidP="00692FF2">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10F696CE" w14:textId="77777777" w:rsidR="00692FF2" w:rsidRDefault="00692FF2" w:rsidP="00692FF2">
      <w:pPr>
        <w:rPr>
          <w:lang w:val="en-GB"/>
        </w:rPr>
      </w:pPr>
      <w:r>
        <w:rPr>
          <w:lang w:val="en-GB"/>
        </w:rPr>
        <w:t>DIN rail installation.</w:t>
      </w:r>
    </w:p>
    <w:p w14:paraId="50314AFB" w14:textId="3DE8433E" w:rsidR="00AC55BC" w:rsidRDefault="00692FF2" w:rsidP="00692FF2">
      <w:pPr>
        <w:rPr>
          <w:lang w:val="en-GB"/>
        </w:rPr>
        <w:sectPr w:rsidR="00AC55BC" w:rsidSect="001741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Maximum supported intensity by 0-10V outputs is 2.5mA and current 4-20mA.</w:t>
      </w:r>
    </w:p>
    <w:p w14:paraId="6C5FCC54" w14:textId="42257DFB" w:rsidR="00AC55BC" w:rsidRPr="005E1308" w:rsidRDefault="00AC55BC" w:rsidP="00AC55BC">
      <w:pPr>
        <w:pStyle w:val="Ttulo2"/>
        <w:rPr>
          <w:lang w:val="en-GB"/>
        </w:rPr>
      </w:pPr>
      <w:bookmarkStart w:id="70" w:name="_Toc102457504"/>
      <w:r w:rsidRPr="005E1308">
        <w:rPr>
          <w:lang w:val="en-GB"/>
        </w:rPr>
        <w:lastRenderedPageBreak/>
        <w:t>MINiBOX 0-10V X1</w:t>
      </w:r>
      <w:bookmarkEnd w:id="70"/>
    </w:p>
    <w:p w14:paraId="322E9EF0" w14:textId="2F9BF2A0" w:rsidR="00AC55BC" w:rsidRPr="005E1308" w:rsidRDefault="00AC55BC" w:rsidP="00AC55BC">
      <w:pPr>
        <w:pStyle w:val="Subttulo"/>
        <w:rPr>
          <w:lang w:val="en-GB"/>
        </w:rPr>
      </w:pPr>
      <w:r w:rsidRPr="005E1308">
        <w:rPr>
          <w:lang w:val="en-GB"/>
        </w:rPr>
        <w:t>ZIO1X010</w:t>
      </w:r>
    </w:p>
    <w:tbl>
      <w:tblPr>
        <w:tblW w:w="5000" w:type="pct"/>
        <w:tblBorders>
          <w:insideH w:val="single" w:sz="4" w:space="0" w:color="auto"/>
        </w:tblBorders>
        <w:tblLook w:val="04A0" w:firstRow="1" w:lastRow="0" w:firstColumn="1" w:lastColumn="0" w:noHBand="0" w:noVBand="1"/>
      </w:tblPr>
      <w:tblGrid>
        <w:gridCol w:w="5102"/>
        <w:gridCol w:w="5103"/>
      </w:tblGrid>
      <w:tr w:rsidR="00AC55BC" w:rsidRPr="00156778" w14:paraId="41F22D8E" w14:textId="77777777" w:rsidTr="005E1308">
        <w:tc>
          <w:tcPr>
            <w:tcW w:w="2500" w:type="pct"/>
            <w:vAlign w:val="center"/>
          </w:tcPr>
          <w:p w14:paraId="419430BC" w14:textId="18AB1936" w:rsidR="00AC55BC" w:rsidRPr="006D2CB3" w:rsidRDefault="00AC55BC" w:rsidP="005E1308">
            <w:pPr>
              <w:pStyle w:val="Tabla"/>
            </w:pPr>
            <w:r w:rsidRPr="00CD089C">
              <w:rPr>
                <w:noProof/>
                <w:lang w:eastAsia="es-ES"/>
              </w:rPr>
              <w:drawing>
                <wp:inline distT="0" distB="0" distL="0" distR="0" wp14:anchorId="76F2E1E3" wp14:editId="5ED0C749">
                  <wp:extent cx="3100577" cy="2520000"/>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a:picLocks noChangeAspect="1" noChangeArrowheads="1"/>
                          </pic:cNvPicPr>
                        </pic:nvPicPr>
                        <pic:blipFill>
                          <a:blip r:embed="rId67" cstate="print">
                            <a:extLst>
                              <a:ext uri="{28A0092B-C50C-407E-A947-70E740481C1C}">
                                <a14:useLocalDpi xmlns:a14="http://schemas.microsoft.com/office/drawing/2010/main" val="0"/>
                              </a:ext>
                            </a:extLst>
                          </a:blip>
                          <a:srcRect t="9362" b="9362"/>
                          <a:stretch>
                            <a:fillRect/>
                          </a:stretch>
                        </pic:blipFill>
                        <pic:spPr bwMode="auto">
                          <a:xfrm>
                            <a:off x="0" y="0"/>
                            <a:ext cx="310057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6D1E6413" w14:textId="77777777" w:rsidR="00AC55BC" w:rsidRPr="006D2CB3" w:rsidRDefault="00AC55BC" w:rsidP="005E1308">
            <w:pPr>
              <w:pStyle w:val="Tabla"/>
            </w:pPr>
          </w:p>
        </w:tc>
      </w:tr>
    </w:tbl>
    <w:p w14:paraId="02CA75C9" w14:textId="7DD02EF6" w:rsidR="00AC55BC" w:rsidRPr="006D2CB3" w:rsidRDefault="00AC55BC" w:rsidP="00AC55BC">
      <w:pPr>
        <w:pStyle w:val="Sinespaciado"/>
        <w:rPr>
          <w:lang w:val="en-GB"/>
        </w:rPr>
      </w:pPr>
      <w:r>
        <w:rPr>
          <w:lang w:val="en-GB"/>
        </w:rPr>
        <w:t xml:space="preserve">Multifunction actuator with </w:t>
      </w:r>
      <w:r w:rsidR="00FA67CF">
        <w:rPr>
          <w:lang w:val="en-GB"/>
        </w:rPr>
        <w:t>1</w:t>
      </w:r>
      <w:r>
        <w:rPr>
          <w:lang w:val="en-GB"/>
        </w:rPr>
        <w:t xml:space="preserve"> block of 0-10V analogic outputs/inputs.</w:t>
      </w:r>
    </w:p>
    <w:p w14:paraId="2C15414A" w14:textId="2E0B12F1" w:rsidR="00AC55BC" w:rsidRDefault="005302A9" w:rsidP="005302A9">
      <w:pPr>
        <w:rPr>
          <w:bCs/>
          <w:lang w:val="en-GB"/>
        </w:rPr>
      </w:pPr>
      <w:r w:rsidRPr="005302A9">
        <w:rPr>
          <w:lang w:val="en-GB"/>
        </w:rPr>
        <w:t xml:space="preserve">DIN rail mounting actuator (2 DIN wide) with 1 channel configurable as 0-10 V output, 0-10 V input or 4-20 mA input. It includes fan coil module for installations where either the valve or the fan </w:t>
      </w:r>
      <w:r w:rsidR="00AD2417">
        <w:rPr>
          <w:lang w:val="en-GB"/>
        </w:rPr>
        <w:t>is</w:t>
      </w:r>
      <w:r w:rsidRPr="005302A9">
        <w:rPr>
          <w:lang w:val="en-GB"/>
        </w:rPr>
        <w:t xml:space="preserve"> 0-10 V signal </w:t>
      </w:r>
      <w:r w:rsidR="007B155F" w:rsidRPr="005302A9">
        <w:rPr>
          <w:lang w:val="en-GB"/>
        </w:rPr>
        <w:t>controlled,</w:t>
      </w:r>
      <w:r w:rsidRPr="005302A9">
        <w:rPr>
          <w:lang w:val="en-GB"/>
        </w:rPr>
        <w:t xml:space="preserve"> and the remaining are controlled by an external device.</w:t>
      </w:r>
      <w:r>
        <w:rPr>
          <w:lang w:val="en-GB"/>
        </w:rPr>
        <w:t xml:space="preserve"> </w:t>
      </w:r>
      <w:r w:rsidRPr="005302A9">
        <w:rPr>
          <w:lang w:val="en-GB"/>
        </w:rPr>
        <w:t>Manual control is available using the push button and the channel’s status is shown via the LED indicator.</w:t>
      </w:r>
      <w:r>
        <w:rPr>
          <w:lang w:val="en-GB"/>
        </w:rPr>
        <w:t xml:space="preserve"> </w:t>
      </w:r>
      <w:r w:rsidRPr="005302A9">
        <w:rPr>
          <w:lang w:val="en-GB"/>
        </w:rPr>
        <w:t>It includes 10 logic functions and 1 thermostat</w:t>
      </w:r>
      <w:r w:rsidR="00AC55BC">
        <w:rPr>
          <w:lang w:val="en-GB"/>
        </w:rPr>
        <w:t>.</w:t>
      </w:r>
      <w:r w:rsidR="00AC55BC">
        <w:rPr>
          <w:rStyle w:val="Refdenotaalpie"/>
          <w:lang w:val="en-GB"/>
        </w:rPr>
        <w:footnoteReference w:id="57"/>
      </w:r>
    </w:p>
    <w:p w14:paraId="4676803D" w14:textId="77777777" w:rsidR="00AC55BC" w:rsidRDefault="00AC55BC" w:rsidP="00AC55BC">
      <w:pPr>
        <w:rPr>
          <w:lang w:val="en-GB"/>
        </w:rPr>
      </w:pPr>
    </w:p>
    <w:p w14:paraId="4B227229" w14:textId="77777777" w:rsidR="00AC55BC" w:rsidRDefault="00AC55BC" w:rsidP="00AC55BC">
      <w:pPr>
        <w:rPr>
          <w:lang w:val="en-GB"/>
        </w:rPr>
        <w:sectPr w:rsidR="00AC55B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B5A6717" w14:textId="2AA988B2" w:rsidR="00692FF2" w:rsidRDefault="00692FF2" w:rsidP="00692FF2">
      <w:pPr>
        <w:rPr>
          <w:bCs/>
          <w:lang w:val="en-GB"/>
        </w:rPr>
      </w:pPr>
      <w:r>
        <w:rPr>
          <w:bCs/>
          <w:lang w:val="en-GB"/>
        </w:rPr>
        <w:t>1 connection that can be configured as 0-10V output with manual operation and LED indicator, 0-10V input or 4-20mA input.</w:t>
      </w:r>
    </w:p>
    <w:p w14:paraId="6631AF06" w14:textId="77777777" w:rsidR="00692FF2" w:rsidRDefault="00692FF2" w:rsidP="00692FF2">
      <w:pPr>
        <w:rPr>
          <w:bCs/>
          <w:lang w:val="en-GB"/>
        </w:rPr>
      </w:pPr>
      <w:r>
        <w:rPr>
          <w:bCs/>
          <w:lang w:val="en-GB"/>
        </w:rPr>
        <w:t>A connection configured as 0-10V output can be configured as:</w:t>
      </w:r>
    </w:p>
    <w:p w14:paraId="1B1478EF" w14:textId="77777777" w:rsidR="00692FF2" w:rsidRDefault="00692FF2" w:rsidP="00692FF2">
      <w:pPr>
        <w:pStyle w:val="ListaNivel1Zennio"/>
        <w:rPr>
          <w:lang w:val="en-GB"/>
        </w:rPr>
      </w:pPr>
      <w:r w:rsidRPr="00324DB3">
        <w:rPr>
          <w:lang w:val="en-GB"/>
        </w:rPr>
        <w:t>Fan or valve with customizable limits and characteristic curve.</w:t>
      </w:r>
    </w:p>
    <w:p w14:paraId="7B70370C" w14:textId="77777777" w:rsidR="00692FF2" w:rsidRPr="00324DB3" w:rsidRDefault="00692FF2" w:rsidP="00692FF2">
      <w:pPr>
        <w:pStyle w:val="ListaNivel1Zennio"/>
        <w:rPr>
          <w:lang w:val="en-GB"/>
        </w:rPr>
      </w:pPr>
      <w:r w:rsidRPr="00324DB3">
        <w:rPr>
          <w:lang w:val="en-GB"/>
        </w:rPr>
        <w:t>Generic output with customizable limits and characteristic</w:t>
      </w:r>
      <w:r w:rsidRPr="00324DB3">
        <w:rPr>
          <w:bCs/>
          <w:lang w:val="en-GB"/>
        </w:rPr>
        <w:t xml:space="preserve"> curve</w:t>
      </w:r>
      <w:r>
        <w:rPr>
          <w:bCs/>
          <w:lang w:val="en-GB"/>
        </w:rPr>
        <w:t xml:space="preserve"> and other features as</w:t>
      </w:r>
      <w:r w:rsidRPr="00324DB3">
        <w:rPr>
          <w:bCs/>
          <w:lang w:val="en-GB"/>
        </w:rPr>
        <w:t xml:space="preserve"> relative control, custom on/off, day/night mode, simple timer, flashing, scenes, auto off, lock, alarm, standby and customizable initialization.</w:t>
      </w:r>
    </w:p>
    <w:p w14:paraId="16F12556" w14:textId="77777777" w:rsidR="00692FF2" w:rsidRPr="0076016D" w:rsidRDefault="00692FF2" w:rsidP="00692FF2">
      <w:pPr>
        <w:rPr>
          <w:lang w:val="en-GB"/>
        </w:rPr>
      </w:pPr>
      <w:r>
        <w:rPr>
          <w:lang w:val="en-GB"/>
        </w:rPr>
        <w:t>Each connection configured as</w:t>
      </w:r>
      <w:r w:rsidRPr="0076016D">
        <w:rPr>
          <w:lang w:val="en-GB"/>
        </w:rPr>
        <w:t xml:space="preserve"> analogue input</w:t>
      </w:r>
      <w:r>
        <w:rPr>
          <w:lang w:val="en-GB"/>
        </w:rPr>
        <w:t xml:space="preserve"> are the following features</w:t>
      </w:r>
      <w:r w:rsidRPr="0076016D">
        <w:rPr>
          <w:lang w:val="en-GB"/>
        </w:rPr>
        <w:t>:</w:t>
      </w:r>
      <w:r>
        <w:rPr>
          <w:lang w:val="en-GB"/>
        </w:rPr>
        <w:t xml:space="preserve"> selection of the input signal range </w:t>
      </w:r>
      <w:r w:rsidRPr="00AC55BC">
        <w:rPr>
          <w:lang w:val="en-GB"/>
        </w:rPr>
        <w:t>(0-1V, 1-10V, 0-10V, 0-20mA, 4-20mA)</w:t>
      </w:r>
      <w:r>
        <w:rPr>
          <w:lang w:val="en-GB"/>
        </w:rPr>
        <w:t xml:space="preserve">, requested, periodical and value change sending. Input value limits, lower and upper threshold alarms (hysteresis), measurement filter, (upper and lower) range errors, </w:t>
      </w:r>
    </w:p>
    <w:p w14:paraId="6C35AE74" w14:textId="77777777" w:rsidR="004B32C4" w:rsidRPr="00C1468B" w:rsidRDefault="004B32C4" w:rsidP="004B32C4">
      <w:pPr>
        <w:rPr>
          <w:lang w:val="en-GB"/>
        </w:rPr>
      </w:pPr>
      <w:r>
        <w:rPr>
          <w:lang w:val="en-GB"/>
        </w:rPr>
        <w:t>F</w:t>
      </w:r>
      <w:r w:rsidRPr="00714FE5">
        <w:rPr>
          <w:lang w:val="en-GB"/>
        </w:rPr>
        <w:t>an coil controller with the following features:</w:t>
      </w:r>
      <w:r>
        <w:rPr>
          <w:lang w:val="en-GB"/>
        </w:rPr>
        <w:t xml:space="preserve"> 2 pipes,</w:t>
      </w:r>
      <w:r w:rsidRPr="00714FE5">
        <w:rPr>
          <w:lang w:val="en-GB"/>
        </w:rPr>
        <w:t xml:space="preserve"> cooling, heating or both modes</w:t>
      </w:r>
      <w:r>
        <w:rPr>
          <w:bCs/>
          <w:lang w:val="en-GB"/>
        </w:rPr>
        <w:t>, scenes, fan coil on/off, automatic recirculation in cooling, customized initialization.</w:t>
      </w:r>
    </w:p>
    <w:p w14:paraId="62728E60" w14:textId="77777777" w:rsidR="004B32C4" w:rsidRPr="00692FF2" w:rsidRDefault="004B32C4" w:rsidP="004B32C4">
      <w:pPr>
        <w:pStyle w:val="ListaNivel1Zennio"/>
        <w:rPr>
          <w:lang w:val="en-GB"/>
        </w:rPr>
      </w:pPr>
      <w:r w:rsidRPr="00692FF2">
        <w:rPr>
          <w:lang w:val="en-GB"/>
        </w:rPr>
        <w:t>Fan features: automatic (PI with configurable thresholds) and manual control (with different control objects), delays on mode switching and stop after off order, starting characteristic, different status object.</w:t>
      </w:r>
    </w:p>
    <w:p w14:paraId="5FCCEAFD" w14:textId="77777777" w:rsidR="004B32C4" w:rsidRPr="00692FF2" w:rsidRDefault="004B32C4" w:rsidP="004B32C4">
      <w:pPr>
        <w:pStyle w:val="ListaNivel1Zennio"/>
        <w:rPr>
          <w:bCs/>
          <w:lang w:val="en-GB"/>
        </w:rPr>
      </w:pPr>
      <w:r w:rsidRPr="00692FF2">
        <w:rPr>
          <w:lang w:val="en-GB"/>
        </w:rPr>
        <w:t>Valve features: control signal scaling, control signal change limits, delays, minimum valve opening, anti-seize protection.</w:t>
      </w:r>
    </w:p>
    <w:p w14:paraId="3C3211D5" w14:textId="07C79EC2" w:rsidR="00692FF2" w:rsidRDefault="00FA67CF" w:rsidP="00692FF2">
      <w:pPr>
        <w:rPr>
          <w:noProof/>
          <w:lang w:val="en-GB"/>
        </w:rPr>
      </w:pPr>
      <w:r>
        <w:rPr>
          <w:noProof/>
          <w:lang w:val="en-GB"/>
        </w:rPr>
        <w:t>1</w:t>
      </w:r>
      <w:r w:rsidR="00692FF2">
        <w:rPr>
          <w:noProof/>
          <w:lang w:val="en-GB"/>
        </w:rPr>
        <w:t xml:space="preserve"> Zennio Thermostat</w:t>
      </w:r>
      <w:r>
        <w:rPr>
          <w:noProof/>
          <w:lang w:val="en-GB"/>
        </w:rPr>
        <w:t xml:space="preserve"> with the following features</w:t>
      </w:r>
      <w:r w:rsidR="00692FF2">
        <w:rPr>
          <w:noProof/>
          <w:lang w:val="en-GB"/>
        </w:rPr>
        <w:t>:</w:t>
      </w:r>
    </w:p>
    <w:p w14:paraId="67E2FE0E" w14:textId="77777777" w:rsidR="00692FF2" w:rsidRPr="00CC10D7" w:rsidRDefault="00692FF2" w:rsidP="00692FF2">
      <w:pPr>
        <w:pStyle w:val="ListaNivel1Zennio"/>
        <w:rPr>
          <w:lang w:val="en-GB"/>
        </w:rPr>
      </w:pPr>
      <w:r w:rsidRPr="00CC10D7">
        <w:rPr>
          <w:lang w:val="en-GB"/>
        </w:rPr>
        <w:t>Control of cooling and/or heating with up to 2 system in each mode. Automatic or manual mode change.</w:t>
      </w:r>
    </w:p>
    <w:p w14:paraId="0A394B96" w14:textId="77777777" w:rsidR="00692FF2" w:rsidRPr="0076016D" w:rsidRDefault="00692FF2" w:rsidP="00692FF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53156D91" w14:textId="77777777" w:rsidR="00692FF2" w:rsidRDefault="00692FF2" w:rsidP="00692FF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781936BA" w14:textId="77777777" w:rsidR="00692FF2" w:rsidRDefault="00692FF2" w:rsidP="00692FF2">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A5582B7" w14:textId="77777777" w:rsidR="00692FF2" w:rsidRDefault="00692FF2" w:rsidP="00692FF2">
      <w:pPr>
        <w:rPr>
          <w:lang w:val="en-GB"/>
        </w:rPr>
      </w:pPr>
      <w:r>
        <w:rPr>
          <w:lang w:val="en-GB"/>
        </w:rPr>
        <w:t>DIN rail installation.</w:t>
      </w:r>
    </w:p>
    <w:p w14:paraId="5B56B27C" w14:textId="3E9BD50D" w:rsidR="00AC55BC" w:rsidRDefault="00692FF2" w:rsidP="00692FF2">
      <w:pPr>
        <w:rPr>
          <w:lang w:val="en-GB"/>
        </w:rPr>
        <w:sectPr w:rsidR="00AC55BC" w:rsidSect="001741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lang w:val="en-GB"/>
        </w:rPr>
        <w:t xml:space="preserve">Maximum supported intensity by 0-10V outputs is 2.5mA and current 4-20mA. </w:t>
      </w:r>
    </w:p>
    <w:p w14:paraId="70389344" w14:textId="77777777" w:rsidR="00164890" w:rsidRDefault="004B0895" w:rsidP="004B0895">
      <w:pPr>
        <w:pStyle w:val="Ttulo2"/>
        <w:rPr>
          <w:lang w:val="en-GB"/>
        </w:rPr>
      </w:pPr>
      <w:bookmarkStart w:id="71" w:name="_Toc102457505"/>
      <w:r>
        <w:rPr>
          <w:lang w:val="en-GB"/>
        </w:rPr>
        <w:lastRenderedPageBreak/>
        <w:t>Shutter Coupler 1CH</w:t>
      </w:r>
      <w:bookmarkEnd w:id="71"/>
    </w:p>
    <w:p w14:paraId="45767D9B" w14:textId="77777777" w:rsidR="004B0895" w:rsidRPr="004B0895" w:rsidRDefault="004B0895" w:rsidP="004B0895">
      <w:pPr>
        <w:pStyle w:val="Subttulo"/>
        <w:rPr>
          <w:lang w:val="en-GB"/>
        </w:rPr>
      </w:pPr>
      <w:r>
        <w:rPr>
          <w:lang w:val="en-GB"/>
        </w:rPr>
        <w:t>ZAC-SHUC1C</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164890" w:rsidRPr="006D2CB3" w14:paraId="66C17C1C" w14:textId="77777777" w:rsidTr="004B0895">
        <w:trPr>
          <w:jc w:val="center"/>
        </w:trPr>
        <w:tc>
          <w:tcPr>
            <w:tcW w:w="2500" w:type="pct"/>
            <w:vAlign w:val="center"/>
          </w:tcPr>
          <w:p w14:paraId="6DBD7E58" w14:textId="77777777" w:rsidR="00164890" w:rsidRPr="006D2CB3" w:rsidRDefault="00164890" w:rsidP="00643326">
            <w:pPr>
              <w:pStyle w:val="Tabla"/>
            </w:pPr>
            <w:r w:rsidRPr="00904B82">
              <w:rPr>
                <w:noProof/>
                <w:lang w:eastAsia="es-ES"/>
              </w:rPr>
              <w:drawing>
                <wp:inline distT="0" distB="0" distL="0" distR="0" wp14:anchorId="7FF2E0F7" wp14:editId="23AD50D4">
                  <wp:extent cx="2520000" cy="2520000"/>
                  <wp:effectExtent l="0" t="0" r="0" b="0"/>
                  <wp:docPr id="249" name="Imagen 249" descr="C:\Users\Fernando\AppData\Local\Temp\Rar$DIa0.213\Shutter_Coupler_1CH_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ernando\AppData\Local\Temp\Rar$DIa0.213\Shutter_Coupler_1CH_2000x2000.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19A4EA69" w14:textId="77777777" w:rsidR="00164890" w:rsidRPr="006D2CB3" w:rsidRDefault="00164890" w:rsidP="00643326">
            <w:pPr>
              <w:pStyle w:val="Tabla"/>
            </w:pPr>
          </w:p>
        </w:tc>
      </w:tr>
    </w:tbl>
    <w:p w14:paraId="27C32054" w14:textId="77777777" w:rsidR="00164890" w:rsidRPr="006D2CB3" w:rsidRDefault="00164890" w:rsidP="00164890">
      <w:pPr>
        <w:jc w:val="center"/>
        <w:rPr>
          <w:bCs/>
          <w:sz w:val="20"/>
          <w:szCs w:val="20"/>
          <w:u w:val="single"/>
          <w:lang w:val="en-GB"/>
        </w:rPr>
      </w:pPr>
    </w:p>
    <w:p w14:paraId="03BC0E69" w14:textId="77777777" w:rsidR="00164890" w:rsidRPr="006D2CB3" w:rsidRDefault="00995DEB" w:rsidP="00164890">
      <w:pPr>
        <w:pStyle w:val="Sinespaciado"/>
        <w:rPr>
          <w:lang w:val="en-GB"/>
        </w:rPr>
      </w:pPr>
      <w:r w:rsidRPr="006D2CB3">
        <w:rPr>
          <w:lang w:val="en-GB"/>
        </w:rPr>
        <w:t>AC/DC Shutter Adaptor for One Channel</w:t>
      </w:r>
    </w:p>
    <w:p w14:paraId="60818817" w14:textId="77777777" w:rsidR="00AB54FA" w:rsidRDefault="00995DEB" w:rsidP="00995DEB">
      <w:pPr>
        <w:rPr>
          <w:bCs/>
          <w:lang w:val="en-GB"/>
        </w:rPr>
      </w:pPr>
      <w:r w:rsidRPr="006D2CB3">
        <w:rPr>
          <w:bCs/>
          <w:lang w:val="en-GB"/>
        </w:rPr>
        <w:t>AC/DC Shutter adaptor that converts the shutter channel AC output into a DC output to control 12/24VDC shutters.</w:t>
      </w:r>
    </w:p>
    <w:p w14:paraId="644ED22A" w14:textId="77777777" w:rsidR="00AB54FA" w:rsidRDefault="00AB54FA" w:rsidP="00995DEB">
      <w:pPr>
        <w:rPr>
          <w:bCs/>
          <w:lang w:val="en-GB"/>
        </w:rPr>
      </w:pPr>
    </w:p>
    <w:p w14:paraId="3EE1801B" w14:textId="77777777" w:rsidR="00AB54FA" w:rsidRDefault="00AB54FA" w:rsidP="00995DEB">
      <w:pPr>
        <w:rPr>
          <w:bCs/>
          <w:lang w:val="en-GB"/>
        </w:rPr>
        <w:sectPr w:rsidR="00AB54FA"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BFC6665" w14:textId="77777777" w:rsidR="004B0895" w:rsidRDefault="004B0895" w:rsidP="00995DEB">
      <w:pPr>
        <w:rPr>
          <w:bCs/>
          <w:lang w:val="en-GB"/>
        </w:rPr>
      </w:pPr>
      <w:r>
        <w:rPr>
          <w:bCs/>
          <w:lang w:val="en-GB"/>
        </w:rPr>
        <w:t xml:space="preserve">One output channel to control 12-24VDC shutters in function on 1 </w:t>
      </w:r>
      <w:r w:rsidR="00AB54FA">
        <w:rPr>
          <w:bCs/>
          <w:lang w:val="en-GB"/>
        </w:rPr>
        <w:t xml:space="preserve">conventional shutter </w:t>
      </w:r>
      <w:r>
        <w:rPr>
          <w:bCs/>
          <w:lang w:val="en-GB"/>
        </w:rPr>
        <w:t>channel</w:t>
      </w:r>
      <w:r w:rsidR="00AB54FA">
        <w:rPr>
          <w:bCs/>
          <w:lang w:val="en-GB"/>
        </w:rPr>
        <w:t xml:space="preserve"> (3 wirings).</w:t>
      </w:r>
    </w:p>
    <w:p w14:paraId="4CF121AF" w14:textId="77777777" w:rsidR="00AB54FA" w:rsidRDefault="00AB54FA" w:rsidP="00995DEB">
      <w:pPr>
        <w:rPr>
          <w:bCs/>
          <w:lang w:val="en-GB"/>
        </w:rPr>
      </w:pPr>
      <w:r>
        <w:rPr>
          <w:bCs/>
          <w:lang w:val="en-GB"/>
        </w:rPr>
        <w:t>12-24VDC external power supply needed (in function of managed motor voltage)</w:t>
      </w:r>
    </w:p>
    <w:p w14:paraId="59A60D1D" w14:textId="77777777" w:rsidR="00AB54FA" w:rsidRDefault="00AB54FA" w:rsidP="00164890">
      <w:pPr>
        <w:rPr>
          <w:bCs/>
          <w:lang w:val="en-GB"/>
        </w:rPr>
        <w:sectPr w:rsidR="00AB54FA" w:rsidSect="00AB54FA">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bCs/>
          <w:lang w:val="en-GB"/>
        </w:rPr>
        <w:t>DIN rail mounting</w:t>
      </w:r>
    </w:p>
    <w:p w14:paraId="525209DF" w14:textId="77777777" w:rsidR="00164890" w:rsidRPr="00AB54FA" w:rsidRDefault="00164890" w:rsidP="00164890">
      <w:pPr>
        <w:rPr>
          <w:bCs/>
          <w:lang w:val="en-GB"/>
        </w:rPr>
      </w:pPr>
    </w:p>
    <w:p w14:paraId="30517EEA" w14:textId="77777777" w:rsidR="00AB54FA" w:rsidRDefault="00AB54FA" w:rsidP="00AB54FA">
      <w:pPr>
        <w:pStyle w:val="Ttulo2"/>
        <w:rPr>
          <w:lang w:val="en-GB"/>
        </w:rPr>
      </w:pPr>
      <w:bookmarkStart w:id="72" w:name="_Toc102457506"/>
      <w:r>
        <w:rPr>
          <w:lang w:val="en-GB"/>
        </w:rPr>
        <w:lastRenderedPageBreak/>
        <w:t>Shutter Coupler 2CH</w:t>
      </w:r>
      <w:bookmarkEnd w:id="72"/>
    </w:p>
    <w:p w14:paraId="417E94C0" w14:textId="77777777" w:rsidR="00AB54FA" w:rsidRPr="004B0895" w:rsidRDefault="00AB54FA" w:rsidP="00AB54FA">
      <w:pPr>
        <w:pStyle w:val="Subttulo"/>
        <w:rPr>
          <w:lang w:val="en-GB"/>
        </w:rPr>
      </w:pPr>
      <w:r>
        <w:rPr>
          <w:lang w:val="en-GB"/>
        </w:rPr>
        <w:t>ZAC-SHUC2C</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AB54FA" w:rsidRPr="006D2CB3" w14:paraId="31E1BBCD" w14:textId="77777777" w:rsidTr="006C7C68">
        <w:trPr>
          <w:jc w:val="center"/>
        </w:trPr>
        <w:tc>
          <w:tcPr>
            <w:tcW w:w="2500" w:type="pct"/>
            <w:vAlign w:val="center"/>
          </w:tcPr>
          <w:p w14:paraId="301D5701" w14:textId="77777777" w:rsidR="00AB54FA" w:rsidRPr="006D2CB3" w:rsidRDefault="00AB54FA" w:rsidP="00643326">
            <w:pPr>
              <w:pStyle w:val="Tabla"/>
            </w:pPr>
            <w:r w:rsidRPr="00904B82">
              <w:rPr>
                <w:noProof/>
                <w:lang w:eastAsia="es-ES"/>
              </w:rPr>
              <w:drawing>
                <wp:inline distT="0" distB="0" distL="0" distR="0" wp14:anchorId="4B029A79" wp14:editId="3DECFC68">
                  <wp:extent cx="2520000" cy="2520000"/>
                  <wp:effectExtent l="0" t="0" r="0" b="0"/>
                  <wp:docPr id="319" name="Imagen 319" descr="C:\Users\Fernando\AppData\Local\Temp\Rar$DIa0.734\Shutter_Coupler_2CH_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Temp\Rar$DIa0.734\Shutter_Coupler_2CH_2000x2000.pn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709F7F40" w14:textId="77777777" w:rsidR="00AB54FA" w:rsidRPr="006D2CB3" w:rsidRDefault="00AB54FA" w:rsidP="00643326">
            <w:pPr>
              <w:pStyle w:val="Tabla"/>
            </w:pPr>
          </w:p>
        </w:tc>
      </w:tr>
    </w:tbl>
    <w:p w14:paraId="3BEE838F" w14:textId="77777777" w:rsidR="00AB54FA" w:rsidRPr="006D2CB3" w:rsidRDefault="00AB54FA" w:rsidP="00AB54FA">
      <w:pPr>
        <w:jc w:val="center"/>
        <w:rPr>
          <w:bCs/>
          <w:sz w:val="20"/>
          <w:szCs w:val="20"/>
          <w:u w:val="single"/>
          <w:lang w:val="en-GB"/>
        </w:rPr>
      </w:pPr>
    </w:p>
    <w:p w14:paraId="4839E7DB" w14:textId="77777777" w:rsidR="00AB54FA" w:rsidRPr="006D2CB3" w:rsidRDefault="00AB54FA" w:rsidP="00AB54FA">
      <w:pPr>
        <w:pStyle w:val="Sinespaciado"/>
        <w:rPr>
          <w:lang w:val="en-GB"/>
        </w:rPr>
      </w:pPr>
      <w:r w:rsidRPr="006D2CB3">
        <w:rPr>
          <w:lang w:val="en-GB"/>
        </w:rPr>
        <w:t xml:space="preserve">AC/DC Shutter Adaptor for </w:t>
      </w:r>
      <w:r>
        <w:rPr>
          <w:lang w:val="en-GB"/>
        </w:rPr>
        <w:t>2</w:t>
      </w:r>
      <w:r w:rsidRPr="006D2CB3">
        <w:rPr>
          <w:lang w:val="en-GB"/>
        </w:rPr>
        <w:t xml:space="preserve"> Channel</w:t>
      </w:r>
      <w:r>
        <w:rPr>
          <w:lang w:val="en-GB"/>
        </w:rPr>
        <w:t>s</w:t>
      </w:r>
    </w:p>
    <w:p w14:paraId="70808D67" w14:textId="77777777" w:rsidR="00AB54FA" w:rsidRDefault="00AB54FA" w:rsidP="00AB54FA">
      <w:pPr>
        <w:rPr>
          <w:bCs/>
          <w:lang w:val="en-GB"/>
        </w:rPr>
      </w:pPr>
      <w:r w:rsidRPr="006D2CB3">
        <w:rPr>
          <w:bCs/>
          <w:lang w:val="en-GB"/>
        </w:rPr>
        <w:t>AC/DC Shutter adaptor that converts the shutter channel AC output into a DC output to control 12/24VDC shutters.</w:t>
      </w:r>
    </w:p>
    <w:p w14:paraId="0EBDA840" w14:textId="77777777" w:rsidR="00AB54FA" w:rsidRDefault="00AB54FA" w:rsidP="00AB54FA">
      <w:pPr>
        <w:rPr>
          <w:bCs/>
          <w:lang w:val="en-GB"/>
        </w:rPr>
      </w:pPr>
    </w:p>
    <w:p w14:paraId="1CEC4E3C" w14:textId="77777777" w:rsidR="00AB54FA" w:rsidRDefault="00AB54FA" w:rsidP="00AB54FA">
      <w:pPr>
        <w:rPr>
          <w:bCs/>
          <w:lang w:val="en-GB"/>
        </w:rPr>
        <w:sectPr w:rsidR="00AB54FA"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0820301" w14:textId="77777777" w:rsidR="00AB54FA" w:rsidRDefault="00AB54FA" w:rsidP="00AB54FA">
      <w:pPr>
        <w:rPr>
          <w:bCs/>
          <w:lang w:val="en-GB"/>
        </w:rPr>
      </w:pPr>
      <w:r>
        <w:rPr>
          <w:bCs/>
          <w:lang w:val="en-GB"/>
        </w:rPr>
        <w:t>Two output channels to control 12-24VDC shutters in function on 2 conventional shutter channels (3 wirings).</w:t>
      </w:r>
    </w:p>
    <w:p w14:paraId="06BA017A" w14:textId="77777777" w:rsidR="00AB54FA" w:rsidRDefault="00AB54FA" w:rsidP="00AB54FA">
      <w:pPr>
        <w:rPr>
          <w:bCs/>
          <w:lang w:val="en-GB"/>
        </w:rPr>
      </w:pPr>
      <w:r>
        <w:rPr>
          <w:bCs/>
          <w:lang w:val="en-GB"/>
        </w:rPr>
        <w:t>12-24VDC external power supply needed (in function of managed motor voltage)</w:t>
      </w:r>
    </w:p>
    <w:p w14:paraId="28D75D12" w14:textId="77777777" w:rsidR="00AB54FA" w:rsidRDefault="00AB54FA" w:rsidP="00AB54FA">
      <w:pPr>
        <w:rPr>
          <w:bCs/>
          <w:lang w:val="en-GB"/>
        </w:rPr>
        <w:sectPr w:rsidR="00AB54FA" w:rsidSect="00AB54FA">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Pr>
          <w:bCs/>
          <w:lang w:val="en-GB"/>
        </w:rPr>
        <w:t>DIN rail mounting</w:t>
      </w:r>
    </w:p>
    <w:p w14:paraId="691A3468" w14:textId="77777777" w:rsidR="00AB54FA" w:rsidRPr="00AB54FA" w:rsidRDefault="00AB54FA" w:rsidP="00AB54FA">
      <w:pPr>
        <w:rPr>
          <w:bCs/>
          <w:lang w:val="en-GB"/>
        </w:rPr>
      </w:pPr>
    </w:p>
    <w:p w14:paraId="2D5974D1" w14:textId="77777777" w:rsidR="00292128" w:rsidRPr="00F25C6F" w:rsidRDefault="00AB54FA" w:rsidP="00181990">
      <w:pPr>
        <w:rPr>
          <w:sz w:val="20"/>
          <w:szCs w:val="20"/>
          <w:lang w:val="en-GB"/>
        </w:rPr>
      </w:pPr>
      <w:r w:rsidRPr="006D2CB3">
        <w:rPr>
          <w:sz w:val="20"/>
          <w:szCs w:val="20"/>
          <w:lang w:val="en-GB"/>
        </w:rPr>
        <w:br w:type="page"/>
      </w:r>
    </w:p>
    <w:p w14:paraId="5BE33324" w14:textId="77777777" w:rsidR="00ED477E" w:rsidRPr="006D2CB3" w:rsidRDefault="00ED477E" w:rsidP="00B72572">
      <w:pPr>
        <w:pStyle w:val="Ttulo1"/>
        <w:framePr w:wrap="around"/>
      </w:pPr>
      <w:bookmarkStart w:id="73" w:name="_Toc5091184"/>
      <w:bookmarkStart w:id="74" w:name="_Toc102457507"/>
      <w:r w:rsidRPr="006D2CB3">
        <w:lastRenderedPageBreak/>
        <w:t>LIGHTING</w:t>
      </w:r>
      <w:bookmarkEnd w:id="73"/>
      <w:bookmarkEnd w:id="74"/>
    </w:p>
    <w:p w14:paraId="362DD547" w14:textId="77777777" w:rsidR="00ED477E" w:rsidRPr="006D2CB3" w:rsidRDefault="00ED477E" w:rsidP="00ED477E">
      <w:pPr>
        <w:spacing w:after="200" w:line="276" w:lineRule="auto"/>
        <w:jc w:val="left"/>
        <w:rPr>
          <w:lang w:val="en-GB"/>
        </w:rPr>
      </w:pPr>
      <w:r w:rsidRPr="006D2CB3">
        <w:rPr>
          <w:lang w:val="en-GB"/>
        </w:rPr>
        <w:br w:type="page"/>
      </w:r>
    </w:p>
    <w:p w14:paraId="175BDF89" w14:textId="77777777" w:rsidR="00A40AE3" w:rsidRDefault="00A40AE3" w:rsidP="00A40AE3">
      <w:pPr>
        <w:pStyle w:val="Ttulo2"/>
        <w:rPr>
          <w:lang w:val="en-GB"/>
        </w:rPr>
      </w:pPr>
      <w:bookmarkStart w:id="75" w:name="_Toc102457508"/>
      <w:r>
        <w:rPr>
          <w:lang w:val="en-GB"/>
        </w:rPr>
        <w:lastRenderedPageBreak/>
        <w:t>NarrowDIM X4</w:t>
      </w:r>
      <w:bookmarkEnd w:id="75"/>
    </w:p>
    <w:p w14:paraId="3A9B3CF9" w14:textId="77777777" w:rsidR="00A40AE3" w:rsidRPr="005A3132" w:rsidRDefault="00A40AE3" w:rsidP="00A40AE3">
      <w:pPr>
        <w:pStyle w:val="Subttulo"/>
        <w:rPr>
          <w:lang w:val="en-GB"/>
        </w:rPr>
      </w:pPr>
      <w:r w:rsidRPr="005A3132">
        <w:rPr>
          <w:lang w:val="en-GB"/>
        </w:rPr>
        <w:t>ZDI</w:t>
      </w:r>
      <w:r>
        <w:rPr>
          <w:lang w:val="en-GB"/>
        </w:rPr>
        <w:t>ND</w:t>
      </w:r>
      <w:r w:rsidRPr="005A3132">
        <w:rPr>
          <w:lang w:val="en-GB"/>
        </w:rPr>
        <w:t>X4</w:t>
      </w:r>
    </w:p>
    <w:tbl>
      <w:tblPr>
        <w:tblW w:w="5000" w:type="pct"/>
        <w:tblBorders>
          <w:insideH w:val="single" w:sz="4" w:space="0" w:color="auto"/>
        </w:tblBorders>
        <w:tblLook w:val="04A0" w:firstRow="1" w:lastRow="0" w:firstColumn="1" w:lastColumn="0" w:noHBand="0" w:noVBand="1"/>
      </w:tblPr>
      <w:tblGrid>
        <w:gridCol w:w="5617"/>
        <w:gridCol w:w="4588"/>
      </w:tblGrid>
      <w:tr w:rsidR="00A40AE3" w:rsidRPr="006D2CB3" w14:paraId="6F327549" w14:textId="77777777" w:rsidTr="00DB179C">
        <w:tc>
          <w:tcPr>
            <w:tcW w:w="2752" w:type="pct"/>
            <w:vAlign w:val="center"/>
          </w:tcPr>
          <w:p w14:paraId="707EEAC1" w14:textId="77777777" w:rsidR="00A40AE3" w:rsidRPr="006D2CB3" w:rsidRDefault="00A40AE3" w:rsidP="00DB179C">
            <w:pPr>
              <w:pStyle w:val="Tabla"/>
            </w:pPr>
            <w:r w:rsidRPr="00904B82">
              <w:rPr>
                <w:noProof/>
                <w:lang w:eastAsia="es-ES"/>
              </w:rPr>
              <w:drawing>
                <wp:inline distT="0" distB="0" distL="0" distR="0" wp14:anchorId="479C0390" wp14:editId="474186BA">
                  <wp:extent cx="3057908" cy="252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4-DISEÑO\MATERIAL DISEÑO\RENDERS PRODUCTOS\DIMinBOX DX2\2000x2000\DIMinBOX_DX2 2000x200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8694" b="8897"/>
                          <a:stretch/>
                        </pic:blipFill>
                        <pic:spPr bwMode="auto">
                          <a:xfrm>
                            <a:off x="0" y="0"/>
                            <a:ext cx="3057908"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A40AE3" w:rsidRPr="004675CC" w14:paraId="4DCF2BDC" w14:textId="77777777" w:rsidTr="00DB179C">
              <w:trPr>
                <w:trHeight w:val="340"/>
                <w:jc w:val="right"/>
              </w:trPr>
              <w:tc>
                <w:tcPr>
                  <w:tcW w:w="1763" w:type="dxa"/>
                  <w:shd w:val="clear" w:color="auto" w:fill="F2F2F2" w:themeFill="background1" w:themeFillShade="F2"/>
                  <w:vAlign w:val="center"/>
                </w:tcPr>
                <w:p w14:paraId="5000E732" w14:textId="77777777" w:rsidR="00A40AE3" w:rsidRPr="00643326" w:rsidRDefault="00A40AE3" w:rsidP="00DB179C">
                  <w:pPr>
                    <w:pStyle w:val="Tabla"/>
                  </w:pPr>
                  <w:r w:rsidRPr="00643326">
                    <w:t>Load Type</w:t>
                  </w:r>
                </w:p>
              </w:tc>
              <w:tc>
                <w:tcPr>
                  <w:tcW w:w="1764" w:type="dxa"/>
                  <w:vAlign w:val="center"/>
                </w:tcPr>
                <w:p w14:paraId="4DB25762" w14:textId="77777777" w:rsidR="00A40AE3" w:rsidRPr="00643326" w:rsidRDefault="00A40AE3" w:rsidP="00DB179C">
                  <w:pPr>
                    <w:pStyle w:val="Tabla"/>
                  </w:pPr>
                  <w:r w:rsidRPr="00FC3E7D">
                    <w:t>R/C/L, LED, CFL 230VAC</w:t>
                  </w:r>
                  <w:r>
                    <w:t>/110VAC</w:t>
                  </w:r>
                </w:p>
              </w:tc>
            </w:tr>
            <w:tr w:rsidR="00A40AE3" w:rsidRPr="008A212E" w14:paraId="4B573DE1" w14:textId="77777777" w:rsidTr="00DB179C">
              <w:trPr>
                <w:trHeight w:val="340"/>
                <w:jc w:val="right"/>
              </w:trPr>
              <w:tc>
                <w:tcPr>
                  <w:tcW w:w="1763" w:type="dxa"/>
                  <w:shd w:val="clear" w:color="auto" w:fill="F2F2F2" w:themeFill="background1" w:themeFillShade="F2"/>
                  <w:vAlign w:val="center"/>
                </w:tcPr>
                <w:p w14:paraId="1FD267EC" w14:textId="77777777" w:rsidR="00A40AE3" w:rsidRPr="00643326" w:rsidRDefault="00A40AE3" w:rsidP="00DB179C">
                  <w:pPr>
                    <w:pStyle w:val="Tabla"/>
                  </w:pPr>
                  <w:r w:rsidRPr="00643326">
                    <w:t>Regulation</w:t>
                  </w:r>
                </w:p>
              </w:tc>
              <w:tc>
                <w:tcPr>
                  <w:tcW w:w="1764" w:type="dxa"/>
                  <w:vAlign w:val="center"/>
                </w:tcPr>
                <w:p w14:paraId="65E989C5" w14:textId="77777777" w:rsidR="00A40AE3" w:rsidRPr="00643326" w:rsidRDefault="00A40AE3" w:rsidP="00DB179C">
                  <w:pPr>
                    <w:pStyle w:val="Tabla"/>
                  </w:pPr>
                  <w:r>
                    <w:t>Phase cutting</w:t>
                  </w:r>
                </w:p>
              </w:tc>
            </w:tr>
            <w:tr w:rsidR="00A40AE3" w:rsidRPr="008A212E" w14:paraId="2664B6A6" w14:textId="77777777" w:rsidTr="00DB179C">
              <w:trPr>
                <w:trHeight w:val="340"/>
                <w:jc w:val="right"/>
              </w:trPr>
              <w:tc>
                <w:tcPr>
                  <w:tcW w:w="1763" w:type="dxa"/>
                  <w:shd w:val="clear" w:color="auto" w:fill="F2F2F2" w:themeFill="background1" w:themeFillShade="F2"/>
                  <w:vAlign w:val="center"/>
                </w:tcPr>
                <w:p w14:paraId="6CEDCF7B" w14:textId="77777777" w:rsidR="00A40AE3" w:rsidRPr="00643326" w:rsidRDefault="00A40AE3" w:rsidP="00DB179C">
                  <w:pPr>
                    <w:pStyle w:val="Tabla"/>
                  </w:pPr>
                  <w:r w:rsidRPr="00643326">
                    <w:t>Channel maximum</w:t>
                  </w:r>
                </w:p>
              </w:tc>
              <w:tc>
                <w:tcPr>
                  <w:tcW w:w="1764" w:type="dxa"/>
                  <w:vAlign w:val="center"/>
                </w:tcPr>
                <w:p w14:paraId="7A3D8D5A" w14:textId="77777777" w:rsidR="00A40AE3" w:rsidRPr="00643326" w:rsidRDefault="00A40AE3" w:rsidP="00DB179C">
                  <w:pPr>
                    <w:pStyle w:val="Tabla"/>
                  </w:pPr>
                  <w:r>
                    <w:t>(21</w:t>
                  </w:r>
                  <w:r w:rsidRPr="00976432">
                    <w:t xml:space="preserve">0W@230VAC, </w:t>
                  </w:r>
                  <w:r>
                    <w:t>16</w:t>
                  </w:r>
                  <w:r w:rsidRPr="00976432">
                    <w:t>0W@110VAC</w:t>
                  </w:r>
                  <w:r>
                    <w:t>);</w:t>
                  </w:r>
                </w:p>
              </w:tc>
            </w:tr>
            <w:tr w:rsidR="00A40AE3" w:rsidRPr="00A60FB1" w14:paraId="08140504" w14:textId="77777777" w:rsidTr="00DB179C">
              <w:trPr>
                <w:trHeight w:val="340"/>
                <w:jc w:val="right"/>
              </w:trPr>
              <w:tc>
                <w:tcPr>
                  <w:tcW w:w="1763" w:type="dxa"/>
                  <w:shd w:val="clear" w:color="auto" w:fill="F2F2F2" w:themeFill="background1" w:themeFillShade="F2"/>
                  <w:vAlign w:val="center"/>
                </w:tcPr>
                <w:p w14:paraId="00BFC903" w14:textId="77777777" w:rsidR="00A40AE3" w:rsidRPr="00643326" w:rsidRDefault="00A40AE3" w:rsidP="00DB179C">
                  <w:pPr>
                    <w:pStyle w:val="Tabla"/>
                  </w:pPr>
                  <w:r>
                    <w:t>Double c</w:t>
                  </w:r>
                  <w:r w:rsidRPr="00643326">
                    <w:t>hannel maximum</w:t>
                  </w:r>
                </w:p>
              </w:tc>
              <w:tc>
                <w:tcPr>
                  <w:tcW w:w="1764" w:type="dxa"/>
                  <w:vAlign w:val="center"/>
                </w:tcPr>
                <w:p w14:paraId="588F2F3C" w14:textId="77777777" w:rsidR="00A40AE3" w:rsidRPr="00643326" w:rsidRDefault="00A40AE3" w:rsidP="00DB179C">
                  <w:pPr>
                    <w:pStyle w:val="Tabla"/>
                  </w:pPr>
                  <w:r>
                    <w:t>(40</w:t>
                  </w:r>
                  <w:r w:rsidRPr="00976432">
                    <w:t xml:space="preserve">0W@230VAC, </w:t>
                  </w:r>
                  <w:r>
                    <w:t>3</w:t>
                  </w:r>
                  <w:r w:rsidRPr="00976432">
                    <w:t>00W@110VAC</w:t>
                  </w:r>
                  <w:r>
                    <w:t>);</w:t>
                  </w:r>
                </w:p>
              </w:tc>
            </w:tr>
            <w:tr w:rsidR="00A40AE3" w:rsidRPr="00A60FB1" w14:paraId="073CB96F" w14:textId="77777777" w:rsidTr="00DB179C">
              <w:trPr>
                <w:trHeight w:val="340"/>
                <w:jc w:val="right"/>
              </w:trPr>
              <w:tc>
                <w:tcPr>
                  <w:tcW w:w="1763" w:type="dxa"/>
                  <w:shd w:val="clear" w:color="auto" w:fill="F2F2F2" w:themeFill="background1" w:themeFillShade="F2"/>
                  <w:vAlign w:val="center"/>
                </w:tcPr>
                <w:p w14:paraId="03111ED5" w14:textId="77777777" w:rsidR="00A40AE3" w:rsidRPr="00643326" w:rsidRDefault="00A40AE3" w:rsidP="00DB179C">
                  <w:pPr>
                    <w:pStyle w:val="Tabla"/>
                  </w:pPr>
                  <w:r>
                    <w:t>Quad c</w:t>
                  </w:r>
                  <w:r w:rsidRPr="00643326">
                    <w:t>hannel maximum</w:t>
                  </w:r>
                </w:p>
              </w:tc>
              <w:tc>
                <w:tcPr>
                  <w:tcW w:w="1764" w:type="dxa"/>
                  <w:vAlign w:val="center"/>
                </w:tcPr>
                <w:p w14:paraId="42D88395" w14:textId="77777777" w:rsidR="00A40AE3" w:rsidRPr="00643326" w:rsidRDefault="00A40AE3" w:rsidP="00DB179C">
                  <w:pPr>
                    <w:pStyle w:val="Tabla"/>
                  </w:pPr>
                  <w:r>
                    <w:t>(75</w:t>
                  </w:r>
                  <w:r w:rsidRPr="00976432">
                    <w:t xml:space="preserve">0W@230VAC, </w:t>
                  </w:r>
                  <w:r>
                    <w:t>6</w:t>
                  </w:r>
                  <w:r w:rsidRPr="00976432">
                    <w:t>00W@110VAC</w:t>
                  </w:r>
                  <w:r>
                    <w:t>);</w:t>
                  </w:r>
                </w:p>
              </w:tc>
            </w:tr>
            <w:tr w:rsidR="00A40AE3" w:rsidRPr="00A60FB1" w14:paraId="2F2F91A7" w14:textId="77777777" w:rsidTr="00DB179C">
              <w:trPr>
                <w:trHeight w:val="340"/>
                <w:jc w:val="right"/>
              </w:trPr>
              <w:tc>
                <w:tcPr>
                  <w:tcW w:w="1763" w:type="dxa"/>
                  <w:shd w:val="clear" w:color="auto" w:fill="F2F2F2" w:themeFill="background1" w:themeFillShade="F2"/>
                  <w:vAlign w:val="center"/>
                </w:tcPr>
                <w:p w14:paraId="3FA29AAF" w14:textId="77777777" w:rsidR="00A40AE3" w:rsidRPr="00643326" w:rsidRDefault="00A40AE3" w:rsidP="00DB179C">
                  <w:pPr>
                    <w:pStyle w:val="Tabla"/>
                  </w:pPr>
                  <w:r w:rsidRPr="00643326">
                    <w:t>Auxiliary power</w:t>
                  </w:r>
                </w:p>
              </w:tc>
              <w:tc>
                <w:tcPr>
                  <w:tcW w:w="1764" w:type="dxa"/>
                  <w:vAlign w:val="center"/>
                </w:tcPr>
                <w:p w14:paraId="5C1510BA" w14:textId="77777777" w:rsidR="00A40AE3" w:rsidRPr="00643326" w:rsidRDefault="00A40AE3" w:rsidP="00DB179C">
                  <w:pPr>
                    <w:pStyle w:val="Tabla"/>
                  </w:pPr>
                  <w:r w:rsidRPr="00FC3E7D">
                    <w:t>230VAC</w:t>
                  </w:r>
                  <w:r>
                    <w:t>/110VAC</w:t>
                  </w:r>
                </w:p>
              </w:tc>
            </w:tr>
          </w:tbl>
          <w:p w14:paraId="4EF38497" w14:textId="77777777" w:rsidR="00A40AE3" w:rsidRPr="006D2CB3" w:rsidRDefault="00A40AE3" w:rsidP="00DB179C">
            <w:pPr>
              <w:pStyle w:val="Tabla"/>
            </w:pPr>
          </w:p>
        </w:tc>
      </w:tr>
    </w:tbl>
    <w:p w14:paraId="7DCA68F4" w14:textId="77777777" w:rsidR="00A40AE3" w:rsidRPr="006D2CB3" w:rsidRDefault="00A40AE3" w:rsidP="00A40AE3">
      <w:pPr>
        <w:jc w:val="center"/>
        <w:rPr>
          <w:bCs/>
          <w:sz w:val="20"/>
          <w:szCs w:val="20"/>
          <w:u w:val="single"/>
          <w:lang w:val="en-GB"/>
        </w:rPr>
      </w:pPr>
    </w:p>
    <w:p w14:paraId="59294729" w14:textId="77777777" w:rsidR="00A40AE3" w:rsidRPr="006D2CB3" w:rsidRDefault="00A40AE3" w:rsidP="00A40AE3">
      <w:pPr>
        <w:pStyle w:val="Sinespaciado"/>
        <w:rPr>
          <w:lang w:val="en-GB"/>
        </w:rPr>
      </w:pPr>
      <w:r>
        <w:rPr>
          <w:lang w:val="en-GB"/>
        </w:rPr>
        <w:t>Universal d</w:t>
      </w:r>
      <w:r w:rsidRPr="006D2CB3">
        <w:rPr>
          <w:lang w:val="en-GB"/>
        </w:rPr>
        <w:t>imming actuator</w:t>
      </w:r>
      <w:r>
        <w:rPr>
          <w:lang w:val="en-GB"/>
        </w:rPr>
        <w:t xml:space="preserve"> with</w:t>
      </w:r>
      <w:r w:rsidRPr="006D2CB3">
        <w:rPr>
          <w:lang w:val="en-GB"/>
        </w:rPr>
        <w:t xml:space="preserve"> </w:t>
      </w:r>
      <w:r>
        <w:rPr>
          <w:lang w:val="en-GB"/>
        </w:rPr>
        <w:t>4</w:t>
      </w:r>
      <w:r w:rsidRPr="006D2CB3">
        <w:rPr>
          <w:lang w:val="en-GB"/>
        </w:rPr>
        <w:t xml:space="preserve"> channels</w:t>
      </w:r>
    </w:p>
    <w:p w14:paraId="1F9BC6BD" w14:textId="77777777" w:rsidR="00A40AE3" w:rsidRDefault="00A40AE3" w:rsidP="00A40AE3">
      <w:pPr>
        <w:rPr>
          <w:lang w:val="en-GB"/>
        </w:rPr>
      </w:pPr>
      <w:r>
        <w:rPr>
          <w:lang w:val="en-GB"/>
        </w:rPr>
        <w:t>Dimming actuator with 4</w:t>
      </w:r>
      <w:r w:rsidRPr="006D2CB3">
        <w:rPr>
          <w:lang w:val="en-GB"/>
        </w:rPr>
        <w:t xml:space="preserve"> channels </w:t>
      </w:r>
      <w:r>
        <w:rPr>
          <w:lang w:val="en-GB"/>
        </w:rPr>
        <w:t>for different types of load (resistive, capacitive, inductive, LED and CFL) with load automatic detection.</w:t>
      </w:r>
      <w:r w:rsidRPr="006857F2">
        <w:rPr>
          <w:rStyle w:val="Refdenotaalpie"/>
          <w:lang w:val="en-GB"/>
        </w:rPr>
        <w:t xml:space="preserve"> </w:t>
      </w:r>
      <w:r>
        <w:rPr>
          <w:rStyle w:val="Refdenotaalpie"/>
          <w:lang w:val="en-GB"/>
        </w:rPr>
        <w:footnoteReference w:id="58"/>
      </w:r>
    </w:p>
    <w:p w14:paraId="36240825" w14:textId="77777777" w:rsidR="00A40AE3" w:rsidRDefault="00A40AE3" w:rsidP="00A40AE3">
      <w:pPr>
        <w:rPr>
          <w:lang w:val="en-GB"/>
        </w:rPr>
      </w:pPr>
    </w:p>
    <w:p w14:paraId="1F5931DC" w14:textId="77777777" w:rsidR="00A40AE3" w:rsidRDefault="00A40AE3" w:rsidP="00A40AE3">
      <w:pPr>
        <w:rPr>
          <w:lang w:val="en-GB"/>
        </w:rPr>
        <w:sectPr w:rsidR="00A40AE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BDA8429" w14:textId="77777777" w:rsidR="00A40AE3" w:rsidRDefault="00A40AE3" w:rsidP="00A40AE3">
      <w:pPr>
        <w:rPr>
          <w:lang w:val="en-GB"/>
        </w:rPr>
      </w:pPr>
      <w:r>
        <w:rPr>
          <w:lang w:val="en-GB"/>
        </w:rPr>
        <w:t>Up to 4 dimmable channels (210W@230VAC, 160W@110VAC) for RLC, LED and CFL loads</w:t>
      </w:r>
      <w:r>
        <w:rPr>
          <w:rStyle w:val="Refdenotaalpie"/>
          <w:lang w:val="en-GB"/>
        </w:rPr>
        <w:footnoteReference w:id="59"/>
      </w:r>
      <w:r>
        <w:rPr>
          <w:lang w:val="en-GB"/>
        </w:rPr>
        <w:t>:</w:t>
      </w:r>
    </w:p>
    <w:p w14:paraId="490CFE6C" w14:textId="77777777" w:rsidR="00A40AE3" w:rsidRDefault="00A40AE3" w:rsidP="00A40AE3">
      <w:pPr>
        <w:pStyle w:val="ListaNivel1Zennio"/>
        <w:rPr>
          <w:lang w:val="en-GB"/>
        </w:rPr>
      </w:pPr>
      <w:r>
        <w:rPr>
          <w:lang w:val="en-GB"/>
        </w:rPr>
        <w:t>Double channel connection (400W@230VAC, 300W@110VAC) and quad channel connection (750W@230VDC, 600W@110VAC).</w:t>
      </w:r>
    </w:p>
    <w:p w14:paraId="128953CC" w14:textId="77777777" w:rsidR="00A40AE3" w:rsidRDefault="00A40AE3" w:rsidP="00A40AE3">
      <w:pPr>
        <w:pStyle w:val="ListaNivel1Zennio"/>
        <w:rPr>
          <w:lang w:val="en-GB"/>
        </w:rPr>
      </w:pPr>
      <w:r>
        <w:rPr>
          <w:lang w:val="en-GB"/>
        </w:rPr>
        <w:t>Automatic frequency detection, automatic load type detection for conventional lamps (R/C/L), compatible with uninterruptible power supply (UPS).</w:t>
      </w:r>
    </w:p>
    <w:p w14:paraId="3960756D" w14:textId="77777777" w:rsidR="00A40AE3" w:rsidRDefault="00A40AE3" w:rsidP="00A40AE3">
      <w:pPr>
        <w:pStyle w:val="ListaNivel1Zennio"/>
        <w:rPr>
          <w:lang w:val="en-GB"/>
        </w:rPr>
      </w:pPr>
      <w:r>
        <w:rPr>
          <w:lang w:val="en-GB"/>
        </w:rPr>
        <w:t>Customizable dimming pattern for LED and CFL loads, customizable dimming times and speeds, and adjustable characteristic curve.</w:t>
      </w:r>
    </w:p>
    <w:p w14:paraId="4485B8E7" w14:textId="77777777" w:rsidR="00A40AE3" w:rsidRDefault="00A40AE3" w:rsidP="00A40AE3">
      <w:pPr>
        <w:pStyle w:val="ListaNivel1Zennio"/>
        <w:rPr>
          <w:lang w:val="en-GB"/>
        </w:rPr>
      </w:pPr>
      <w:r>
        <w:rPr>
          <w:lang w:val="en-GB"/>
        </w:rPr>
        <w:t>High performance regulation: the device is entirely powered from the KNX bus, which prevents limitations and other effects over the load power.</w:t>
      </w:r>
    </w:p>
    <w:p w14:paraId="59135BBF" w14:textId="77777777" w:rsidR="00A40AE3" w:rsidRDefault="00A40AE3" w:rsidP="00A40AE3">
      <w:pPr>
        <w:pStyle w:val="ListaNivel1Zennio"/>
        <w:rPr>
          <w:lang w:val="en-GB"/>
        </w:rPr>
      </w:pPr>
      <w:r>
        <w:rPr>
          <w:lang w:val="en-GB"/>
        </w:rPr>
        <w:t>Different control ways: On/off, relative dimming and absolute dimming.</w:t>
      </w:r>
    </w:p>
    <w:p w14:paraId="56B38275" w14:textId="77777777" w:rsidR="00A40AE3" w:rsidRDefault="00A40AE3" w:rsidP="00A40AE3">
      <w:pPr>
        <w:pStyle w:val="ListaNivel1Zennio"/>
        <w:rPr>
          <w:lang w:val="en-GB"/>
        </w:rPr>
      </w:pPr>
      <w:r>
        <w:rPr>
          <w:lang w:val="en-GB"/>
        </w:rPr>
        <w:t>Additional functions: status objects, timed actions, scenes, custom on/off controls, automatic switch -off, sequences, economy mode, channel lock, alarms, customizable initialization settings, memory function.</w:t>
      </w:r>
    </w:p>
    <w:p w14:paraId="3FA094B3" w14:textId="77777777" w:rsidR="00A40AE3" w:rsidRPr="004F4055" w:rsidRDefault="00A40AE3" w:rsidP="00A40AE3">
      <w:pPr>
        <w:pStyle w:val="ListaNivel1Zennio"/>
        <w:rPr>
          <w:lang w:val="en-GB"/>
        </w:rPr>
      </w:pPr>
      <w:r>
        <w:rPr>
          <w:lang w:val="en-GB"/>
        </w:rPr>
        <w:t>Automatic error management (short-circuits, overheating, anomalous network, frequencies, overvoltage, absence of power supply and wrong load type selection)</w:t>
      </w:r>
    </w:p>
    <w:p w14:paraId="0E757AD6" w14:textId="77777777" w:rsidR="00A40AE3" w:rsidRDefault="00A40AE3" w:rsidP="00A40AE3">
      <w:pPr>
        <w:rPr>
          <w:lang w:val="en-GB"/>
        </w:rPr>
      </w:pPr>
      <w:r>
        <w:rPr>
          <w:lang w:val="en-GB"/>
        </w:rPr>
        <w:t>Manual operation and supervision of the loads through the on-board push buttons and LED indicators to show error situations.</w:t>
      </w:r>
    </w:p>
    <w:p w14:paraId="4BF6151F" w14:textId="77777777" w:rsidR="00A40AE3" w:rsidRDefault="00A40AE3" w:rsidP="00A40AE3">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3A9514A3" w14:textId="77777777" w:rsidR="00A40AE3" w:rsidRPr="004C1B41" w:rsidRDefault="00A40AE3" w:rsidP="00A40AE3">
      <w:pPr>
        <w:rPr>
          <w:bCs/>
          <w:lang w:val="en-GB"/>
        </w:rPr>
      </w:pPr>
      <w:r>
        <w:rPr>
          <w:bCs/>
          <w:lang w:val="en-GB"/>
        </w:rPr>
        <w:t>DIN rail mounting.</w:t>
      </w:r>
    </w:p>
    <w:p w14:paraId="04458AE8" w14:textId="77777777" w:rsidR="00A40AE3" w:rsidRDefault="00A40AE3" w:rsidP="00A40AE3">
      <w:pPr>
        <w:rPr>
          <w:lang w:val="en-GB"/>
        </w:rPr>
      </w:pPr>
    </w:p>
    <w:p w14:paraId="7AEEAA03" w14:textId="77777777" w:rsidR="00A40AE3" w:rsidRDefault="00A40AE3" w:rsidP="00A40AE3">
      <w:pPr>
        <w:rPr>
          <w:lang w:val="en-GB"/>
        </w:rPr>
        <w:sectPr w:rsidR="00A40AE3" w:rsidSect="001228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9251DEF" w14:textId="740F5C80" w:rsidR="006B3262" w:rsidRDefault="006B3262" w:rsidP="006B3262">
      <w:pPr>
        <w:pStyle w:val="Ttulo2"/>
        <w:rPr>
          <w:lang w:val="en-GB"/>
        </w:rPr>
      </w:pPr>
      <w:bookmarkStart w:id="76" w:name="_Toc102457509"/>
      <w:r>
        <w:rPr>
          <w:lang w:val="en-GB"/>
        </w:rPr>
        <w:lastRenderedPageBreak/>
        <w:t>NarrowDIM X2</w:t>
      </w:r>
      <w:bookmarkEnd w:id="76"/>
    </w:p>
    <w:p w14:paraId="6FFA0308" w14:textId="64D3D109" w:rsidR="006B3262" w:rsidRPr="005A3132" w:rsidRDefault="006B3262" w:rsidP="006B3262">
      <w:pPr>
        <w:pStyle w:val="Subttulo"/>
        <w:rPr>
          <w:lang w:val="en-GB"/>
        </w:rPr>
      </w:pPr>
      <w:r w:rsidRPr="005A3132">
        <w:rPr>
          <w:lang w:val="en-GB"/>
        </w:rPr>
        <w:t>ZDI</w:t>
      </w:r>
      <w:r>
        <w:rPr>
          <w:lang w:val="en-GB"/>
        </w:rPr>
        <w:t>ND</w:t>
      </w:r>
      <w:r w:rsidRPr="005A3132">
        <w:rPr>
          <w:lang w:val="en-GB"/>
        </w:rPr>
        <w:t>X</w:t>
      </w:r>
      <w:r>
        <w:rPr>
          <w:lang w:val="en-GB"/>
        </w:rPr>
        <w:t>2</w:t>
      </w:r>
    </w:p>
    <w:tbl>
      <w:tblPr>
        <w:tblW w:w="5000" w:type="pct"/>
        <w:tblBorders>
          <w:insideH w:val="single" w:sz="4" w:space="0" w:color="auto"/>
        </w:tblBorders>
        <w:tblLook w:val="04A0" w:firstRow="1" w:lastRow="0" w:firstColumn="1" w:lastColumn="0" w:noHBand="0" w:noVBand="1"/>
      </w:tblPr>
      <w:tblGrid>
        <w:gridCol w:w="5617"/>
        <w:gridCol w:w="4588"/>
      </w:tblGrid>
      <w:tr w:rsidR="006B3262" w:rsidRPr="006D2CB3" w14:paraId="16181B10" w14:textId="77777777" w:rsidTr="006B3262">
        <w:tc>
          <w:tcPr>
            <w:tcW w:w="2752" w:type="pct"/>
            <w:vAlign w:val="center"/>
          </w:tcPr>
          <w:p w14:paraId="6553465C" w14:textId="2BF78745" w:rsidR="006B3262" w:rsidRPr="006D2CB3" w:rsidRDefault="006B3262" w:rsidP="006B3262">
            <w:pPr>
              <w:pStyle w:val="Tabla"/>
            </w:pPr>
            <w:r w:rsidRPr="00904B82">
              <w:rPr>
                <w:noProof/>
                <w:lang w:eastAsia="es-ES"/>
              </w:rPr>
              <w:drawing>
                <wp:inline distT="0" distB="0" distL="0" distR="0" wp14:anchorId="520D2A99" wp14:editId="5E2802D3">
                  <wp:extent cx="2519680" cy="2076450"/>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ChangeAspect="1" noChangeArrowheads="1"/>
                          </pic:cNvPicPr>
                        </pic:nvPicPr>
                        <pic:blipFill>
                          <a:blip r:embed="rId71" cstate="print">
                            <a:extLst>
                              <a:ext uri="{28A0092B-C50C-407E-A947-70E740481C1C}">
                                <a14:useLocalDpi xmlns:a14="http://schemas.microsoft.com/office/drawing/2010/main" val="0"/>
                              </a:ext>
                            </a:extLst>
                          </a:blip>
                          <a:srcRect t="8795" b="8795"/>
                          <a:stretch>
                            <a:fillRect/>
                          </a:stretch>
                        </pic:blipFill>
                        <pic:spPr bwMode="auto">
                          <a:xfrm>
                            <a:off x="0" y="0"/>
                            <a:ext cx="2519680" cy="2076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B3262" w:rsidRPr="004675CC" w14:paraId="11264DE7" w14:textId="77777777" w:rsidTr="006B3262">
              <w:trPr>
                <w:trHeight w:val="340"/>
                <w:jc w:val="right"/>
              </w:trPr>
              <w:tc>
                <w:tcPr>
                  <w:tcW w:w="1763" w:type="dxa"/>
                  <w:shd w:val="clear" w:color="auto" w:fill="F2F2F2" w:themeFill="background1" w:themeFillShade="F2"/>
                  <w:vAlign w:val="center"/>
                </w:tcPr>
                <w:p w14:paraId="46BF2C63" w14:textId="77777777" w:rsidR="006B3262" w:rsidRPr="00643326" w:rsidRDefault="006B3262" w:rsidP="006B3262">
                  <w:pPr>
                    <w:pStyle w:val="Tabla"/>
                  </w:pPr>
                  <w:r w:rsidRPr="00643326">
                    <w:t>Load Type</w:t>
                  </w:r>
                </w:p>
              </w:tc>
              <w:tc>
                <w:tcPr>
                  <w:tcW w:w="1764" w:type="dxa"/>
                  <w:vAlign w:val="center"/>
                </w:tcPr>
                <w:p w14:paraId="2F169A32" w14:textId="77777777" w:rsidR="006B3262" w:rsidRPr="00643326" w:rsidRDefault="006B3262" w:rsidP="006B3262">
                  <w:pPr>
                    <w:pStyle w:val="Tabla"/>
                  </w:pPr>
                  <w:r w:rsidRPr="00FC3E7D">
                    <w:t>R/C/L, LED, CFL 230VAC</w:t>
                  </w:r>
                  <w:r>
                    <w:t>/110VAC</w:t>
                  </w:r>
                </w:p>
              </w:tc>
            </w:tr>
            <w:tr w:rsidR="006B3262" w:rsidRPr="008A212E" w14:paraId="4C10C02A" w14:textId="77777777" w:rsidTr="006B3262">
              <w:trPr>
                <w:trHeight w:val="340"/>
                <w:jc w:val="right"/>
              </w:trPr>
              <w:tc>
                <w:tcPr>
                  <w:tcW w:w="1763" w:type="dxa"/>
                  <w:shd w:val="clear" w:color="auto" w:fill="F2F2F2" w:themeFill="background1" w:themeFillShade="F2"/>
                  <w:vAlign w:val="center"/>
                </w:tcPr>
                <w:p w14:paraId="05875350" w14:textId="77777777" w:rsidR="006B3262" w:rsidRPr="00643326" w:rsidRDefault="006B3262" w:rsidP="006B3262">
                  <w:pPr>
                    <w:pStyle w:val="Tabla"/>
                  </w:pPr>
                  <w:r w:rsidRPr="00643326">
                    <w:t>Regulation</w:t>
                  </w:r>
                </w:p>
              </w:tc>
              <w:tc>
                <w:tcPr>
                  <w:tcW w:w="1764" w:type="dxa"/>
                  <w:vAlign w:val="center"/>
                </w:tcPr>
                <w:p w14:paraId="3393E6F9" w14:textId="77777777" w:rsidR="006B3262" w:rsidRPr="00643326" w:rsidRDefault="006B3262" w:rsidP="006B3262">
                  <w:pPr>
                    <w:pStyle w:val="Tabla"/>
                  </w:pPr>
                  <w:r>
                    <w:t>Phase cutting</w:t>
                  </w:r>
                </w:p>
              </w:tc>
            </w:tr>
            <w:tr w:rsidR="006B3262" w:rsidRPr="008A212E" w14:paraId="336D1A60" w14:textId="77777777" w:rsidTr="006B3262">
              <w:trPr>
                <w:trHeight w:val="340"/>
                <w:jc w:val="right"/>
              </w:trPr>
              <w:tc>
                <w:tcPr>
                  <w:tcW w:w="1763" w:type="dxa"/>
                  <w:shd w:val="clear" w:color="auto" w:fill="F2F2F2" w:themeFill="background1" w:themeFillShade="F2"/>
                  <w:vAlign w:val="center"/>
                </w:tcPr>
                <w:p w14:paraId="39A8DFB4" w14:textId="77777777" w:rsidR="006B3262" w:rsidRPr="00643326" w:rsidRDefault="006B3262" w:rsidP="006B3262">
                  <w:pPr>
                    <w:pStyle w:val="Tabla"/>
                  </w:pPr>
                  <w:r w:rsidRPr="00643326">
                    <w:t>Channel maximum</w:t>
                  </w:r>
                </w:p>
              </w:tc>
              <w:tc>
                <w:tcPr>
                  <w:tcW w:w="1764" w:type="dxa"/>
                  <w:vAlign w:val="center"/>
                </w:tcPr>
                <w:p w14:paraId="1E9ACB11" w14:textId="77777777" w:rsidR="006B3262" w:rsidRPr="00643326" w:rsidRDefault="006B3262" w:rsidP="006B3262">
                  <w:pPr>
                    <w:pStyle w:val="Tabla"/>
                  </w:pPr>
                  <w:r>
                    <w:t>(21</w:t>
                  </w:r>
                  <w:r w:rsidRPr="00976432">
                    <w:t xml:space="preserve">0W@230VAC, </w:t>
                  </w:r>
                  <w:r>
                    <w:t>16</w:t>
                  </w:r>
                  <w:r w:rsidRPr="00976432">
                    <w:t>0W@110VAC</w:t>
                  </w:r>
                  <w:r>
                    <w:t>);</w:t>
                  </w:r>
                </w:p>
              </w:tc>
            </w:tr>
            <w:tr w:rsidR="006B3262" w:rsidRPr="00A60FB1" w14:paraId="7A3197F5" w14:textId="77777777" w:rsidTr="006B3262">
              <w:trPr>
                <w:trHeight w:val="340"/>
                <w:jc w:val="right"/>
              </w:trPr>
              <w:tc>
                <w:tcPr>
                  <w:tcW w:w="1763" w:type="dxa"/>
                  <w:shd w:val="clear" w:color="auto" w:fill="F2F2F2" w:themeFill="background1" w:themeFillShade="F2"/>
                  <w:vAlign w:val="center"/>
                </w:tcPr>
                <w:p w14:paraId="7B99AE7C" w14:textId="77777777" w:rsidR="006B3262" w:rsidRPr="00643326" w:rsidRDefault="006B3262" w:rsidP="006B3262">
                  <w:pPr>
                    <w:pStyle w:val="Tabla"/>
                  </w:pPr>
                  <w:r>
                    <w:t>Double c</w:t>
                  </w:r>
                  <w:r w:rsidRPr="00643326">
                    <w:t>hannel maximum</w:t>
                  </w:r>
                </w:p>
              </w:tc>
              <w:tc>
                <w:tcPr>
                  <w:tcW w:w="1764" w:type="dxa"/>
                  <w:vAlign w:val="center"/>
                </w:tcPr>
                <w:p w14:paraId="51C7D48A" w14:textId="77777777" w:rsidR="006B3262" w:rsidRPr="00643326" w:rsidRDefault="006B3262" w:rsidP="006B3262">
                  <w:pPr>
                    <w:pStyle w:val="Tabla"/>
                  </w:pPr>
                  <w:r>
                    <w:t>(40</w:t>
                  </w:r>
                  <w:r w:rsidRPr="00976432">
                    <w:t xml:space="preserve">0W@230VAC, </w:t>
                  </w:r>
                  <w:r>
                    <w:t>3</w:t>
                  </w:r>
                  <w:r w:rsidRPr="00976432">
                    <w:t>00W@110VAC</w:t>
                  </w:r>
                  <w:r>
                    <w:t>);</w:t>
                  </w:r>
                </w:p>
              </w:tc>
            </w:tr>
            <w:tr w:rsidR="006B3262" w:rsidRPr="00A60FB1" w14:paraId="7AFACB03" w14:textId="77777777" w:rsidTr="006B3262">
              <w:trPr>
                <w:trHeight w:val="340"/>
                <w:jc w:val="right"/>
              </w:trPr>
              <w:tc>
                <w:tcPr>
                  <w:tcW w:w="1763" w:type="dxa"/>
                  <w:shd w:val="clear" w:color="auto" w:fill="F2F2F2" w:themeFill="background1" w:themeFillShade="F2"/>
                  <w:vAlign w:val="center"/>
                </w:tcPr>
                <w:p w14:paraId="26CC32CE" w14:textId="77777777" w:rsidR="006B3262" w:rsidRPr="00643326" w:rsidRDefault="006B3262" w:rsidP="006B3262">
                  <w:pPr>
                    <w:pStyle w:val="Tabla"/>
                  </w:pPr>
                  <w:r w:rsidRPr="00643326">
                    <w:t>Auxiliary power</w:t>
                  </w:r>
                </w:p>
              </w:tc>
              <w:tc>
                <w:tcPr>
                  <w:tcW w:w="1764" w:type="dxa"/>
                  <w:vAlign w:val="center"/>
                </w:tcPr>
                <w:p w14:paraId="02C5D7F7" w14:textId="77777777" w:rsidR="006B3262" w:rsidRPr="00643326" w:rsidRDefault="006B3262" w:rsidP="006B3262">
                  <w:pPr>
                    <w:pStyle w:val="Tabla"/>
                  </w:pPr>
                  <w:r w:rsidRPr="00FC3E7D">
                    <w:t>230VAC</w:t>
                  </w:r>
                  <w:r>
                    <w:t>/110VAC</w:t>
                  </w:r>
                </w:p>
              </w:tc>
            </w:tr>
          </w:tbl>
          <w:p w14:paraId="024B1959" w14:textId="77777777" w:rsidR="006B3262" w:rsidRPr="006D2CB3" w:rsidRDefault="006B3262" w:rsidP="006B3262">
            <w:pPr>
              <w:pStyle w:val="Tabla"/>
            </w:pPr>
          </w:p>
        </w:tc>
      </w:tr>
    </w:tbl>
    <w:p w14:paraId="35D30357" w14:textId="77777777" w:rsidR="006B3262" w:rsidRPr="006D2CB3" w:rsidRDefault="006B3262" w:rsidP="006B3262">
      <w:pPr>
        <w:jc w:val="center"/>
        <w:rPr>
          <w:bCs/>
          <w:sz w:val="20"/>
          <w:szCs w:val="20"/>
          <w:u w:val="single"/>
          <w:lang w:val="en-GB"/>
        </w:rPr>
      </w:pPr>
    </w:p>
    <w:p w14:paraId="7B33F8DE" w14:textId="602CC60F" w:rsidR="006B3262" w:rsidRPr="006D2CB3" w:rsidRDefault="006B3262" w:rsidP="006B3262">
      <w:pPr>
        <w:pStyle w:val="Sinespaciado"/>
        <w:rPr>
          <w:lang w:val="en-GB"/>
        </w:rPr>
      </w:pPr>
      <w:r>
        <w:rPr>
          <w:lang w:val="en-GB"/>
        </w:rPr>
        <w:t>Universal d</w:t>
      </w:r>
      <w:r w:rsidRPr="006D2CB3">
        <w:rPr>
          <w:lang w:val="en-GB"/>
        </w:rPr>
        <w:t>imming actuator</w:t>
      </w:r>
      <w:r>
        <w:rPr>
          <w:lang w:val="en-GB"/>
        </w:rPr>
        <w:t xml:space="preserve"> with</w:t>
      </w:r>
      <w:r w:rsidRPr="006D2CB3">
        <w:rPr>
          <w:lang w:val="en-GB"/>
        </w:rPr>
        <w:t xml:space="preserve"> </w:t>
      </w:r>
      <w:r>
        <w:rPr>
          <w:lang w:val="en-GB"/>
        </w:rPr>
        <w:t>2</w:t>
      </w:r>
      <w:r w:rsidRPr="006D2CB3">
        <w:rPr>
          <w:lang w:val="en-GB"/>
        </w:rPr>
        <w:t xml:space="preserve"> channels</w:t>
      </w:r>
    </w:p>
    <w:p w14:paraId="13DF5BCE" w14:textId="7C45A985" w:rsidR="006B3262" w:rsidRDefault="006B3262" w:rsidP="006B3262">
      <w:pPr>
        <w:rPr>
          <w:lang w:val="en-GB"/>
        </w:rPr>
      </w:pPr>
      <w:r>
        <w:rPr>
          <w:lang w:val="en-GB"/>
        </w:rPr>
        <w:t>Dimming actuator with 2</w:t>
      </w:r>
      <w:r w:rsidRPr="006D2CB3">
        <w:rPr>
          <w:lang w:val="en-GB"/>
        </w:rPr>
        <w:t xml:space="preserve"> channels </w:t>
      </w:r>
      <w:r>
        <w:rPr>
          <w:lang w:val="en-GB"/>
        </w:rPr>
        <w:t>for different types of load (resistive, capacitive, inductive, LED and CFL) with load automatic detection.</w:t>
      </w:r>
      <w:r w:rsidRPr="006857F2">
        <w:rPr>
          <w:rStyle w:val="Refdenotaalpie"/>
          <w:lang w:val="en-GB"/>
        </w:rPr>
        <w:t xml:space="preserve"> </w:t>
      </w:r>
      <w:r>
        <w:rPr>
          <w:rStyle w:val="Refdenotaalpie"/>
          <w:lang w:val="en-GB"/>
        </w:rPr>
        <w:footnoteReference w:id="60"/>
      </w:r>
    </w:p>
    <w:p w14:paraId="7AD1AAC0" w14:textId="77777777" w:rsidR="006B3262" w:rsidRDefault="006B3262" w:rsidP="006B3262">
      <w:pPr>
        <w:rPr>
          <w:lang w:val="en-GB"/>
        </w:rPr>
      </w:pPr>
    </w:p>
    <w:p w14:paraId="58907B70" w14:textId="77777777" w:rsidR="006B3262" w:rsidRDefault="006B3262" w:rsidP="006B3262">
      <w:pPr>
        <w:rPr>
          <w:lang w:val="en-GB"/>
        </w:rPr>
        <w:sectPr w:rsidR="006B326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9DC62E9" w14:textId="71520217" w:rsidR="006B3262" w:rsidRDefault="006B3262" w:rsidP="006B3262">
      <w:pPr>
        <w:rPr>
          <w:lang w:val="en-GB"/>
        </w:rPr>
      </w:pPr>
      <w:r>
        <w:rPr>
          <w:lang w:val="en-GB"/>
        </w:rPr>
        <w:t>Up to 2 dimmable channels (210W@230VAC, 160W@110VAC) for RLC, LED and CFL loads</w:t>
      </w:r>
      <w:r>
        <w:rPr>
          <w:rStyle w:val="Refdenotaalpie"/>
          <w:lang w:val="en-GB"/>
        </w:rPr>
        <w:footnoteReference w:id="61"/>
      </w:r>
      <w:r>
        <w:rPr>
          <w:lang w:val="en-GB"/>
        </w:rPr>
        <w:t>:</w:t>
      </w:r>
    </w:p>
    <w:p w14:paraId="56CB5BB6" w14:textId="5CB7F8D9" w:rsidR="006B3262" w:rsidRDefault="006B3262" w:rsidP="006B3262">
      <w:pPr>
        <w:pStyle w:val="ListaNivel1Zennio"/>
        <w:rPr>
          <w:lang w:val="en-GB"/>
        </w:rPr>
      </w:pPr>
      <w:r>
        <w:rPr>
          <w:lang w:val="en-GB"/>
        </w:rPr>
        <w:t>Double channel connection (400W@230VAC, 300W@110VAC).</w:t>
      </w:r>
    </w:p>
    <w:p w14:paraId="528A3181" w14:textId="77777777" w:rsidR="006B3262" w:rsidRDefault="006B3262" w:rsidP="006B3262">
      <w:pPr>
        <w:pStyle w:val="ListaNivel1Zennio"/>
        <w:rPr>
          <w:lang w:val="en-GB"/>
        </w:rPr>
      </w:pPr>
      <w:r>
        <w:rPr>
          <w:lang w:val="en-GB"/>
        </w:rPr>
        <w:t>Automatic frequency detection, automatic load type detection for conventional lamps (R/C/L), compatible with uninterruptible power supply (UPS).</w:t>
      </w:r>
    </w:p>
    <w:p w14:paraId="1A99FA48" w14:textId="77777777" w:rsidR="006B3262" w:rsidRDefault="006B3262" w:rsidP="006B3262">
      <w:pPr>
        <w:pStyle w:val="ListaNivel1Zennio"/>
        <w:rPr>
          <w:lang w:val="en-GB"/>
        </w:rPr>
      </w:pPr>
      <w:r>
        <w:rPr>
          <w:lang w:val="en-GB"/>
        </w:rPr>
        <w:t>Customizable dimming pattern for LED and CFL loads, customizable dimming times and speeds, and adjustable characteristic curve.</w:t>
      </w:r>
    </w:p>
    <w:p w14:paraId="20235C86" w14:textId="77777777" w:rsidR="006B3262" w:rsidRDefault="006B3262" w:rsidP="006B3262">
      <w:pPr>
        <w:pStyle w:val="ListaNivel1Zennio"/>
        <w:rPr>
          <w:lang w:val="en-GB"/>
        </w:rPr>
      </w:pPr>
      <w:r>
        <w:rPr>
          <w:lang w:val="en-GB"/>
        </w:rPr>
        <w:t>High performance regulation: the device is entirely powered from the KNX bus, which prevents limitations and other effects over the load power.</w:t>
      </w:r>
    </w:p>
    <w:p w14:paraId="07A13548" w14:textId="77777777" w:rsidR="006B3262" w:rsidRDefault="006B3262" w:rsidP="006B3262">
      <w:pPr>
        <w:pStyle w:val="ListaNivel1Zennio"/>
        <w:rPr>
          <w:lang w:val="en-GB"/>
        </w:rPr>
      </w:pPr>
      <w:r>
        <w:rPr>
          <w:lang w:val="en-GB"/>
        </w:rPr>
        <w:t>Different control ways: On/off, relative dimming and absolute dimming.</w:t>
      </w:r>
    </w:p>
    <w:p w14:paraId="4E85D243" w14:textId="77777777" w:rsidR="006B3262" w:rsidRDefault="006B3262" w:rsidP="006B3262">
      <w:pPr>
        <w:pStyle w:val="ListaNivel1Zennio"/>
        <w:rPr>
          <w:lang w:val="en-GB"/>
        </w:rPr>
      </w:pPr>
      <w:r>
        <w:rPr>
          <w:lang w:val="en-GB"/>
        </w:rPr>
        <w:t>Additional functions: status objects, timed actions, scenes, custom on/off controls, automatic switch -off, sequences, economy mode, channel lock, alarms, customizable initialization settings, memory function.</w:t>
      </w:r>
    </w:p>
    <w:p w14:paraId="7EE03CA3" w14:textId="77777777" w:rsidR="006B3262" w:rsidRPr="004F4055" w:rsidRDefault="006B3262" w:rsidP="006B3262">
      <w:pPr>
        <w:pStyle w:val="ListaNivel1Zennio"/>
        <w:rPr>
          <w:lang w:val="en-GB"/>
        </w:rPr>
      </w:pPr>
      <w:r>
        <w:rPr>
          <w:lang w:val="en-GB"/>
        </w:rPr>
        <w:t>Automatic error management (short-circuits, overheating, anomalous network, frequencies, overvoltage, absence of power supply and wrong load type selection)</w:t>
      </w:r>
    </w:p>
    <w:p w14:paraId="7B83336B" w14:textId="77777777" w:rsidR="006B3262" w:rsidRDefault="006B3262" w:rsidP="006B3262">
      <w:pPr>
        <w:rPr>
          <w:lang w:val="en-GB"/>
        </w:rPr>
      </w:pPr>
      <w:r>
        <w:rPr>
          <w:lang w:val="en-GB"/>
        </w:rPr>
        <w:t>Manual operation and supervision of the loads through the on-board push buttons and LED indicators to show error situations.</w:t>
      </w:r>
    </w:p>
    <w:p w14:paraId="735899F6" w14:textId="77777777" w:rsidR="006B3262" w:rsidRDefault="006B3262" w:rsidP="006B3262">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1679BA5A" w14:textId="1C729605" w:rsidR="006B3262" w:rsidRPr="006B3262" w:rsidRDefault="006B3262" w:rsidP="006B3262">
      <w:pPr>
        <w:rPr>
          <w:bCs/>
          <w:lang w:val="en-GB"/>
        </w:rPr>
      </w:pPr>
      <w:r>
        <w:rPr>
          <w:bCs/>
          <w:lang w:val="en-GB"/>
        </w:rPr>
        <w:t>DIN rail mounting.</w:t>
      </w:r>
    </w:p>
    <w:p w14:paraId="56EEC4CB" w14:textId="77777777" w:rsidR="006B3262" w:rsidRPr="00EC5162" w:rsidRDefault="006B3262" w:rsidP="006B3262">
      <w:pPr>
        <w:rPr>
          <w:lang w:val="en-GB"/>
        </w:rPr>
      </w:pPr>
    </w:p>
    <w:p w14:paraId="21007F22" w14:textId="77777777" w:rsidR="006B3262" w:rsidRPr="00EC5162" w:rsidRDefault="006B3262" w:rsidP="006B3262">
      <w:pPr>
        <w:rPr>
          <w:lang w:val="en-GB"/>
        </w:rPr>
        <w:sectPr w:rsidR="006B3262" w:rsidRPr="00EC5162" w:rsidSect="006B3262">
          <w:footnotePr>
            <w:numRestart w:val="eachPage"/>
          </w:footnotePr>
          <w:type w:val="continuous"/>
          <w:pgSz w:w="11906" w:h="16838"/>
          <w:pgMar w:top="1701" w:right="709" w:bottom="1134" w:left="992" w:header="567" w:footer="709" w:gutter="0"/>
          <w:pgBorders w:offsetFrom="page">
            <w:bottom w:val="single" w:sz="24" w:space="24" w:color="auto"/>
          </w:pgBorders>
          <w:cols w:num="2" w:space="708"/>
          <w:docGrid w:linePitch="360"/>
        </w:sectPr>
      </w:pPr>
    </w:p>
    <w:p w14:paraId="023A2C4F" w14:textId="77777777" w:rsidR="006B3262" w:rsidRDefault="006B3262" w:rsidP="006B3262">
      <w:pPr>
        <w:rPr>
          <w:lang w:val="en-GB"/>
        </w:rPr>
      </w:pPr>
    </w:p>
    <w:p w14:paraId="30FD3D16" w14:textId="77777777" w:rsidR="000412AC" w:rsidRDefault="005A3132" w:rsidP="005A3132">
      <w:pPr>
        <w:pStyle w:val="Ttulo2"/>
        <w:rPr>
          <w:lang w:val="en-GB"/>
        </w:rPr>
      </w:pPr>
      <w:bookmarkStart w:id="77" w:name="_Toc102457510"/>
      <w:r>
        <w:rPr>
          <w:lang w:val="en-GB"/>
        </w:rPr>
        <w:lastRenderedPageBreak/>
        <w:t>DIMinBOX DX4</w:t>
      </w:r>
      <w:bookmarkEnd w:id="77"/>
    </w:p>
    <w:p w14:paraId="7E1D428A" w14:textId="77777777" w:rsidR="005A3132" w:rsidRPr="005A3132" w:rsidRDefault="005A3132" w:rsidP="005A3132">
      <w:pPr>
        <w:pStyle w:val="Subttulo"/>
        <w:rPr>
          <w:lang w:val="en-GB"/>
        </w:rPr>
      </w:pPr>
      <w:r w:rsidRPr="005A3132">
        <w:rPr>
          <w:lang w:val="en-GB"/>
        </w:rPr>
        <w:t>ZDIDBDX4</w:t>
      </w:r>
    </w:p>
    <w:tbl>
      <w:tblPr>
        <w:tblW w:w="5000" w:type="pct"/>
        <w:tblBorders>
          <w:insideH w:val="single" w:sz="4" w:space="0" w:color="auto"/>
        </w:tblBorders>
        <w:tblLook w:val="04A0" w:firstRow="1" w:lastRow="0" w:firstColumn="1" w:lastColumn="0" w:noHBand="0" w:noVBand="1"/>
      </w:tblPr>
      <w:tblGrid>
        <w:gridCol w:w="6066"/>
        <w:gridCol w:w="4139"/>
      </w:tblGrid>
      <w:tr w:rsidR="000412AC" w:rsidRPr="006D2CB3" w14:paraId="35B35D62" w14:textId="77777777" w:rsidTr="00FA570D">
        <w:tc>
          <w:tcPr>
            <w:tcW w:w="2752" w:type="pct"/>
            <w:vAlign w:val="center"/>
          </w:tcPr>
          <w:p w14:paraId="438EA843" w14:textId="77777777" w:rsidR="000412AC" w:rsidRPr="006D2CB3" w:rsidRDefault="00AE3869" w:rsidP="00643326">
            <w:pPr>
              <w:pStyle w:val="Tabla"/>
            </w:pPr>
            <w:r w:rsidRPr="00904B82">
              <w:rPr>
                <w:noProof/>
                <w:lang w:eastAsia="es-ES"/>
              </w:rPr>
              <w:drawing>
                <wp:inline distT="0" distB="0" distL="0" distR="0" wp14:anchorId="37DA5820" wp14:editId="4E739333">
                  <wp:extent cx="3710182" cy="2520000"/>
                  <wp:effectExtent l="0" t="0" r="5080" b="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4-DISEÑO\MATERIAL DISEÑO\RENDERS PRODUCTOS\DIMinBOX DX2\2000x2000\DIMinBOX_DX2 2000x2000.jp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3710182"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A60FB1" w:rsidRPr="004675CC" w14:paraId="3B9C38DC" w14:textId="77777777" w:rsidTr="00F631EB">
              <w:trPr>
                <w:trHeight w:val="340"/>
                <w:jc w:val="right"/>
              </w:trPr>
              <w:tc>
                <w:tcPr>
                  <w:tcW w:w="1763" w:type="dxa"/>
                  <w:shd w:val="clear" w:color="auto" w:fill="F2F2F2" w:themeFill="background1" w:themeFillShade="F2"/>
                  <w:vAlign w:val="center"/>
                </w:tcPr>
                <w:p w14:paraId="52D9DD31" w14:textId="77777777" w:rsidR="00A60FB1" w:rsidRPr="00643326" w:rsidRDefault="00A60FB1" w:rsidP="00A60FB1">
                  <w:pPr>
                    <w:pStyle w:val="Tabla"/>
                  </w:pPr>
                  <w:r w:rsidRPr="00643326">
                    <w:t>Load Type</w:t>
                  </w:r>
                </w:p>
              </w:tc>
              <w:tc>
                <w:tcPr>
                  <w:tcW w:w="1764" w:type="dxa"/>
                  <w:vAlign w:val="center"/>
                </w:tcPr>
                <w:p w14:paraId="0B078C40" w14:textId="77777777" w:rsidR="00A60FB1" w:rsidRPr="00643326" w:rsidRDefault="00A60FB1" w:rsidP="00A60FB1">
                  <w:pPr>
                    <w:pStyle w:val="Tabla"/>
                  </w:pPr>
                  <w:r w:rsidRPr="00FC3E7D">
                    <w:t>R/C/L, LED, CFL 230VAC</w:t>
                  </w:r>
                  <w:r>
                    <w:t>/110VAC</w:t>
                  </w:r>
                </w:p>
              </w:tc>
            </w:tr>
            <w:tr w:rsidR="00A60FB1" w:rsidRPr="008A212E" w14:paraId="3FED1E61" w14:textId="77777777" w:rsidTr="00F631EB">
              <w:trPr>
                <w:trHeight w:val="340"/>
                <w:jc w:val="right"/>
              </w:trPr>
              <w:tc>
                <w:tcPr>
                  <w:tcW w:w="1763" w:type="dxa"/>
                  <w:shd w:val="clear" w:color="auto" w:fill="F2F2F2" w:themeFill="background1" w:themeFillShade="F2"/>
                  <w:vAlign w:val="center"/>
                </w:tcPr>
                <w:p w14:paraId="733E1FF1" w14:textId="77777777" w:rsidR="00A60FB1" w:rsidRPr="00643326" w:rsidRDefault="00A60FB1" w:rsidP="00A60FB1">
                  <w:pPr>
                    <w:pStyle w:val="Tabla"/>
                  </w:pPr>
                  <w:r w:rsidRPr="00643326">
                    <w:t>Regulation</w:t>
                  </w:r>
                </w:p>
              </w:tc>
              <w:tc>
                <w:tcPr>
                  <w:tcW w:w="1764" w:type="dxa"/>
                  <w:vAlign w:val="center"/>
                </w:tcPr>
                <w:p w14:paraId="315C6074" w14:textId="77777777" w:rsidR="00A60FB1" w:rsidRPr="00643326" w:rsidRDefault="00A60FB1" w:rsidP="00A60FB1">
                  <w:pPr>
                    <w:pStyle w:val="Tabla"/>
                  </w:pPr>
                  <w:r>
                    <w:t>Phase cutting</w:t>
                  </w:r>
                </w:p>
              </w:tc>
            </w:tr>
            <w:tr w:rsidR="00A60FB1" w:rsidRPr="008A212E" w14:paraId="1115E5FF" w14:textId="77777777" w:rsidTr="00F631EB">
              <w:trPr>
                <w:trHeight w:val="340"/>
                <w:jc w:val="right"/>
              </w:trPr>
              <w:tc>
                <w:tcPr>
                  <w:tcW w:w="1763" w:type="dxa"/>
                  <w:shd w:val="clear" w:color="auto" w:fill="F2F2F2" w:themeFill="background1" w:themeFillShade="F2"/>
                  <w:vAlign w:val="center"/>
                </w:tcPr>
                <w:p w14:paraId="06B339B9" w14:textId="77777777" w:rsidR="00A60FB1" w:rsidRPr="00643326" w:rsidRDefault="00A60FB1" w:rsidP="00A60FB1">
                  <w:pPr>
                    <w:pStyle w:val="Tabla"/>
                  </w:pPr>
                  <w:r w:rsidRPr="00643326">
                    <w:t>Channel maximum</w:t>
                  </w:r>
                </w:p>
              </w:tc>
              <w:tc>
                <w:tcPr>
                  <w:tcW w:w="1764" w:type="dxa"/>
                  <w:vAlign w:val="center"/>
                </w:tcPr>
                <w:p w14:paraId="24BA1074" w14:textId="77777777" w:rsidR="00A60FB1" w:rsidRPr="00643326" w:rsidRDefault="00A60FB1" w:rsidP="00A60FB1">
                  <w:pPr>
                    <w:pStyle w:val="Tabla"/>
                  </w:pPr>
                  <w:r>
                    <w:t>(30</w:t>
                  </w:r>
                  <w:r w:rsidRPr="00976432">
                    <w:t xml:space="preserve">0W@230VAC, </w:t>
                  </w:r>
                  <w:r>
                    <w:t>2</w:t>
                  </w:r>
                  <w:r w:rsidRPr="00976432">
                    <w:t>00W@110VAC</w:t>
                  </w:r>
                  <w:r>
                    <w:t>);</w:t>
                  </w:r>
                </w:p>
              </w:tc>
            </w:tr>
            <w:tr w:rsidR="00A60FB1" w:rsidRPr="00A60FB1" w14:paraId="00B5B8B4" w14:textId="77777777" w:rsidTr="00F631EB">
              <w:trPr>
                <w:trHeight w:val="340"/>
                <w:jc w:val="right"/>
              </w:trPr>
              <w:tc>
                <w:tcPr>
                  <w:tcW w:w="1763" w:type="dxa"/>
                  <w:shd w:val="clear" w:color="auto" w:fill="F2F2F2" w:themeFill="background1" w:themeFillShade="F2"/>
                  <w:vAlign w:val="center"/>
                </w:tcPr>
                <w:p w14:paraId="10250F6D" w14:textId="77777777" w:rsidR="00A60FB1" w:rsidRPr="00643326" w:rsidRDefault="00A60FB1" w:rsidP="00A60FB1">
                  <w:pPr>
                    <w:pStyle w:val="Tabla"/>
                  </w:pPr>
                  <w:r>
                    <w:t>Double c</w:t>
                  </w:r>
                  <w:r w:rsidRPr="00643326">
                    <w:t>hannel maximum</w:t>
                  </w:r>
                </w:p>
              </w:tc>
              <w:tc>
                <w:tcPr>
                  <w:tcW w:w="1764" w:type="dxa"/>
                  <w:vAlign w:val="center"/>
                </w:tcPr>
                <w:p w14:paraId="78CD8D61" w14:textId="77777777" w:rsidR="00A60FB1" w:rsidRPr="00643326" w:rsidRDefault="00A60FB1" w:rsidP="00A60FB1">
                  <w:pPr>
                    <w:pStyle w:val="Tabla"/>
                  </w:pPr>
                  <w:r>
                    <w:t>(60</w:t>
                  </w:r>
                  <w:r w:rsidRPr="00976432">
                    <w:t xml:space="preserve">0W@230VAC, </w:t>
                  </w:r>
                  <w:r>
                    <w:t>4</w:t>
                  </w:r>
                  <w:r w:rsidRPr="00976432">
                    <w:t>00W@110VAC</w:t>
                  </w:r>
                  <w:r>
                    <w:t>);</w:t>
                  </w:r>
                </w:p>
              </w:tc>
            </w:tr>
            <w:tr w:rsidR="00A60FB1" w:rsidRPr="00A60FB1" w14:paraId="2A4B0ACE" w14:textId="77777777" w:rsidTr="00F631EB">
              <w:trPr>
                <w:trHeight w:val="340"/>
                <w:jc w:val="right"/>
              </w:trPr>
              <w:tc>
                <w:tcPr>
                  <w:tcW w:w="1763" w:type="dxa"/>
                  <w:shd w:val="clear" w:color="auto" w:fill="F2F2F2" w:themeFill="background1" w:themeFillShade="F2"/>
                  <w:vAlign w:val="center"/>
                </w:tcPr>
                <w:p w14:paraId="567B8B9C" w14:textId="77777777" w:rsidR="00A60FB1" w:rsidRPr="00643326" w:rsidRDefault="00A60FB1" w:rsidP="00A60FB1">
                  <w:pPr>
                    <w:pStyle w:val="Tabla"/>
                  </w:pPr>
                  <w:r>
                    <w:t>Quad c</w:t>
                  </w:r>
                  <w:r w:rsidRPr="00643326">
                    <w:t>hannel maximum</w:t>
                  </w:r>
                </w:p>
              </w:tc>
              <w:tc>
                <w:tcPr>
                  <w:tcW w:w="1764" w:type="dxa"/>
                  <w:vAlign w:val="center"/>
                </w:tcPr>
                <w:p w14:paraId="5CA7BEAE" w14:textId="77777777" w:rsidR="00A60FB1" w:rsidRPr="00643326" w:rsidRDefault="00A60FB1" w:rsidP="00A60FB1">
                  <w:pPr>
                    <w:pStyle w:val="Tabla"/>
                  </w:pPr>
                  <w:r>
                    <w:t>(120</w:t>
                  </w:r>
                  <w:r w:rsidRPr="00976432">
                    <w:t xml:space="preserve">0W@230VAC, </w:t>
                  </w:r>
                  <w:r>
                    <w:t>8</w:t>
                  </w:r>
                  <w:r w:rsidRPr="00976432">
                    <w:t>00W@110VAC</w:t>
                  </w:r>
                  <w:r>
                    <w:t>);</w:t>
                  </w:r>
                </w:p>
              </w:tc>
            </w:tr>
            <w:tr w:rsidR="00A60FB1" w:rsidRPr="00A60FB1" w14:paraId="3CBC7322" w14:textId="77777777" w:rsidTr="00F631EB">
              <w:trPr>
                <w:trHeight w:val="340"/>
                <w:jc w:val="right"/>
              </w:trPr>
              <w:tc>
                <w:tcPr>
                  <w:tcW w:w="1763" w:type="dxa"/>
                  <w:shd w:val="clear" w:color="auto" w:fill="F2F2F2" w:themeFill="background1" w:themeFillShade="F2"/>
                  <w:vAlign w:val="center"/>
                </w:tcPr>
                <w:p w14:paraId="1BEA4267" w14:textId="77777777" w:rsidR="00A60FB1" w:rsidRPr="00643326" w:rsidRDefault="00A60FB1" w:rsidP="00A60FB1">
                  <w:pPr>
                    <w:pStyle w:val="Tabla"/>
                  </w:pPr>
                  <w:r w:rsidRPr="00643326">
                    <w:t>Auxiliary power</w:t>
                  </w:r>
                </w:p>
              </w:tc>
              <w:tc>
                <w:tcPr>
                  <w:tcW w:w="1764" w:type="dxa"/>
                  <w:vAlign w:val="center"/>
                </w:tcPr>
                <w:p w14:paraId="05021A6D" w14:textId="77777777" w:rsidR="00A60FB1" w:rsidRPr="00643326" w:rsidRDefault="00A60FB1" w:rsidP="00A60FB1">
                  <w:pPr>
                    <w:pStyle w:val="Tabla"/>
                  </w:pPr>
                  <w:r w:rsidRPr="00FC3E7D">
                    <w:t>230VAC</w:t>
                  </w:r>
                  <w:r>
                    <w:t>/110VAC</w:t>
                  </w:r>
                </w:p>
              </w:tc>
            </w:tr>
          </w:tbl>
          <w:p w14:paraId="2499A749" w14:textId="77777777" w:rsidR="000412AC" w:rsidRPr="006D2CB3" w:rsidRDefault="000412AC" w:rsidP="00643326">
            <w:pPr>
              <w:pStyle w:val="Tabla"/>
            </w:pPr>
          </w:p>
        </w:tc>
      </w:tr>
    </w:tbl>
    <w:p w14:paraId="3D12457A" w14:textId="77777777" w:rsidR="000412AC" w:rsidRPr="006D2CB3" w:rsidRDefault="000412AC" w:rsidP="000412AC">
      <w:pPr>
        <w:jc w:val="center"/>
        <w:rPr>
          <w:bCs/>
          <w:sz w:val="20"/>
          <w:szCs w:val="20"/>
          <w:u w:val="single"/>
          <w:lang w:val="en-GB"/>
        </w:rPr>
      </w:pPr>
    </w:p>
    <w:p w14:paraId="0100411A" w14:textId="77777777" w:rsidR="000412AC" w:rsidRPr="006D2CB3" w:rsidRDefault="00FA570D" w:rsidP="000412AC">
      <w:pPr>
        <w:pStyle w:val="Sinespaciado"/>
        <w:rPr>
          <w:lang w:val="en-GB"/>
        </w:rPr>
      </w:pPr>
      <w:r>
        <w:rPr>
          <w:lang w:val="en-GB"/>
        </w:rPr>
        <w:t>Universal d</w:t>
      </w:r>
      <w:r w:rsidR="000412AC" w:rsidRPr="006D2CB3">
        <w:rPr>
          <w:lang w:val="en-GB"/>
        </w:rPr>
        <w:t>imming actuator</w:t>
      </w:r>
      <w:r>
        <w:rPr>
          <w:lang w:val="en-GB"/>
        </w:rPr>
        <w:t xml:space="preserve"> with</w:t>
      </w:r>
      <w:r w:rsidR="000412AC" w:rsidRPr="006D2CB3">
        <w:rPr>
          <w:lang w:val="en-GB"/>
        </w:rPr>
        <w:t xml:space="preserve"> </w:t>
      </w:r>
      <w:r w:rsidR="00904B82">
        <w:rPr>
          <w:lang w:val="en-GB"/>
        </w:rPr>
        <w:t>4</w:t>
      </w:r>
      <w:r w:rsidR="000412AC" w:rsidRPr="006D2CB3">
        <w:rPr>
          <w:lang w:val="en-GB"/>
        </w:rPr>
        <w:t xml:space="preserve"> channels</w:t>
      </w:r>
    </w:p>
    <w:p w14:paraId="01CE2584" w14:textId="77777777" w:rsidR="00BE63AC" w:rsidRDefault="00FA570D" w:rsidP="000412AC">
      <w:pPr>
        <w:rPr>
          <w:lang w:val="en-GB"/>
        </w:rPr>
      </w:pPr>
      <w:r>
        <w:rPr>
          <w:lang w:val="en-GB"/>
        </w:rPr>
        <w:t>Dimming actuator with 4</w:t>
      </w:r>
      <w:r w:rsidR="000412AC" w:rsidRPr="006D2CB3">
        <w:rPr>
          <w:lang w:val="en-GB"/>
        </w:rPr>
        <w:t xml:space="preserve"> channels </w:t>
      </w:r>
      <w:r w:rsidR="00BE63AC">
        <w:rPr>
          <w:lang w:val="en-GB"/>
        </w:rPr>
        <w:t xml:space="preserve">for different types of load (resistive, capacitive, inductive, LED and CFL) </w:t>
      </w:r>
      <w:r>
        <w:rPr>
          <w:lang w:val="en-GB"/>
        </w:rPr>
        <w:t>with load automatic detection</w:t>
      </w:r>
      <w:r w:rsidR="004F4055">
        <w:rPr>
          <w:lang w:val="en-GB"/>
        </w:rPr>
        <w:t>.</w:t>
      </w:r>
      <w:r w:rsidR="006857F2" w:rsidRPr="006857F2">
        <w:rPr>
          <w:rStyle w:val="Refdenotaalpie"/>
          <w:lang w:val="en-GB"/>
        </w:rPr>
        <w:t xml:space="preserve"> </w:t>
      </w:r>
      <w:r w:rsidR="006857F2">
        <w:rPr>
          <w:rStyle w:val="Refdenotaalpie"/>
          <w:lang w:val="en-GB"/>
        </w:rPr>
        <w:footnoteReference w:id="62"/>
      </w:r>
    </w:p>
    <w:p w14:paraId="5C81ECBA" w14:textId="77777777" w:rsidR="004F4055" w:rsidRDefault="004F4055" w:rsidP="000412AC">
      <w:pPr>
        <w:rPr>
          <w:lang w:val="en-GB"/>
        </w:rPr>
      </w:pPr>
    </w:p>
    <w:p w14:paraId="7F63949C" w14:textId="77777777" w:rsidR="004F4055" w:rsidRDefault="004F4055" w:rsidP="000412AC">
      <w:pPr>
        <w:rPr>
          <w:lang w:val="en-GB"/>
        </w:rPr>
        <w:sectPr w:rsidR="004F4055"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A4931FD" w14:textId="77777777" w:rsidR="000412AC" w:rsidRDefault="00BE63AC" w:rsidP="000412AC">
      <w:pPr>
        <w:rPr>
          <w:lang w:val="en-GB"/>
        </w:rPr>
      </w:pPr>
      <w:r>
        <w:rPr>
          <w:lang w:val="en-GB"/>
        </w:rPr>
        <w:t xml:space="preserve">Up to 4 dimmable channels </w:t>
      </w:r>
      <w:bookmarkStart w:id="78" w:name="_Hlk1478497"/>
      <w:r>
        <w:rPr>
          <w:lang w:val="en-GB"/>
        </w:rPr>
        <w:t>(300W@230VAC, 200W@110VAC</w:t>
      </w:r>
      <w:bookmarkEnd w:id="78"/>
      <w:r>
        <w:rPr>
          <w:lang w:val="en-GB"/>
        </w:rPr>
        <w:t>) for RLC, LED and CFL loads</w:t>
      </w:r>
      <w:r w:rsidR="00CB6892">
        <w:rPr>
          <w:rStyle w:val="Refdenotaalpie"/>
          <w:lang w:val="en-GB"/>
        </w:rPr>
        <w:footnoteReference w:id="63"/>
      </w:r>
      <w:r>
        <w:rPr>
          <w:lang w:val="en-GB"/>
        </w:rPr>
        <w:t>:</w:t>
      </w:r>
    </w:p>
    <w:p w14:paraId="550F8090" w14:textId="77777777" w:rsidR="00BE63AC" w:rsidRDefault="00BE63AC" w:rsidP="00BE63AC">
      <w:pPr>
        <w:pStyle w:val="ListaNivel1Zennio"/>
        <w:rPr>
          <w:lang w:val="en-GB"/>
        </w:rPr>
      </w:pPr>
      <w:r>
        <w:rPr>
          <w:lang w:val="en-GB"/>
        </w:rPr>
        <w:t>Double channel connection (600W@230VAC, 400W@110VAC) and quad channel connection (1200W@230VDC, 800W@110VAC).</w:t>
      </w:r>
    </w:p>
    <w:p w14:paraId="4EC4035B" w14:textId="77777777" w:rsidR="0048260F" w:rsidRDefault="0048260F" w:rsidP="00BE63AC">
      <w:pPr>
        <w:pStyle w:val="ListaNivel1Zennio"/>
        <w:rPr>
          <w:lang w:val="en-GB"/>
        </w:rPr>
      </w:pPr>
      <w:r>
        <w:rPr>
          <w:lang w:val="en-GB"/>
        </w:rPr>
        <w:t>Automatic frequency detection, automatic load type detection for conventional lamps (R/C/L), compatible with uninterruptible power supply (UPS).</w:t>
      </w:r>
    </w:p>
    <w:p w14:paraId="50C19B3D" w14:textId="77777777" w:rsidR="0048260F" w:rsidRDefault="0048260F" w:rsidP="00BE63AC">
      <w:pPr>
        <w:pStyle w:val="ListaNivel1Zennio"/>
        <w:rPr>
          <w:lang w:val="en-GB"/>
        </w:rPr>
      </w:pPr>
      <w:r>
        <w:rPr>
          <w:lang w:val="en-GB"/>
        </w:rPr>
        <w:t>Customizable dimming pattern for LED and CFL loads, customizable dimming time</w:t>
      </w:r>
      <w:r w:rsidR="004F4055">
        <w:rPr>
          <w:lang w:val="en-GB"/>
        </w:rPr>
        <w:t>s and speeds, and adjustable characteristic curve.</w:t>
      </w:r>
    </w:p>
    <w:p w14:paraId="2E6D638E" w14:textId="77777777" w:rsidR="0048260F" w:rsidRDefault="0048260F" w:rsidP="00BE63AC">
      <w:pPr>
        <w:pStyle w:val="ListaNivel1Zennio"/>
        <w:rPr>
          <w:lang w:val="en-GB"/>
        </w:rPr>
      </w:pPr>
      <w:r>
        <w:rPr>
          <w:lang w:val="en-GB"/>
        </w:rPr>
        <w:t>High performance regulation: the device is entirely powered from the KNX bus, which prevents limitations and other effects over the load power.</w:t>
      </w:r>
    </w:p>
    <w:p w14:paraId="359103BF" w14:textId="77777777" w:rsidR="004F4055" w:rsidRDefault="004F4055" w:rsidP="00BE63AC">
      <w:pPr>
        <w:pStyle w:val="ListaNivel1Zennio"/>
        <w:rPr>
          <w:lang w:val="en-GB"/>
        </w:rPr>
      </w:pPr>
      <w:r>
        <w:rPr>
          <w:lang w:val="en-GB"/>
        </w:rPr>
        <w:t>Different control ways: On/off, relative dimming and absolute dimming.</w:t>
      </w:r>
    </w:p>
    <w:p w14:paraId="174982F7" w14:textId="77777777" w:rsidR="0048260F" w:rsidRDefault="0048260F" w:rsidP="00BE63AC">
      <w:pPr>
        <w:pStyle w:val="ListaNivel1Zennio"/>
        <w:rPr>
          <w:lang w:val="en-GB"/>
        </w:rPr>
      </w:pPr>
      <w:r>
        <w:rPr>
          <w:lang w:val="en-GB"/>
        </w:rPr>
        <w:t>Additional functions:</w:t>
      </w:r>
      <w:r w:rsidR="004F4055">
        <w:rPr>
          <w:lang w:val="en-GB"/>
        </w:rPr>
        <w:t xml:space="preserve"> status objects,</w:t>
      </w:r>
      <w:r>
        <w:rPr>
          <w:lang w:val="en-GB"/>
        </w:rPr>
        <w:t xml:space="preserve"> timed actions, scenes, custom on/off controls, automatic switch -off, sequences, economy mode, channel lock</w:t>
      </w:r>
      <w:r w:rsidR="004F4055">
        <w:rPr>
          <w:lang w:val="en-GB"/>
        </w:rPr>
        <w:t>, alarms, customizable initialization settings, memory function.</w:t>
      </w:r>
    </w:p>
    <w:p w14:paraId="7A3209A1" w14:textId="77777777" w:rsidR="0048260F" w:rsidRPr="004F4055" w:rsidRDefault="0048260F" w:rsidP="004F4055">
      <w:pPr>
        <w:pStyle w:val="ListaNivel1Zennio"/>
        <w:rPr>
          <w:lang w:val="en-GB"/>
        </w:rPr>
      </w:pPr>
      <w:r>
        <w:rPr>
          <w:lang w:val="en-GB"/>
        </w:rPr>
        <w:t>Automatic error management (short-circuits, overheating, anomalous network, frequencies, overvoltage, absence of power supply and wrong load type selection)</w:t>
      </w:r>
    </w:p>
    <w:p w14:paraId="6CA865C3" w14:textId="77777777" w:rsidR="0048260F" w:rsidRDefault="0048260F" w:rsidP="0048260F">
      <w:pPr>
        <w:rPr>
          <w:lang w:val="en-GB"/>
        </w:rPr>
      </w:pPr>
      <w:r>
        <w:rPr>
          <w:lang w:val="en-GB"/>
        </w:rPr>
        <w:t>Manual operation and supervision of the loads through the on-board push buttons and LED indicators to show error situations.</w:t>
      </w:r>
    </w:p>
    <w:p w14:paraId="1354E8D9" w14:textId="77777777" w:rsidR="004F4055" w:rsidRDefault="004F4055" w:rsidP="004F4055">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3B757BD0" w14:textId="77777777" w:rsidR="004C1B41" w:rsidRPr="004C1B41" w:rsidRDefault="004C1B41" w:rsidP="004F4055">
      <w:pPr>
        <w:rPr>
          <w:bCs/>
          <w:lang w:val="en-GB"/>
        </w:rPr>
      </w:pPr>
      <w:r>
        <w:rPr>
          <w:bCs/>
          <w:lang w:val="en-GB"/>
        </w:rPr>
        <w:t>DIN rail mounting.</w:t>
      </w:r>
    </w:p>
    <w:p w14:paraId="251BB022" w14:textId="77777777" w:rsidR="004F4055" w:rsidRDefault="004F4055" w:rsidP="0048260F">
      <w:pPr>
        <w:rPr>
          <w:lang w:val="en-GB"/>
        </w:rPr>
      </w:pPr>
    </w:p>
    <w:p w14:paraId="3240CC76" w14:textId="77777777" w:rsidR="001228B7" w:rsidRDefault="001228B7" w:rsidP="000412AC">
      <w:pPr>
        <w:rPr>
          <w:lang w:val="en-GB"/>
        </w:rPr>
        <w:sectPr w:rsidR="001228B7" w:rsidSect="001228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AF0A8F9" w14:textId="77777777" w:rsidR="004F4055" w:rsidRDefault="004F4055" w:rsidP="004F4055">
      <w:pPr>
        <w:pStyle w:val="Ttulo2"/>
        <w:rPr>
          <w:lang w:val="en-GB"/>
        </w:rPr>
      </w:pPr>
      <w:bookmarkStart w:id="79" w:name="_Toc102457511"/>
      <w:r>
        <w:rPr>
          <w:lang w:val="en-GB"/>
        </w:rPr>
        <w:lastRenderedPageBreak/>
        <w:t>DIMinBOX DX2</w:t>
      </w:r>
      <w:bookmarkEnd w:id="79"/>
    </w:p>
    <w:p w14:paraId="7D8F5E0D" w14:textId="77777777" w:rsidR="004F4055" w:rsidRPr="005A3132" w:rsidRDefault="004F4055" w:rsidP="004F4055">
      <w:pPr>
        <w:pStyle w:val="Subttulo"/>
        <w:rPr>
          <w:lang w:val="en-GB"/>
        </w:rPr>
      </w:pPr>
      <w:r w:rsidRPr="005A3132">
        <w:rPr>
          <w:lang w:val="en-GB"/>
        </w:rPr>
        <w:t>ZDI</w:t>
      </w:r>
      <w:r>
        <w:rPr>
          <w:lang w:val="en-GB"/>
        </w:rPr>
        <w:t>-</w:t>
      </w:r>
      <w:r w:rsidRPr="005A3132">
        <w:rPr>
          <w:lang w:val="en-GB"/>
        </w:rPr>
        <w:t>DB</w:t>
      </w:r>
      <w:r>
        <w:rPr>
          <w:lang w:val="en-GB"/>
        </w:rPr>
        <w:t>D</w:t>
      </w:r>
      <w:r w:rsidRPr="005A3132">
        <w:rPr>
          <w:lang w:val="en-GB"/>
        </w:rPr>
        <w:t>X</w:t>
      </w:r>
      <w:r w:rsidR="00DC6630">
        <w:rPr>
          <w:lang w:val="en-GB"/>
        </w:rPr>
        <w:t>2</w:t>
      </w:r>
    </w:p>
    <w:tbl>
      <w:tblPr>
        <w:tblW w:w="5000" w:type="pct"/>
        <w:tblBorders>
          <w:insideH w:val="single" w:sz="4" w:space="0" w:color="auto"/>
        </w:tblBorders>
        <w:tblLook w:val="04A0" w:firstRow="1" w:lastRow="0" w:firstColumn="1" w:lastColumn="0" w:noHBand="0" w:noVBand="1"/>
      </w:tblPr>
      <w:tblGrid>
        <w:gridCol w:w="5617"/>
        <w:gridCol w:w="4588"/>
      </w:tblGrid>
      <w:tr w:rsidR="004F4055" w:rsidRPr="006D2CB3" w14:paraId="2ACFC77D" w14:textId="77777777" w:rsidTr="006C7C68">
        <w:tc>
          <w:tcPr>
            <w:tcW w:w="2752" w:type="pct"/>
            <w:vAlign w:val="center"/>
          </w:tcPr>
          <w:p w14:paraId="001813D6" w14:textId="77777777" w:rsidR="004F4055" w:rsidRPr="006D2CB3" w:rsidRDefault="004F4055" w:rsidP="00643326">
            <w:pPr>
              <w:pStyle w:val="Tabla"/>
            </w:pPr>
            <w:r w:rsidRPr="00904B82">
              <w:rPr>
                <w:noProof/>
                <w:lang w:eastAsia="es-ES"/>
              </w:rPr>
              <w:drawing>
                <wp:inline distT="0" distB="0" distL="0" distR="0" wp14:anchorId="42E2E19F" wp14:editId="14F65F4A">
                  <wp:extent cx="3085884" cy="2520000"/>
                  <wp:effectExtent l="0" t="0" r="635" b="0"/>
                  <wp:docPr id="502" name="Imagen 502" descr="Z:\04-DISEÑO\MATERIAL DISEÑO\RENDERS PRODUCTOS\DIMinBOX DX2\2000x2000\DIMinBOX_DX2 200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4-DISEÑO\MATERIAL DISEÑO\RENDERS PRODUCTOS\DIMinBOX DX2\2000x2000\DIMinBOX_DX2 2000x2000.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085884"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A60FB1" w:rsidRPr="004675CC" w14:paraId="5F7709F8" w14:textId="77777777" w:rsidTr="00F631EB">
              <w:trPr>
                <w:trHeight w:val="340"/>
                <w:jc w:val="right"/>
              </w:trPr>
              <w:tc>
                <w:tcPr>
                  <w:tcW w:w="1763" w:type="dxa"/>
                  <w:shd w:val="clear" w:color="auto" w:fill="F2F2F2" w:themeFill="background1" w:themeFillShade="F2"/>
                  <w:vAlign w:val="center"/>
                </w:tcPr>
                <w:p w14:paraId="36BD96A4" w14:textId="77777777" w:rsidR="00A60FB1" w:rsidRPr="00643326" w:rsidRDefault="00A60FB1" w:rsidP="00A60FB1">
                  <w:pPr>
                    <w:pStyle w:val="Tabla"/>
                  </w:pPr>
                  <w:r w:rsidRPr="00643326">
                    <w:t>Load Type</w:t>
                  </w:r>
                </w:p>
              </w:tc>
              <w:tc>
                <w:tcPr>
                  <w:tcW w:w="1764" w:type="dxa"/>
                  <w:vAlign w:val="center"/>
                </w:tcPr>
                <w:p w14:paraId="2248D744" w14:textId="77777777" w:rsidR="00A60FB1" w:rsidRPr="00643326" w:rsidRDefault="00A60FB1" w:rsidP="00A60FB1">
                  <w:pPr>
                    <w:pStyle w:val="Tabla"/>
                  </w:pPr>
                  <w:r w:rsidRPr="00FC3E7D">
                    <w:t>R/C/L, LED, CFL 230VAC</w:t>
                  </w:r>
                  <w:r>
                    <w:t>/110VAC</w:t>
                  </w:r>
                </w:p>
              </w:tc>
            </w:tr>
            <w:tr w:rsidR="00A60FB1" w:rsidRPr="008A212E" w14:paraId="00B344C7" w14:textId="77777777" w:rsidTr="00F631EB">
              <w:trPr>
                <w:trHeight w:val="340"/>
                <w:jc w:val="right"/>
              </w:trPr>
              <w:tc>
                <w:tcPr>
                  <w:tcW w:w="1763" w:type="dxa"/>
                  <w:shd w:val="clear" w:color="auto" w:fill="F2F2F2" w:themeFill="background1" w:themeFillShade="F2"/>
                  <w:vAlign w:val="center"/>
                </w:tcPr>
                <w:p w14:paraId="74C646C2" w14:textId="77777777" w:rsidR="00A60FB1" w:rsidRPr="00643326" w:rsidRDefault="00A60FB1" w:rsidP="00A60FB1">
                  <w:pPr>
                    <w:pStyle w:val="Tabla"/>
                  </w:pPr>
                  <w:r w:rsidRPr="00643326">
                    <w:t>Regulation</w:t>
                  </w:r>
                </w:p>
              </w:tc>
              <w:tc>
                <w:tcPr>
                  <w:tcW w:w="1764" w:type="dxa"/>
                  <w:vAlign w:val="center"/>
                </w:tcPr>
                <w:p w14:paraId="75956E3E" w14:textId="77777777" w:rsidR="00A60FB1" w:rsidRPr="00643326" w:rsidRDefault="00A60FB1" w:rsidP="00A60FB1">
                  <w:pPr>
                    <w:pStyle w:val="Tabla"/>
                  </w:pPr>
                  <w:r>
                    <w:t>Phase cutting</w:t>
                  </w:r>
                </w:p>
              </w:tc>
            </w:tr>
            <w:tr w:rsidR="00A60FB1" w:rsidRPr="008A212E" w14:paraId="15EC2F9D" w14:textId="77777777" w:rsidTr="00F631EB">
              <w:trPr>
                <w:trHeight w:val="340"/>
                <w:jc w:val="right"/>
              </w:trPr>
              <w:tc>
                <w:tcPr>
                  <w:tcW w:w="1763" w:type="dxa"/>
                  <w:shd w:val="clear" w:color="auto" w:fill="F2F2F2" w:themeFill="background1" w:themeFillShade="F2"/>
                  <w:vAlign w:val="center"/>
                </w:tcPr>
                <w:p w14:paraId="78622A55" w14:textId="77777777" w:rsidR="00A60FB1" w:rsidRPr="00643326" w:rsidRDefault="00A60FB1" w:rsidP="00A60FB1">
                  <w:pPr>
                    <w:pStyle w:val="Tabla"/>
                  </w:pPr>
                  <w:r w:rsidRPr="00643326">
                    <w:t>Channel maximum</w:t>
                  </w:r>
                </w:p>
              </w:tc>
              <w:tc>
                <w:tcPr>
                  <w:tcW w:w="1764" w:type="dxa"/>
                  <w:vAlign w:val="center"/>
                </w:tcPr>
                <w:p w14:paraId="68FEE6E1" w14:textId="77777777" w:rsidR="00A60FB1" w:rsidRPr="00643326" w:rsidRDefault="00A60FB1" w:rsidP="00A60FB1">
                  <w:pPr>
                    <w:pStyle w:val="Tabla"/>
                  </w:pPr>
                  <w:r>
                    <w:t>(30</w:t>
                  </w:r>
                  <w:r w:rsidRPr="00976432">
                    <w:t xml:space="preserve">0W@230VAC, </w:t>
                  </w:r>
                  <w:r>
                    <w:t>2</w:t>
                  </w:r>
                  <w:r w:rsidRPr="00976432">
                    <w:t>00W@110VAC</w:t>
                  </w:r>
                  <w:r>
                    <w:t>);</w:t>
                  </w:r>
                </w:p>
              </w:tc>
            </w:tr>
            <w:tr w:rsidR="00A60FB1" w:rsidRPr="00A60FB1" w14:paraId="753C84E1" w14:textId="77777777" w:rsidTr="00F631EB">
              <w:trPr>
                <w:trHeight w:val="340"/>
                <w:jc w:val="right"/>
              </w:trPr>
              <w:tc>
                <w:tcPr>
                  <w:tcW w:w="1763" w:type="dxa"/>
                  <w:shd w:val="clear" w:color="auto" w:fill="F2F2F2" w:themeFill="background1" w:themeFillShade="F2"/>
                  <w:vAlign w:val="center"/>
                </w:tcPr>
                <w:p w14:paraId="20EB66C4" w14:textId="77777777" w:rsidR="00A60FB1" w:rsidRPr="00643326" w:rsidRDefault="00A60FB1" w:rsidP="00A60FB1">
                  <w:pPr>
                    <w:pStyle w:val="Tabla"/>
                  </w:pPr>
                  <w:r>
                    <w:t>Double c</w:t>
                  </w:r>
                  <w:r w:rsidRPr="00643326">
                    <w:t>hannel maximum</w:t>
                  </w:r>
                </w:p>
              </w:tc>
              <w:tc>
                <w:tcPr>
                  <w:tcW w:w="1764" w:type="dxa"/>
                  <w:vAlign w:val="center"/>
                </w:tcPr>
                <w:p w14:paraId="01D220AF" w14:textId="77777777" w:rsidR="00A60FB1" w:rsidRPr="00643326" w:rsidRDefault="00A60FB1" w:rsidP="00A60FB1">
                  <w:pPr>
                    <w:pStyle w:val="Tabla"/>
                  </w:pPr>
                  <w:r>
                    <w:t>(60</w:t>
                  </w:r>
                  <w:r w:rsidRPr="00976432">
                    <w:t xml:space="preserve">0W@230VAC, </w:t>
                  </w:r>
                  <w:r>
                    <w:t>4</w:t>
                  </w:r>
                  <w:r w:rsidRPr="00976432">
                    <w:t>00W@110VAC</w:t>
                  </w:r>
                  <w:r>
                    <w:t>);</w:t>
                  </w:r>
                </w:p>
              </w:tc>
            </w:tr>
            <w:tr w:rsidR="00A60FB1" w:rsidRPr="00A60FB1" w14:paraId="6839770C" w14:textId="77777777" w:rsidTr="00F631EB">
              <w:trPr>
                <w:trHeight w:val="340"/>
                <w:jc w:val="right"/>
              </w:trPr>
              <w:tc>
                <w:tcPr>
                  <w:tcW w:w="1763" w:type="dxa"/>
                  <w:shd w:val="clear" w:color="auto" w:fill="F2F2F2" w:themeFill="background1" w:themeFillShade="F2"/>
                  <w:vAlign w:val="center"/>
                </w:tcPr>
                <w:p w14:paraId="2DC2AB7F" w14:textId="77777777" w:rsidR="00A60FB1" w:rsidRPr="00643326" w:rsidRDefault="00A60FB1" w:rsidP="00A60FB1">
                  <w:pPr>
                    <w:pStyle w:val="Tabla"/>
                  </w:pPr>
                  <w:r w:rsidRPr="00643326">
                    <w:t>Auxiliary power</w:t>
                  </w:r>
                </w:p>
              </w:tc>
              <w:tc>
                <w:tcPr>
                  <w:tcW w:w="1764" w:type="dxa"/>
                  <w:vAlign w:val="center"/>
                </w:tcPr>
                <w:p w14:paraId="2039E601" w14:textId="77777777" w:rsidR="00A60FB1" w:rsidRPr="00643326" w:rsidRDefault="00A60FB1" w:rsidP="00A60FB1">
                  <w:pPr>
                    <w:pStyle w:val="Tabla"/>
                  </w:pPr>
                  <w:r w:rsidRPr="00FC3E7D">
                    <w:t>230VAC</w:t>
                  </w:r>
                  <w:r>
                    <w:t>/110VAC</w:t>
                  </w:r>
                </w:p>
              </w:tc>
            </w:tr>
          </w:tbl>
          <w:p w14:paraId="7F98FA85" w14:textId="77777777" w:rsidR="004F4055" w:rsidRPr="006D2CB3" w:rsidRDefault="004F4055" w:rsidP="00643326">
            <w:pPr>
              <w:pStyle w:val="Tabla"/>
            </w:pPr>
          </w:p>
        </w:tc>
      </w:tr>
    </w:tbl>
    <w:p w14:paraId="0024D3F7" w14:textId="77777777" w:rsidR="004F4055" w:rsidRPr="006D2CB3" w:rsidRDefault="004F4055" w:rsidP="004F4055">
      <w:pPr>
        <w:jc w:val="center"/>
        <w:rPr>
          <w:bCs/>
          <w:sz w:val="20"/>
          <w:szCs w:val="20"/>
          <w:u w:val="single"/>
          <w:lang w:val="en-GB"/>
        </w:rPr>
      </w:pPr>
    </w:p>
    <w:p w14:paraId="1FE45E22" w14:textId="77777777" w:rsidR="004F4055" w:rsidRPr="006D2CB3" w:rsidRDefault="004F4055" w:rsidP="004F4055">
      <w:pPr>
        <w:pStyle w:val="Sinespaciado"/>
        <w:rPr>
          <w:lang w:val="en-GB"/>
        </w:rPr>
      </w:pPr>
      <w:r>
        <w:rPr>
          <w:lang w:val="en-GB"/>
        </w:rPr>
        <w:t>Universal d</w:t>
      </w:r>
      <w:r w:rsidRPr="006D2CB3">
        <w:rPr>
          <w:lang w:val="en-GB"/>
        </w:rPr>
        <w:t>imming actuator</w:t>
      </w:r>
      <w:r>
        <w:rPr>
          <w:lang w:val="en-GB"/>
        </w:rPr>
        <w:t xml:space="preserve"> with</w:t>
      </w:r>
      <w:r w:rsidRPr="006D2CB3">
        <w:rPr>
          <w:lang w:val="en-GB"/>
        </w:rPr>
        <w:t xml:space="preserve"> </w:t>
      </w:r>
      <w:r>
        <w:rPr>
          <w:lang w:val="en-GB"/>
        </w:rPr>
        <w:t>4</w:t>
      </w:r>
      <w:r w:rsidRPr="006D2CB3">
        <w:rPr>
          <w:lang w:val="en-GB"/>
        </w:rPr>
        <w:t xml:space="preserve"> channels</w:t>
      </w:r>
    </w:p>
    <w:p w14:paraId="16FC090F" w14:textId="77777777" w:rsidR="004F4055" w:rsidRDefault="004F4055" w:rsidP="004F4055">
      <w:pPr>
        <w:rPr>
          <w:lang w:val="en-GB"/>
        </w:rPr>
      </w:pPr>
      <w:r>
        <w:rPr>
          <w:lang w:val="en-GB"/>
        </w:rPr>
        <w:t>Dimming actuator with 2</w:t>
      </w:r>
      <w:r w:rsidRPr="006D2CB3">
        <w:rPr>
          <w:lang w:val="en-GB"/>
        </w:rPr>
        <w:t xml:space="preserve"> channels </w:t>
      </w:r>
      <w:r>
        <w:rPr>
          <w:lang w:val="en-GB"/>
        </w:rPr>
        <w:t>for different types of load (resistive, capacitive, inductive, LED and CFL) with load automatic detection. 2 analogue/digital inputs.</w:t>
      </w:r>
      <w:r w:rsidR="006857F2" w:rsidRPr="006857F2">
        <w:rPr>
          <w:rStyle w:val="Refdenotaalpie"/>
          <w:lang w:val="en-GB"/>
        </w:rPr>
        <w:t xml:space="preserve"> </w:t>
      </w:r>
      <w:r w:rsidR="006857F2">
        <w:rPr>
          <w:rStyle w:val="Refdenotaalpie"/>
          <w:lang w:val="en-GB"/>
        </w:rPr>
        <w:footnoteReference w:id="64"/>
      </w:r>
    </w:p>
    <w:p w14:paraId="5DF449FB" w14:textId="77777777" w:rsidR="004F4055" w:rsidRDefault="004F4055" w:rsidP="004F4055">
      <w:pPr>
        <w:rPr>
          <w:lang w:val="en-GB"/>
        </w:rPr>
      </w:pPr>
    </w:p>
    <w:p w14:paraId="7FC71199" w14:textId="77777777" w:rsidR="004F4055" w:rsidRDefault="004F4055" w:rsidP="004F4055">
      <w:pPr>
        <w:rPr>
          <w:lang w:val="en-GB"/>
        </w:rPr>
        <w:sectPr w:rsidR="004F4055"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2FB1E9C" w14:textId="77777777" w:rsidR="004F4055" w:rsidRDefault="004F4055" w:rsidP="004F4055">
      <w:pPr>
        <w:rPr>
          <w:lang w:val="en-GB"/>
        </w:rPr>
      </w:pPr>
      <w:r>
        <w:rPr>
          <w:lang w:val="en-GB"/>
        </w:rPr>
        <w:t>Up to 2 dimmable channels (310W@230VAC, 200W@110VAC) for RLC, LED and CFL loads</w:t>
      </w:r>
      <w:r w:rsidR="00D06BEF">
        <w:rPr>
          <w:rStyle w:val="Refdenotaalpie"/>
          <w:lang w:val="en-GB"/>
        </w:rPr>
        <w:footnoteReference w:id="65"/>
      </w:r>
      <w:r>
        <w:rPr>
          <w:lang w:val="en-GB"/>
        </w:rPr>
        <w:t>:</w:t>
      </w:r>
    </w:p>
    <w:p w14:paraId="46D1FC3F" w14:textId="77777777" w:rsidR="004F4055" w:rsidRDefault="004F4055" w:rsidP="004F4055">
      <w:pPr>
        <w:pStyle w:val="ListaNivel1Zennio"/>
        <w:rPr>
          <w:lang w:val="en-GB"/>
        </w:rPr>
      </w:pPr>
      <w:r>
        <w:rPr>
          <w:lang w:val="en-GB"/>
        </w:rPr>
        <w:t>Double channel connection (600W@230VAC, 400W@110VAC).</w:t>
      </w:r>
    </w:p>
    <w:p w14:paraId="00C6D1DC" w14:textId="77777777" w:rsidR="004F4055" w:rsidRDefault="004F4055" w:rsidP="004F4055">
      <w:pPr>
        <w:pStyle w:val="ListaNivel1Zennio"/>
        <w:rPr>
          <w:lang w:val="en-GB"/>
        </w:rPr>
      </w:pPr>
      <w:r>
        <w:rPr>
          <w:lang w:val="en-GB"/>
        </w:rPr>
        <w:t>Automatic frequency detection, automatic load type detection for conventional lamps (R/C/L), compatible with uninterruptible power supply (UPS).</w:t>
      </w:r>
    </w:p>
    <w:p w14:paraId="666D97A5" w14:textId="77777777" w:rsidR="004F4055" w:rsidRDefault="004F4055" w:rsidP="004F4055">
      <w:pPr>
        <w:pStyle w:val="ListaNivel1Zennio"/>
        <w:rPr>
          <w:lang w:val="en-GB"/>
        </w:rPr>
      </w:pPr>
      <w:r>
        <w:rPr>
          <w:lang w:val="en-GB"/>
        </w:rPr>
        <w:t>Customizable dimming pattern for LED and CFL loads, customizable dimming times and speeds, and adjustable characteristic curve.</w:t>
      </w:r>
    </w:p>
    <w:p w14:paraId="155F9406" w14:textId="77777777" w:rsidR="004F4055" w:rsidRDefault="004F4055" w:rsidP="004F4055">
      <w:pPr>
        <w:pStyle w:val="ListaNivel1Zennio"/>
        <w:rPr>
          <w:lang w:val="en-GB"/>
        </w:rPr>
      </w:pPr>
      <w:r>
        <w:rPr>
          <w:lang w:val="en-GB"/>
        </w:rPr>
        <w:t>High performance regulation: the device is entirely powered from the KNX bus, which prevents limitations and other effects over the load power.</w:t>
      </w:r>
    </w:p>
    <w:p w14:paraId="0EBE6B85" w14:textId="77777777" w:rsidR="004F4055" w:rsidRDefault="004F4055" w:rsidP="004F4055">
      <w:pPr>
        <w:pStyle w:val="ListaNivel1Zennio"/>
        <w:rPr>
          <w:lang w:val="en-GB"/>
        </w:rPr>
      </w:pPr>
      <w:r>
        <w:rPr>
          <w:lang w:val="en-GB"/>
        </w:rPr>
        <w:t>Different control ways: On/off, relative dimming and absolute dimming.</w:t>
      </w:r>
    </w:p>
    <w:p w14:paraId="3A2F8FC7" w14:textId="77777777" w:rsidR="004F4055" w:rsidRDefault="004F4055" w:rsidP="004F4055">
      <w:pPr>
        <w:pStyle w:val="ListaNivel1Zennio"/>
        <w:rPr>
          <w:lang w:val="en-GB"/>
        </w:rPr>
      </w:pPr>
      <w:r>
        <w:rPr>
          <w:lang w:val="en-GB"/>
        </w:rPr>
        <w:t>Additional functions: status objects, timed actions, scenes, custom on/off controls, automatic switch -off, sequences, economy mode, channel lock, alarms, customizable initialization settings, memory function.</w:t>
      </w:r>
    </w:p>
    <w:p w14:paraId="4DABA38D" w14:textId="77777777" w:rsidR="004F4055" w:rsidRPr="004F4055" w:rsidRDefault="004F4055" w:rsidP="004F4055">
      <w:pPr>
        <w:pStyle w:val="ListaNivel1Zennio"/>
        <w:rPr>
          <w:lang w:val="en-GB"/>
        </w:rPr>
      </w:pPr>
      <w:r>
        <w:rPr>
          <w:lang w:val="en-GB"/>
        </w:rPr>
        <w:t>Automatic error management (short-circuits, overheating, anomalous network, frequencies, overvoltage, absence of power supply and wrong load type selection)</w:t>
      </w:r>
    </w:p>
    <w:p w14:paraId="4CAE4565" w14:textId="77777777" w:rsidR="004F4055" w:rsidRDefault="004F4055" w:rsidP="004F4055">
      <w:pPr>
        <w:rPr>
          <w:lang w:val="en-GB"/>
        </w:rPr>
      </w:pPr>
      <w:r>
        <w:rPr>
          <w:lang w:val="en-GB"/>
        </w:rPr>
        <w:t>Manual operation and supervision of the loads through the on-board push buttons and LED indicators to show error situations.</w:t>
      </w:r>
    </w:p>
    <w:p w14:paraId="54A9001E" w14:textId="77777777" w:rsidR="004F4055" w:rsidRDefault="004F4055" w:rsidP="004F4055">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276633A" w14:textId="77777777" w:rsidR="004F4055" w:rsidRPr="0076016D" w:rsidRDefault="004F4055" w:rsidP="004F4055">
      <w:pPr>
        <w:rPr>
          <w:lang w:val="en-GB"/>
        </w:rPr>
      </w:pPr>
      <w:r>
        <w:rPr>
          <w:lang w:val="en-GB"/>
        </w:rPr>
        <w:t>2</w:t>
      </w:r>
      <w:r w:rsidRPr="0076016D">
        <w:rPr>
          <w:lang w:val="en-GB"/>
        </w:rPr>
        <w:t xml:space="preserve"> analogue/digital inputs that can be configurable like:</w:t>
      </w:r>
    </w:p>
    <w:p w14:paraId="42C98A3A" w14:textId="77777777" w:rsidR="004F4055" w:rsidRDefault="004F4055" w:rsidP="004F4055">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48C8AB1C" w14:textId="77777777" w:rsidR="004F4055" w:rsidRPr="00CC10D7" w:rsidRDefault="004F4055" w:rsidP="004F4055">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55593B6B" w14:textId="77777777" w:rsidR="004F4055" w:rsidRDefault="004F4055" w:rsidP="004F4055">
      <w:pPr>
        <w:pStyle w:val="ListaNivel1Zennio"/>
        <w:rPr>
          <w:lang w:val="en-GB"/>
        </w:rPr>
      </w:pPr>
      <w:r w:rsidRPr="00CC10D7">
        <w:rPr>
          <w:lang w:val="en-GB"/>
        </w:rPr>
        <w:t>Temperature probe with protection features (overheating, overcooling).</w:t>
      </w:r>
    </w:p>
    <w:p w14:paraId="5B496770" w14:textId="77777777" w:rsidR="004C1B41" w:rsidRPr="004C1B41" w:rsidRDefault="004C1B41" w:rsidP="004C1B41">
      <w:pPr>
        <w:pStyle w:val="ListaNivel1Zennio"/>
        <w:rPr>
          <w:lang w:val="en-GB"/>
        </w:rPr>
      </w:pPr>
      <w:r>
        <w:rPr>
          <w:lang w:val="en-GB"/>
        </w:rPr>
        <w:t>DIN rail mounting.</w:t>
      </w:r>
    </w:p>
    <w:p w14:paraId="2A121F49" w14:textId="77777777" w:rsidR="004F4055" w:rsidRDefault="004F4055" w:rsidP="004F4055">
      <w:pPr>
        <w:rPr>
          <w:lang w:val="en-GB"/>
        </w:rPr>
      </w:pPr>
    </w:p>
    <w:p w14:paraId="14470711" w14:textId="77777777" w:rsidR="004F4055" w:rsidRDefault="004F4055" w:rsidP="004F4055">
      <w:pPr>
        <w:rPr>
          <w:lang w:val="en-GB"/>
        </w:rPr>
        <w:sectPr w:rsidR="004F4055" w:rsidSect="001228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3E6DEF6" w14:textId="77777777" w:rsidR="00DD61D8" w:rsidRDefault="00DD61D8" w:rsidP="00DD61D8">
      <w:pPr>
        <w:pStyle w:val="Ttulo2"/>
        <w:rPr>
          <w:lang w:val="en-GB"/>
        </w:rPr>
      </w:pPr>
      <w:bookmarkStart w:id="80" w:name="_Toc102457512"/>
      <w:r>
        <w:rPr>
          <w:lang w:val="en-GB"/>
        </w:rPr>
        <w:lastRenderedPageBreak/>
        <w:t>DIMinBOX DX1</w:t>
      </w:r>
      <w:bookmarkEnd w:id="80"/>
    </w:p>
    <w:p w14:paraId="4B04374B" w14:textId="77777777" w:rsidR="00DD61D8" w:rsidRPr="005A3132" w:rsidRDefault="00DD61D8" w:rsidP="00DD61D8">
      <w:pPr>
        <w:pStyle w:val="Subttulo"/>
        <w:rPr>
          <w:lang w:val="en-GB"/>
        </w:rPr>
      </w:pPr>
      <w:r w:rsidRPr="005A3132">
        <w:rPr>
          <w:lang w:val="en-GB"/>
        </w:rPr>
        <w:t>ZDIDBDX</w:t>
      </w:r>
      <w:r w:rsidR="00DC6630">
        <w:rPr>
          <w:lang w:val="en-GB"/>
        </w:rPr>
        <w:t>1</w:t>
      </w:r>
    </w:p>
    <w:tbl>
      <w:tblPr>
        <w:tblW w:w="5000" w:type="pct"/>
        <w:tblBorders>
          <w:insideH w:val="single" w:sz="4" w:space="0" w:color="auto"/>
        </w:tblBorders>
        <w:tblLook w:val="04A0" w:firstRow="1" w:lastRow="0" w:firstColumn="1" w:lastColumn="0" w:noHBand="0" w:noVBand="1"/>
      </w:tblPr>
      <w:tblGrid>
        <w:gridCol w:w="5617"/>
        <w:gridCol w:w="4588"/>
      </w:tblGrid>
      <w:tr w:rsidR="00DD61D8" w:rsidRPr="00A60FB1" w14:paraId="5A61EFB5" w14:textId="77777777" w:rsidTr="006C7C68">
        <w:tc>
          <w:tcPr>
            <w:tcW w:w="2752" w:type="pct"/>
            <w:vAlign w:val="center"/>
          </w:tcPr>
          <w:p w14:paraId="7BCA0D5C" w14:textId="77777777" w:rsidR="00DD61D8" w:rsidRPr="006D2CB3" w:rsidRDefault="00701D74" w:rsidP="00643326">
            <w:pPr>
              <w:pStyle w:val="Tabla"/>
            </w:pPr>
            <w:r>
              <w:rPr>
                <w:noProof/>
                <w:lang w:eastAsia="es-ES"/>
              </w:rPr>
              <w:drawing>
                <wp:inline distT="0" distB="0" distL="0" distR="0" wp14:anchorId="4AB25B25" wp14:editId="375F7C4C">
                  <wp:extent cx="2520000" cy="252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4-DISEÑO\MATERIAL DISEÑO\RENDERS PRODUCTOS\DIMinBOX DX2\2000x2000\DIMinBOX_DX2 2000x2000.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A60FB1" w:rsidRPr="004675CC" w14:paraId="3F9DE920" w14:textId="77777777" w:rsidTr="00F631EB">
              <w:trPr>
                <w:trHeight w:val="340"/>
                <w:jc w:val="right"/>
              </w:trPr>
              <w:tc>
                <w:tcPr>
                  <w:tcW w:w="1763" w:type="dxa"/>
                  <w:shd w:val="clear" w:color="auto" w:fill="F2F2F2" w:themeFill="background1" w:themeFillShade="F2"/>
                  <w:vAlign w:val="center"/>
                </w:tcPr>
                <w:p w14:paraId="116F8FD1" w14:textId="77777777" w:rsidR="00A60FB1" w:rsidRPr="00643326" w:rsidRDefault="00A60FB1" w:rsidP="00A60FB1">
                  <w:pPr>
                    <w:pStyle w:val="Tabla"/>
                  </w:pPr>
                  <w:r w:rsidRPr="00643326">
                    <w:t>Load Type</w:t>
                  </w:r>
                </w:p>
              </w:tc>
              <w:tc>
                <w:tcPr>
                  <w:tcW w:w="1764" w:type="dxa"/>
                  <w:vAlign w:val="center"/>
                </w:tcPr>
                <w:p w14:paraId="7FECEF1B" w14:textId="77777777" w:rsidR="00A60FB1" w:rsidRPr="00643326" w:rsidRDefault="00A60FB1" w:rsidP="00A60FB1">
                  <w:pPr>
                    <w:pStyle w:val="Tabla"/>
                  </w:pPr>
                  <w:r w:rsidRPr="00FC3E7D">
                    <w:t>R/C/L, LED, CFL 230VAC</w:t>
                  </w:r>
                  <w:r>
                    <w:t>/110VAC</w:t>
                  </w:r>
                </w:p>
              </w:tc>
            </w:tr>
            <w:tr w:rsidR="00A60FB1" w:rsidRPr="008A212E" w14:paraId="77C10DCF" w14:textId="77777777" w:rsidTr="00F631EB">
              <w:trPr>
                <w:trHeight w:val="340"/>
                <w:jc w:val="right"/>
              </w:trPr>
              <w:tc>
                <w:tcPr>
                  <w:tcW w:w="1763" w:type="dxa"/>
                  <w:shd w:val="clear" w:color="auto" w:fill="F2F2F2" w:themeFill="background1" w:themeFillShade="F2"/>
                  <w:vAlign w:val="center"/>
                </w:tcPr>
                <w:p w14:paraId="28055674" w14:textId="77777777" w:rsidR="00A60FB1" w:rsidRPr="00643326" w:rsidRDefault="00A60FB1" w:rsidP="00A60FB1">
                  <w:pPr>
                    <w:pStyle w:val="Tabla"/>
                  </w:pPr>
                  <w:r w:rsidRPr="00643326">
                    <w:t>Regulation</w:t>
                  </w:r>
                </w:p>
              </w:tc>
              <w:tc>
                <w:tcPr>
                  <w:tcW w:w="1764" w:type="dxa"/>
                  <w:vAlign w:val="center"/>
                </w:tcPr>
                <w:p w14:paraId="6FD27435" w14:textId="77777777" w:rsidR="00A60FB1" w:rsidRPr="00643326" w:rsidRDefault="00A60FB1" w:rsidP="00A60FB1">
                  <w:pPr>
                    <w:pStyle w:val="Tabla"/>
                  </w:pPr>
                  <w:r>
                    <w:t>Phase cutting</w:t>
                  </w:r>
                </w:p>
              </w:tc>
            </w:tr>
            <w:tr w:rsidR="00A60FB1" w:rsidRPr="008A212E" w14:paraId="4F0663F7" w14:textId="77777777" w:rsidTr="00F631EB">
              <w:trPr>
                <w:trHeight w:val="340"/>
                <w:jc w:val="right"/>
              </w:trPr>
              <w:tc>
                <w:tcPr>
                  <w:tcW w:w="1763" w:type="dxa"/>
                  <w:shd w:val="clear" w:color="auto" w:fill="F2F2F2" w:themeFill="background1" w:themeFillShade="F2"/>
                  <w:vAlign w:val="center"/>
                </w:tcPr>
                <w:p w14:paraId="443BC871" w14:textId="77777777" w:rsidR="00A60FB1" w:rsidRPr="00643326" w:rsidRDefault="00A60FB1" w:rsidP="00A60FB1">
                  <w:pPr>
                    <w:pStyle w:val="Tabla"/>
                  </w:pPr>
                  <w:r w:rsidRPr="00643326">
                    <w:t>Channel maximum</w:t>
                  </w:r>
                </w:p>
              </w:tc>
              <w:tc>
                <w:tcPr>
                  <w:tcW w:w="1764" w:type="dxa"/>
                  <w:vAlign w:val="center"/>
                </w:tcPr>
                <w:p w14:paraId="448575D6" w14:textId="77777777" w:rsidR="00A60FB1" w:rsidRPr="00643326" w:rsidRDefault="00A60FB1" w:rsidP="00A60FB1">
                  <w:pPr>
                    <w:pStyle w:val="Tabla"/>
                  </w:pPr>
                  <w:r>
                    <w:t>(25</w:t>
                  </w:r>
                  <w:r w:rsidRPr="00976432">
                    <w:t xml:space="preserve">0W@230VAC, </w:t>
                  </w:r>
                  <w:r>
                    <w:t>2</w:t>
                  </w:r>
                  <w:r w:rsidRPr="00976432">
                    <w:t>00W@110VAC</w:t>
                  </w:r>
                  <w:r>
                    <w:t>);</w:t>
                  </w:r>
                </w:p>
              </w:tc>
            </w:tr>
            <w:tr w:rsidR="00A60FB1" w:rsidRPr="00A60FB1" w14:paraId="65A8BB31" w14:textId="77777777" w:rsidTr="00F631EB">
              <w:trPr>
                <w:trHeight w:val="340"/>
                <w:jc w:val="right"/>
              </w:trPr>
              <w:tc>
                <w:tcPr>
                  <w:tcW w:w="1763" w:type="dxa"/>
                  <w:shd w:val="clear" w:color="auto" w:fill="F2F2F2" w:themeFill="background1" w:themeFillShade="F2"/>
                  <w:vAlign w:val="center"/>
                </w:tcPr>
                <w:p w14:paraId="4335D0AC" w14:textId="77777777" w:rsidR="00A60FB1" w:rsidRPr="00643326" w:rsidRDefault="00A60FB1" w:rsidP="00A60FB1">
                  <w:pPr>
                    <w:pStyle w:val="Tabla"/>
                  </w:pPr>
                  <w:r w:rsidRPr="00643326">
                    <w:t>Auxiliary power</w:t>
                  </w:r>
                </w:p>
              </w:tc>
              <w:tc>
                <w:tcPr>
                  <w:tcW w:w="1764" w:type="dxa"/>
                  <w:vAlign w:val="center"/>
                </w:tcPr>
                <w:p w14:paraId="02933D71" w14:textId="77777777" w:rsidR="00A60FB1" w:rsidRPr="00643326" w:rsidRDefault="00A60FB1" w:rsidP="00A60FB1">
                  <w:pPr>
                    <w:pStyle w:val="Tabla"/>
                  </w:pPr>
                  <w:r w:rsidRPr="00FC3E7D">
                    <w:t>230VAC</w:t>
                  </w:r>
                  <w:r>
                    <w:t>/110VAC</w:t>
                  </w:r>
                </w:p>
              </w:tc>
            </w:tr>
          </w:tbl>
          <w:p w14:paraId="152227EA" w14:textId="77777777" w:rsidR="00DD61D8" w:rsidRPr="006D2CB3" w:rsidRDefault="00DD61D8" w:rsidP="00643326">
            <w:pPr>
              <w:pStyle w:val="Tabla"/>
            </w:pPr>
          </w:p>
        </w:tc>
      </w:tr>
    </w:tbl>
    <w:p w14:paraId="7A35D954" w14:textId="77777777" w:rsidR="00DD61D8" w:rsidRPr="006D2CB3" w:rsidRDefault="00DD61D8" w:rsidP="00DD61D8">
      <w:pPr>
        <w:jc w:val="center"/>
        <w:rPr>
          <w:bCs/>
          <w:sz w:val="20"/>
          <w:szCs w:val="20"/>
          <w:u w:val="single"/>
          <w:lang w:val="en-GB"/>
        </w:rPr>
      </w:pPr>
    </w:p>
    <w:p w14:paraId="7EDF5EE7" w14:textId="77777777" w:rsidR="00DD61D8" w:rsidRPr="006D2CB3" w:rsidRDefault="00DD61D8" w:rsidP="00DD61D8">
      <w:pPr>
        <w:pStyle w:val="Sinespaciado"/>
        <w:rPr>
          <w:lang w:val="en-GB"/>
        </w:rPr>
      </w:pPr>
      <w:r>
        <w:rPr>
          <w:lang w:val="en-GB"/>
        </w:rPr>
        <w:t>Universal d</w:t>
      </w:r>
      <w:r w:rsidRPr="006D2CB3">
        <w:rPr>
          <w:lang w:val="en-GB"/>
        </w:rPr>
        <w:t>imming actuator</w:t>
      </w:r>
      <w:r>
        <w:rPr>
          <w:lang w:val="en-GB"/>
        </w:rPr>
        <w:t xml:space="preserve"> with</w:t>
      </w:r>
      <w:r w:rsidRPr="006D2CB3">
        <w:rPr>
          <w:lang w:val="en-GB"/>
        </w:rPr>
        <w:t xml:space="preserve"> </w:t>
      </w:r>
      <w:r w:rsidR="00701D74">
        <w:rPr>
          <w:lang w:val="en-GB"/>
        </w:rPr>
        <w:t>1</w:t>
      </w:r>
      <w:r w:rsidRPr="006D2CB3">
        <w:rPr>
          <w:lang w:val="en-GB"/>
        </w:rPr>
        <w:t xml:space="preserve"> channel</w:t>
      </w:r>
    </w:p>
    <w:p w14:paraId="5A48B9A1" w14:textId="77777777" w:rsidR="00DD61D8" w:rsidRDefault="00DD61D8" w:rsidP="00DD61D8">
      <w:pPr>
        <w:rPr>
          <w:lang w:val="en-GB"/>
        </w:rPr>
      </w:pPr>
      <w:r>
        <w:rPr>
          <w:lang w:val="en-GB"/>
        </w:rPr>
        <w:t xml:space="preserve">Dimming actuator with </w:t>
      </w:r>
      <w:r w:rsidR="00701D74">
        <w:rPr>
          <w:lang w:val="en-GB"/>
        </w:rPr>
        <w:t>1</w:t>
      </w:r>
      <w:r w:rsidRPr="006D2CB3">
        <w:rPr>
          <w:lang w:val="en-GB"/>
        </w:rPr>
        <w:t xml:space="preserve"> channel </w:t>
      </w:r>
      <w:r>
        <w:rPr>
          <w:lang w:val="en-GB"/>
        </w:rPr>
        <w:t>for different types of load (resistive, capacitive, inductive, LED and CFL) with load automatic detection.</w:t>
      </w:r>
      <w:r w:rsidR="006857F2" w:rsidRPr="006857F2">
        <w:rPr>
          <w:rStyle w:val="Refdenotaalpie"/>
          <w:lang w:val="en-GB"/>
        </w:rPr>
        <w:t xml:space="preserve"> </w:t>
      </w:r>
      <w:r w:rsidR="006857F2">
        <w:rPr>
          <w:rStyle w:val="Refdenotaalpie"/>
          <w:lang w:val="en-GB"/>
        </w:rPr>
        <w:footnoteReference w:id="66"/>
      </w:r>
    </w:p>
    <w:p w14:paraId="33063D1D" w14:textId="77777777" w:rsidR="00DD61D8" w:rsidRDefault="00DD61D8" w:rsidP="00DD61D8">
      <w:pPr>
        <w:rPr>
          <w:lang w:val="en-GB"/>
        </w:rPr>
      </w:pPr>
    </w:p>
    <w:p w14:paraId="11636365" w14:textId="77777777" w:rsidR="00DD61D8" w:rsidRDefault="00DD61D8" w:rsidP="00DD61D8">
      <w:pPr>
        <w:rPr>
          <w:lang w:val="en-GB"/>
        </w:rPr>
        <w:sectPr w:rsidR="00DD61D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CE8D5B6" w14:textId="77777777" w:rsidR="00DD61D8" w:rsidRDefault="00DC6630" w:rsidP="00DD61D8">
      <w:pPr>
        <w:rPr>
          <w:lang w:val="en-GB"/>
        </w:rPr>
      </w:pPr>
      <w:r>
        <w:rPr>
          <w:lang w:val="en-GB"/>
        </w:rPr>
        <w:t>D</w:t>
      </w:r>
      <w:r w:rsidR="00DD61D8">
        <w:rPr>
          <w:lang w:val="en-GB"/>
        </w:rPr>
        <w:t>immable channel (300W@230VAC, 200W@110VAC) for RLC, LED and CFL loads</w:t>
      </w:r>
      <w:r w:rsidR="006857F2">
        <w:rPr>
          <w:rStyle w:val="Refdenotaalpie"/>
          <w:lang w:val="en-GB"/>
        </w:rPr>
        <w:footnoteReference w:id="67"/>
      </w:r>
      <w:r w:rsidR="00DD61D8">
        <w:rPr>
          <w:lang w:val="en-GB"/>
        </w:rPr>
        <w:t>:</w:t>
      </w:r>
    </w:p>
    <w:p w14:paraId="7B5B6D8C" w14:textId="77777777" w:rsidR="00DD61D8" w:rsidRDefault="00DD61D8" w:rsidP="00DD61D8">
      <w:pPr>
        <w:pStyle w:val="ListaNivel1Zennio"/>
        <w:rPr>
          <w:lang w:val="en-GB"/>
        </w:rPr>
      </w:pPr>
      <w:r>
        <w:rPr>
          <w:lang w:val="en-GB"/>
        </w:rPr>
        <w:t>Automatic frequency detection, automatic load type detection for conventional lamps (R/C/L), compatible with uninterruptible power supply (UPS).</w:t>
      </w:r>
    </w:p>
    <w:p w14:paraId="7D868A2B" w14:textId="77777777" w:rsidR="00DD61D8" w:rsidRDefault="00DD61D8" w:rsidP="00DD61D8">
      <w:pPr>
        <w:pStyle w:val="ListaNivel1Zennio"/>
        <w:rPr>
          <w:lang w:val="en-GB"/>
        </w:rPr>
      </w:pPr>
      <w:r>
        <w:rPr>
          <w:lang w:val="en-GB"/>
        </w:rPr>
        <w:t>Customizable dimming pattern for LED and CFL loads, customizable dimming times and speeds, and adjustable characteristic curve.</w:t>
      </w:r>
    </w:p>
    <w:p w14:paraId="2D6F8CA2" w14:textId="77777777" w:rsidR="00DD61D8" w:rsidRDefault="00DD61D8" w:rsidP="00DD61D8">
      <w:pPr>
        <w:pStyle w:val="ListaNivel1Zennio"/>
        <w:rPr>
          <w:lang w:val="en-GB"/>
        </w:rPr>
      </w:pPr>
      <w:r>
        <w:rPr>
          <w:lang w:val="en-GB"/>
        </w:rPr>
        <w:t>High performance regulation: the device is entirely powered from the KNX bus, which prevents limitations and other effects over the load power.</w:t>
      </w:r>
    </w:p>
    <w:p w14:paraId="2B72E3D1" w14:textId="77777777" w:rsidR="00DD61D8" w:rsidRDefault="00DD61D8" w:rsidP="00DD61D8">
      <w:pPr>
        <w:pStyle w:val="ListaNivel1Zennio"/>
        <w:rPr>
          <w:lang w:val="en-GB"/>
        </w:rPr>
      </w:pPr>
      <w:r>
        <w:rPr>
          <w:lang w:val="en-GB"/>
        </w:rPr>
        <w:t>Different control ways: On/off, relative dimming and absolute dimming.</w:t>
      </w:r>
    </w:p>
    <w:p w14:paraId="719A8EE8" w14:textId="77777777" w:rsidR="00DD61D8" w:rsidRDefault="00DD61D8" w:rsidP="00DD61D8">
      <w:pPr>
        <w:pStyle w:val="ListaNivel1Zennio"/>
        <w:rPr>
          <w:lang w:val="en-GB"/>
        </w:rPr>
      </w:pPr>
      <w:r>
        <w:rPr>
          <w:lang w:val="en-GB"/>
        </w:rPr>
        <w:t xml:space="preserve">Additional functions: status objects, timed actions, scenes, custom on/off controls, automatic switch -off, sequences, </w:t>
      </w:r>
      <w:r>
        <w:rPr>
          <w:lang w:val="en-GB"/>
        </w:rPr>
        <w:t>economy mode, channel lock, alarms, customizable initialization settings, memory function.</w:t>
      </w:r>
    </w:p>
    <w:p w14:paraId="51694D25" w14:textId="77777777" w:rsidR="00DD61D8" w:rsidRPr="004F4055" w:rsidRDefault="00DD61D8" w:rsidP="00DD61D8">
      <w:pPr>
        <w:pStyle w:val="ListaNivel1Zennio"/>
        <w:rPr>
          <w:lang w:val="en-GB"/>
        </w:rPr>
      </w:pPr>
      <w:r>
        <w:rPr>
          <w:lang w:val="en-GB"/>
        </w:rPr>
        <w:t>Automatic error management (short-circuits, overheating, anomalous network, frequencies, overvoltage, absence of power supply and wrong load type selection)</w:t>
      </w:r>
    </w:p>
    <w:p w14:paraId="4FC16FD0" w14:textId="77777777" w:rsidR="00DD61D8" w:rsidRDefault="00DD61D8" w:rsidP="00DD61D8">
      <w:pPr>
        <w:rPr>
          <w:lang w:val="en-GB"/>
        </w:rPr>
      </w:pPr>
      <w:r>
        <w:rPr>
          <w:lang w:val="en-GB"/>
        </w:rPr>
        <w:t>Manual operation and supervision of the loads through the on-board push buttons and LED indicators to show error situations.</w:t>
      </w:r>
    </w:p>
    <w:p w14:paraId="4AEB6391" w14:textId="77777777" w:rsidR="00DD61D8" w:rsidRDefault="00DD61D8" w:rsidP="00DD61D8">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435785D2" w14:textId="77777777" w:rsidR="004C1B41" w:rsidRPr="004C1B41" w:rsidRDefault="004C1B41" w:rsidP="00DD61D8">
      <w:pPr>
        <w:rPr>
          <w:bCs/>
          <w:lang w:val="en-GB"/>
        </w:rPr>
      </w:pPr>
      <w:r>
        <w:rPr>
          <w:bCs/>
          <w:lang w:val="en-GB"/>
        </w:rPr>
        <w:t>DIN rail mounting.</w:t>
      </w:r>
    </w:p>
    <w:p w14:paraId="0FB5A275" w14:textId="77777777" w:rsidR="00DD61D8" w:rsidRDefault="00DD61D8" w:rsidP="00DD61D8">
      <w:pPr>
        <w:rPr>
          <w:lang w:val="en-GB"/>
        </w:rPr>
      </w:pPr>
    </w:p>
    <w:p w14:paraId="46261BD3" w14:textId="77777777" w:rsidR="00DD61D8" w:rsidRDefault="00DD61D8" w:rsidP="00DD61D8">
      <w:pPr>
        <w:rPr>
          <w:lang w:val="en-GB"/>
        </w:rPr>
        <w:sectPr w:rsidR="00DD61D8" w:rsidSect="001228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F0645C5" w14:textId="77777777" w:rsidR="001C0506" w:rsidRDefault="001C0506" w:rsidP="001C0506">
      <w:pPr>
        <w:pStyle w:val="Ttulo2"/>
        <w:rPr>
          <w:lang w:val="en-GB"/>
        </w:rPr>
      </w:pPr>
      <w:bookmarkStart w:id="81" w:name="_Toc102457513"/>
      <w:r>
        <w:rPr>
          <w:lang w:val="en-GB"/>
        </w:rPr>
        <w:lastRenderedPageBreak/>
        <w:t>inBOX DIM</w:t>
      </w:r>
      <w:bookmarkEnd w:id="81"/>
    </w:p>
    <w:p w14:paraId="6EAF616B" w14:textId="77777777" w:rsidR="001C0506" w:rsidRPr="005A3132" w:rsidRDefault="001C0506" w:rsidP="001C0506">
      <w:pPr>
        <w:pStyle w:val="Subttulo"/>
        <w:rPr>
          <w:lang w:val="en-GB"/>
        </w:rPr>
      </w:pPr>
      <w:r w:rsidRPr="005A3132">
        <w:rPr>
          <w:lang w:val="en-GB"/>
        </w:rPr>
        <w:t>ZDI</w:t>
      </w:r>
      <w:r>
        <w:rPr>
          <w:lang w:val="en-GB"/>
        </w:rPr>
        <w:t>-IBD</w:t>
      </w:r>
    </w:p>
    <w:tbl>
      <w:tblPr>
        <w:tblW w:w="5000" w:type="pct"/>
        <w:tblBorders>
          <w:insideH w:val="single" w:sz="4" w:space="0" w:color="auto"/>
        </w:tblBorders>
        <w:tblLook w:val="04A0" w:firstRow="1" w:lastRow="0" w:firstColumn="1" w:lastColumn="0" w:noHBand="0" w:noVBand="1"/>
      </w:tblPr>
      <w:tblGrid>
        <w:gridCol w:w="5617"/>
        <w:gridCol w:w="4588"/>
      </w:tblGrid>
      <w:tr w:rsidR="001C0506" w:rsidRPr="006D2CB3" w14:paraId="09CFE500" w14:textId="77777777" w:rsidTr="001C0506">
        <w:tc>
          <w:tcPr>
            <w:tcW w:w="2752" w:type="pct"/>
            <w:vAlign w:val="center"/>
          </w:tcPr>
          <w:p w14:paraId="59393151" w14:textId="77777777" w:rsidR="001C0506" w:rsidRPr="006D2CB3" w:rsidRDefault="001C0506" w:rsidP="00643326">
            <w:pPr>
              <w:pStyle w:val="Tabla"/>
            </w:pPr>
            <w:r w:rsidRPr="00904B82">
              <w:rPr>
                <w:noProof/>
                <w:lang w:eastAsia="es-ES"/>
              </w:rPr>
              <w:drawing>
                <wp:inline distT="0" distB="0" distL="0" distR="0" wp14:anchorId="653051FD" wp14:editId="09C643B6">
                  <wp:extent cx="2160000" cy="2160000"/>
                  <wp:effectExtent l="0" t="0" r="0" b="0"/>
                  <wp:docPr id="418" name="Imagen 418" descr="\\192.168.70.40\zennio\04-DISEÑO\MATERIAL DISEÑO\RENDERS PRODUCTOS\InBOX DIM\2000x2000\Inbox DIM 200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70.40\zennio\04-DISEÑO\MATERIAL DISEÑO\RENDERS PRODUCTOS\InBOX DIM\2000x2000\Inbox DIM 2000x2000.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c>
          <w:tcPr>
            <w:tcW w:w="224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43326" w:rsidRPr="008A212E" w14:paraId="43AD7D97" w14:textId="77777777" w:rsidTr="00F631EB">
              <w:trPr>
                <w:trHeight w:val="340"/>
                <w:jc w:val="right"/>
              </w:trPr>
              <w:tc>
                <w:tcPr>
                  <w:tcW w:w="1763" w:type="dxa"/>
                  <w:shd w:val="clear" w:color="auto" w:fill="F2F2F2" w:themeFill="background1" w:themeFillShade="F2"/>
                  <w:vAlign w:val="center"/>
                </w:tcPr>
                <w:p w14:paraId="0225DC8D" w14:textId="77777777" w:rsidR="00643326" w:rsidRPr="00643326" w:rsidRDefault="00643326" w:rsidP="00643326">
                  <w:pPr>
                    <w:pStyle w:val="Tabla"/>
                  </w:pPr>
                  <w:r w:rsidRPr="00643326">
                    <w:t>Load Type</w:t>
                  </w:r>
                </w:p>
              </w:tc>
              <w:tc>
                <w:tcPr>
                  <w:tcW w:w="1764" w:type="dxa"/>
                  <w:vAlign w:val="center"/>
                </w:tcPr>
                <w:p w14:paraId="018AC4D3" w14:textId="77777777" w:rsidR="00643326" w:rsidRPr="00643326" w:rsidRDefault="00643326" w:rsidP="00643326">
                  <w:pPr>
                    <w:pStyle w:val="Tabla"/>
                  </w:pPr>
                  <w:r w:rsidRPr="00643326">
                    <w:t>12-30 VDC LED</w:t>
                  </w:r>
                </w:p>
              </w:tc>
            </w:tr>
            <w:tr w:rsidR="00643326" w:rsidRPr="008A212E" w14:paraId="10662AD5" w14:textId="77777777" w:rsidTr="00F631EB">
              <w:trPr>
                <w:trHeight w:val="340"/>
                <w:jc w:val="right"/>
              </w:trPr>
              <w:tc>
                <w:tcPr>
                  <w:tcW w:w="1763" w:type="dxa"/>
                  <w:shd w:val="clear" w:color="auto" w:fill="F2F2F2" w:themeFill="background1" w:themeFillShade="F2"/>
                  <w:vAlign w:val="center"/>
                </w:tcPr>
                <w:p w14:paraId="71B7D766" w14:textId="77777777" w:rsidR="00643326" w:rsidRPr="00643326" w:rsidRDefault="00643326" w:rsidP="00643326">
                  <w:pPr>
                    <w:pStyle w:val="Tabla"/>
                  </w:pPr>
                  <w:r w:rsidRPr="00643326">
                    <w:t>Regulation</w:t>
                  </w:r>
                </w:p>
              </w:tc>
              <w:tc>
                <w:tcPr>
                  <w:tcW w:w="1764" w:type="dxa"/>
                  <w:vAlign w:val="center"/>
                </w:tcPr>
                <w:p w14:paraId="34CF5114" w14:textId="77777777" w:rsidR="00643326" w:rsidRPr="00643326" w:rsidRDefault="00643326" w:rsidP="00643326">
                  <w:pPr>
                    <w:pStyle w:val="Tabla"/>
                  </w:pPr>
                  <w:r w:rsidRPr="00643326">
                    <w:t>Constant voltage</w:t>
                  </w:r>
                </w:p>
              </w:tc>
            </w:tr>
            <w:tr w:rsidR="00643326" w:rsidRPr="008A212E" w14:paraId="6AB0A851" w14:textId="77777777" w:rsidTr="00F631EB">
              <w:trPr>
                <w:trHeight w:val="340"/>
                <w:jc w:val="right"/>
              </w:trPr>
              <w:tc>
                <w:tcPr>
                  <w:tcW w:w="1763" w:type="dxa"/>
                  <w:shd w:val="clear" w:color="auto" w:fill="F2F2F2" w:themeFill="background1" w:themeFillShade="F2"/>
                  <w:vAlign w:val="center"/>
                </w:tcPr>
                <w:p w14:paraId="3A85FA8E" w14:textId="77777777" w:rsidR="00643326" w:rsidRPr="00643326" w:rsidRDefault="00643326" w:rsidP="00643326">
                  <w:pPr>
                    <w:pStyle w:val="Tabla"/>
                  </w:pPr>
                  <w:r w:rsidRPr="00643326">
                    <w:t>Channel maximum</w:t>
                  </w:r>
                </w:p>
              </w:tc>
              <w:tc>
                <w:tcPr>
                  <w:tcW w:w="1764" w:type="dxa"/>
                  <w:vAlign w:val="center"/>
                </w:tcPr>
                <w:p w14:paraId="40E9F6DF" w14:textId="77777777" w:rsidR="00643326" w:rsidRPr="00643326" w:rsidRDefault="00643326" w:rsidP="00643326">
                  <w:pPr>
                    <w:pStyle w:val="Tabla"/>
                  </w:pPr>
                  <w:r w:rsidRPr="00643326">
                    <w:t>6A</w:t>
                  </w:r>
                </w:p>
              </w:tc>
            </w:tr>
            <w:tr w:rsidR="00643326" w:rsidRPr="008A212E" w14:paraId="4D4B98A9" w14:textId="77777777" w:rsidTr="00F631EB">
              <w:trPr>
                <w:trHeight w:val="340"/>
                <w:jc w:val="right"/>
              </w:trPr>
              <w:tc>
                <w:tcPr>
                  <w:tcW w:w="1763" w:type="dxa"/>
                  <w:shd w:val="clear" w:color="auto" w:fill="F2F2F2" w:themeFill="background1" w:themeFillShade="F2"/>
                  <w:vAlign w:val="center"/>
                </w:tcPr>
                <w:p w14:paraId="16362D6E" w14:textId="77777777" w:rsidR="00643326" w:rsidRPr="00643326" w:rsidRDefault="00643326" w:rsidP="00643326">
                  <w:pPr>
                    <w:pStyle w:val="Tabla"/>
                  </w:pPr>
                  <w:r w:rsidRPr="00643326">
                    <w:t>Auxiliary power</w:t>
                  </w:r>
                </w:p>
              </w:tc>
              <w:tc>
                <w:tcPr>
                  <w:tcW w:w="1764" w:type="dxa"/>
                  <w:vAlign w:val="center"/>
                </w:tcPr>
                <w:p w14:paraId="37798E0F" w14:textId="77777777" w:rsidR="00643326" w:rsidRPr="00643326" w:rsidRDefault="00643326" w:rsidP="00643326">
                  <w:pPr>
                    <w:pStyle w:val="Tabla"/>
                  </w:pPr>
                  <w:r w:rsidRPr="00643326">
                    <w:t>12-30 VDC</w:t>
                  </w:r>
                </w:p>
              </w:tc>
            </w:tr>
          </w:tbl>
          <w:p w14:paraId="682C629C" w14:textId="77777777" w:rsidR="001C0506" w:rsidRPr="006D2CB3" w:rsidRDefault="001C0506" w:rsidP="00643326">
            <w:pPr>
              <w:pStyle w:val="Tabla"/>
            </w:pPr>
          </w:p>
        </w:tc>
      </w:tr>
    </w:tbl>
    <w:p w14:paraId="0790DAD0" w14:textId="77777777" w:rsidR="001C0506" w:rsidRPr="006D2CB3" w:rsidRDefault="001C0506" w:rsidP="001C0506">
      <w:pPr>
        <w:jc w:val="center"/>
        <w:rPr>
          <w:bCs/>
          <w:sz w:val="20"/>
          <w:szCs w:val="20"/>
          <w:u w:val="single"/>
          <w:lang w:val="en-GB"/>
        </w:rPr>
      </w:pPr>
    </w:p>
    <w:p w14:paraId="5B271EAD" w14:textId="77777777" w:rsidR="001C0506" w:rsidRPr="006D2CB3" w:rsidRDefault="001C0506" w:rsidP="001C0506">
      <w:pPr>
        <w:pStyle w:val="Sinespaciado"/>
        <w:rPr>
          <w:lang w:val="en-GB"/>
        </w:rPr>
      </w:pPr>
      <w:r>
        <w:rPr>
          <w:lang w:val="en-GB"/>
        </w:rPr>
        <w:t>Universal d</w:t>
      </w:r>
      <w:r w:rsidRPr="006D2CB3">
        <w:rPr>
          <w:lang w:val="en-GB"/>
        </w:rPr>
        <w:t>imming actuator</w:t>
      </w:r>
      <w:r>
        <w:rPr>
          <w:lang w:val="en-GB"/>
        </w:rPr>
        <w:t xml:space="preserve"> with</w:t>
      </w:r>
      <w:r w:rsidRPr="006D2CB3">
        <w:rPr>
          <w:lang w:val="en-GB"/>
        </w:rPr>
        <w:t xml:space="preserve"> </w:t>
      </w:r>
      <w:r>
        <w:rPr>
          <w:lang w:val="en-GB"/>
        </w:rPr>
        <w:t>1</w:t>
      </w:r>
      <w:r w:rsidRPr="006D2CB3">
        <w:rPr>
          <w:lang w:val="en-GB"/>
        </w:rPr>
        <w:t xml:space="preserve"> channel</w:t>
      </w:r>
      <w:r>
        <w:rPr>
          <w:lang w:val="en-GB"/>
        </w:rPr>
        <w:t xml:space="preserve"> for flush mounting</w:t>
      </w:r>
    </w:p>
    <w:p w14:paraId="06D0A6C5" w14:textId="77777777" w:rsidR="001C0506" w:rsidRDefault="001C0506" w:rsidP="001C0506">
      <w:pPr>
        <w:rPr>
          <w:lang w:val="en-GB"/>
        </w:rPr>
      </w:pPr>
      <w:r>
        <w:rPr>
          <w:lang w:val="en-GB"/>
        </w:rPr>
        <w:t>Dimming actuator for flush mounting with 1</w:t>
      </w:r>
      <w:r w:rsidRPr="006D2CB3">
        <w:rPr>
          <w:lang w:val="en-GB"/>
        </w:rPr>
        <w:t xml:space="preserve"> channel </w:t>
      </w:r>
      <w:r>
        <w:rPr>
          <w:lang w:val="en-GB"/>
        </w:rPr>
        <w:t>for different types of load (resistive, capacitive, inductive, LED and CFL) with load automatic detection. 2 analogue/digital inputs</w:t>
      </w:r>
      <w:r w:rsidRPr="006857F2">
        <w:rPr>
          <w:rStyle w:val="Refdenotaalpie"/>
          <w:lang w:val="en-GB"/>
        </w:rPr>
        <w:t xml:space="preserve"> </w:t>
      </w:r>
      <w:r>
        <w:rPr>
          <w:rStyle w:val="Refdenotaalpie"/>
          <w:lang w:val="en-GB"/>
        </w:rPr>
        <w:footnoteReference w:id="68"/>
      </w:r>
    </w:p>
    <w:p w14:paraId="0D9A97D4" w14:textId="77777777" w:rsidR="001C0506" w:rsidRDefault="001C0506" w:rsidP="001C0506">
      <w:pPr>
        <w:rPr>
          <w:lang w:val="en-GB"/>
        </w:rPr>
      </w:pPr>
    </w:p>
    <w:p w14:paraId="7EBF65B2" w14:textId="77777777" w:rsidR="001C0506" w:rsidRDefault="001C0506" w:rsidP="001C0506">
      <w:pPr>
        <w:rPr>
          <w:lang w:val="en-GB"/>
        </w:rPr>
        <w:sectPr w:rsidR="001C0506"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FAD5B06" w14:textId="77777777" w:rsidR="001C0506" w:rsidRDefault="001C0506" w:rsidP="001C0506">
      <w:pPr>
        <w:rPr>
          <w:lang w:val="en-GB"/>
        </w:rPr>
      </w:pPr>
      <w:r>
        <w:rPr>
          <w:lang w:val="en-GB"/>
        </w:rPr>
        <w:t>Dimmable channel (250W@230VAC, 200W@110VAC) for RLC, LED and CFL loads</w:t>
      </w:r>
      <w:r>
        <w:rPr>
          <w:rStyle w:val="Refdenotaalpie"/>
          <w:lang w:val="en-GB"/>
        </w:rPr>
        <w:footnoteReference w:id="69"/>
      </w:r>
      <w:r>
        <w:rPr>
          <w:lang w:val="en-GB"/>
        </w:rPr>
        <w:t>:</w:t>
      </w:r>
    </w:p>
    <w:p w14:paraId="0889A450" w14:textId="77777777" w:rsidR="001C0506" w:rsidRDefault="001C0506" w:rsidP="001C0506">
      <w:pPr>
        <w:pStyle w:val="ListaNivel1Zennio"/>
        <w:rPr>
          <w:lang w:val="en-GB"/>
        </w:rPr>
      </w:pPr>
      <w:r>
        <w:rPr>
          <w:lang w:val="en-GB"/>
        </w:rPr>
        <w:t>Automatic frequency detection, automatic load type detection for conventional lamps (R/C/L), compatible with uninterruptible power supply (UPS).</w:t>
      </w:r>
    </w:p>
    <w:p w14:paraId="23714E35" w14:textId="77777777" w:rsidR="001C0506" w:rsidRDefault="001C0506" w:rsidP="001C0506">
      <w:pPr>
        <w:pStyle w:val="ListaNivel1Zennio"/>
        <w:rPr>
          <w:lang w:val="en-GB"/>
        </w:rPr>
      </w:pPr>
      <w:r>
        <w:rPr>
          <w:lang w:val="en-GB"/>
        </w:rPr>
        <w:t>Customizable dimming pattern for LED and CFL loads, customizable dimming times and speeds, and adjustable characteristic curve.</w:t>
      </w:r>
    </w:p>
    <w:p w14:paraId="4CD2031F" w14:textId="77777777" w:rsidR="001C0506" w:rsidRDefault="001C0506" w:rsidP="001C0506">
      <w:pPr>
        <w:pStyle w:val="ListaNivel1Zennio"/>
        <w:rPr>
          <w:lang w:val="en-GB"/>
        </w:rPr>
      </w:pPr>
      <w:r>
        <w:rPr>
          <w:lang w:val="en-GB"/>
        </w:rPr>
        <w:t>High performance regulation: the device is entirely powered from the KNX bus, which prevents limitations and other effects over the load power.</w:t>
      </w:r>
    </w:p>
    <w:p w14:paraId="2FCE9B1F" w14:textId="77777777" w:rsidR="001C0506" w:rsidRDefault="001C0506" w:rsidP="001C0506">
      <w:pPr>
        <w:pStyle w:val="ListaNivel1Zennio"/>
        <w:rPr>
          <w:lang w:val="en-GB"/>
        </w:rPr>
      </w:pPr>
      <w:r>
        <w:rPr>
          <w:lang w:val="en-GB"/>
        </w:rPr>
        <w:t>Different control ways: On/off, relative dimming and absolute dimming.</w:t>
      </w:r>
    </w:p>
    <w:p w14:paraId="2421CC74" w14:textId="77777777" w:rsidR="001C0506" w:rsidRDefault="001C0506" w:rsidP="001C0506">
      <w:pPr>
        <w:pStyle w:val="ListaNivel1Zennio"/>
        <w:rPr>
          <w:lang w:val="en-GB"/>
        </w:rPr>
      </w:pPr>
      <w:r>
        <w:rPr>
          <w:lang w:val="en-GB"/>
        </w:rPr>
        <w:t>Additional functions: status objects, timed actions, scenes, custom on/off controls, automatic switch -off, sequences, economy mode, channel lock, alarms, customizable initialization settings, memory function.</w:t>
      </w:r>
    </w:p>
    <w:p w14:paraId="3FAD4FF6" w14:textId="77777777" w:rsidR="001C0506" w:rsidRPr="004F4055" w:rsidRDefault="001C0506" w:rsidP="001C0506">
      <w:pPr>
        <w:pStyle w:val="ListaNivel1Zennio"/>
        <w:rPr>
          <w:lang w:val="en-GB"/>
        </w:rPr>
      </w:pPr>
      <w:r>
        <w:rPr>
          <w:lang w:val="en-GB"/>
        </w:rPr>
        <w:t>Automatic error management (short-circuits, overheating, anomalous network, frequencies, overvoltage, absence of power supply and wrong load type selection)</w:t>
      </w:r>
    </w:p>
    <w:p w14:paraId="76E177B1" w14:textId="77777777" w:rsidR="001C0506" w:rsidRDefault="001C0506" w:rsidP="001C0506">
      <w:pPr>
        <w:rPr>
          <w:lang w:val="en-GB"/>
        </w:rPr>
      </w:pPr>
      <w:r>
        <w:rPr>
          <w:lang w:val="en-GB"/>
        </w:rPr>
        <w:t>Manual operation and supervision of the loads through the on-board push buttons and LED indicators to show error situations.</w:t>
      </w:r>
    </w:p>
    <w:p w14:paraId="42B9ADA6" w14:textId="77777777" w:rsidR="001C0506" w:rsidRDefault="001C0506" w:rsidP="001C0506">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684785F4" w14:textId="77777777" w:rsidR="001C0506" w:rsidRPr="0076016D" w:rsidRDefault="001C0506" w:rsidP="001C0506">
      <w:pPr>
        <w:rPr>
          <w:lang w:val="en-GB"/>
        </w:rPr>
      </w:pPr>
      <w:r>
        <w:rPr>
          <w:lang w:val="en-GB"/>
        </w:rPr>
        <w:t>2</w:t>
      </w:r>
      <w:r w:rsidRPr="0076016D">
        <w:rPr>
          <w:lang w:val="en-GB"/>
        </w:rPr>
        <w:t xml:space="preserve"> analogue/digital inputs that can be configurable like:</w:t>
      </w:r>
    </w:p>
    <w:p w14:paraId="1AEADAE1" w14:textId="77777777" w:rsidR="001C0506" w:rsidRDefault="001C0506" w:rsidP="001C0506">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3EDB992B" w14:textId="77777777" w:rsidR="001C0506" w:rsidRPr="00CC10D7" w:rsidRDefault="001C0506" w:rsidP="001C0506">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098FDFA4" w14:textId="77777777" w:rsidR="001C0506" w:rsidRDefault="001C0506" w:rsidP="001C0506">
      <w:pPr>
        <w:pStyle w:val="ListaNivel1Zennio"/>
        <w:rPr>
          <w:lang w:val="en-GB"/>
        </w:rPr>
      </w:pPr>
      <w:r w:rsidRPr="00CC10D7">
        <w:rPr>
          <w:lang w:val="en-GB"/>
        </w:rPr>
        <w:t>Temperature probe with protection features (overheating, overcooling).</w:t>
      </w:r>
    </w:p>
    <w:p w14:paraId="6F8341F6" w14:textId="77777777" w:rsidR="001C0506" w:rsidRDefault="001C0506" w:rsidP="001C0506">
      <w:pPr>
        <w:rPr>
          <w:lang w:val="en-GB"/>
        </w:rPr>
      </w:pPr>
    </w:p>
    <w:p w14:paraId="19865ABA" w14:textId="77777777" w:rsidR="001C0506" w:rsidRDefault="001C0506" w:rsidP="001C0506">
      <w:pPr>
        <w:rPr>
          <w:lang w:val="en-GB"/>
        </w:rPr>
        <w:sectPr w:rsidR="001C0506" w:rsidSect="001228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2535BD3" w14:textId="77777777" w:rsidR="001C0506" w:rsidRPr="006D2CB3" w:rsidRDefault="001C0506" w:rsidP="001C0506">
      <w:pPr>
        <w:rPr>
          <w:sz w:val="20"/>
          <w:szCs w:val="20"/>
          <w:lang w:val="en-GB"/>
        </w:rPr>
      </w:pPr>
      <w:r w:rsidRPr="006D2CB3">
        <w:rPr>
          <w:sz w:val="20"/>
          <w:szCs w:val="20"/>
          <w:lang w:val="en-GB"/>
        </w:rPr>
        <w:br w:type="page"/>
      </w:r>
    </w:p>
    <w:p w14:paraId="62F687B7" w14:textId="77777777" w:rsidR="000412AC" w:rsidRDefault="001C0506" w:rsidP="001C0506">
      <w:pPr>
        <w:pStyle w:val="Ttulo2"/>
        <w:rPr>
          <w:lang w:val="en-GB"/>
        </w:rPr>
      </w:pPr>
      <w:bookmarkStart w:id="82" w:name="_Toc102457514"/>
      <w:r>
        <w:rPr>
          <w:lang w:val="en-GB"/>
        </w:rPr>
        <w:lastRenderedPageBreak/>
        <w:t>Lumento X3</w:t>
      </w:r>
      <w:bookmarkEnd w:id="82"/>
    </w:p>
    <w:p w14:paraId="26C15E0F" w14:textId="77777777" w:rsidR="001C0506" w:rsidRPr="001C0506" w:rsidRDefault="001C0506" w:rsidP="001C0506">
      <w:pPr>
        <w:pStyle w:val="Subttulo"/>
        <w:rPr>
          <w:lang w:val="en-GB"/>
        </w:rPr>
      </w:pPr>
      <w:r>
        <w:rPr>
          <w:lang w:val="en-GB"/>
        </w:rPr>
        <w:t>ZN1DI-RGBX3</w:t>
      </w:r>
    </w:p>
    <w:tbl>
      <w:tblPr>
        <w:tblW w:w="5000" w:type="pct"/>
        <w:tblBorders>
          <w:insideH w:val="single" w:sz="4" w:space="0" w:color="auto"/>
        </w:tblBorders>
        <w:tblLook w:val="04A0" w:firstRow="1" w:lastRow="0" w:firstColumn="1" w:lastColumn="0" w:noHBand="0" w:noVBand="1"/>
      </w:tblPr>
      <w:tblGrid>
        <w:gridCol w:w="5760"/>
        <w:gridCol w:w="4445"/>
      </w:tblGrid>
      <w:tr w:rsidR="000412AC" w:rsidRPr="006D2CB3" w14:paraId="25EF53C7" w14:textId="77777777" w:rsidTr="001C0506">
        <w:tc>
          <w:tcPr>
            <w:tcW w:w="2822" w:type="pct"/>
            <w:vAlign w:val="center"/>
          </w:tcPr>
          <w:p w14:paraId="63423279" w14:textId="77777777" w:rsidR="000412AC" w:rsidRPr="006D2CB3" w:rsidRDefault="000412AC" w:rsidP="00643326">
            <w:pPr>
              <w:pStyle w:val="Tabla"/>
            </w:pPr>
            <w:r w:rsidRPr="00904B82">
              <w:rPr>
                <w:noProof/>
                <w:lang w:eastAsia="es-ES"/>
              </w:rPr>
              <w:drawing>
                <wp:inline distT="0" distB="0" distL="0" distR="0" wp14:anchorId="162046B5" wp14:editId="6F4539F6">
                  <wp:extent cx="3520340" cy="2160000"/>
                  <wp:effectExtent l="0" t="0" r="0" b="0"/>
                  <wp:docPr id="55" name="Imagen 55" descr="C:\Users\Fernando\AppData\Local\Temp\Rar$DIa0.877\lumentox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rnando\AppData\Local\Temp\Rar$DIa0.877\lumentox3.pn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352034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78"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43326" w:rsidRPr="008A212E" w14:paraId="61B6A3C1" w14:textId="77777777" w:rsidTr="00F631EB">
              <w:trPr>
                <w:trHeight w:val="340"/>
                <w:jc w:val="right"/>
              </w:trPr>
              <w:tc>
                <w:tcPr>
                  <w:tcW w:w="1763" w:type="dxa"/>
                  <w:shd w:val="clear" w:color="auto" w:fill="F2F2F2" w:themeFill="background1" w:themeFillShade="F2"/>
                  <w:vAlign w:val="center"/>
                </w:tcPr>
                <w:p w14:paraId="7D9741AA" w14:textId="77777777" w:rsidR="00643326" w:rsidRPr="00643326" w:rsidRDefault="00643326" w:rsidP="00643326">
                  <w:pPr>
                    <w:pStyle w:val="Tabla"/>
                  </w:pPr>
                  <w:r w:rsidRPr="00643326">
                    <w:t>Load Type</w:t>
                  </w:r>
                </w:p>
              </w:tc>
              <w:tc>
                <w:tcPr>
                  <w:tcW w:w="1764" w:type="dxa"/>
                  <w:vAlign w:val="center"/>
                </w:tcPr>
                <w:p w14:paraId="2EBF24AC" w14:textId="77777777" w:rsidR="00643326" w:rsidRDefault="00643326" w:rsidP="00643326">
                  <w:pPr>
                    <w:pStyle w:val="Tabla"/>
                  </w:pPr>
                  <w:r w:rsidRPr="00643326">
                    <w:t>12</w:t>
                  </w:r>
                  <w:r>
                    <w:t>/24</w:t>
                  </w:r>
                  <w:r w:rsidRPr="00643326">
                    <w:t>VDC LED</w:t>
                  </w:r>
                </w:p>
                <w:p w14:paraId="75EEB585" w14:textId="77777777" w:rsidR="00643326" w:rsidRPr="00643326" w:rsidRDefault="00643326" w:rsidP="00643326">
                  <w:pPr>
                    <w:pStyle w:val="Tabla"/>
                  </w:pPr>
                  <w:r>
                    <w:t>Common anode</w:t>
                  </w:r>
                </w:p>
              </w:tc>
            </w:tr>
            <w:tr w:rsidR="00643326" w:rsidRPr="008A212E" w14:paraId="353D3525" w14:textId="77777777" w:rsidTr="00F631EB">
              <w:trPr>
                <w:trHeight w:val="340"/>
                <w:jc w:val="right"/>
              </w:trPr>
              <w:tc>
                <w:tcPr>
                  <w:tcW w:w="1763" w:type="dxa"/>
                  <w:shd w:val="clear" w:color="auto" w:fill="F2F2F2" w:themeFill="background1" w:themeFillShade="F2"/>
                  <w:vAlign w:val="center"/>
                </w:tcPr>
                <w:p w14:paraId="36B50771" w14:textId="77777777" w:rsidR="00643326" w:rsidRPr="00643326" w:rsidRDefault="00643326" w:rsidP="00643326">
                  <w:pPr>
                    <w:pStyle w:val="Tabla"/>
                  </w:pPr>
                  <w:r w:rsidRPr="00643326">
                    <w:t>Regulation</w:t>
                  </w:r>
                </w:p>
              </w:tc>
              <w:tc>
                <w:tcPr>
                  <w:tcW w:w="1764" w:type="dxa"/>
                  <w:vAlign w:val="center"/>
                </w:tcPr>
                <w:p w14:paraId="59EB5C35" w14:textId="77777777" w:rsidR="00643326" w:rsidRPr="00643326" w:rsidRDefault="00643326" w:rsidP="00643326">
                  <w:pPr>
                    <w:pStyle w:val="Tabla"/>
                  </w:pPr>
                  <w:r w:rsidRPr="00643326">
                    <w:t>Constant voltage</w:t>
                  </w:r>
                </w:p>
              </w:tc>
            </w:tr>
            <w:tr w:rsidR="00643326" w:rsidRPr="008A212E" w14:paraId="6671E9CC" w14:textId="77777777" w:rsidTr="00F631EB">
              <w:trPr>
                <w:trHeight w:val="340"/>
                <w:jc w:val="right"/>
              </w:trPr>
              <w:tc>
                <w:tcPr>
                  <w:tcW w:w="1763" w:type="dxa"/>
                  <w:shd w:val="clear" w:color="auto" w:fill="F2F2F2" w:themeFill="background1" w:themeFillShade="F2"/>
                  <w:vAlign w:val="center"/>
                </w:tcPr>
                <w:p w14:paraId="082CA8C2" w14:textId="77777777" w:rsidR="00643326" w:rsidRPr="00643326" w:rsidRDefault="00643326" w:rsidP="00643326">
                  <w:pPr>
                    <w:pStyle w:val="Tabla"/>
                  </w:pPr>
                  <w:r w:rsidRPr="00643326">
                    <w:t>Channel maximum</w:t>
                  </w:r>
                </w:p>
              </w:tc>
              <w:tc>
                <w:tcPr>
                  <w:tcW w:w="1764" w:type="dxa"/>
                  <w:vAlign w:val="center"/>
                </w:tcPr>
                <w:p w14:paraId="3452C590" w14:textId="77777777" w:rsidR="00643326" w:rsidRPr="00643326" w:rsidRDefault="00643326" w:rsidP="00643326">
                  <w:pPr>
                    <w:pStyle w:val="Tabla"/>
                  </w:pPr>
                  <w:r>
                    <w:t>2.5</w:t>
                  </w:r>
                  <w:r w:rsidRPr="00643326">
                    <w:t>A</w:t>
                  </w:r>
                </w:p>
              </w:tc>
            </w:tr>
            <w:tr w:rsidR="00643326" w:rsidRPr="008A212E" w14:paraId="5AED6592" w14:textId="77777777" w:rsidTr="00F631EB">
              <w:trPr>
                <w:trHeight w:val="340"/>
                <w:jc w:val="right"/>
              </w:trPr>
              <w:tc>
                <w:tcPr>
                  <w:tcW w:w="1763" w:type="dxa"/>
                  <w:shd w:val="clear" w:color="auto" w:fill="F2F2F2" w:themeFill="background1" w:themeFillShade="F2"/>
                  <w:vAlign w:val="center"/>
                </w:tcPr>
                <w:p w14:paraId="3B2311B3" w14:textId="77777777" w:rsidR="00643326" w:rsidRPr="00643326" w:rsidRDefault="00643326" w:rsidP="00643326">
                  <w:pPr>
                    <w:pStyle w:val="Tabla"/>
                  </w:pPr>
                  <w:r w:rsidRPr="00643326">
                    <w:t>Auxiliary power</w:t>
                  </w:r>
                </w:p>
              </w:tc>
              <w:tc>
                <w:tcPr>
                  <w:tcW w:w="1764" w:type="dxa"/>
                  <w:vAlign w:val="center"/>
                </w:tcPr>
                <w:p w14:paraId="4B6ACAA8" w14:textId="77777777" w:rsidR="00643326" w:rsidRPr="00643326" w:rsidRDefault="00643326" w:rsidP="00643326">
                  <w:pPr>
                    <w:pStyle w:val="Tabla"/>
                  </w:pPr>
                  <w:r w:rsidRPr="00643326">
                    <w:t>12</w:t>
                  </w:r>
                  <w:r>
                    <w:t>/24</w:t>
                  </w:r>
                  <w:r w:rsidRPr="00643326">
                    <w:t xml:space="preserve"> VDC</w:t>
                  </w:r>
                </w:p>
              </w:tc>
            </w:tr>
          </w:tbl>
          <w:p w14:paraId="605E8A5F" w14:textId="77777777" w:rsidR="000412AC" w:rsidRPr="006D2CB3" w:rsidRDefault="000412AC" w:rsidP="00643326">
            <w:pPr>
              <w:pStyle w:val="Tabla"/>
            </w:pPr>
          </w:p>
        </w:tc>
      </w:tr>
    </w:tbl>
    <w:p w14:paraId="696DB708" w14:textId="77777777" w:rsidR="000412AC" w:rsidRPr="006D2CB3" w:rsidRDefault="000412AC" w:rsidP="000412AC">
      <w:pPr>
        <w:jc w:val="center"/>
        <w:rPr>
          <w:bCs/>
          <w:sz w:val="20"/>
          <w:szCs w:val="20"/>
          <w:u w:val="single"/>
          <w:lang w:val="en-GB"/>
        </w:rPr>
      </w:pPr>
    </w:p>
    <w:p w14:paraId="3113A186" w14:textId="77777777" w:rsidR="000412AC" w:rsidRDefault="0040569F" w:rsidP="0031527A">
      <w:pPr>
        <w:pStyle w:val="Sinespaciado"/>
        <w:rPr>
          <w:lang w:val="en-GB"/>
        </w:rPr>
      </w:pPr>
      <w:r>
        <w:rPr>
          <w:lang w:val="en-GB"/>
        </w:rPr>
        <w:t xml:space="preserve">3 channel </w:t>
      </w:r>
      <w:r w:rsidR="000412AC" w:rsidRPr="006D2CB3">
        <w:rPr>
          <w:lang w:val="en-GB"/>
        </w:rPr>
        <w:t>LED Dimmer</w:t>
      </w:r>
    </w:p>
    <w:p w14:paraId="59284F92" w14:textId="77777777" w:rsidR="0094221A" w:rsidRDefault="0094221A" w:rsidP="0031527A">
      <w:pPr>
        <w:rPr>
          <w:lang w:val="en-GB"/>
        </w:rPr>
      </w:pPr>
      <w:r w:rsidRPr="0094221A">
        <w:rPr>
          <w:lang w:val="en-GB"/>
        </w:rPr>
        <w:t>LED dimming solution for single-colour LED DC</w:t>
      </w:r>
      <w:r>
        <w:rPr>
          <w:lang w:val="en-GB"/>
        </w:rPr>
        <w:t xml:space="preserve"> </w:t>
      </w:r>
      <w:r w:rsidRPr="0094221A">
        <w:rPr>
          <w:lang w:val="en-GB"/>
        </w:rPr>
        <w:t>diode modules or combined LED DC diode modules of up to three colours (Red, Green</w:t>
      </w:r>
      <w:r>
        <w:rPr>
          <w:lang w:val="en-GB"/>
        </w:rPr>
        <w:t xml:space="preserve"> </w:t>
      </w:r>
      <w:r w:rsidRPr="0094221A">
        <w:rPr>
          <w:lang w:val="en-GB"/>
        </w:rPr>
        <w:t>and Blue).</w:t>
      </w:r>
      <w:r>
        <w:rPr>
          <w:lang w:val="en-GB"/>
        </w:rPr>
        <w:t xml:space="preserve"> </w:t>
      </w:r>
      <w:r w:rsidRPr="0094221A">
        <w:rPr>
          <w:lang w:val="en-GB"/>
        </w:rPr>
        <w:t>It offers three independent output channels, for modules powered with 12/24 VDC (up</w:t>
      </w:r>
      <w:r>
        <w:rPr>
          <w:lang w:val="en-GB"/>
        </w:rPr>
        <w:t xml:space="preserve"> </w:t>
      </w:r>
      <w:r w:rsidRPr="0094221A">
        <w:rPr>
          <w:lang w:val="en-GB"/>
        </w:rPr>
        <w:t>to 2.5 A each).</w:t>
      </w:r>
      <w:r>
        <w:rPr>
          <w:lang w:val="en-GB"/>
        </w:rPr>
        <w:t xml:space="preserve"> </w:t>
      </w:r>
      <w:r w:rsidR="00B072BE">
        <w:rPr>
          <w:lang w:val="en-GB"/>
        </w:rPr>
        <w:t>Two different ways to control</w:t>
      </w:r>
      <w:r w:rsidRPr="0094221A">
        <w:rPr>
          <w:lang w:val="en-GB"/>
        </w:rPr>
        <w:t xml:space="preserve"> depending</w:t>
      </w:r>
      <w:r>
        <w:rPr>
          <w:lang w:val="en-GB"/>
        </w:rPr>
        <w:t xml:space="preserve"> </w:t>
      </w:r>
      <w:r w:rsidRPr="0094221A">
        <w:rPr>
          <w:lang w:val="en-GB"/>
        </w:rPr>
        <w:t>on the type of the LED modules</w:t>
      </w:r>
      <w:r>
        <w:rPr>
          <w:lang w:val="en-GB"/>
        </w:rPr>
        <w:t xml:space="preserve">: RGB or </w:t>
      </w:r>
      <w:r w:rsidR="00B072BE">
        <w:rPr>
          <w:lang w:val="en-GB"/>
        </w:rPr>
        <w:t xml:space="preserve">three </w:t>
      </w:r>
      <w:r>
        <w:rPr>
          <w:lang w:val="en-GB"/>
        </w:rPr>
        <w:t xml:space="preserve">independent </w:t>
      </w:r>
      <w:r w:rsidR="00B072BE">
        <w:rPr>
          <w:lang w:val="en-GB"/>
        </w:rPr>
        <w:t>channels</w:t>
      </w:r>
      <w:r>
        <w:rPr>
          <w:lang w:val="en-GB"/>
        </w:rPr>
        <w:t>.</w:t>
      </w:r>
      <w:r w:rsidR="00652223" w:rsidRPr="00652223">
        <w:rPr>
          <w:rStyle w:val="Refdenotaalpie"/>
          <w:lang w:val="en-GB"/>
        </w:rPr>
        <w:t xml:space="preserve"> </w:t>
      </w:r>
      <w:r w:rsidR="00652223">
        <w:rPr>
          <w:rStyle w:val="Refdenotaalpie"/>
          <w:lang w:val="en-GB"/>
        </w:rPr>
        <w:footnoteReference w:id="70"/>
      </w:r>
    </w:p>
    <w:p w14:paraId="7A816F39" w14:textId="77777777" w:rsidR="00B072BE" w:rsidRDefault="00B072BE" w:rsidP="0031527A">
      <w:pPr>
        <w:rPr>
          <w:lang w:val="en-GB"/>
        </w:rPr>
      </w:pPr>
    </w:p>
    <w:p w14:paraId="5294E015" w14:textId="77777777" w:rsidR="00B072BE" w:rsidRDefault="00B072BE" w:rsidP="0031527A">
      <w:pPr>
        <w:rPr>
          <w:lang w:val="en-GB"/>
        </w:rPr>
        <w:sectPr w:rsidR="00B072BE"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4656191" w14:textId="77777777" w:rsidR="00B072BE" w:rsidRDefault="00B072BE" w:rsidP="0094221A">
      <w:pPr>
        <w:rPr>
          <w:lang w:val="en-GB"/>
        </w:rPr>
      </w:pPr>
      <w:r>
        <w:rPr>
          <w:lang w:val="en-GB"/>
        </w:rPr>
        <w:t>Two different application programs:</w:t>
      </w:r>
    </w:p>
    <w:p w14:paraId="305CCCA5" w14:textId="77777777" w:rsidR="002231E8" w:rsidRDefault="0094221A" w:rsidP="00643326">
      <w:pPr>
        <w:pStyle w:val="ListaNivel1Zennio"/>
        <w:rPr>
          <w:lang w:val="en-GB"/>
        </w:rPr>
      </w:pPr>
      <w:r w:rsidRPr="002231E8">
        <w:rPr>
          <w:u w:val="single"/>
          <w:lang w:val="en-GB"/>
        </w:rPr>
        <w:t>LUMENTO X3 LED</w:t>
      </w:r>
      <w:r w:rsidRPr="002231E8">
        <w:rPr>
          <w:lang w:val="en-GB"/>
        </w:rPr>
        <w:t xml:space="preserve">: independent control over up to three single-colour LED modules, i.e., each channel connected to the output corresponds to an independent single-colour module, which will generally be installed and operated independently of the other modules. </w:t>
      </w:r>
    </w:p>
    <w:p w14:paraId="7323AF07" w14:textId="77777777" w:rsidR="0094221A" w:rsidRPr="002231E8" w:rsidRDefault="0094221A" w:rsidP="00643326">
      <w:pPr>
        <w:pStyle w:val="ListaNivel1Zennio"/>
        <w:rPr>
          <w:lang w:val="en-GB"/>
        </w:rPr>
      </w:pPr>
      <w:r w:rsidRPr="002231E8">
        <w:rPr>
          <w:u w:val="single"/>
          <w:lang w:val="en-GB"/>
        </w:rPr>
        <w:t>LUMENTO X3 RGB</w:t>
      </w:r>
      <w:r w:rsidRPr="002231E8">
        <w:rPr>
          <w:lang w:val="en-GB"/>
        </w:rPr>
        <w:t>: joint control over one three-colour (RGB) LED module, i.e., each channel connected to the output corresponds to one colour component (R, G or B) of the same module, being all of them typically controlled jointly</w:t>
      </w:r>
      <w:r w:rsidR="002231E8">
        <w:rPr>
          <w:lang w:val="en-GB"/>
        </w:rPr>
        <w:t xml:space="preserve"> to achieve a </w:t>
      </w:r>
      <w:r w:rsidR="00A440DF">
        <w:rPr>
          <w:lang w:val="en-GB"/>
        </w:rPr>
        <w:t>wide</w:t>
      </w:r>
      <w:r w:rsidR="002231E8">
        <w:rPr>
          <w:lang w:val="en-GB"/>
        </w:rPr>
        <w:t xml:space="preserve"> range of colour shades.</w:t>
      </w:r>
    </w:p>
    <w:p w14:paraId="3AFE9E9F" w14:textId="77777777" w:rsidR="0094221A" w:rsidRDefault="0094221A" w:rsidP="0031527A">
      <w:pPr>
        <w:rPr>
          <w:lang w:val="en-GB"/>
        </w:rPr>
      </w:pPr>
      <w:r>
        <w:rPr>
          <w:lang w:val="en-GB"/>
        </w:rPr>
        <w:t xml:space="preserve">Different control ways: on/off, relative dimming and absolute dimming. Independent channel control and color selection </w:t>
      </w:r>
      <w:r>
        <w:rPr>
          <w:lang w:val="en-GB"/>
        </w:rPr>
        <w:t>objects (only for RGB)</w:t>
      </w:r>
      <w:r w:rsidR="00652223">
        <w:rPr>
          <w:lang w:val="en-GB"/>
        </w:rPr>
        <w:t xml:space="preserve">, </w:t>
      </w:r>
      <w:r w:rsidR="0014102D">
        <w:rPr>
          <w:lang w:val="en-GB"/>
        </w:rPr>
        <w:t>s</w:t>
      </w:r>
      <w:r w:rsidR="00652223">
        <w:rPr>
          <w:lang w:val="en-GB"/>
        </w:rPr>
        <w:t>tatus object</w:t>
      </w:r>
      <w:r w:rsidR="0014102D">
        <w:rPr>
          <w:lang w:val="en-GB"/>
        </w:rPr>
        <w:t>s</w:t>
      </w:r>
      <w:r w:rsidR="00652223">
        <w:rPr>
          <w:lang w:val="en-GB"/>
        </w:rPr>
        <w:t>, several custom on/off, timers, scenes/sequences, lock.</w:t>
      </w:r>
    </w:p>
    <w:p w14:paraId="551815FF" w14:textId="77777777" w:rsidR="00B072BE" w:rsidRDefault="00B072BE" w:rsidP="0031527A">
      <w:pPr>
        <w:rPr>
          <w:lang w:val="en-GB"/>
        </w:rPr>
      </w:pPr>
      <w:r>
        <w:rPr>
          <w:lang w:val="en-GB"/>
        </w:rPr>
        <w:t>Other features: c</w:t>
      </w:r>
      <w:r w:rsidR="0094221A">
        <w:rPr>
          <w:lang w:val="en-GB"/>
        </w:rPr>
        <w:t>onfigurable PWM frequency, customized dimming speed, customized dimming and on/off times, memory function, error identification (external voltage, overheating)</w:t>
      </w:r>
      <w:r w:rsidR="00652223">
        <w:rPr>
          <w:lang w:val="en-GB"/>
        </w:rPr>
        <w:t>, customized start-up, restriction of the allowed light</w:t>
      </w:r>
      <w:r w:rsidR="00652223" w:rsidRPr="00652223">
        <w:rPr>
          <w:lang w:val="en-GB"/>
        </w:rPr>
        <w:t xml:space="preserve"> </w:t>
      </w:r>
      <w:r w:rsidR="00652223">
        <w:rPr>
          <w:lang w:val="en-GB"/>
        </w:rPr>
        <w:t>maximum level.</w:t>
      </w:r>
    </w:p>
    <w:p w14:paraId="1810C87B" w14:textId="77777777" w:rsidR="00B072BE" w:rsidRPr="00A440DF" w:rsidRDefault="00B072BE" w:rsidP="0031527A">
      <w:pPr>
        <w:rPr>
          <w:lang w:val="en-GB"/>
        </w:rPr>
      </w:pPr>
      <w:r w:rsidRPr="006D2CB3">
        <w:rPr>
          <w:lang w:val="en-GB"/>
        </w:rPr>
        <w:t>Maximum 2</w:t>
      </w:r>
      <w:r>
        <w:rPr>
          <w:lang w:val="en-GB"/>
        </w:rPr>
        <w:t>.</w:t>
      </w:r>
      <w:r w:rsidRPr="006D2CB3">
        <w:rPr>
          <w:lang w:val="en-GB"/>
        </w:rPr>
        <w:t xml:space="preserve">5A per channel. </w:t>
      </w:r>
      <w:r>
        <w:rPr>
          <w:lang w:val="en-GB"/>
        </w:rPr>
        <w:t>Required e</w:t>
      </w:r>
      <w:r w:rsidRPr="006D2CB3">
        <w:rPr>
          <w:lang w:val="en-GB"/>
        </w:rPr>
        <w:t>xternal power supply (12</w:t>
      </w:r>
      <w:r w:rsidR="00A21DB1">
        <w:rPr>
          <w:lang w:val="en-GB"/>
        </w:rPr>
        <w:t>/</w:t>
      </w:r>
      <w:r w:rsidRPr="006D2CB3">
        <w:rPr>
          <w:lang w:val="en-GB"/>
        </w:rPr>
        <w:t>24 VDC).</w:t>
      </w:r>
      <w:r w:rsidR="00A440DF">
        <w:rPr>
          <w:lang w:val="en-GB"/>
        </w:rPr>
        <w:t xml:space="preserve"> </w:t>
      </w:r>
      <w:r w:rsidR="00A440DF" w:rsidRPr="00A440DF">
        <w:rPr>
          <w:lang w:val="en-GB"/>
        </w:rPr>
        <w:t>Channel dimming is based on varying the voltage by pulse width modulation (PWM)</w:t>
      </w:r>
      <w:r w:rsidR="00A440DF">
        <w:rPr>
          <w:lang w:val="en-GB"/>
        </w:rPr>
        <w:t>.</w:t>
      </w:r>
    </w:p>
    <w:p w14:paraId="56E7DF4A" w14:textId="77777777" w:rsidR="00B072BE" w:rsidRDefault="00B072BE" w:rsidP="0031527A">
      <w:pPr>
        <w:rPr>
          <w:lang w:val="en-GB"/>
        </w:rPr>
      </w:pPr>
      <w:r>
        <w:rPr>
          <w:lang w:val="en-GB"/>
        </w:rPr>
        <w:t>Manual test button and status indicator LED.</w:t>
      </w:r>
    </w:p>
    <w:p w14:paraId="186DF419" w14:textId="77777777" w:rsidR="00B072BE" w:rsidRDefault="00B072BE" w:rsidP="0031527A">
      <w:pPr>
        <w:rPr>
          <w:lang w:val="en-GB"/>
        </w:rPr>
      </w:pPr>
    </w:p>
    <w:p w14:paraId="4D3A313B" w14:textId="77777777" w:rsidR="00B072BE" w:rsidRDefault="00B072BE" w:rsidP="0031527A">
      <w:pPr>
        <w:rPr>
          <w:lang w:val="en-GB"/>
        </w:rPr>
        <w:sectPr w:rsidR="00B072BE" w:rsidSect="00B072BE">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C7F8F95" w14:textId="77777777" w:rsidR="000412AC" w:rsidRPr="006D2CB3" w:rsidRDefault="000412AC" w:rsidP="000412AC">
      <w:pPr>
        <w:rPr>
          <w:sz w:val="20"/>
          <w:szCs w:val="20"/>
          <w:lang w:val="en-GB"/>
        </w:rPr>
      </w:pPr>
      <w:r w:rsidRPr="006D2CB3">
        <w:rPr>
          <w:sz w:val="20"/>
          <w:szCs w:val="20"/>
          <w:lang w:val="en-GB"/>
        </w:rPr>
        <w:br w:type="page"/>
      </w:r>
    </w:p>
    <w:p w14:paraId="54B4173A" w14:textId="77777777" w:rsidR="000412AC" w:rsidRDefault="00147D2F" w:rsidP="00147D2F">
      <w:pPr>
        <w:pStyle w:val="Ttulo2"/>
        <w:rPr>
          <w:lang w:val="en-GB"/>
        </w:rPr>
      </w:pPr>
      <w:bookmarkStart w:id="83" w:name="_Toc102457515"/>
      <w:r>
        <w:rPr>
          <w:lang w:val="en-GB"/>
        </w:rPr>
        <w:lastRenderedPageBreak/>
        <w:t>Lumento X4</w:t>
      </w:r>
      <w:bookmarkEnd w:id="83"/>
    </w:p>
    <w:p w14:paraId="1BEBEC95" w14:textId="77777777" w:rsidR="00147D2F" w:rsidRPr="00147D2F" w:rsidRDefault="00147D2F" w:rsidP="00147D2F">
      <w:pPr>
        <w:pStyle w:val="Subttulo"/>
        <w:rPr>
          <w:lang w:val="en-GB"/>
        </w:rPr>
      </w:pPr>
      <w:r>
        <w:rPr>
          <w:lang w:val="en-GB"/>
        </w:rPr>
        <w:t>ZN1DI-RGBX4</w:t>
      </w:r>
    </w:p>
    <w:tbl>
      <w:tblPr>
        <w:tblW w:w="5000" w:type="pct"/>
        <w:tblBorders>
          <w:insideH w:val="single" w:sz="4" w:space="0" w:color="auto"/>
        </w:tblBorders>
        <w:tblLook w:val="04A0" w:firstRow="1" w:lastRow="0" w:firstColumn="1" w:lastColumn="0" w:noHBand="0" w:noVBand="1"/>
      </w:tblPr>
      <w:tblGrid>
        <w:gridCol w:w="5584"/>
        <w:gridCol w:w="4621"/>
      </w:tblGrid>
      <w:tr w:rsidR="000412AC" w:rsidRPr="006D2CB3" w14:paraId="058967A6" w14:textId="77777777" w:rsidTr="00147D2F">
        <w:tc>
          <w:tcPr>
            <w:tcW w:w="2736" w:type="pct"/>
            <w:vAlign w:val="center"/>
          </w:tcPr>
          <w:p w14:paraId="44DFC1CE" w14:textId="77777777" w:rsidR="000412AC" w:rsidRPr="006D2CB3" w:rsidRDefault="000412AC" w:rsidP="00643326">
            <w:pPr>
              <w:pStyle w:val="Tabla"/>
            </w:pPr>
            <w:r w:rsidRPr="00904B82">
              <w:rPr>
                <w:noProof/>
                <w:lang w:eastAsia="es-ES"/>
              </w:rPr>
              <w:drawing>
                <wp:inline distT="0" distB="0" distL="0" distR="0" wp14:anchorId="4DCD72A6" wp14:editId="5DB433E1">
                  <wp:extent cx="3398708" cy="2160000"/>
                  <wp:effectExtent l="0" t="0" r="0" b="0"/>
                  <wp:docPr id="76" name="Imagen 76" descr="C:\Users\Fernando\AppData\Local\Temp\Rar$DIa0.158\Lumento x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nando\AppData\Local\Temp\Rar$DIa0.158\Lumento x4.pn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39870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43326" w:rsidRPr="008A212E" w14:paraId="0C822C63" w14:textId="77777777" w:rsidTr="00F631EB">
              <w:trPr>
                <w:trHeight w:val="340"/>
                <w:jc w:val="right"/>
              </w:trPr>
              <w:tc>
                <w:tcPr>
                  <w:tcW w:w="1763" w:type="dxa"/>
                  <w:shd w:val="clear" w:color="auto" w:fill="F2F2F2" w:themeFill="background1" w:themeFillShade="F2"/>
                  <w:vAlign w:val="center"/>
                </w:tcPr>
                <w:p w14:paraId="571AE615" w14:textId="77777777" w:rsidR="00643326" w:rsidRPr="00643326" w:rsidRDefault="00643326" w:rsidP="00F631EB">
                  <w:pPr>
                    <w:pStyle w:val="Tablainterior2"/>
                  </w:pPr>
                  <w:r w:rsidRPr="00643326">
                    <w:t>Load Type</w:t>
                  </w:r>
                </w:p>
              </w:tc>
              <w:tc>
                <w:tcPr>
                  <w:tcW w:w="1764" w:type="dxa"/>
                  <w:vAlign w:val="center"/>
                </w:tcPr>
                <w:p w14:paraId="3DF9A333" w14:textId="77777777" w:rsidR="00643326" w:rsidRDefault="00643326" w:rsidP="00F631EB">
                  <w:pPr>
                    <w:pStyle w:val="Tablainterior2"/>
                  </w:pPr>
                  <w:r w:rsidRPr="00643326">
                    <w:t>12</w:t>
                  </w:r>
                  <w:r>
                    <w:t>/24</w:t>
                  </w:r>
                  <w:r w:rsidRPr="00643326">
                    <w:t xml:space="preserve"> VDC LED</w:t>
                  </w:r>
                </w:p>
                <w:p w14:paraId="2CF6A0C3" w14:textId="77777777" w:rsidR="00643326" w:rsidRPr="00643326" w:rsidRDefault="00643326" w:rsidP="00F631EB">
                  <w:pPr>
                    <w:pStyle w:val="Tablainterior2"/>
                  </w:pPr>
                  <w:r>
                    <w:t>Common anode</w:t>
                  </w:r>
                </w:p>
              </w:tc>
            </w:tr>
            <w:tr w:rsidR="00643326" w:rsidRPr="008A212E" w14:paraId="24AFD80B" w14:textId="77777777" w:rsidTr="00F631EB">
              <w:trPr>
                <w:trHeight w:val="340"/>
                <w:jc w:val="right"/>
              </w:trPr>
              <w:tc>
                <w:tcPr>
                  <w:tcW w:w="1763" w:type="dxa"/>
                  <w:shd w:val="clear" w:color="auto" w:fill="F2F2F2" w:themeFill="background1" w:themeFillShade="F2"/>
                  <w:vAlign w:val="center"/>
                </w:tcPr>
                <w:p w14:paraId="78ED99BE" w14:textId="77777777" w:rsidR="00643326" w:rsidRPr="00643326" w:rsidRDefault="00643326" w:rsidP="00F631EB">
                  <w:pPr>
                    <w:pStyle w:val="Tablainterior2"/>
                  </w:pPr>
                  <w:r w:rsidRPr="00643326">
                    <w:t>Regulation</w:t>
                  </w:r>
                </w:p>
              </w:tc>
              <w:tc>
                <w:tcPr>
                  <w:tcW w:w="1764" w:type="dxa"/>
                  <w:vAlign w:val="center"/>
                </w:tcPr>
                <w:p w14:paraId="4E300EAD" w14:textId="77777777" w:rsidR="00643326" w:rsidRPr="00643326" w:rsidRDefault="00643326" w:rsidP="00F631EB">
                  <w:pPr>
                    <w:pStyle w:val="Tablainterior2"/>
                  </w:pPr>
                  <w:r w:rsidRPr="00643326">
                    <w:t>Constant voltage</w:t>
                  </w:r>
                </w:p>
              </w:tc>
            </w:tr>
            <w:tr w:rsidR="00643326" w:rsidRPr="008A212E" w14:paraId="4A9A9E77" w14:textId="77777777" w:rsidTr="00F631EB">
              <w:trPr>
                <w:trHeight w:val="340"/>
                <w:jc w:val="right"/>
              </w:trPr>
              <w:tc>
                <w:tcPr>
                  <w:tcW w:w="1763" w:type="dxa"/>
                  <w:shd w:val="clear" w:color="auto" w:fill="F2F2F2" w:themeFill="background1" w:themeFillShade="F2"/>
                  <w:vAlign w:val="center"/>
                </w:tcPr>
                <w:p w14:paraId="08FFE5A2" w14:textId="77777777" w:rsidR="00643326" w:rsidRPr="00643326" w:rsidRDefault="00643326" w:rsidP="00F631EB">
                  <w:pPr>
                    <w:pStyle w:val="Tablainterior2"/>
                  </w:pPr>
                  <w:r w:rsidRPr="00643326">
                    <w:t>Channel maximum</w:t>
                  </w:r>
                </w:p>
              </w:tc>
              <w:tc>
                <w:tcPr>
                  <w:tcW w:w="1764" w:type="dxa"/>
                  <w:vAlign w:val="center"/>
                </w:tcPr>
                <w:p w14:paraId="5C191DD7" w14:textId="77777777" w:rsidR="00643326" w:rsidRPr="00643326" w:rsidRDefault="00643326" w:rsidP="00F631EB">
                  <w:pPr>
                    <w:pStyle w:val="Tablainterior2"/>
                  </w:pPr>
                  <w:r>
                    <w:t>2.5</w:t>
                  </w:r>
                  <w:r w:rsidRPr="00643326">
                    <w:t>A</w:t>
                  </w:r>
                </w:p>
              </w:tc>
            </w:tr>
            <w:tr w:rsidR="00643326" w:rsidRPr="008A212E" w14:paraId="3CB80BDB" w14:textId="77777777" w:rsidTr="00F631EB">
              <w:trPr>
                <w:trHeight w:val="340"/>
                <w:jc w:val="right"/>
              </w:trPr>
              <w:tc>
                <w:tcPr>
                  <w:tcW w:w="1763" w:type="dxa"/>
                  <w:shd w:val="clear" w:color="auto" w:fill="F2F2F2" w:themeFill="background1" w:themeFillShade="F2"/>
                  <w:vAlign w:val="center"/>
                </w:tcPr>
                <w:p w14:paraId="28BE2182" w14:textId="77777777" w:rsidR="00643326" w:rsidRPr="00643326" w:rsidRDefault="00643326" w:rsidP="00F631EB">
                  <w:pPr>
                    <w:pStyle w:val="Tablainterior2"/>
                  </w:pPr>
                  <w:r w:rsidRPr="00643326">
                    <w:t>Auxiliary power</w:t>
                  </w:r>
                </w:p>
              </w:tc>
              <w:tc>
                <w:tcPr>
                  <w:tcW w:w="1764" w:type="dxa"/>
                  <w:vAlign w:val="center"/>
                </w:tcPr>
                <w:p w14:paraId="21184FBF" w14:textId="77777777" w:rsidR="00643326" w:rsidRPr="00643326" w:rsidRDefault="00643326" w:rsidP="00F631EB">
                  <w:pPr>
                    <w:pStyle w:val="Tablainterior2"/>
                  </w:pPr>
                  <w:r w:rsidRPr="00643326">
                    <w:t>12</w:t>
                  </w:r>
                  <w:r>
                    <w:t>/24</w:t>
                  </w:r>
                  <w:r w:rsidRPr="00643326">
                    <w:t xml:space="preserve"> VDC</w:t>
                  </w:r>
                </w:p>
              </w:tc>
            </w:tr>
          </w:tbl>
          <w:p w14:paraId="7BABB69C" w14:textId="77777777" w:rsidR="000412AC" w:rsidRPr="006D2CB3" w:rsidRDefault="000412AC" w:rsidP="00643326">
            <w:pPr>
              <w:pStyle w:val="Tabla"/>
            </w:pPr>
          </w:p>
        </w:tc>
      </w:tr>
    </w:tbl>
    <w:p w14:paraId="035A1138" w14:textId="77777777" w:rsidR="000412AC" w:rsidRPr="006D2CB3" w:rsidRDefault="000412AC" w:rsidP="000412AC">
      <w:pPr>
        <w:jc w:val="center"/>
        <w:rPr>
          <w:bCs/>
          <w:sz w:val="20"/>
          <w:szCs w:val="20"/>
          <w:u w:val="single"/>
          <w:lang w:val="en-GB"/>
        </w:rPr>
      </w:pPr>
    </w:p>
    <w:p w14:paraId="31533084" w14:textId="77777777" w:rsidR="000412AC" w:rsidRPr="006D2CB3" w:rsidRDefault="00147D2F" w:rsidP="0031527A">
      <w:pPr>
        <w:pStyle w:val="Sinespaciado"/>
        <w:rPr>
          <w:lang w:val="en-GB"/>
        </w:rPr>
      </w:pPr>
      <w:r>
        <w:rPr>
          <w:lang w:val="en-GB"/>
        </w:rPr>
        <w:t xml:space="preserve">4 channel </w:t>
      </w:r>
      <w:r w:rsidR="000412AC" w:rsidRPr="006D2CB3">
        <w:rPr>
          <w:lang w:val="en-GB"/>
        </w:rPr>
        <w:t>LED Dimmer</w:t>
      </w:r>
    </w:p>
    <w:p w14:paraId="5F790102" w14:textId="77777777" w:rsidR="00147D2F" w:rsidRDefault="00147D2F" w:rsidP="00147D2F">
      <w:pPr>
        <w:rPr>
          <w:rStyle w:val="Refdenotaalpie"/>
          <w:lang w:val="en-GB"/>
        </w:rPr>
      </w:pPr>
      <w:r w:rsidRPr="00147D2F">
        <w:rPr>
          <w:lang w:val="en-GB"/>
        </w:rPr>
        <w:t>LED dimming solution for single-colour LED DC</w:t>
      </w:r>
      <w:r>
        <w:rPr>
          <w:lang w:val="en-GB"/>
        </w:rPr>
        <w:t xml:space="preserve"> </w:t>
      </w:r>
      <w:r w:rsidRPr="00147D2F">
        <w:rPr>
          <w:lang w:val="en-GB"/>
        </w:rPr>
        <w:t>diode modules or combined LED DC diode modules of up to four colours (Red, Green,</w:t>
      </w:r>
      <w:r>
        <w:rPr>
          <w:lang w:val="en-GB"/>
        </w:rPr>
        <w:t xml:space="preserve"> </w:t>
      </w:r>
      <w:r w:rsidRPr="00147D2F">
        <w:rPr>
          <w:lang w:val="en-GB"/>
        </w:rPr>
        <w:t>Blue and White).</w:t>
      </w:r>
      <w:r>
        <w:rPr>
          <w:lang w:val="en-GB"/>
        </w:rPr>
        <w:t xml:space="preserve"> </w:t>
      </w:r>
      <w:r w:rsidRPr="00147D2F">
        <w:rPr>
          <w:lang w:val="en-GB"/>
        </w:rPr>
        <w:t>It offers four independent output channels, for modules powered with 12/24 VDC (up to</w:t>
      </w:r>
      <w:r>
        <w:rPr>
          <w:lang w:val="en-GB"/>
        </w:rPr>
        <w:t xml:space="preserve"> </w:t>
      </w:r>
      <w:r w:rsidRPr="00147D2F">
        <w:rPr>
          <w:lang w:val="en-GB"/>
        </w:rPr>
        <w:t>2.5 A each).</w:t>
      </w:r>
      <w:r>
        <w:rPr>
          <w:lang w:val="en-GB"/>
        </w:rPr>
        <w:t xml:space="preserve"> Two different ways to control</w:t>
      </w:r>
      <w:r w:rsidRPr="0094221A">
        <w:rPr>
          <w:lang w:val="en-GB"/>
        </w:rPr>
        <w:t xml:space="preserve"> depending</w:t>
      </w:r>
      <w:r>
        <w:rPr>
          <w:lang w:val="en-GB"/>
        </w:rPr>
        <w:t xml:space="preserve"> </w:t>
      </w:r>
      <w:r w:rsidRPr="0094221A">
        <w:rPr>
          <w:lang w:val="en-GB"/>
        </w:rPr>
        <w:t>on the type of the LED modules</w:t>
      </w:r>
      <w:r>
        <w:rPr>
          <w:lang w:val="en-GB"/>
        </w:rPr>
        <w:t>: RGBW, four independent channels or two cool/warm white cannels.</w:t>
      </w:r>
      <w:r w:rsidRPr="00652223">
        <w:rPr>
          <w:rStyle w:val="Refdenotaalpie"/>
          <w:lang w:val="en-GB"/>
        </w:rPr>
        <w:t xml:space="preserve"> </w:t>
      </w:r>
      <w:r>
        <w:rPr>
          <w:rStyle w:val="Refdenotaalpie"/>
          <w:lang w:val="en-GB"/>
        </w:rPr>
        <w:footnoteReference w:id="71"/>
      </w:r>
    </w:p>
    <w:p w14:paraId="40288763" w14:textId="77777777" w:rsidR="00147D2F" w:rsidRPr="000D58D5" w:rsidRDefault="00147D2F" w:rsidP="00147D2F">
      <w:pPr>
        <w:rPr>
          <w:lang w:val="en-GB"/>
        </w:rPr>
      </w:pPr>
    </w:p>
    <w:p w14:paraId="6DDEBCC0" w14:textId="77777777" w:rsidR="00147D2F" w:rsidRDefault="00147D2F" w:rsidP="00147D2F">
      <w:pPr>
        <w:rPr>
          <w:rStyle w:val="Refdenotaalpie"/>
          <w:lang w:val="en-GB"/>
        </w:rPr>
        <w:sectPr w:rsidR="00147D2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4FBFF26" w14:textId="77777777" w:rsidR="00147D2F" w:rsidRDefault="00147D2F" w:rsidP="00147D2F">
      <w:pPr>
        <w:rPr>
          <w:lang w:val="en-GB"/>
        </w:rPr>
      </w:pPr>
      <w:r>
        <w:rPr>
          <w:lang w:val="en-GB"/>
        </w:rPr>
        <w:t>3 different application programs can be installed:</w:t>
      </w:r>
    </w:p>
    <w:p w14:paraId="22780FC6" w14:textId="77777777" w:rsidR="00147D2F" w:rsidRPr="00147D2F" w:rsidRDefault="00147D2F" w:rsidP="00147D2F">
      <w:pPr>
        <w:pStyle w:val="ListaNivel1Zennio"/>
        <w:rPr>
          <w:lang w:val="en-GB"/>
        </w:rPr>
      </w:pPr>
      <w:r w:rsidRPr="00147D2F">
        <w:rPr>
          <w:u w:val="single"/>
          <w:lang w:val="en-GB"/>
        </w:rPr>
        <w:t>LUMENTO X4 LED</w:t>
      </w:r>
      <w:r w:rsidRPr="00147D2F">
        <w:rPr>
          <w:lang w:val="en-GB"/>
        </w:rPr>
        <w:t>: independent control over up to four monochrome LED</w:t>
      </w:r>
      <w:r>
        <w:rPr>
          <w:lang w:val="en-GB"/>
        </w:rPr>
        <w:t xml:space="preserve"> </w:t>
      </w:r>
      <w:r w:rsidRPr="00147D2F">
        <w:rPr>
          <w:lang w:val="en-GB"/>
        </w:rPr>
        <w:t>modules, i.e., each channel connected to the output corresponds to an</w:t>
      </w:r>
      <w:r>
        <w:rPr>
          <w:lang w:val="en-GB"/>
        </w:rPr>
        <w:t xml:space="preserve"> </w:t>
      </w:r>
      <w:r w:rsidRPr="00147D2F">
        <w:rPr>
          <w:lang w:val="en-GB"/>
        </w:rPr>
        <w:t>independent single-colour module, which will generally be installed and</w:t>
      </w:r>
      <w:r>
        <w:rPr>
          <w:lang w:val="en-GB"/>
        </w:rPr>
        <w:t xml:space="preserve"> </w:t>
      </w:r>
      <w:r w:rsidRPr="00147D2F">
        <w:rPr>
          <w:lang w:val="en-GB"/>
        </w:rPr>
        <w:t>operated independently of the other modules.</w:t>
      </w:r>
    </w:p>
    <w:p w14:paraId="7301F6E5" w14:textId="77777777" w:rsidR="00147D2F" w:rsidRPr="00147D2F" w:rsidRDefault="00147D2F" w:rsidP="00147D2F">
      <w:pPr>
        <w:pStyle w:val="ListaNivel1Zennio"/>
        <w:rPr>
          <w:lang w:val="en-GB"/>
        </w:rPr>
      </w:pPr>
      <w:r w:rsidRPr="00147D2F">
        <w:rPr>
          <w:u w:val="single"/>
          <w:lang w:val="en-GB"/>
        </w:rPr>
        <w:t>LUMENTO X4 RGBW</w:t>
      </w:r>
      <w:r w:rsidRPr="00147D2F">
        <w:rPr>
          <w:lang w:val="en-GB"/>
        </w:rPr>
        <w:t>: joint control over one four-colour (RGBW) LED</w:t>
      </w:r>
      <w:r>
        <w:rPr>
          <w:lang w:val="en-GB"/>
        </w:rPr>
        <w:t xml:space="preserve"> </w:t>
      </w:r>
      <w:r w:rsidRPr="00147D2F">
        <w:rPr>
          <w:lang w:val="en-GB"/>
        </w:rPr>
        <w:t>module, i.e., each channel connected to the output corresponds to one colour</w:t>
      </w:r>
      <w:r>
        <w:rPr>
          <w:lang w:val="en-GB"/>
        </w:rPr>
        <w:t xml:space="preserve"> </w:t>
      </w:r>
      <w:r w:rsidRPr="00147D2F">
        <w:rPr>
          <w:lang w:val="en-GB"/>
        </w:rPr>
        <w:t>component (R, G, B or W) of the same module, being all of them typically</w:t>
      </w:r>
      <w:r>
        <w:rPr>
          <w:lang w:val="en-GB"/>
        </w:rPr>
        <w:t xml:space="preserve"> </w:t>
      </w:r>
      <w:r w:rsidRPr="00147D2F">
        <w:rPr>
          <w:lang w:val="en-GB"/>
        </w:rPr>
        <w:t>controlled jointly.</w:t>
      </w:r>
    </w:p>
    <w:p w14:paraId="2D699279" w14:textId="77777777" w:rsidR="00147D2F" w:rsidRDefault="00147D2F" w:rsidP="00147D2F">
      <w:pPr>
        <w:pStyle w:val="ListaNivel1Zennio"/>
        <w:rPr>
          <w:lang w:val="en-GB"/>
        </w:rPr>
      </w:pPr>
      <w:r w:rsidRPr="00147D2F">
        <w:rPr>
          <w:u w:val="single"/>
          <w:lang w:val="en-GB"/>
        </w:rPr>
        <w:t>LUMENTO X4 WHITE</w:t>
      </w:r>
      <w:r w:rsidRPr="00147D2F">
        <w:rPr>
          <w:lang w:val="en-GB"/>
        </w:rPr>
        <w:t>: control over Cool/Warm white LED modules (CW),</w:t>
      </w:r>
      <w:r>
        <w:rPr>
          <w:lang w:val="en-GB"/>
        </w:rPr>
        <w:t xml:space="preserve"> </w:t>
      </w:r>
      <w:r w:rsidRPr="00147D2F">
        <w:rPr>
          <w:lang w:val="en-GB"/>
        </w:rPr>
        <w:t>i.e., four white LED strips (two of them Cool and two of them Warm) can be</w:t>
      </w:r>
      <w:r>
        <w:rPr>
          <w:lang w:val="en-GB"/>
        </w:rPr>
        <w:t xml:space="preserve"> </w:t>
      </w:r>
      <w:r w:rsidRPr="00147D2F">
        <w:rPr>
          <w:lang w:val="en-GB"/>
        </w:rPr>
        <w:t>controlled, both jointly and separately for warm LEDs and cool LEDs.</w:t>
      </w:r>
    </w:p>
    <w:p w14:paraId="4624F95C" w14:textId="77777777" w:rsidR="00147D2F" w:rsidRDefault="00147D2F" w:rsidP="00147D2F">
      <w:pPr>
        <w:rPr>
          <w:lang w:val="en-GB"/>
        </w:rPr>
      </w:pPr>
      <w:r>
        <w:rPr>
          <w:lang w:val="en-GB"/>
        </w:rPr>
        <w:t>Different control ways: on/off, relative dimming and absolute dimming. Independent channel control and color selection objects (only for RGB</w:t>
      </w:r>
      <w:r w:rsidR="00994FBD">
        <w:rPr>
          <w:lang w:val="en-GB"/>
        </w:rPr>
        <w:t>W</w:t>
      </w:r>
      <w:r>
        <w:rPr>
          <w:lang w:val="en-GB"/>
        </w:rPr>
        <w:t>)</w:t>
      </w:r>
      <w:r w:rsidR="00994FBD">
        <w:rPr>
          <w:lang w:val="en-GB"/>
        </w:rPr>
        <w:t>, color temperature (only for WHITE)</w:t>
      </w:r>
      <w:r>
        <w:rPr>
          <w:lang w:val="en-GB"/>
        </w:rPr>
        <w:t xml:space="preserve">, </w:t>
      </w:r>
      <w:r w:rsidR="0014102D">
        <w:rPr>
          <w:lang w:val="en-GB"/>
        </w:rPr>
        <w:t>s</w:t>
      </w:r>
      <w:r>
        <w:rPr>
          <w:lang w:val="en-GB"/>
        </w:rPr>
        <w:t>tatus object</w:t>
      </w:r>
      <w:r w:rsidR="0014102D">
        <w:rPr>
          <w:lang w:val="en-GB"/>
        </w:rPr>
        <w:t>s</w:t>
      </w:r>
      <w:r>
        <w:rPr>
          <w:lang w:val="en-GB"/>
        </w:rPr>
        <w:t>, several custom on/off, timers, scenes/sequences, lock.</w:t>
      </w:r>
    </w:p>
    <w:p w14:paraId="137F0A41" w14:textId="77777777" w:rsidR="00147D2F" w:rsidRDefault="00147D2F" w:rsidP="00147D2F">
      <w:pPr>
        <w:rPr>
          <w:lang w:val="en-GB"/>
        </w:rPr>
      </w:pPr>
      <w:r>
        <w:rPr>
          <w:lang w:val="en-GB"/>
        </w:rPr>
        <w:t>Other features: configurable PWM frequency, customized dimming speed, customized dimming and on/off times, memory function, error identification (external voltage, overheating), customized start-up, restriction of the allowed light</w:t>
      </w:r>
      <w:r w:rsidRPr="00652223">
        <w:rPr>
          <w:lang w:val="en-GB"/>
        </w:rPr>
        <w:t xml:space="preserve"> </w:t>
      </w:r>
      <w:r>
        <w:rPr>
          <w:lang w:val="en-GB"/>
        </w:rPr>
        <w:t>maximum level.</w:t>
      </w:r>
    </w:p>
    <w:p w14:paraId="0BB90C33" w14:textId="77777777" w:rsidR="00147D2F" w:rsidRPr="00A440DF" w:rsidRDefault="00147D2F" w:rsidP="00147D2F">
      <w:pPr>
        <w:rPr>
          <w:lang w:val="en-GB"/>
        </w:rPr>
      </w:pPr>
      <w:r w:rsidRPr="006D2CB3">
        <w:rPr>
          <w:lang w:val="en-GB"/>
        </w:rPr>
        <w:t>Maximum 2</w:t>
      </w:r>
      <w:r>
        <w:rPr>
          <w:lang w:val="en-GB"/>
        </w:rPr>
        <w:t>.</w:t>
      </w:r>
      <w:r w:rsidRPr="006D2CB3">
        <w:rPr>
          <w:lang w:val="en-GB"/>
        </w:rPr>
        <w:t xml:space="preserve">5A per channel. </w:t>
      </w:r>
      <w:r>
        <w:rPr>
          <w:lang w:val="en-GB"/>
        </w:rPr>
        <w:t>Required e</w:t>
      </w:r>
      <w:r w:rsidRPr="006D2CB3">
        <w:rPr>
          <w:lang w:val="en-GB"/>
        </w:rPr>
        <w:t>xternal power supply (12</w:t>
      </w:r>
      <w:r w:rsidR="00A21DB1">
        <w:rPr>
          <w:lang w:val="en-GB"/>
        </w:rPr>
        <w:t>/</w:t>
      </w:r>
      <w:r w:rsidRPr="006D2CB3">
        <w:rPr>
          <w:lang w:val="en-GB"/>
        </w:rPr>
        <w:t>24 VDC).</w:t>
      </w:r>
      <w:r>
        <w:rPr>
          <w:lang w:val="en-GB"/>
        </w:rPr>
        <w:t xml:space="preserve"> </w:t>
      </w:r>
      <w:r w:rsidRPr="00A440DF">
        <w:rPr>
          <w:lang w:val="en-GB"/>
        </w:rPr>
        <w:t>Channel dimming is based on varying the voltage by pulse width modulation (PWM)</w:t>
      </w:r>
      <w:r>
        <w:rPr>
          <w:lang w:val="en-GB"/>
        </w:rPr>
        <w:t>.</w:t>
      </w:r>
    </w:p>
    <w:p w14:paraId="5515B6ED" w14:textId="77777777" w:rsidR="00147D2F" w:rsidRDefault="00147D2F" w:rsidP="00147D2F">
      <w:pPr>
        <w:rPr>
          <w:lang w:val="en-GB"/>
        </w:rPr>
      </w:pPr>
      <w:r>
        <w:rPr>
          <w:lang w:val="en-GB"/>
        </w:rPr>
        <w:t>Manual test button and status indicator LED.</w:t>
      </w:r>
    </w:p>
    <w:p w14:paraId="3D1776FE" w14:textId="77777777" w:rsidR="00147D2F" w:rsidRDefault="00147D2F" w:rsidP="0031527A">
      <w:pPr>
        <w:rPr>
          <w:lang w:val="en-GB"/>
        </w:rPr>
      </w:pPr>
    </w:p>
    <w:p w14:paraId="483CC065" w14:textId="77777777" w:rsidR="00147D2F" w:rsidRDefault="00147D2F" w:rsidP="0031527A">
      <w:pPr>
        <w:rPr>
          <w:lang w:val="en-GB"/>
        </w:rPr>
        <w:sectPr w:rsidR="00147D2F" w:rsidSect="00147D2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DADBF87" w14:textId="77777777" w:rsidR="000412AC" w:rsidRPr="006D2CB3" w:rsidRDefault="000412AC" w:rsidP="000412AC">
      <w:pPr>
        <w:rPr>
          <w:sz w:val="20"/>
          <w:szCs w:val="20"/>
          <w:lang w:val="en-GB"/>
        </w:rPr>
      </w:pPr>
      <w:r w:rsidRPr="006D2CB3">
        <w:rPr>
          <w:sz w:val="20"/>
          <w:szCs w:val="20"/>
          <w:lang w:val="en-GB"/>
        </w:rPr>
        <w:br w:type="page"/>
      </w:r>
    </w:p>
    <w:p w14:paraId="6D9979E7" w14:textId="77777777" w:rsidR="00507979" w:rsidRDefault="00BE6A14" w:rsidP="00BE6A14">
      <w:pPr>
        <w:pStyle w:val="Ttulo2"/>
        <w:rPr>
          <w:lang w:val="en-GB"/>
        </w:rPr>
      </w:pPr>
      <w:bookmarkStart w:id="84" w:name="_Toc102457516"/>
      <w:r>
        <w:rPr>
          <w:lang w:val="en-GB"/>
        </w:rPr>
        <w:lastRenderedPageBreak/>
        <w:t>Lumento DX4</w:t>
      </w:r>
      <w:bookmarkEnd w:id="84"/>
    </w:p>
    <w:p w14:paraId="33E68748" w14:textId="77777777" w:rsidR="00BE6A14" w:rsidRPr="00BE6A14" w:rsidRDefault="00BE6A14" w:rsidP="00BE6A14">
      <w:pPr>
        <w:pStyle w:val="Subttulo"/>
        <w:rPr>
          <w:lang w:val="en-GB"/>
        </w:rPr>
      </w:pPr>
      <w:r>
        <w:rPr>
          <w:lang w:val="en-GB"/>
        </w:rPr>
        <w:t>ZDI-RGBDX4</w:t>
      </w:r>
    </w:p>
    <w:tbl>
      <w:tblPr>
        <w:tblW w:w="5000" w:type="pct"/>
        <w:tblBorders>
          <w:insideH w:val="single" w:sz="4" w:space="0" w:color="auto"/>
        </w:tblBorders>
        <w:tblLook w:val="04A0" w:firstRow="1" w:lastRow="0" w:firstColumn="1" w:lastColumn="0" w:noHBand="0" w:noVBand="1"/>
      </w:tblPr>
      <w:tblGrid>
        <w:gridCol w:w="5126"/>
        <w:gridCol w:w="5079"/>
      </w:tblGrid>
      <w:tr w:rsidR="00507979" w:rsidRPr="006D2CB3" w14:paraId="12975818" w14:textId="77777777" w:rsidTr="00BE6A14">
        <w:tc>
          <w:tcPr>
            <w:tcW w:w="2500" w:type="pct"/>
            <w:vAlign w:val="center"/>
          </w:tcPr>
          <w:p w14:paraId="2DE0B272" w14:textId="77777777" w:rsidR="00507979" w:rsidRPr="006D2CB3" w:rsidRDefault="00DD23E6" w:rsidP="00643326">
            <w:pPr>
              <w:pStyle w:val="Tabla"/>
            </w:pPr>
            <w:r w:rsidRPr="00904B82">
              <w:rPr>
                <w:noProof/>
                <w:lang w:eastAsia="es-ES"/>
              </w:rPr>
              <w:drawing>
                <wp:inline distT="0" distB="0" distL="0" distR="0" wp14:anchorId="653715F4" wp14:editId="0D521BF8">
                  <wp:extent cx="3118159" cy="2520000"/>
                  <wp:effectExtent l="0" t="0" r="0" b="0"/>
                  <wp:docPr id="369" name="Imagen 369" descr="Z:\03-TECNICO\imagen_producto\lumento_dx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3-TECNICO\imagen_producto\lumento_dx4.png"/>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t="9005" b="10178"/>
                          <a:stretch/>
                        </pic:blipFill>
                        <pic:spPr bwMode="auto">
                          <a:xfrm>
                            <a:off x="0" y="0"/>
                            <a:ext cx="3118159"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43326" w:rsidRPr="00643326" w14:paraId="0C2B47E9" w14:textId="77777777" w:rsidTr="00F631EB">
              <w:trPr>
                <w:trHeight w:val="340"/>
                <w:jc w:val="right"/>
              </w:trPr>
              <w:tc>
                <w:tcPr>
                  <w:tcW w:w="1763" w:type="dxa"/>
                  <w:shd w:val="clear" w:color="auto" w:fill="F2F2F2" w:themeFill="background1" w:themeFillShade="F2"/>
                  <w:vAlign w:val="center"/>
                </w:tcPr>
                <w:p w14:paraId="202A785D" w14:textId="77777777" w:rsidR="00643326" w:rsidRPr="00643326" w:rsidRDefault="00643326" w:rsidP="00643326">
                  <w:pPr>
                    <w:pStyle w:val="Tabla"/>
                  </w:pPr>
                  <w:r w:rsidRPr="00643326">
                    <w:t>Load Type</w:t>
                  </w:r>
                </w:p>
              </w:tc>
              <w:tc>
                <w:tcPr>
                  <w:tcW w:w="1764" w:type="dxa"/>
                  <w:vAlign w:val="center"/>
                </w:tcPr>
                <w:p w14:paraId="18583D10" w14:textId="77777777" w:rsidR="00643326" w:rsidRPr="00643326" w:rsidRDefault="00643326" w:rsidP="00643326">
                  <w:pPr>
                    <w:pStyle w:val="Tabla"/>
                  </w:pPr>
                  <w:r w:rsidRPr="00643326">
                    <w:t>12-30 VDC LED</w:t>
                  </w:r>
                </w:p>
              </w:tc>
            </w:tr>
            <w:tr w:rsidR="00643326" w:rsidRPr="00643326" w14:paraId="7128D640" w14:textId="77777777" w:rsidTr="00F631EB">
              <w:trPr>
                <w:trHeight w:val="340"/>
                <w:jc w:val="right"/>
              </w:trPr>
              <w:tc>
                <w:tcPr>
                  <w:tcW w:w="1763" w:type="dxa"/>
                  <w:shd w:val="clear" w:color="auto" w:fill="F2F2F2" w:themeFill="background1" w:themeFillShade="F2"/>
                  <w:vAlign w:val="center"/>
                </w:tcPr>
                <w:p w14:paraId="737278DA" w14:textId="77777777" w:rsidR="00643326" w:rsidRPr="00643326" w:rsidRDefault="00643326" w:rsidP="00643326">
                  <w:pPr>
                    <w:pStyle w:val="Tabla"/>
                  </w:pPr>
                  <w:r w:rsidRPr="00643326">
                    <w:t>Regulation</w:t>
                  </w:r>
                </w:p>
              </w:tc>
              <w:tc>
                <w:tcPr>
                  <w:tcW w:w="1764" w:type="dxa"/>
                  <w:vAlign w:val="center"/>
                </w:tcPr>
                <w:p w14:paraId="099340C7" w14:textId="77777777" w:rsidR="00643326" w:rsidRPr="00643326" w:rsidRDefault="00643326" w:rsidP="00643326">
                  <w:pPr>
                    <w:pStyle w:val="Tabla"/>
                  </w:pPr>
                  <w:r w:rsidRPr="00643326">
                    <w:t>Constant voltage</w:t>
                  </w:r>
                </w:p>
              </w:tc>
            </w:tr>
            <w:tr w:rsidR="00643326" w:rsidRPr="00643326" w14:paraId="7974ACCB" w14:textId="77777777" w:rsidTr="00F631EB">
              <w:trPr>
                <w:trHeight w:val="340"/>
                <w:jc w:val="right"/>
              </w:trPr>
              <w:tc>
                <w:tcPr>
                  <w:tcW w:w="1763" w:type="dxa"/>
                  <w:shd w:val="clear" w:color="auto" w:fill="F2F2F2" w:themeFill="background1" w:themeFillShade="F2"/>
                  <w:vAlign w:val="center"/>
                </w:tcPr>
                <w:p w14:paraId="46B04BC9" w14:textId="77777777" w:rsidR="00643326" w:rsidRPr="00643326" w:rsidRDefault="00643326" w:rsidP="00643326">
                  <w:pPr>
                    <w:pStyle w:val="Tabla"/>
                  </w:pPr>
                  <w:r w:rsidRPr="00643326">
                    <w:t>Channel maximum</w:t>
                  </w:r>
                </w:p>
              </w:tc>
              <w:tc>
                <w:tcPr>
                  <w:tcW w:w="1764" w:type="dxa"/>
                  <w:vAlign w:val="center"/>
                </w:tcPr>
                <w:p w14:paraId="745845A4" w14:textId="77777777" w:rsidR="00643326" w:rsidRPr="00643326" w:rsidRDefault="00643326" w:rsidP="00643326">
                  <w:pPr>
                    <w:pStyle w:val="Tabla"/>
                  </w:pPr>
                  <w:r w:rsidRPr="00643326">
                    <w:t>6A</w:t>
                  </w:r>
                </w:p>
              </w:tc>
            </w:tr>
            <w:tr w:rsidR="00643326" w:rsidRPr="00643326" w14:paraId="447DECDB" w14:textId="77777777" w:rsidTr="00F631EB">
              <w:trPr>
                <w:trHeight w:val="340"/>
                <w:jc w:val="right"/>
              </w:trPr>
              <w:tc>
                <w:tcPr>
                  <w:tcW w:w="1763" w:type="dxa"/>
                  <w:shd w:val="clear" w:color="auto" w:fill="F2F2F2" w:themeFill="background1" w:themeFillShade="F2"/>
                  <w:vAlign w:val="center"/>
                </w:tcPr>
                <w:p w14:paraId="0C15F0A5" w14:textId="77777777" w:rsidR="00643326" w:rsidRPr="00643326" w:rsidRDefault="00643326" w:rsidP="00643326">
                  <w:pPr>
                    <w:pStyle w:val="Tabla"/>
                  </w:pPr>
                  <w:r w:rsidRPr="00643326">
                    <w:t>Auxiliary power</w:t>
                  </w:r>
                </w:p>
              </w:tc>
              <w:tc>
                <w:tcPr>
                  <w:tcW w:w="1764" w:type="dxa"/>
                  <w:vAlign w:val="center"/>
                </w:tcPr>
                <w:p w14:paraId="40BD9806" w14:textId="77777777" w:rsidR="00643326" w:rsidRPr="00643326" w:rsidRDefault="00643326" w:rsidP="00643326">
                  <w:pPr>
                    <w:pStyle w:val="Tabla"/>
                  </w:pPr>
                  <w:r w:rsidRPr="00643326">
                    <w:t>12-30 VDC</w:t>
                  </w:r>
                </w:p>
              </w:tc>
            </w:tr>
          </w:tbl>
          <w:p w14:paraId="2DF45CC2" w14:textId="77777777" w:rsidR="00507979" w:rsidRPr="006D2CB3" w:rsidRDefault="00507979" w:rsidP="00643326">
            <w:pPr>
              <w:pStyle w:val="Tabla"/>
            </w:pPr>
          </w:p>
        </w:tc>
      </w:tr>
    </w:tbl>
    <w:p w14:paraId="531B4D7C" w14:textId="77777777" w:rsidR="00507979" w:rsidRPr="006D2CB3" w:rsidRDefault="00507979" w:rsidP="00507979">
      <w:pPr>
        <w:jc w:val="center"/>
        <w:rPr>
          <w:bCs/>
          <w:sz w:val="20"/>
          <w:szCs w:val="20"/>
          <w:u w:val="single"/>
          <w:lang w:val="en-GB"/>
        </w:rPr>
      </w:pPr>
    </w:p>
    <w:p w14:paraId="597873CC" w14:textId="77777777" w:rsidR="00507979" w:rsidRPr="006D2CB3" w:rsidRDefault="00A21DB1" w:rsidP="00507979">
      <w:pPr>
        <w:pStyle w:val="Sinespaciado"/>
        <w:rPr>
          <w:lang w:val="en-GB"/>
        </w:rPr>
      </w:pPr>
      <w:r>
        <w:rPr>
          <w:lang w:val="en-GB"/>
        </w:rPr>
        <w:t xml:space="preserve">4 channel </w:t>
      </w:r>
      <w:r w:rsidR="00854AE2" w:rsidRPr="006D2CB3">
        <w:rPr>
          <w:lang w:val="en-GB"/>
        </w:rPr>
        <w:t xml:space="preserve">LED </w:t>
      </w:r>
      <w:r>
        <w:rPr>
          <w:lang w:val="en-GB"/>
        </w:rPr>
        <w:t>Dimmer</w:t>
      </w:r>
      <w:r w:rsidR="00854AE2" w:rsidRPr="006D2CB3">
        <w:rPr>
          <w:lang w:val="en-GB"/>
        </w:rPr>
        <w:t xml:space="preserve"> </w:t>
      </w:r>
      <w:r>
        <w:rPr>
          <w:lang w:val="en-GB"/>
        </w:rPr>
        <w:t>for</w:t>
      </w:r>
      <w:r w:rsidR="00854AE2" w:rsidRPr="006D2CB3">
        <w:rPr>
          <w:lang w:val="en-GB"/>
        </w:rPr>
        <w:t xml:space="preserve"> DIN rail mounting</w:t>
      </w:r>
    </w:p>
    <w:p w14:paraId="7CFF4C92" w14:textId="77777777" w:rsidR="00D914F7" w:rsidRDefault="00854AE2" w:rsidP="00D914F7">
      <w:pPr>
        <w:rPr>
          <w:lang w:val="en-GB"/>
        </w:rPr>
      </w:pPr>
      <w:r w:rsidRPr="00904B82">
        <w:rPr>
          <w:lang w:val="en-GB"/>
        </w:rPr>
        <w:t>LED dimmer with 4 channels (RGBW</w:t>
      </w:r>
      <w:r w:rsidR="0014102D">
        <w:rPr>
          <w:lang w:val="en-GB"/>
        </w:rPr>
        <w:t>, RGB+W</w:t>
      </w:r>
      <w:r w:rsidRPr="00904B82">
        <w:rPr>
          <w:lang w:val="en-GB"/>
        </w:rPr>
        <w:t xml:space="preserve"> or single channels) oriented to LED technology with constant voltage regulation. </w:t>
      </w:r>
      <w:r w:rsidR="00D914F7">
        <w:rPr>
          <w:lang w:val="en-GB"/>
        </w:rPr>
        <w:t>T</w:t>
      </w:r>
      <w:r w:rsidR="00D914F7" w:rsidRPr="00904B82">
        <w:rPr>
          <w:lang w:val="en-GB"/>
        </w:rPr>
        <w:t xml:space="preserve">he dimming channels can be configured as 4 independent channels, 1 RGBW channel or 1 RGB channel + 1 individual channel. </w:t>
      </w:r>
      <w:r w:rsidR="00D914F7">
        <w:rPr>
          <w:lang w:val="en-GB"/>
        </w:rPr>
        <w:t>6 analogue/digital inputs.</w:t>
      </w:r>
      <w:r w:rsidR="00620BE4">
        <w:rPr>
          <w:rStyle w:val="Refdenotaalpie"/>
          <w:lang w:val="en-GB"/>
        </w:rPr>
        <w:footnoteReference w:id="72"/>
      </w:r>
    </w:p>
    <w:p w14:paraId="692979B8" w14:textId="77777777" w:rsidR="00D914F7" w:rsidRDefault="00D914F7" w:rsidP="00D914F7">
      <w:pPr>
        <w:rPr>
          <w:lang w:val="en-GB"/>
        </w:rPr>
      </w:pPr>
    </w:p>
    <w:p w14:paraId="772F6B45" w14:textId="77777777" w:rsidR="00D914F7" w:rsidRDefault="00D914F7" w:rsidP="00D914F7">
      <w:pPr>
        <w:rPr>
          <w:lang w:val="en-GB"/>
        </w:rPr>
        <w:sectPr w:rsidR="00D914F7"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13337B1" w14:textId="77777777" w:rsidR="00D914F7" w:rsidRPr="00D914F7" w:rsidRDefault="00D914F7" w:rsidP="00D914F7">
      <w:pPr>
        <w:rPr>
          <w:lang w:val="en-GB"/>
        </w:rPr>
      </w:pPr>
      <w:r w:rsidRPr="00D914F7">
        <w:rPr>
          <w:lang w:val="en-GB"/>
        </w:rPr>
        <w:t>4 output channels (up to 6 A each) parameterizable for different output configurations, according to the LED module type:</w:t>
      </w:r>
    </w:p>
    <w:p w14:paraId="54EC646E" w14:textId="77777777" w:rsidR="00D914F7" w:rsidRPr="00D914F7" w:rsidRDefault="00D914F7" w:rsidP="00D914F7">
      <w:pPr>
        <w:pStyle w:val="ListaNivel1Zennio"/>
        <w:rPr>
          <w:lang w:val="en-GB"/>
        </w:rPr>
      </w:pPr>
      <w:r w:rsidRPr="00D914F7">
        <w:rPr>
          <w:lang w:val="en-GB"/>
        </w:rPr>
        <w:t>Individual channels: allows an independent control over the different output channels.</w:t>
      </w:r>
    </w:p>
    <w:p w14:paraId="0BD5B5CB" w14:textId="77777777" w:rsidR="00D914F7" w:rsidRPr="00D914F7" w:rsidRDefault="00D914F7" w:rsidP="00D914F7">
      <w:pPr>
        <w:pStyle w:val="ListaNivel1Zennio"/>
        <w:rPr>
          <w:lang w:val="en-GB"/>
        </w:rPr>
      </w:pPr>
      <w:r w:rsidRPr="00D914F7">
        <w:rPr>
          <w:lang w:val="en-GB"/>
        </w:rPr>
        <w:t>RGBW: allows a joint control over one four-colour LED module. The output channel will be formed by the colour components (R, G, B and W) of a sole module, being all of them controlled jointly but with differentiated luminosity levels.</w:t>
      </w:r>
    </w:p>
    <w:p w14:paraId="20ABDA74" w14:textId="77777777" w:rsidR="00D914F7" w:rsidRDefault="00D914F7" w:rsidP="00D914F7">
      <w:pPr>
        <w:pStyle w:val="ListaNivel1Zennio"/>
        <w:rPr>
          <w:lang w:val="en-GB"/>
        </w:rPr>
      </w:pPr>
      <w:r w:rsidRPr="00D914F7">
        <w:rPr>
          <w:lang w:val="en-GB"/>
        </w:rPr>
        <w:t>RGB+W: permits controlling a three-colour LED module, plus an independent white channel (i.e., an RGB channel plus an individual channel for the connection of a white LED module).</w:t>
      </w:r>
      <w:r w:rsidR="00CA2C77">
        <w:rPr>
          <w:lang w:val="en-GB"/>
        </w:rPr>
        <w:t xml:space="preserve"> Each color component (R, G B) is connected to an output, color is achieve variating the luminosity of each cha</w:t>
      </w:r>
      <w:r w:rsidR="0014102D">
        <w:rPr>
          <w:lang w:val="en-GB"/>
        </w:rPr>
        <w:t>n</w:t>
      </w:r>
      <w:r w:rsidR="00CA2C77">
        <w:rPr>
          <w:lang w:val="en-GB"/>
        </w:rPr>
        <w:t>nel.</w:t>
      </w:r>
    </w:p>
    <w:p w14:paraId="7BE86655" w14:textId="77777777" w:rsidR="00A21DB1" w:rsidRDefault="00A21DB1" w:rsidP="00A21DB1">
      <w:pPr>
        <w:rPr>
          <w:lang w:val="en-GB"/>
        </w:rPr>
      </w:pPr>
      <w:r>
        <w:rPr>
          <w:lang w:val="en-GB"/>
        </w:rPr>
        <w:t>Different control ways: on/off, relative dimming and absolute dimming. Independent channel control and color selection objects (only for RGBW</w:t>
      </w:r>
      <w:r w:rsidR="0014102D">
        <w:rPr>
          <w:lang w:val="en-GB"/>
        </w:rPr>
        <w:t xml:space="preserve"> and RGB channels</w:t>
      </w:r>
      <w:r>
        <w:rPr>
          <w:lang w:val="en-GB"/>
        </w:rPr>
        <w:t>),</w:t>
      </w:r>
      <w:r w:rsidR="0014102D">
        <w:rPr>
          <w:lang w:val="en-GB"/>
        </w:rPr>
        <w:t xml:space="preserve"> s</w:t>
      </w:r>
      <w:r>
        <w:rPr>
          <w:lang w:val="en-GB"/>
        </w:rPr>
        <w:t>tatus object</w:t>
      </w:r>
      <w:r w:rsidR="0014102D">
        <w:rPr>
          <w:lang w:val="en-GB"/>
        </w:rPr>
        <w:t>s</w:t>
      </w:r>
      <w:r>
        <w:rPr>
          <w:lang w:val="en-GB"/>
        </w:rPr>
        <w:t xml:space="preserve">, several custom on/off, timers, customized and predefined scenes/sequences, lock, auto off, </w:t>
      </w:r>
    </w:p>
    <w:p w14:paraId="1DAAD50D" w14:textId="77777777" w:rsidR="00A21DB1" w:rsidRDefault="00A21DB1" w:rsidP="00D914F7">
      <w:pPr>
        <w:rPr>
          <w:lang w:val="en-GB"/>
        </w:rPr>
      </w:pPr>
      <w:r>
        <w:rPr>
          <w:lang w:val="en-GB"/>
        </w:rPr>
        <w:t>Other features: configurable PWM frequency, customized dimming speed, customized dimming and on/off times, memory function, error identification (external voltage, overheating), customized start-up, restriction of the allowed light</w:t>
      </w:r>
      <w:r w:rsidRPr="00652223">
        <w:rPr>
          <w:lang w:val="en-GB"/>
        </w:rPr>
        <w:t xml:space="preserve"> </w:t>
      </w:r>
      <w:r>
        <w:rPr>
          <w:lang w:val="en-GB"/>
        </w:rPr>
        <w:t>maximum level.</w:t>
      </w:r>
    </w:p>
    <w:p w14:paraId="3DBC051A" w14:textId="77777777" w:rsidR="00A21DB1" w:rsidRDefault="00A21DB1" w:rsidP="00D914F7">
      <w:pPr>
        <w:rPr>
          <w:lang w:val="en-GB"/>
        </w:rPr>
      </w:pPr>
      <w:r w:rsidRPr="006D2CB3">
        <w:rPr>
          <w:lang w:val="en-GB"/>
        </w:rPr>
        <w:t xml:space="preserve">Maximum </w:t>
      </w:r>
      <w:r>
        <w:rPr>
          <w:lang w:val="en-GB"/>
        </w:rPr>
        <w:t>6</w:t>
      </w:r>
      <w:r w:rsidRPr="006D2CB3">
        <w:rPr>
          <w:lang w:val="en-GB"/>
        </w:rPr>
        <w:t xml:space="preserve">A per channel. </w:t>
      </w:r>
      <w:r>
        <w:rPr>
          <w:lang w:val="en-GB"/>
        </w:rPr>
        <w:t>Required e</w:t>
      </w:r>
      <w:r w:rsidRPr="006D2CB3">
        <w:rPr>
          <w:lang w:val="en-GB"/>
        </w:rPr>
        <w:t>xternal power supply (</w:t>
      </w:r>
      <w:r>
        <w:rPr>
          <w:lang w:val="en-GB"/>
        </w:rPr>
        <w:t>12-30</w:t>
      </w:r>
      <w:r w:rsidRPr="006D2CB3">
        <w:rPr>
          <w:lang w:val="en-GB"/>
        </w:rPr>
        <w:t xml:space="preserve"> VDC).</w:t>
      </w:r>
      <w:r>
        <w:rPr>
          <w:lang w:val="en-GB"/>
        </w:rPr>
        <w:t xml:space="preserve"> </w:t>
      </w:r>
      <w:r w:rsidRPr="00A440DF">
        <w:rPr>
          <w:lang w:val="en-GB"/>
        </w:rPr>
        <w:t>Channel dimming is based on varying the voltage by pulse width modulation (PWM)</w:t>
      </w:r>
      <w:r>
        <w:rPr>
          <w:lang w:val="en-GB"/>
        </w:rPr>
        <w:t>.</w:t>
      </w:r>
    </w:p>
    <w:p w14:paraId="711C84D1" w14:textId="77777777" w:rsidR="00D914F7" w:rsidRPr="006D2CB3" w:rsidRDefault="00D914F7" w:rsidP="00D914F7">
      <w:pPr>
        <w:rPr>
          <w:lang w:val="en-GB"/>
        </w:rPr>
      </w:pPr>
      <w:r w:rsidRPr="006D2CB3">
        <w:rPr>
          <w:lang w:val="en-GB"/>
        </w:rPr>
        <w:t xml:space="preserve">Manual test </w:t>
      </w:r>
      <w:r w:rsidR="00A21DB1">
        <w:rPr>
          <w:lang w:val="en-GB"/>
        </w:rPr>
        <w:t>of the four output channels through the on-board pushbuttons and LEDs</w:t>
      </w:r>
      <w:r w:rsidRPr="006D2CB3">
        <w:rPr>
          <w:lang w:val="en-GB"/>
        </w:rPr>
        <w:t>.</w:t>
      </w:r>
    </w:p>
    <w:p w14:paraId="6E2045FA" w14:textId="77777777" w:rsidR="00D914F7" w:rsidRDefault="00D914F7" w:rsidP="00507979">
      <w:pPr>
        <w:rPr>
          <w:lang w:val="en-GB"/>
        </w:rPr>
      </w:pPr>
      <w:r>
        <w:rPr>
          <w:lang w:val="en-GB"/>
        </w:rPr>
        <w:t>Master light feature: management since a single trigger of both courtesy on and general switch off in function on several luminaire states.</w:t>
      </w:r>
    </w:p>
    <w:p w14:paraId="672971FE" w14:textId="77777777" w:rsidR="00D914F7" w:rsidRDefault="00D914F7" w:rsidP="00507979">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3C0705F3" w14:textId="77777777" w:rsidR="00D914F7" w:rsidRPr="0076016D" w:rsidRDefault="00D914F7" w:rsidP="00D914F7">
      <w:pPr>
        <w:rPr>
          <w:lang w:val="en-GB"/>
        </w:rPr>
      </w:pPr>
      <w:r>
        <w:rPr>
          <w:lang w:val="en-GB"/>
        </w:rPr>
        <w:t>2</w:t>
      </w:r>
      <w:r w:rsidRPr="0076016D">
        <w:rPr>
          <w:lang w:val="en-GB"/>
        </w:rPr>
        <w:t xml:space="preserve"> analogue/digital inputs that can be configurable like:</w:t>
      </w:r>
    </w:p>
    <w:p w14:paraId="747C0B99" w14:textId="77777777" w:rsidR="00D914F7" w:rsidRDefault="00D914F7" w:rsidP="00D914F7">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55D5E1FE" w14:textId="77777777" w:rsidR="00D914F7" w:rsidRDefault="00D914F7" w:rsidP="00507979">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sidR="00A21DB1">
        <w:rPr>
          <w:lang w:val="en-GB"/>
        </w:rPr>
        <w:t>hm.</w:t>
      </w:r>
    </w:p>
    <w:p w14:paraId="094BBF65" w14:textId="77777777" w:rsidR="004C1B41" w:rsidRDefault="004C1B41" w:rsidP="004C1B41">
      <w:pPr>
        <w:rPr>
          <w:lang w:val="en-GB"/>
        </w:rPr>
      </w:pPr>
      <w:r>
        <w:rPr>
          <w:lang w:val="en-GB"/>
        </w:rPr>
        <w:t>DIN rail mounting.</w:t>
      </w:r>
    </w:p>
    <w:p w14:paraId="39FA2B4E" w14:textId="77777777" w:rsidR="004C1B41" w:rsidRDefault="004C1B41" w:rsidP="004C1B41">
      <w:pPr>
        <w:rPr>
          <w:lang w:val="en-GB"/>
        </w:rPr>
        <w:sectPr w:rsidR="004C1B41" w:rsidSect="00D914F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D5C3038" w14:textId="77777777" w:rsidR="007A47D9" w:rsidRDefault="007A47D9" w:rsidP="007A47D9">
      <w:pPr>
        <w:pStyle w:val="Ttulo2"/>
        <w:rPr>
          <w:lang w:val="en-GB"/>
        </w:rPr>
      </w:pPr>
      <w:bookmarkStart w:id="85" w:name="_Toc102457517"/>
      <w:r>
        <w:rPr>
          <w:lang w:val="en-GB"/>
        </w:rPr>
        <w:lastRenderedPageBreak/>
        <w:t>Lumento C4</w:t>
      </w:r>
      <w:bookmarkEnd w:id="85"/>
    </w:p>
    <w:p w14:paraId="64B2A8DC" w14:textId="77777777" w:rsidR="007A47D9" w:rsidRPr="00BE6A14" w:rsidRDefault="007A47D9" w:rsidP="007A47D9">
      <w:pPr>
        <w:pStyle w:val="Subttulo"/>
        <w:rPr>
          <w:lang w:val="en-GB"/>
        </w:rPr>
      </w:pPr>
      <w:r>
        <w:rPr>
          <w:lang w:val="en-GB"/>
        </w:rPr>
        <w:t>ZDI-RGBCC4</w:t>
      </w:r>
    </w:p>
    <w:tbl>
      <w:tblPr>
        <w:tblW w:w="5000" w:type="pct"/>
        <w:tblBorders>
          <w:insideH w:val="single" w:sz="4" w:space="0" w:color="auto"/>
        </w:tblBorders>
        <w:tblLook w:val="04A0" w:firstRow="1" w:lastRow="0" w:firstColumn="1" w:lastColumn="0" w:noHBand="0" w:noVBand="1"/>
      </w:tblPr>
      <w:tblGrid>
        <w:gridCol w:w="5715"/>
        <w:gridCol w:w="4490"/>
      </w:tblGrid>
      <w:tr w:rsidR="007A47D9" w:rsidRPr="006D2CB3" w14:paraId="32914E22" w14:textId="77777777" w:rsidTr="000E36E2">
        <w:tc>
          <w:tcPr>
            <w:tcW w:w="2500" w:type="pct"/>
            <w:vAlign w:val="center"/>
          </w:tcPr>
          <w:p w14:paraId="3504FBEE" w14:textId="77777777" w:rsidR="00734AB5" w:rsidRDefault="00734AB5" w:rsidP="000E36E2">
            <w:pPr>
              <w:pStyle w:val="Tabla"/>
              <w:rPr>
                <w:noProof/>
                <w:lang w:eastAsia="es-ES"/>
              </w:rPr>
            </w:pPr>
          </w:p>
          <w:p w14:paraId="1B41A48B" w14:textId="77777777" w:rsidR="007A47D9" w:rsidRPr="006D2CB3" w:rsidRDefault="007A47D9" w:rsidP="000E36E2">
            <w:pPr>
              <w:pStyle w:val="Tabla"/>
            </w:pPr>
            <w:r w:rsidRPr="00904B82">
              <w:rPr>
                <w:noProof/>
                <w:lang w:eastAsia="es-ES"/>
              </w:rPr>
              <w:drawing>
                <wp:inline distT="0" distB="0" distL="0" distR="0" wp14:anchorId="2207A2E8" wp14:editId="1A015F66">
                  <wp:extent cx="3491921" cy="216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3-TECNICO\imagen_producto\lumento_dx4.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7355" b="20788"/>
                          <a:stretch/>
                        </pic:blipFill>
                        <pic:spPr bwMode="auto">
                          <a:xfrm>
                            <a:off x="0" y="0"/>
                            <a:ext cx="349192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7A47D9" w:rsidRPr="00643326" w14:paraId="0D472C2A" w14:textId="77777777" w:rsidTr="00F631EB">
              <w:trPr>
                <w:trHeight w:val="340"/>
                <w:jc w:val="right"/>
              </w:trPr>
              <w:tc>
                <w:tcPr>
                  <w:tcW w:w="1763" w:type="dxa"/>
                  <w:shd w:val="clear" w:color="auto" w:fill="F2F2F2" w:themeFill="background1" w:themeFillShade="F2"/>
                  <w:vAlign w:val="center"/>
                </w:tcPr>
                <w:p w14:paraId="40521C1F" w14:textId="77777777" w:rsidR="007A47D9" w:rsidRPr="00643326" w:rsidRDefault="007A47D9" w:rsidP="000E36E2">
                  <w:pPr>
                    <w:pStyle w:val="Tabla"/>
                  </w:pPr>
                  <w:r w:rsidRPr="00643326">
                    <w:t>Load Type</w:t>
                  </w:r>
                </w:p>
              </w:tc>
              <w:tc>
                <w:tcPr>
                  <w:tcW w:w="1764" w:type="dxa"/>
                  <w:vAlign w:val="center"/>
                </w:tcPr>
                <w:p w14:paraId="290DB0DF" w14:textId="77777777" w:rsidR="007A47D9" w:rsidRPr="00643326" w:rsidRDefault="007A47D9" w:rsidP="000E36E2">
                  <w:pPr>
                    <w:pStyle w:val="Tabla"/>
                  </w:pPr>
                  <w:r w:rsidRPr="00643326">
                    <w:t>12-30 VDC LED</w:t>
                  </w:r>
                </w:p>
              </w:tc>
            </w:tr>
            <w:tr w:rsidR="007A47D9" w:rsidRPr="00643326" w14:paraId="02F53C6B" w14:textId="77777777" w:rsidTr="00F631EB">
              <w:trPr>
                <w:trHeight w:val="340"/>
                <w:jc w:val="right"/>
              </w:trPr>
              <w:tc>
                <w:tcPr>
                  <w:tcW w:w="1763" w:type="dxa"/>
                  <w:shd w:val="clear" w:color="auto" w:fill="F2F2F2" w:themeFill="background1" w:themeFillShade="F2"/>
                  <w:vAlign w:val="center"/>
                </w:tcPr>
                <w:p w14:paraId="7E75EFDE" w14:textId="77777777" w:rsidR="007A47D9" w:rsidRPr="00643326" w:rsidRDefault="007A47D9" w:rsidP="000E36E2">
                  <w:pPr>
                    <w:pStyle w:val="Tabla"/>
                  </w:pPr>
                  <w:r w:rsidRPr="00643326">
                    <w:t>Regulation</w:t>
                  </w:r>
                </w:p>
              </w:tc>
              <w:tc>
                <w:tcPr>
                  <w:tcW w:w="1764" w:type="dxa"/>
                  <w:vAlign w:val="center"/>
                </w:tcPr>
                <w:p w14:paraId="0D8002B9" w14:textId="77777777" w:rsidR="007A47D9" w:rsidRPr="00643326" w:rsidRDefault="007A47D9" w:rsidP="000E36E2">
                  <w:pPr>
                    <w:pStyle w:val="Tabla"/>
                  </w:pPr>
                  <w:r w:rsidRPr="00643326">
                    <w:t xml:space="preserve">Constant </w:t>
                  </w:r>
                  <w:r w:rsidR="0014102D">
                    <w:t>current</w:t>
                  </w:r>
                </w:p>
              </w:tc>
            </w:tr>
            <w:tr w:rsidR="007A47D9" w:rsidRPr="00643326" w14:paraId="3DDFA6D3" w14:textId="77777777" w:rsidTr="00F631EB">
              <w:trPr>
                <w:trHeight w:val="340"/>
                <w:jc w:val="right"/>
              </w:trPr>
              <w:tc>
                <w:tcPr>
                  <w:tcW w:w="1763" w:type="dxa"/>
                  <w:shd w:val="clear" w:color="auto" w:fill="F2F2F2" w:themeFill="background1" w:themeFillShade="F2"/>
                  <w:vAlign w:val="center"/>
                </w:tcPr>
                <w:p w14:paraId="151B73BF" w14:textId="77777777" w:rsidR="007A47D9" w:rsidRPr="00643326" w:rsidRDefault="007A47D9" w:rsidP="000E36E2">
                  <w:pPr>
                    <w:pStyle w:val="Tabla"/>
                  </w:pPr>
                  <w:r w:rsidRPr="00643326">
                    <w:t>Channel maximum</w:t>
                  </w:r>
                </w:p>
              </w:tc>
              <w:tc>
                <w:tcPr>
                  <w:tcW w:w="1764" w:type="dxa"/>
                  <w:vAlign w:val="center"/>
                </w:tcPr>
                <w:p w14:paraId="59341392" w14:textId="77777777" w:rsidR="007A47D9" w:rsidRPr="00643326" w:rsidRDefault="0014102D" w:rsidP="000E36E2">
                  <w:pPr>
                    <w:pStyle w:val="Tabla"/>
                  </w:pPr>
                  <w:r>
                    <w:t>1</w:t>
                  </w:r>
                  <w:r w:rsidR="007A47D9" w:rsidRPr="00643326">
                    <w:t>A</w:t>
                  </w:r>
                </w:p>
              </w:tc>
            </w:tr>
            <w:tr w:rsidR="007A47D9" w:rsidRPr="00643326" w14:paraId="1422DA61" w14:textId="77777777" w:rsidTr="00F631EB">
              <w:trPr>
                <w:trHeight w:val="340"/>
                <w:jc w:val="right"/>
              </w:trPr>
              <w:tc>
                <w:tcPr>
                  <w:tcW w:w="1763" w:type="dxa"/>
                  <w:shd w:val="clear" w:color="auto" w:fill="F2F2F2" w:themeFill="background1" w:themeFillShade="F2"/>
                  <w:vAlign w:val="center"/>
                </w:tcPr>
                <w:p w14:paraId="480FBDE0" w14:textId="77777777" w:rsidR="007A47D9" w:rsidRPr="00643326" w:rsidRDefault="007A47D9" w:rsidP="000E36E2">
                  <w:pPr>
                    <w:pStyle w:val="Tabla"/>
                  </w:pPr>
                  <w:r w:rsidRPr="00643326">
                    <w:t>Auxiliary power</w:t>
                  </w:r>
                </w:p>
              </w:tc>
              <w:tc>
                <w:tcPr>
                  <w:tcW w:w="1764" w:type="dxa"/>
                  <w:vAlign w:val="center"/>
                </w:tcPr>
                <w:p w14:paraId="1EF41052" w14:textId="77777777" w:rsidR="007A47D9" w:rsidRPr="00643326" w:rsidRDefault="007A47D9" w:rsidP="000E36E2">
                  <w:pPr>
                    <w:pStyle w:val="Tabla"/>
                  </w:pPr>
                  <w:r w:rsidRPr="00643326">
                    <w:t>12-30 VDC</w:t>
                  </w:r>
                </w:p>
              </w:tc>
            </w:tr>
          </w:tbl>
          <w:p w14:paraId="182084BF" w14:textId="77777777" w:rsidR="007A47D9" w:rsidRPr="006D2CB3" w:rsidRDefault="007A47D9" w:rsidP="000E36E2">
            <w:pPr>
              <w:pStyle w:val="Tabla"/>
            </w:pPr>
          </w:p>
        </w:tc>
      </w:tr>
    </w:tbl>
    <w:p w14:paraId="0B6F316A" w14:textId="77777777" w:rsidR="007A47D9" w:rsidRPr="006D2CB3" w:rsidRDefault="007A47D9" w:rsidP="007A47D9">
      <w:pPr>
        <w:jc w:val="center"/>
        <w:rPr>
          <w:bCs/>
          <w:sz w:val="20"/>
          <w:szCs w:val="20"/>
          <w:u w:val="single"/>
          <w:lang w:val="en-GB"/>
        </w:rPr>
      </w:pPr>
    </w:p>
    <w:p w14:paraId="43C778CA" w14:textId="77777777" w:rsidR="007A47D9" w:rsidRPr="006D2CB3" w:rsidRDefault="007A47D9" w:rsidP="007A47D9">
      <w:pPr>
        <w:pStyle w:val="Sinespaciado"/>
        <w:rPr>
          <w:lang w:val="en-GB"/>
        </w:rPr>
      </w:pPr>
      <w:r>
        <w:rPr>
          <w:lang w:val="en-GB"/>
        </w:rPr>
        <w:t xml:space="preserve">4 channel </w:t>
      </w:r>
      <w:r w:rsidRPr="006D2CB3">
        <w:rPr>
          <w:lang w:val="en-GB"/>
        </w:rPr>
        <w:t xml:space="preserve">LED </w:t>
      </w:r>
      <w:r>
        <w:rPr>
          <w:lang w:val="en-GB"/>
        </w:rPr>
        <w:t>Dimmer</w:t>
      </w:r>
      <w:r w:rsidRPr="006D2CB3">
        <w:rPr>
          <w:lang w:val="en-GB"/>
        </w:rPr>
        <w:t xml:space="preserve"> </w:t>
      </w:r>
    </w:p>
    <w:p w14:paraId="5671A995" w14:textId="77777777" w:rsidR="007A47D9" w:rsidRDefault="007A47D9" w:rsidP="007A47D9">
      <w:pPr>
        <w:rPr>
          <w:lang w:val="en-GB"/>
        </w:rPr>
      </w:pPr>
      <w:r w:rsidRPr="00904B82">
        <w:rPr>
          <w:lang w:val="en-GB"/>
        </w:rPr>
        <w:t>LED dimmer with 4 channels (RGBW</w:t>
      </w:r>
      <w:r w:rsidR="0014102D">
        <w:rPr>
          <w:lang w:val="en-GB"/>
        </w:rPr>
        <w:t>, RGB+W</w:t>
      </w:r>
      <w:r w:rsidRPr="00904B82">
        <w:rPr>
          <w:lang w:val="en-GB"/>
        </w:rPr>
        <w:t xml:space="preserve"> or single channels) oriented to LED technology with constant </w:t>
      </w:r>
      <w:r w:rsidR="0014102D">
        <w:rPr>
          <w:lang w:val="en-GB"/>
        </w:rPr>
        <w:t>current</w:t>
      </w:r>
      <w:r w:rsidRPr="00904B82">
        <w:rPr>
          <w:lang w:val="en-GB"/>
        </w:rPr>
        <w:t xml:space="preserve"> regulation. </w:t>
      </w:r>
      <w:r>
        <w:rPr>
          <w:lang w:val="en-GB"/>
        </w:rPr>
        <w:t>T</w:t>
      </w:r>
      <w:r w:rsidRPr="00904B82">
        <w:rPr>
          <w:lang w:val="en-GB"/>
        </w:rPr>
        <w:t>he dimming channels can be configured as 4 independent channels, 1 RGBW channel or 1 RGB channel</w:t>
      </w:r>
      <w:r>
        <w:rPr>
          <w:lang w:val="en-GB"/>
        </w:rPr>
        <w:t>.</w:t>
      </w:r>
      <w:r w:rsidR="00620BE4" w:rsidRPr="00620BE4">
        <w:rPr>
          <w:rStyle w:val="Refdenotaalpie"/>
          <w:lang w:val="en-GB"/>
        </w:rPr>
        <w:t xml:space="preserve"> </w:t>
      </w:r>
      <w:r w:rsidR="00620BE4">
        <w:rPr>
          <w:rStyle w:val="Refdenotaalpie"/>
          <w:lang w:val="en-GB"/>
        </w:rPr>
        <w:footnoteReference w:id="73"/>
      </w:r>
    </w:p>
    <w:p w14:paraId="6183AEEA" w14:textId="77777777" w:rsidR="007A47D9" w:rsidRDefault="007A47D9" w:rsidP="007A47D9">
      <w:pPr>
        <w:rPr>
          <w:lang w:val="en-GB"/>
        </w:rPr>
      </w:pPr>
    </w:p>
    <w:p w14:paraId="13DA3588" w14:textId="77777777" w:rsidR="007A47D9" w:rsidRDefault="007A47D9" w:rsidP="007A47D9">
      <w:pPr>
        <w:rPr>
          <w:lang w:val="en-GB"/>
        </w:rPr>
        <w:sectPr w:rsidR="007A47D9"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54452D0" w14:textId="77777777" w:rsidR="007A47D9" w:rsidRPr="00D914F7" w:rsidRDefault="007A47D9" w:rsidP="007A47D9">
      <w:pPr>
        <w:rPr>
          <w:lang w:val="en-GB"/>
        </w:rPr>
      </w:pPr>
      <w:r w:rsidRPr="00D914F7">
        <w:rPr>
          <w:lang w:val="en-GB"/>
        </w:rPr>
        <w:t xml:space="preserve">4 output channels (up to </w:t>
      </w:r>
      <w:r w:rsidR="0014102D">
        <w:rPr>
          <w:lang w:val="en-GB"/>
        </w:rPr>
        <w:t>1</w:t>
      </w:r>
      <w:r w:rsidRPr="00D914F7">
        <w:rPr>
          <w:lang w:val="en-GB"/>
        </w:rPr>
        <w:t>A each) parameterizable for different output configurations, according to the LED module type:</w:t>
      </w:r>
    </w:p>
    <w:p w14:paraId="1929B614" w14:textId="77777777" w:rsidR="007A47D9" w:rsidRPr="00D914F7" w:rsidRDefault="007A47D9" w:rsidP="007A47D9">
      <w:pPr>
        <w:pStyle w:val="ListaNivel1Zennio"/>
        <w:rPr>
          <w:lang w:val="en-GB"/>
        </w:rPr>
      </w:pPr>
      <w:r w:rsidRPr="00D914F7">
        <w:rPr>
          <w:lang w:val="en-GB"/>
        </w:rPr>
        <w:t>Individual channels: allows an independent control over the different output channels.</w:t>
      </w:r>
    </w:p>
    <w:p w14:paraId="703ADFCD" w14:textId="77777777" w:rsidR="007A47D9" w:rsidRPr="00D914F7" w:rsidRDefault="007A47D9" w:rsidP="007A47D9">
      <w:pPr>
        <w:pStyle w:val="ListaNivel1Zennio"/>
        <w:rPr>
          <w:lang w:val="en-GB"/>
        </w:rPr>
      </w:pPr>
      <w:r w:rsidRPr="00D914F7">
        <w:rPr>
          <w:lang w:val="en-GB"/>
        </w:rPr>
        <w:t>RGBW: allows a joint control over one four-colour LED module. The output channel will be formed by the colour components (R, G, B and W) of a sole module, being all of them controlled jointly but with differentiated luminosity levels.</w:t>
      </w:r>
    </w:p>
    <w:p w14:paraId="1DA8A0B4" w14:textId="77777777" w:rsidR="007A47D9" w:rsidRDefault="007A47D9" w:rsidP="007A47D9">
      <w:pPr>
        <w:pStyle w:val="ListaNivel1Zennio"/>
        <w:rPr>
          <w:lang w:val="en-GB"/>
        </w:rPr>
      </w:pPr>
      <w:r w:rsidRPr="00D914F7">
        <w:rPr>
          <w:lang w:val="en-GB"/>
        </w:rPr>
        <w:t>RGB+W: permits controlling a three-colour LED module, plus an independent white channel (i.e., an RGB channel plus an individual channel for the connection of a white LED module).</w:t>
      </w:r>
      <w:r>
        <w:rPr>
          <w:lang w:val="en-GB"/>
        </w:rPr>
        <w:t xml:space="preserve"> Each color component (R, G B) is connected to an output, color is achieve variating the luminosity of each chan</w:t>
      </w:r>
      <w:r w:rsidR="0014102D">
        <w:rPr>
          <w:lang w:val="en-GB"/>
        </w:rPr>
        <w:t>n</w:t>
      </w:r>
      <w:r>
        <w:rPr>
          <w:lang w:val="en-GB"/>
        </w:rPr>
        <w:t>el.</w:t>
      </w:r>
    </w:p>
    <w:p w14:paraId="6929DC26" w14:textId="77777777" w:rsidR="007A47D9" w:rsidRDefault="007A47D9" w:rsidP="007A47D9">
      <w:pPr>
        <w:rPr>
          <w:lang w:val="en-GB"/>
        </w:rPr>
      </w:pPr>
      <w:r>
        <w:rPr>
          <w:lang w:val="en-GB"/>
        </w:rPr>
        <w:t>Different control ways: on/off, relative dimming and absolute dimming. Independent channel control and color selection objects (only for RGB</w:t>
      </w:r>
      <w:r w:rsidR="0014102D">
        <w:rPr>
          <w:lang w:val="en-GB"/>
        </w:rPr>
        <w:t>W and RGB channels</w:t>
      </w:r>
      <w:r>
        <w:rPr>
          <w:lang w:val="en-GB"/>
        </w:rPr>
        <w:t xml:space="preserve">), </w:t>
      </w:r>
      <w:r w:rsidR="0014102D">
        <w:rPr>
          <w:lang w:val="en-GB"/>
        </w:rPr>
        <w:t>s</w:t>
      </w:r>
      <w:r>
        <w:rPr>
          <w:lang w:val="en-GB"/>
        </w:rPr>
        <w:t>tatus object</w:t>
      </w:r>
      <w:r w:rsidR="0014102D">
        <w:rPr>
          <w:lang w:val="en-GB"/>
        </w:rPr>
        <w:t>s</w:t>
      </w:r>
      <w:r>
        <w:rPr>
          <w:lang w:val="en-GB"/>
        </w:rPr>
        <w:t xml:space="preserve">, several custom on/off, timers, customized and predefined scenes/sequences, lock, auto off, </w:t>
      </w:r>
    </w:p>
    <w:p w14:paraId="05EF97F1" w14:textId="77777777" w:rsidR="007A47D9" w:rsidRDefault="007A47D9" w:rsidP="007A47D9">
      <w:pPr>
        <w:rPr>
          <w:lang w:val="en-GB"/>
        </w:rPr>
      </w:pPr>
      <w:r>
        <w:rPr>
          <w:lang w:val="en-GB"/>
        </w:rPr>
        <w:t xml:space="preserve">Other features: configurable </w:t>
      </w:r>
      <w:r w:rsidR="0014102D">
        <w:rPr>
          <w:lang w:val="en-GB"/>
        </w:rPr>
        <w:t>intensity</w:t>
      </w:r>
      <w:r>
        <w:rPr>
          <w:lang w:val="en-GB"/>
        </w:rPr>
        <w:t>, customized dimming speed, customized dimming and on/off times, memory function, error identification (external voltage, overheating), customized start-up, restriction of the allowed light</w:t>
      </w:r>
      <w:r w:rsidRPr="00652223">
        <w:rPr>
          <w:lang w:val="en-GB"/>
        </w:rPr>
        <w:t xml:space="preserve"> </w:t>
      </w:r>
      <w:r>
        <w:rPr>
          <w:lang w:val="en-GB"/>
        </w:rPr>
        <w:t>maximum level.</w:t>
      </w:r>
    </w:p>
    <w:p w14:paraId="53A4AEDF" w14:textId="77777777" w:rsidR="007A47D9" w:rsidRDefault="007A47D9" w:rsidP="007A47D9">
      <w:pPr>
        <w:rPr>
          <w:lang w:val="en-GB"/>
        </w:rPr>
      </w:pPr>
      <w:r w:rsidRPr="006D2CB3">
        <w:rPr>
          <w:lang w:val="en-GB"/>
        </w:rPr>
        <w:t xml:space="preserve">Maximum </w:t>
      </w:r>
      <w:r w:rsidR="0014102D">
        <w:rPr>
          <w:lang w:val="en-GB"/>
        </w:rPr>
        <w:t>1</w:t>
      </w:r>
      <w:r w:rsidRPr="006D2CB3">
        <w:rPr>
          <w:lang w:val="en-GB"/>
        </w:rPr>
        <w:t xml:space="preserve">A per channel. </w:t>
      </w:r>
      <w:r>
        <w:rPr>
          <w:lang w:val="en-GB"/>
        </w:rPr>
        <w:t>Required e</w:t>
      </w:r>
      <w:r w:rsidRPr="006D2CB3">
        <w:rPr>
          <w:lang w:val="en-GB"/>
        </w:rPr>
        <w:t>xternal power supply (</w:t>
      </w:r>
      <w:r>
        <w:rPr>
          <w:lang w:val="en-GB"/>
        </w:rPr>
        <w:t>12-30</w:t>
      </w:r>
      <w:r w:rsidRPr="006D2CB3">
        <w:rPr>
          <w:lang w:val="en-GB"/>
        </w:rPr>
        <w:t xml:space="preserve"> VDC).</w:t>
      </w:r>
    </w:p>
    <w:p w14:paraId="6FD5954C" w14:textId="77777777" w:rsidR="007A47D9" w:rsidRDefault="0014102D" w:rsidP="007A47D9">
      <w:pPr>
        <w:rPr>
          <w:lang w:val="en-GB"/>
        </w:rPr>
      </w:pPr>
      <w:r>
        <w:rPr>
          <w:lang w:val="en-GB"/>
        </w:rPr>
        <w:t>Manual test button and status indicator LED.</w:t>
      </w:r>
    </w:p>
    <w:p w14:paraId="6FCD8136" w14:textId="77777777" w:rsidR="007A47D9" w:rsidRDefault="007A47D9" w:rsidP="0014102D">
      <w:pPr>
        <w:pStyle w:val="ListaNivel1Zennio"/>
        <w:numPr>
          <w:ilvl w:val="0"/>
          <w:numId w:val="0"/>
        </w:numPr>
        <w:ind w:left="283" w:hanging="283"/>
        <w:rPr>
          <w:lang w:val="en-GB"/>
        </w:rPr>
        <w:sectPr w:rsidR="007A47D9" w:rsidSect="00D914F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9E2F785" w14:textId="77777777" w:rsidR="0014102D" w:rsidRDefault="0014102D" w:rsidP="0014102D">
      <w:pPr>
        <w:pStyle w:val="Ttulo2"/>
        <w:rPr>
          <w:lang w:val="en-GB"/>
        </w:rPr>
      </w:pPr>
      <w:bookmarkStart w:id="86" w:name="_Toc102457518"/>
      <w:r>
        <w:rPr>
          <w:lang w:val="en-GB"/>
        </w:rPr>
        <w:lastRenderedPageBreak/>
        <w:t>Lumento C3</w:t>
      </w:r>
      <w:bookmarkEnd w:id="86"/>
    </w:p>
    <w:p w14:paraId="533E6961" w14:textId="77777777" w:rsidR="0014102D" w:rsidRPr="00BE6A14" w:rsidRDefault="0014102D" w:rsidP="0014102D">
      <w:pPr>
        <w:pStyle w:val="Subttulo"/>
        <w:rPr>
          <w:lang w:val="en-GB"/>
        </w:rPr>
      </w:pPr>
      <w:r>
        <w:rPr>
          <w:lang w:val="en-GB"/>
        </w:rPr>
        <w:t>ZDI-RGBCC3</w:t>
      </w:r>
    </w:p>
    <w:tbl>
      <w:tblPr>
        <w:tblW w:w="5000" w:type="pct"/>
        <w:tblBorders>
          <w:insideH w:val="single" w:sz="4" w:space="0" w:color="auto"/>
        </w:tblBorders>
        <w:tblLook w:val="04A0" w:firstRow="1" w:lastRow="0" w:firstColumn="1" w:lastColumn="0" w:noHBand="0" w:noVBand="1"/>
      </w:tblPr>
      <w:tblGrid>
        <w:gridCol w:w="6169"/>
        <w:gridCol w:w="4036"/>
      </w:tblGrid>
      <w:tr w:rsidR="0014102D" w:rsidRPr="006D2CB3" w14:paraId="0EA4CC60" w14:textId="77777777" w:rsidTr="000E36E2">
        <w:tc>
          <w:tcPr>
            <w:tcW w:w="2500" w:type="pct"/>
            <w:vAlign w:val="center"/>
          </w:tcPr>
          <w:p w14:paraId="1C5D93B2" w14:textId="77777777" w:rsidR="0014102D" w:rsidRPr="006D2CB3" w:rsidRDefault="0014102D" w:rsidP="000E36E2">
            <w:pPr>
              <w:pStyle w:val="Tabla"/>
            </w:pPr>
            <w:r w:rsidRPr="00904B82">
              <w:rPr>
                <w:noProof/>
                <w:lang w:eastAsia="es-ES"/>
              </w:rPr>
              <w:drawing>
                <wp:inline distT="0" distB="0" distL="0" distR="0" wp14:anchorId="41B5799C" wp14:editId="6A07404B">
                  <wp:extent cx="3780191" cy="216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3-TECNICO\imagen_producto\lumento_dx4.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1102" b="21758"/>
                          <a:stretch/>
                        </pic:blipFill>
                        <pic:spPr bwMode="auto">
                          <a:xfrm>
                            <a:off x="0" y="0"/>
                            <a:ext cx="378019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0" w:type="auto"/>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14102D" w:rsidRPr="00643326" w14:paraId="0E01136C" w14:textId="77777777" w:rsidTr="00F631EB">
              <w:trPr>
                <w:trHeight w:val="340"/>
                <w:jc w:val="right"/>
              </w:trPr>
              <w:tc>
                <w:tcPr>
                  <w:tcW w:w="1763" w:type="dxa"/>
                  <w:shd w:val="clear" w:color="auto" w:fill="F2F2F2" w:themeFill="background1" w:themeFillShade="F2"/>
                  <w:vAlign w:val="center"/>
                </w:tcPr>
                <w:p w14:paraId="4CF7C4E4" w14:textId="77777777" w:rsidR="0014102D" w:rsidRPr="00643326" w:rsidRDefault="0014102D" w:rsidP="000E36E2">
                  <w:pPr>
                    <w:pStyle w:val="Tabla"/>
                  </w:pPr>
                  <w:r w:rsidRPr="00643326">
                    <w:t>Load Type</w:t>
                  </w:r>
                </w:p>
              </w:tc>
              <w:tc>
                <w:tcPr>
                  <w:tcW w:w="1764" w:type="dxa"/>
                  <w:vAlign w:val="center"/>
                </w:tcPr>
                <w:p w14:paraId="584945A1" w14:textId="77777777" w:rsidR="0014102D" w:rsidRPr="00643326" w:rsidRDefault="0014102D" w:rsidP="000E36E2">
                  <w:pPr>
                    <w:pStyle w:val="Tabla"/>
                  </w:pPr>
                  <w:r w:rsidRPr="00643326">
                    <w:t>12-30 VDC LED</w:t>
                  </w:r>
                </w:p>
              </w:tc>
            </w:tr>
            <w:tr w:rsidR="0014102D" w:rsidRPr="00643326" w14:paraId="1779EA24" w14:textId="77777777" w:rsidTr="00F631EB">
              <w:trPr>
                <w:trHeight w:val="340"/>
                <w:jc w:val="right"/>
              </w:trPr>
              <w:tc>
                <w:tcPr>
                  <w:tcW w:w="1763" w:type="dxa"/>
                  <w:shd w:val="clear" w:color="auto" w:fill="F2F2F2" w:themeFill="background1" w:themeFillShade="F2"/>
                  <w:vAlign w:val="center"/>
                </w:tcPr>
                <w:p w14:paraId="5A52D938" w14:textId="77777777" w:rsidR="0014102D" w:rsidRPr="00643326" w:rsidRDefault="0014102D" w:rsidP="000E36E2">
                  <w:pPr>
                    <w:pStyle w:val="Tabla"/>
                  </w:pPr>
                  <w:r w:rsidRPr="00643326">
                    <w:t>Regulation</w:t>
                  </w:r>
                </w:p>
              </w:tc>
              <w:tc>
                <w:tcPr>
                  <w:tcW w:w="1764" w:type="dxa"/>
                  <w:vAlign w:val="center"/>
                </w:tcPr>
                <w:p w14:paraId="37642205" w14:textId="77777777" w:rsidR="0014102D" w:rsidRPr="00643326" w:rsidRDefault="0014102D" w:rsidP="000E36E2">
                  <w:pPr>
                    <w:pStyle w:val="Tabla"/>
                  </w:pPr>
                  <w:r w:rsidRPr="00643326">
                    <w:t xml:space="preserve">Constant </w:t>
                  </w:r>
                  <w:r>
                    <w:t>current</w:t>
                  </w:r>
                </w:p>
              </w:tc>
            </w:tr>
            <w:tr w:rsidR="0014102D" w:rsidRPr="00643326" w14:paraId="22867422" w14:textId="77777777" w:rsidTr="00F631EB">
              <w:trPr>
                <w:trHeight w:val="340"/>
                <w:jc w:val="right"/>
              </w:trPr>
              <w:tc>
                <w:tcPr>
                  <w:tcW w:w="1763" w:type="dxa"/>
                  <w:shd w:val="clear" w:color="auto" w:fill="F2F2F2" w:themeFill="background1" w:themeFillShade="F2"/>
                  <w:vAlign w:val="center"/>
                </w:tcPr>
                <w:p w14:paraId="3B183621" w14:textId="77777777" w:rsidR="0014102D" w:rsidRPr="00643326" w:rsidRDefault="0014102D" w:rsidP="000E36E2">
                  <w:pPr>
                    <w:pStyle w:val="Tabla"/>
                  </w:pPr>
                  <w:r w:rsidRPr="00643326">
                    <w:t>Channel maximum</w:t>
                  </w:r>
                </w:p>
              </w:tc>
              <w:tc>
                <w:tcPr>
                  <w:tcW w:w="1764" w:type="dxa"/>
                  <w:vAlign w:val="center"/>
                </w:tcPr>
                <w:p w14:paraId="2AE15BAB" w14:textId="77777777" w:rsidR="0014102D" w:rsidRPr="00643326" w:rsidRDefault="0014102D" w:rsidP="000E36E2">
                  <w:pPr>
                    <w:pStyle w:val="Tabla"/>
                  </w:pPr>
                  <w:r>
                    <w:t>1</w:t>
                  </w:r>
                  <w:r w:rsidRPr="00643326">
                    <w:t>A</w:t>
                  </w:r>
                </w:p>
              </w:tc>
            </w:tr>
            <w:tr w:rsidR="0014102D" w:rsidRPr="00643326" w14:paraId="73B10008" w14:textId="77777777" w:rsidTr="00F631EB">
              <w:trPr>
                <w:trHeight w:val="340"/>
                <w:jc w:val="right"/>
              </w:trPr>
              <w:tc>
                <w:tcPr>
                  <w:tcW w:w="1763" w:type="dxa"/>
                  <w:shd w:val="clear" w:color="auto" w:fill="F2F2F2" w:themeFill="background1" w:themeFillShade="F2"/>
                  <w:vAlign w:val="center"/>
                </w:tcPr>
                <w:p w14:paraId="1B21FAFF" w14:textId="77777777" w:rsidR="0014102D" w:rsidRPr="00643326" w:rsidRDefault="0014102D" w:rsidP="000E36E2">
                  <w:pPr>
                    <w:pStyle w:val="Tabla"/>
                  </w:pPr>
                  <w:r w:rsidRPr="00643326">
                    <w:t>Auxiliary power</w:t>
                  </w:r>
                </w:p>
              </w:tc>
              <w:tc>
                <w:tcPr>
                  <w:tcW w:w="1764" w:type="dxa"/>
                  <w:vAlign w:val="center"/>
                </w:tcPr>
                <w:p w14:paraId="01A6B66C" w14:textId="77777777" w:rsidR="0014102D" w:rsidRPr="00643326" w:rsidRDefault="0014102D" w:rsidP="000E36E2">
                  <w:pPr>
                    <w:pStyle w:val="Tabla"/>
                  </w:pPr>
                  <w:r w:rsidRPr="00643326">
                    <w:t>12-30 VDC</w:t>
                  </w:r>
                </w:p>
              </w:tc>
            </w:tr>
          </w:tbl>
          <w:p w14:paraId="685B38F4" w14:textId="77777777" w:rsidR="0014102D" w:rsidRPr="006D2CB3" w:rsidRDefault="0014102D" w:rsidP="000E36E2">
            <w:pPr>
              <w:pStyle w:val="Tabla"/>
            </w:pPr>
          </w:p>
        </w:tc>
      </w:tr>
    </w:tbl>
    <w:p w14:paraId="63412948" w14:textId="77777777" w:rsidR="0014102D" w:rsidRPr="006D2CB3" w:rsidRDefault="0014102D" w:rsidP="0014102D">
      <w:pPr>
        <w:jc w:val="center"/>
        <w:rPr>
          <w:bCs/>
          <w:sz w:val="20"/>
          <w:szCs w:val="20"/>
          <w:u w:val="single"/>
          <w:lang w:val="en-GB"/>
        </w:rPr>
      </w:pPr>
    </w:p>
    <w:p w14:paraId="55D9A804" w14:textId="77777777" w:rsidR="0014102D" w:rsidRPr="006D2CB3" w:rsidRDefault="0014102D" w:rsidP="0014102D">
      <w:pPr>
        <w:pStyle w:val="Sinespaciado"/>
        <w:rPr>
          <w:lang w:val="en-GB"/>
        </w:rPr>
      </w:pPr>
      <w:r>
        <w:rPr>
          <w:lang w:val="en-GB"/>
        </w:rPr>
        <w:t xml:space="preserve">3 channel </w:t>
      </w:r>
      <w:r w:rsidRPr="006D2CB3">
        <w:rPr>
          <w:lang w:val="en-GB"/>
        </w:rPr>
        <w:t xml:space="preserve">LED </w:t>
      </w:r>
      <w:r>
        <w:rPr>
          <w:lang w:val="en-GB"/>
        </w:rPr>
        <w:t>Dimmer</w:t>
      </w:r>
      <w:r w:rsidRPr="006D2CB3">
        <w:rPr>
          <w:lang w:val="en-GB"/>
        </w:rPr>
        <w:t xml:space="preserve"> </w:t>
      </w:r>
    </w:p>
    <w:p w14:paraId="1A0F7AC5" w14:textId="77777777" w:rsidR="0014102D" w:rsidRDefault="0014102D" w:rsidP="0014102D">
      <w:pPr>
        <w:rPr>
          <w:lang w:val="en-GB"/>
        </w:rPr>
      </w:pPr>
      <w:r w:rsidRPr="00904B82">
        <w:rPr>
          <w:lang w:val="en-GB"/>
        </w:rPr>
        <w:t xml:space="preserve">LED dimmer with </w:t>
      </w:r>
      <w:r>
        <w:rPr>
          <w:lang w:val="en-GB"/>
        </w:rPr>
        <w:t>3</w:t>
      </w:r>
      <w:r w:rsidRPr="00904B82">
        <w:rPr>
          <w:lang w:val="en-GB"/>
        </w:rPr>
        <w:t xml:space="preserve"> channels (RGB or single channels) oriented to LED technology with constant </w:t>
      </w:r>
      <w:r>
        <w:rPr>
          <w:lang w:val="en-GB"/>
        </w:rPr>
        <w:t>current</w:t>
      </w:r>
      <w:r w:rsidRPr="00904B82">
        <w:rPr>
          <w:lang w:val="en-GB"/>
        </w:rPr>
        <w:t xml:space="preserve"> regulation. </w:t>
      </w:r>
      <w:r>
        <w:rPr>
          <w:lang w:val="en-GB"/>
        </w:rPr>
        <w:t>T</w:t>
      </w:r>
      <w:r w:rsidRPr="00904B82">
        <w:rPr>
          <w:lang w:val="en-GB"/>
        </w:rPr>
        <w:t xml:space="preserve">he dimming channels can be configured as </w:t>
      </w:r>
      <w:r>
        <w:rPr>
          <w:lang w:val="en-GB"/>
        </w:rPr>
        <w:t>3</w:t>
      </w:r>
      <w:r w:rsidRPr="00904B82">
        <w:rPr>
          <w:lang w:val="en-GB"/>
        </w:rPr>
        <w:t xml:space="preserve"> independent channels</w:t>
      </w:r>
      <w:r>
        <w:rPr>
          <w:lang w:val="en-GB"/>
        </w:rPr>
        <w:t xml:space="preserve"> </w:t>
      </w:r>
      <w:r w:rsidRPr="00904B82">
        <w:rPr>
          <w:lang w:val="en-GB"/>
        </w:rPr>
        <w:t>or 1 RGB channel</w:t>
      </w:r>
      <w:r>
        <w:rPr>
          <w:lang w:val="en-GB"/>
        </w:rPr>
        <w:t>.</w:t>
      </w:r>
      <w:r w:rsidR="00620BE4" w:rsidRPr="00620BE4">
        <w:rPr>
          <w:rStyle w:val="Refdenotaalpie"/>
          <w:lang w:val="en-GB"/>
        </w:rPr>
        <w:t xml:space="preserve"> </w:t>
      </w:r>
      <w:r w:rsidR="00620BE4">
        <w:rPr>
          <w:rStyle w:val="Refdenotaalpie"/>
          <w:lang w:val="en-GB"/>
        </w:rPr>
        <w:footnoteReference w:id="74"/>
      </w:r>
    </w:p>
    <w:p w14:paraId="5EE59ED2" w14:textId="77777777" w:rsidR="0014102D" w:rsidRDefault="0014102D" w:rsidP="0014102D">
      <w:pPr>
        <w:rPr>
          <w:lang w:val="en-GB"/>
        </w:rPr>
      </w:pPr>
    </w:p>
    <w:p w14:paraId="2A0AD487" w14:textId="77777777" w:rsidR="0014102D" w:rsidRDefault="0014102D" w:rsidP="0014102D">
      <w:pPr>
        <w:rPr>
          <w:lang w:val="en-GB"/>
        </w:rPr>
        <w:sectPr w:rsidR="001410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C880AA4" w14:textId="77777777" w:rsidR="0014102D" w:rsidRPr="00D914F7" w:rsidRDefault="0014102D" w:rsidP="0014102D">
      <w:pPr>
        <w:rPr>
          <w:lang w:val="en-GB"/>
        </w:rPr>
      </w:pPr>
      <w:r>
        <w:rPr>
          <w:lang w:val="en-GB"/>
        </w:rPr>
        <w:t>3</w:t>
      </w:r>
      <w:r w:rsidRPr="00D914F7">
        <w:rPr>
          <w:lang w:val="en-GB"/>
        </w:rPr>
        <w:t xml:space="preserve"> output channels (up to </w:t>
      </w:r>
      <w:r>
        <w:rPr>
          <w:lang w:val="en-GB"/>
        </w:rPr>
        <w:t>1</w:t>
      </w:r>
      <w:r w:rsidRPr="00D914F7">
        <w:rPr>
          <w:lang w:val="en-GB"/>
        </w:rPr>
        <w:t>A each) parameterizable for different output configurations, according to the LED module type:</w:t>
      </w:r>
    </w:p>
    <w:p w14:paraId="0A0D4059" w14:textId="77777777" w:rsidR="0014102D" w:rsidRPr="00D914F7" w:rsidRDefault="0014102D" w:rsidP="0014102D">
      <w:pPr>
        <w:pStyle w:val="ListaNivel1Zennio"/>
        <w:rPr>
          <w:lang w:val="en-GB"/>
        </w:rPr>
      </w:pPr>
      <w:r w:rsidRPr="00D914F7">
        <w:rPr>
          <w:lang w:val="en-GB"/>
        </w:rPr>
        <w:t>Individual channels: allows an independent control over the different output channels.</w:t>
      </w:r>
    </w:p>
    <w:p w14:paraId="396A5918" w14:textId="77777777" w:rsidR="0014102D" w:rsidRPr="00D914F7" w:rsidRDefault="0014102D" w:rsidP="0014102D">
      <w:pPr>
        <w:pStyle w:val="ListaNivel1Zennio"/>
        <w:rPr>
          <w:lang w:val="en-GB"/>
        </w:rPr>
      </w:pPr>
      <w:r w:rsidRPr="00D914F7">
        <w:rPr>
          <w:lang w:val="en-GB"/>
        </w:rPr>
        <w:t xml:space="preserve">RGB: allows a joint control over one </w:t>
      </w:r>
      <w:r>
        <w:rPr>
          <w:lang w:val="en-GB"/>
        </w:rPr>
        <w:t>three</w:t>
      </w:r>
      <w:r w:rsidRPr="00D914F7">
        <w:rPr>
          <w:lang w:val="en-GB"/>
        </w:rPr>
        <w:t>-colour LED module. The output channel will be formed by the colour components (R, G, B) of a sole module, being all of them controlled jointly but with differentiated luminosity levels.</w:t>
      </w:r>
    </w:p>
    <w:p w14:paraId="3FE8C17D" w14:textId="77777777" w:rsidR="0014102D" w:rsidRDefault="0014102D" w:rsidP="0014102D">
      <w:pPr>
        <w:rPr>
          <w:lang w:val="en-GB"/>
        </w:rPr>
      </w:pPr>
      <w:r>
        <w:rPr>
          <w:lang w:val="en-GB"/>
        </w:rPr>
        <w:t xml:space="preserve">Different control ways: on/off, relative dimming and absolute dimming. Independent channel control and color selection objects (only for RGB channels), status objects, several custom </w:t>
      </w:r>
      <w:r>
        <w:rPr>
          <w:lang w:val="en-GB"/>
        </w:rPr>
        <w:t xml:space="preserve">on/off, timers, customized and predefined scenes/sequences, lock, auto off, </w:t>
      </w:r>
    </w:p>
    <w:p w14:paraId="5F53B518" w14:textId="77777777" w:rsidR="0014102D" w:rsidRDefault="0014102D" w:rsidP="0014102D">
      <w:pPr>
        <w:rPr>
          <w:lang w:val="en-GB"/>
        </w:rPr>
      </w:pPr>
      <w:r>
        <w:rPr>
          <w:lang w:val="en-GB"/>
        </w:rPr>
        <w:t>Other features: configurable intensity, customized dimming speed, customized dimming and on/off times, memory function, error identification (external voltage, overheating), customized start-up, restriction of the allowed light</w:t>
      </w:r>
      <w:r w:rsidRPr="00652223">
        <w:rPr>
          <w:lang w:val="en-GB"/>
        </w:rPr>
        <w:t xml:space="preserve"> </w:t>
      </w:r>
      <w:r>
        <w:rPr>
          <w:lang w:val="en-GB"/>
        </w:rPr>
        <w:t>maximum level.</w:t>
      </w:r>
    </w:p>
    <w:p w14:paraId="29574E02" w14:textId="77777777" w:rsidR="0014102D" w:rsidRDefault="0014102D" w:rsidP="0014102D">
      <w:pPr>
        <w:rPr>
          <w:lang w:val="en-GB"/>
        </w:rPr>
      </w:pPr>
      <w:r w:rsidRPr="006D2CB3">
        <w:rPr>
          <w:lang w:val="en-GB"/>
        </w:rPr>
        <w:t xml:space="preserve">Maximum </w:t>
      </w:r>
      <w:r>
        <w:rPr>
          <w:lang w:val="en-GB"/>
        </w:rPr>
        <w:t>1</w:t>
      </w:r>
      <w:r w:rsidRPr="006D2CB3">
        <w:rPr>
          <w:lang w:val="en-GB"/>
        </w:rPr>
        <w:t xml:space="preserve">A per channel. </w:t>
      </w:r>
      <w:r>
        <w:rPr>
          <w:lang w:val="en-GB"/>
        </w:rPr>
        <w:t>Required e</w:t>
      </w:r>
      <w:r w:rsidRPr="006D2CB3">
        <w:rPr>
          <w:lang w:val="en-GB"/>
        </w:rPr>
        <w:t>xternal power supply (</w:t>
      </w:r>
      <w:r>
        <w:rPr>
          <w:lang w:val="en-GB"/>
        </w:rPr>
        <w:t>12-30</w:t>
      </w:r>
      <w:r w:rsidRPr="006D2CB3">
        <w:rPr>
          <w:lang w:val="en-GB"/>
        </w:rPr>
        <w:t xml:space="preserve"> VDC).</w:t>
      </w:r>
    </w:p>
    <w:p w14:paraId="155878F9" w14:textId="77777777" w:rsidR="0014102D" w:rsidRDefault="0014102D" w:rsidP="0014102D">
      <w:pPr>
        <w:rPr>
          <w:lang w:val="en-GB"/>
        </w:rPr>
      </w:pPr>
      <w:r>
        <w:rPr>
          <w:lang w:val="en-GB"/>
        </w:rPr>
        <w:t>Manual test button and status indicator LED.</w:t>
      </w:r>
    </w:p>
    <w:p w14:paraId="7E259E8D" w14:textId="77777777" w:rsidR="0014102D" w:rsidRDefault="0014102D" w:rsidP="0014102D">
      <w:pPr>
        <w:pStyle w:val="ListaNivel1Zennio"/>
        <w:numPr>
          <w:ilvl w:val="0"/>
          <w:numId w:val="0"/>
        </w:numPr>
        <w:ind w:left="283" w:hanging="283"/>
        <w:rPr>
          <w:lang w:val="en-GB"/>
        </w:rPr>
        <w:sectPr w:rsidR="0014102D" w:rsidSect="00D914F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4408CF9" w14:textId="77777777" w:rsidR="00476417" w:rsidRDefault="00476417" w:rsidP="00476417">
      <w:pPr>
        <w:pStyle w:val="Ttulo2"/>
        <w:rPr>
          <w:lang w:val="en-GB"/>
        </w:rPr>
      </w:pPr>
      <w:bookmarkStart w:id="87" w:name="_Toc102457519"/>
      <w:r>
        <w:rPr>
          <w:lang w:val="en-GB"/>
        </w:rPr>
        <w:lastRenderedPageBreak/>
        <w:t>DALIBOX Broadcast 6CH</w:t>
      </w:r>
      <w:bookmarkEnd w:id="87"/>
    </w:p>
    <w:p w14:paraId="3B6CE8C6" w14:textId="77777777" w:rsidR="00476417" w:rsidRPr="00615B6A" w:rsidRDefault="00476417" w:rsidP="00476417">
      <w:pPr>
        <w:pStyle w:val="Subttulo"/>
        <w:rPr>
          <w:lang w:val="en-GB"/>
        </w:rPr>
      </w:pPr>
      <w:r>
        <w:rPr>
          <w:lang w:val="en-GB"/>
        </w:rPr>
        <w:t>ZDI-DLB6</w:t>
      </w:r>
    </w:p>
    <w:tbl>
      <w:tblPr>
        <w:tblW w:w="5000" w:type="pct"/>
        <w:tblBorders>
          <w:insideH w:val="single" w:sz="4" w:space="0" w:color="auto"/>
        </w:tblBorders>
        <w:tblLook w:val="04A0" w:firstRow="1" w:lastRow="0" w:firstColumn="1" w:lastColumn="0" w:noHBand="0" w:noVBand="1"/>
      </w:tblPr>
      <w:tblGrid>
        <w:gridCol w:w="5202"/>
        <w:gridCol w:w="5003"/>
      </w:tblGrid>
      <w:tr w:rsidR="00476417" w:rsidRPr="006D2CB3" w14:paraId="27F9E5C5" w14:textId="77777777" w:rsidTr="000E36E2">
        <w:tc>
          <w:tcPr>
            <w:tcW w:w="2500" w:type="pct"/>
            <w:vAlign w:val="center"/>
          </w:tcPr>
          <w:p w14:paraId="5C2AD63C" w14:textId="77777777" w:rsidR="00476417" w:rsidRPr="006D2CB3" w:rsidRDefault="00476417" w:rsidP="000E36E2">
            <w:pPr>
              <w:pStyle w:val="Tabla"/>
            </w:pPr>
            <w:bookmarkStart w:id="88" w:name="_Hlk1730936"/>
            <w:r w:rsidRPr="00904B82">
              <w:rPr>
                <w:noProof/>
                <w:lang w:eastAsia="es-ES"/>
              </w:rPr>
              <w:drawing>
                <wp:inline distT="0" distB="0" distL="0" distR="0" wp14:anchorId="333A694B" wp14:editId="62E6393C">
                  <wp:extent cx="3166422" cy="2520000"/>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IBOX 4CH 2000x2000.jpg"/>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3166422"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527" w:type="dxa"/>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476417" w:rsidRPr="008A212E" w14:paraId="5DD38F82" w14:textId="77777777" w:rsidTr="00F631EB">
              <w:trPr>
                <w:trHeight w:val="340"/>
                <w:jc w:val="right"/>
              </w:trPr>
              <w:tc>
                <w:tcPr>
                  <w:tcW w:w="1763" w:type="dxa"/>
                  <w:shd w:val="clear" w:color="auto" w:fill="F2F2F2" w:themeFill="background1" w:themeFillShade="F2"/>
                  <w:vAlign w:val="center"/>
                </w:tcPr>
                <w:p w14:paraId="7269A19F" w14:textId="77777777" w:rsidR="00476417" w:rsidRPr="00643326" w:rsidRDefault="00476417" w:rsidP="000E36E2">
                  <w:pPr>
                    <w:pStyle w:val="Tabla"/>
                  </w:pPr>
                  <w:r w:rsidRPr="00643326">
                    <w:t>Load Type</w:t>
                  </w:r>
                </w:p>
              </w:tc>
              <w:tc>
                <w:tcPr>
                  <w:tcW w:w="1764" w:type="dxa"/>
                  <w:vAlign w:val="center"/>
                </w:tcPr>
                <w:p w14:paraId="596A4B31" w14:textId="77777777" w:rsidR="00476417" w:rsidRPr="008A212E" w:rsidRDefault="00476417" w:rsidP="000E36E2">
                  <w:pPr>
                    <w:pStyle w:val="Tabla"/>
                  </w:pPr>
                  <w:r>
                    <w:t>DALI luminaries</w:t>
                  </w:r>
                </w:p>
              </w:tc>
            </w:tr>
            <w:tr w:rsidR="00476417" w:rsidRPr="008A212E" w14:paraId="314BA258" w14:textId="77777777" w:rsidTr="00F631EB">
              <w:trPr>
                <w:trHeight w:val="340"/>
                <w:jc w:val="right"/>
              </w:trPr>
              <w:tc>
                <w:tcPr>
                  <w:tcW w:w="1763" w:type="dxa"/>
                  <w:shd w:val="clear" w:color="auto" w:fill="F2F2F2" w:themeFill="background1" w:themeFillShade="F2"/>
                  <w:vAlign w:val="center"/>
                </w:tcPr>
                <w:p w14:paraId="18355FF8" w14:textId="77777777" w:rsidR="00476417" w:rsidRPr="00643326" w:rsidRDefault="00476417" w:rsidP="000E36E2">
                  <w:pPr>
                    <w:pStyle w:val="Tabla"/>
                  </w:pPr>
                  <w:r w:rsidRPr="00643326">
                    <w:t>Regulation</w:t>
                  </w:r>
                </w:p>
              </w:tc>
              <w:tc>
                <w:tcPr>
                  <w:tcW w:w="1764" w:type="dxa"/>
                  <w:vAlign w:val="center"/>
                </w:tcPr>
                <w:p w14:paraId="52AF7C98" w14:textId="77777777" w:rsidR="00476417" w:rsidRPr="008A212E" w:rsidRDefault="00476417" w:rsidP="000E36E2">
                  <w:pPr>
                    <w:pStyle w:val="Tabla"/>
                  </w:pPr>
                  <w:r>
                    <w:t>DALI broadcast</w:t>
                  </w:r>
                </w:p>
              </w:tc>
            </w:tr>
            <w:tr w:rsidR="00476417" w:rsidRPr="008A212E" w14:paraId="6B9787E5" w14:textId="77777777" w:rsidTr="00F631EB">
              <w:trPr>
                <w:trHeight w:val="340"/>
                <w:jc w:val="right"/>
              </w:trPr>
              <w:tc>
                <w:tcPr>
                  <w:tcW w:w="1763" w:type="dxa"/>
                  <w:shd w:val="clear" w:color="auto" w:fill="F2F2F2" w:themeFill="background1" w:themeFillShade="F2"/>
                  <w:vAlign w:val="center"/>
                </w:tcPr>
                <w:p w14:paraId="3D9FDC9D" w14:textId="77777777" w:rsidR="00476417" w:rsidRPr="00643326" w:rsidRDefault="00476417" w:rsidP="000E36E2">
                  <w:pPr>
                    <w:pStyle w:val="Tabla"/>
                  </w:pPr>
                  <w:r w:rsidRPr="00643326">
                    <w:t>Channel maximum</w:t>
                  </w:r>
                </w:p>
              </w:tc>
              <w:tc>
                <w:tcPr>
                  <w:tcW w:w="1764" w:type="dxa"/>
                  <w:vAlign w:val="center"/>
                </w:tcPr>
                <w:p w14:paraId="38DF5A49" w14:textId="77777777" w:rsidR="00476417" w:rsidRPr="008A212E" w:rsidRDefault="00476417" w:rsidP="000E36E2">
                  <w:pPr>
                    <w:pStyle w:val="Tabla"/>
                  </w:pPr>
                  <w:r>
                    <w:t>20 ballasts</w:t>
                  </w:r>
                </w:p>
              </w:tc>
            </w:tr>
            <w:tr w:rsidR="00476417" w:rsidRPr="008A212E" w14:paraId="1506C8A0" w14:textId="77777777" w:rsidTr="00F631EB">
              <w:trPr>
                <w:trHeight w:val="340"/>
                <w:jc w:val="right"/>
              </w:trPr>
              <w:tc>
                <w:tcPr>
                  <w:tcW w:w="1763" w:type="dxa"/>
                  <w:shd w:val="clear" w:color="auto" w:fill="F2F2F2" w:themeFill="background1" w:themeFillShade="F2"/>
                  <w:vAlign w:val="center"/>
                </w:tcPr>
                <w:p w14:paraId="2F45532E" w14:textId="77777777" w:rsidR="00476417" w:rsidRPr="00643326" w:rsidRDefault="00476417" w:rsidP="000E36E2">
                  <w:pPr>
                    <w:pStyle w:val="Tabla"/>
                  </w:pPr>
                  <w:r w:rsidRPr="00643326">
                    <w:t>Auxiliary power</w:t>
                  </w:r>
                </w:p>
              </w:tc>
              <w:tc>
                <w:tcPr>
                  <w:tcW w:w="1764" w:type="dxa"/>
                  <w:vAlign w:val="center"/>
                </w:tcPr>
                <w:p w14:paraId="1194D046" w14:textId="77777777" w:rsidR="00476417" w:rsidRPr="008A212E" w:rsidRDefault="00476417" w:rsidP="000E36E2">
                  <w:pPr>
                    <w:pStyle w:val="Tabla"/>
                  </w:pPr>
                  <w:r>
                    <w:t>110/230 VAC</w:t>
                  </w:r>
                </w:p>
              </w:tc>
            </w:tr>
          </w:tbl>
          <w:p w14:paraId="404B68A2" w14:textId="77777777" w:rsidR="00476417" w:rsidRPr="006D2CB3" w:rsidRDefault="00476417" w:rsidP="000E36E2">
            <w:pPr>
              <w:pStyle w:val="Tabla"/>
            </w:pPr>
          </w:p>
        </w:tc>
      </w:tr>
      <w:bookmarkEnd w:id="88"/>
    </w:tbl>
    <w:p w14:paraId="38F08504" w14:textId="77777777" w:rsidR="00476417" w:rsidRPr="006D2CB3" w:rsidRDefault="00476417" w:rsidP="00476417">
      <w:pPr>
        <w:jc w:val="center"/>
        <w:rPr>
          <w:bCs/>
          <w:sz w:val="20"/>
          <w:szCs w:val="20"/>
          <w:u w:val="single"/>
          <w:lang w:val="en-GB"/>
        </w:rPr>
      </w:pPr>
    </w:p>
    <w:p w14:paraId="7E2BCB1B" w14:textId="77777777" w:rsidR="00476417" w:rsidRPr="006D2CB3" w:rsidRDefault="00476417" w:rsidP="00476417">
      <w:pPr>
        <w:pStyle w:val="Sinespaciado"/>
        <w:rPr>
          <w:lang w:val="en-GB"/>
        </w:rPr>
      </w:pPr>
      <w:r w:rsidRPr="006D2CB3">
        <w:rPr>
          <w:lang w:val="en-GB"/>
        </w:rPr>
        <w:t xml:space="preserve">KNX-DALI Interface for up to </w:t>
      </w:r>
      <w:r>
        <w:rPr>
          <w:lang w:val="en-GB"/>
        </w:rPr>
        <w:t>6</w:t>
      </w:r>
      <w:r w:rsidRPr="006D2CB3">
        <w:rPr>
          <w:lang w:val="en-GB"/>
        </w:rPr>
        <w:t xml:space="preserve"> </w:t>
      </w:r>
      <w:r>
        <w:rPr>
          <w:lang w:val="en-GB"/>
        </w:rPr>
        <w:t xml:space="preserve">broadcast </w:t>
      </w:r>
      <w:r w:rsidRPr="006D2CB3">
        <w:rPr>
          <w:lang w:val="en-GB"/>
        </w:rPr>
        <w:t>channel</w:t>
      </w:r>
      <w:r>
        <w:rPr>
          <w:lang w:val="en-GB"/>
        </w:rPr>
        <w:t>s</w:t>
      </w:r>
    </w:p>
    <w:p w14:paraId="711BD726" w14:textId="77777777" w:rsidR="00476417" w:rsidRDefault="00476417" w:rsidP="00476417">
      <w:pPr>
        <w:rPr>
          <w:bCs/>
          <w:lang w:val="en-GB"/>
        </w:rPr>
      </w:pPr>
      <w:r w:rsidRPr="006D2CB3">
        <w:rPr>
          <w:bCs/>
          <w:lang w:val="en-GB"/>
        </w:rPr>
        <w:t>KNX Interface to control</w:t>
      </w:r>
      <w:r>
        <w:rPr>
          <w:bCs/>
          <w:lang w:val="en-GB"/>
        </w:rPr>
        <w:t xml:space="preserve"> and monitor</w:t>
      </w:r>
      <w:r w:rsidRPr="006D2CB3">
        <w:rPr>
          <w:bCs/>
          <w:lang w:val="en-GB"/>
        </w:rPr>
        <w:t xml:space="preserve"> up to </w:t>
      </w:r>
      <w:r>
        <w:rPr>
          <w:bCs/>
          <w:lang w:val="en-GB"/>
        </w:rPr>
        <w:t>6</w:t>
      </w:r>
      <w:r w:rsidRPr="006D2CB3">
        <w:rPr>
          <w:bCs/>
          <w:lang w:val="en-GB"/>
        </w:rPr>
        <w:t xml:space="preserve"> channels of up to 20 ballasts with broadcast commands. </w:t>
      </w:r>
      <w:r w:rsidR="001943D1" w:rsidRPr="006D2CB3">
        <w:rPr>
          <w:bCs/>
          <w:lang w:val="en-GB"/>
        </w:rPr>
        <w:t xml:space="preserve">DALI configuration </w:t>
      </w:r>
      <w:r w:rsidR="001943D1">
        <w:rPr>
          <w:bCs/>
          <w:lang w:val="en-GB"/>
        </w:rPr>
        <w:t>i</w:t>
      </w:r>
      <w:r w:rsidRPr="006D2CB3">
        <w:rPr>
          <w:bCs/>
          <w:lang w:val="en-GB"/>
        </w:rPr>
        <w:t>s not need</w:t>
      </w:r>
      <w:r w:rsidR="001943D1">
        <w:rPr>
          <w:bCs/>
          <w:lang w:val="en-GB"/>
        </w:rPr>
        <w:t>ed</w:t>
      </w:r>
      <w:r w:rsidRPr="006D2CB3">
        <w:rPr>
          <w:bCs/>
          <w:lang w:val="en-GB"/>
        </w:rPr>
        <w:t>.</w:t>
      </w:r>
      <w:r w:rsidR="006C2C5A" w:rsidRPr="006C2C5A">
        <w:rPr>
          <w:rStyle w:val="Refdenotaalpie"/>
          <w:lang w:val="en-GB"/>
        </w:rPr>
        <w:t xml:space="preserve"> </w:t>
      </w:r>
      <w:r w:rsidR="006C2C5A">
        <w:rPr>
          <w:rStyle w:val="Refdenotaalpie"/>
          <w:lang w:val="en-GB"/>
        </w:rPr>
        <w:footnoteReference w:id="75"/>
      </w:r>
    </w:p>
    <w:p w14:paraId="5419AEE3" w14:textId="77777777" w:rsidR="001943D1" w:rsidRDefault="001943D1" w:rsidP="00476417">
      <w:pPr>
        <w:rPr>
          <w:bCs/>
          <w:lang w:val="en-GB"/>
        </w:rPr>
      </w:pPr>
    </w:p>
    <w:p w14:paraId="78570B76" w14:textId="77777777" w:rsidR="001943D1" w:rsidRDefault="001943D1" w:rsidP="00476417">
      <w:pPr>
        <w:rPr>
          <w:bCs/>
          <w:lang w:val="en-GB"/>
        </w:rPr>
        <w:sectPr w:rsidR="001943D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E5F9545" w14:textId="77777777" w:rsidR="00476417" w:rsidRDefault="00476417" w:rsidP="00476417">
      <w:pPr>
        <w:rPr>
          <w:bCs/>
          <w:lang w:val="en-GB"/>
        </w:rPr>
      </w:pPr>
      <w:r>
        <w:rPr>
          <w:bCs/>
          <w:lang w:val="en-GB"/>
        </w:rPr>
        <w:t>Controlling and monitoring up to 6 DALI channels using broadcast commands.</w:t>
      </w:r>
    </w:p>
    <w:p w14:paraId="73EE4504" w14:textId="77777777" w:rsidR="00476417" w:rsidRDefault="00476417" w:rsidP="00476417">
      <w:pPr>
        <w:rPr>
          <w:lang w:val="en-GB"/>
        </w:rPr>
      </w:pPr>
      <w:r>
        <w:rPr>
          <w:lang w:val="en-GB"/>
        </w:rPr>
        <w:t xml:space="preserve">Different control ways: on/off, relative dimming and absolute dimming, status objects, several custom on/off, timed actions, scenes and sequences, lock, auto off. </w:t>
      </w:r>
    </w:p>
    <w:p w14:paraId="16DA9933" w14:textId="77777777" w:rsidR="00476417" w:rsidRDefault="00476417" w:rsidP="00476417">
      <w:pPr>
        <w:rPr>
          <w:lang w:val="en-GB"/>
        </w:rPr>
      </w:pPr>
      <w:r>
        <w:rPr>
          <w:lang w:val="en-GB"/>
        </w:rPr>
        <w:t>Other features: customized dimming speeds, customized dimming and on/off times, memory function, customized initialization, luminosity and dimming limits.</w:t>
      </w:r>
    </w:p>
    <w:p w14:paraId="5B33FEFC" w14:textId="77777777" w:rsidR="00476417" w:rsidRDefault="00476417" w:rsidP="00476417">
      <w:pPr>
        <w:rPr>
          <w:lang w:val="en-GB"/>
        </w:rPr>
      </w:pPr>
      <w:r>
        <w:rPr>
          <w:lang w:val="en-GB"/>
        </w:rPr>
        <w:t xml:space="preserve">Special operation modes: standby (notifying an external actuator after switching of a channel for energy saving), auto off (automatic off when a channel remains under a dimming threshold for a period of time), burn-in (prevents the execution </w:t>
      </w:r>
      <w:r>
        <w:rPr>
          <w:lang w:val="en-GB"/>
        </w:rPr>
        <w:t>of dimming orders during a period of time after ballast switch-on).</w:t>
      </w:r>
    </w:p>
    <w:p w14:paraId="74C9F1FE" w14:textId="77777777" w:rsidR="00476417" w:rsidRPr="00EB504F" w:rsidRDefault="00476417" w:rsidP="00476417">
      <w:pPr>
        <w:rPr>
          <w:lang w:val="en-GB"/>
        </w:rPr>
      </w:pPr>
      <w:r>
        <w:rPr>
          <w:lang w:val="en-GB"/>
        </w:rPr>
        <w:t>Error identification: external voltage, DALI error, ballast error, lamp error, ballasts overload, open circuit.</w:t>
      </w:r>
    </w:p>
    <w:p w14:paraId="0255A56C" w14:textId="77777777" w:rsidR="00476417" w:rsidRDefault="00476417" w:rsidP="00476417">
      <w:pPr>
        <w:rPr>
          <w:bCs/>
          <w:lang w:val="en-GB"/>
        </w:rPr>
      </w:pPr>
      <w:r>
        <w:rPr>
          <w:bCs/>
          <w:lang w:val="en-GB"/>
        </w:rPr>
        <w:t>Ballast swap with automatic address re-assignment.</w:t>
      </w:r>
    </w:p>
    <w:p w14:paraId="2AB7D55C" w14:textId="77777777" w:rsidR="00476417" w:rsidRDefault="00476417" w:rsidP="00476417">
      <w:pPr>
        <w:rPr>
          <w:bCs/>
          <w:lang w:val="en-GB"/>
        </w:rPr>
      </w:pPr>
      <w:r>
        <w:rPr>
          <w:bCs/>
          <w:lang w:val="en-GB"/>
        </w:rPr>
        <w:t>Manual operation with test on / off modes for testing purposes through push buttons and status LED indicators.</w:t>
      </w:r>
    </w:p>
    <w:p w14:paraId="6980FBF2" w14:textId="77777777" w:rsidR="001943D1" w:rsidRDefault="001943D1" w:rsidP="00476417">
      <w:pPr>
        <w:rPr>
          <w:bCs/>
          <w:lang w:val="en-GB"/>
        </w:rPr>
      </w:pPr>
      <w:r>
        <w:rPr>
          <w:bCs/>
          <w:lang w:val="en-GB"/>
        </w:rPr>
        <w:t>Up to 20 ballast in each channel</w:t>
      </w:r>
      <w:r w:rsidR="006C2C5A">
        <w:rPr>
          <w:bCs/>
          <w:lang w:val="en-GB"/>
        </w:rPr>
        <w:t>: up to 120 ballasts in total.</w:t>
      </w:r>
    </w:p>
    <w:p w14:paraId="144E555F" w14:textId="77777777" w:rsidR="004C1B41" w:rsidRDefault="004C1B41" w:rsidP="004C1B41">
      <w:pPr>
        <w:rPr>
          <w:bCs/>
          <w:lang w:val="en-GB"/>
        </w:rPr>
      </w:pPr>
      <w:r>
        <w:rPr>
          <w:bCs/>
          <w:lang w:val="en-GB"/>
        </w:rPr>
        <w:t>DIN rail mounting.</w:t>
      </w:r>
    </w:p>
    <w:p w14:paraId="1C2DEAEA" w14:textId="77777777" w:rsidR="00476417" w:rsidRDefault="00476417" w:rsidP="00476417">
      <w:pPr>
        <w:rPr>
          <w:bCs/>
          <w:lang w:val="en-GB"/>
        </w:rPr>
        <w:sectPr w:rsidR="00476417" w:rsidSect="005F4C89">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899DED6" w14:textId="77777777" w:rsidR="00476417" w:rsidRPr="006D2CB3" w:rsidRDefault="00476417" w:rsidP="00476417">
      <w:pPr>
        <w:rPr>
          <w:sz w:val="20"/>
          <w:szCs w:val="20"/>
          <w:lang w:val="en-GB"/>
        </w:rPr>
      </w:pPr>
      <w:r w:rsidRPr="006D2CB3">
        <w:rPr>
          <w:sz w:val="20"/>
          <w:szCs w:val="20"/>
          <w:lang w:val="en-GB"/>
        </w:rPr>
        <w:br w:type="page"/>
      </w:r>
    </w:p>
    <w:p w14:paraId="32068AB0" w14:textId="77777777" w:rsidR="0031527A" w:rsidRDefault="00615B6A" w:rsidP="00615B6A">
      <w:pPr>
        <w:pStyle w:val="Ttulo2"/>
        <w:rPr>
          <w:lang w:val="en-GB"/>
        </w:rPr>
      </w:pPr>
      <w:bookmarkStart w:id="89" w:name="_Toc102457520"/>
      <w:r>
        <w:rPr>
          <w:lang w:val="en-GB"/>
        </w:rPr>
        <w:lastRenderedPageBreak/>
        <w:t>DALIBOX Broadcast 4CH</w:t>
      </w:r>
      <w:bookmarkEnd w:id="89"/>
    </w:p>
    <w:p w14:paraId="40035EB3" w14:textId="77777777" w:rsidR="00615B6A" w:rsidRPr="00615B6A" w:rsidRDefault="00615B6A" w:rsidP="00615B6A">
      <w:pPr>
        <w:pStyle w:val="Subttulo"/>
        <w:rPr>
          <w:lang w:val="en-GB"/>
        </w:rPr>
      </w:pPr>
      <w:r>
        <w:rPr>
          <w:lang w:val="en-GB"/>
        </w:rPr>
        <w:t>ZDI-DLB4</w:t>
      </w:r>
    </w:p>
    <w:tbl>
      <w:tblPr>
        <w:tblW w:w="5000" w:type="pct"/>
        <w:tblBorders>
          <w:insideH w:val="single" w:sz="4" w:space="0" w:color="auto"/>
        </w:tblBorders>
        <w:tblLook w:val="04A0" w:firstRow="1" w:lastRow="0" w:firstColumn="1" w:lastColumn="0" w:noHBand="0" w:noVBand="1"/>
      </w:tblPr>
      <w:tblGrid>
        <w:gridCol w:w="5202"/>
        <w:gridCol w:w="5003"/>
      </w:tblGrid>
      <w:tr w:rsidR="0031527A" w:rsidRPr="006D2CB3" w14:paraId="5D1F7484" w14:textId="77777777" w:rsidTr="00615B6A">
        <w:tc>
          <w:tcPr>
            <w:tcW w:w="2500" w:type="pct"/>
            <w:vAlign w:val="center"/>
          </w:tcPr>
          <w:p w14:paraId="5C54CDEB" w14:textId="77777777" w:rsidR="0031527A" w:rsidRPr="006D2CB3" w:rsidRDefault="00E3612A" w:rsidP="00643326">
            <w:pPr>
              <w:pStyle w:val="Tabla"/>
            </w:pPr>
            <w:r w:rsidRPr="00904B82">
              <w:rPr>
                <w:noProof/>
                <w:lang w:eastAsia="es-ES"/>
              </w:rPr>
              <w:drawing>
                <wp:inline distT="0" distB="0" distL="0" distR="0" wp14:anchorId="352EAE94" wp14:editId="5AEC404D">
                  <wp:extent cx="3166422" cy="2520000"/>
                  <wp:effectExtent l="0" t="0" r="0" b="0"/>
                  <wp:docPr id="3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IBOX 4CH 2000x2000.jpg"/>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3166422"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527" w:type="dxa"/>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C2C5A" w:rsidRPr="008A212E" w14:paraId="43E01C8E" w14:textId="77777777" w:rsidTr="00F631EB">
              <w:trPr>
                <w:trHeight w:val="340"/>
                <w:jc w:val="right"/>
              </w:trPr>
              <w:tc>
                <w:tcPr>
                  <w:tcW w:w="1763" w:type="dxa"/>
                  <w:shd w:val="clear" w:color="auto" w:fill="F2F2F2" w:themeFill="background1" w:themeFillShade="F2"/>
                  <w:vAlign w:val="center"/>
                </w:tcPr>
                <w:p w14:paraId="3C6CA8DB" w14:textId="77777777" w:rsidR="006C2C5A" w:rsidRPr="00643326" w:rsidRDefault="006C2C5A" w:rsidP="006C2C5A">
                  <w:pPr>
                    <w:pStyle w:val="Tabla"/>
                  </w:pPr>
                  <w:r w:rsidRPr="00643326">
                    <w:t>Load Type</w:t>
                  </w:r>
                </w:p>
              </w:tc>
              <w:tc>
                <w:tcPr>
                  <w:tcW w:w="1764" w:type="dxa"/>
                  <w:vAlign w:val="center"/>
                </w:tcPr>
                <w:p w14:paraId="2F96B665" w14:textId="77777777" w:rsidR="006C2C5A" w:rsidRPr="008A212E" w:rsidRDefault="006C2C5A" w:rsidP="006C2C5A">
                  <w:pPr>
                    <w:pStyle w:val="Tabla"/>
                  </w:pPr>
                  <w:r>
                    <w:t>DALI luminaries</w:t>
                  </w:r>
                </w:p>
              </w:tc>
            </w:tr>
            <w:tr w:rsidR="006C2C5A" w:rsidRPr="008A212E" w14:paraId="556C75BB" w14:textId="77777777" w:rsidTr="00F631EB">
              <w:trPr>
                <w:trHeight w:val="340"/>
                <w:jc w:val="right"/>
              </w:trPr>
              <w:tc>
                <w:tcPr>
                  <w:tcW w:w="1763" w:type="dxa"/>
                  <w:shd w:val="clear" w:color="auto" w:fill="F2F2F2" w:themeFill="background1" w:themeFillShade="F2"/>
                  <w:vAlign w:val="center"/>
                </w:tcPr>
                <w:p w14:paraId="07B44197" w14:textId="77777777" w:rsidR="006C2C5A" w:rsidRPr="00643326" w:rsidRDefault="006C2C5A" w:rsidP="006C2C5A">
                  <w:pPr>
                    <w:pStyle w:val="Tabla"/>
                  </w:pPr>
                  <w:r w:rsidRPr="00643326">
                    <w:t>Regulation</w:t>
                  </w:r>
                </w:p>
              </w:tc>
              <w:tc>
                <w:tcPr>
                  <w:tcW w:w="1764" w:type="dxa"/>
                  <w:vAlign w:val="center"/>
                </w:tcPr>
                <w:p w14:paraId="2944F4B4" w14:textId="77777777" w:rsidR="006C2C5A" w:rsidRPr="008A212E" w:rsidRDefault="006C2C5A" w:rsidP="006C2C5A">
                  <w:pPr>
                    <w:pStyle w:val="Tabla"/>
                  </w:pPr>
                  <w:r>
                    <w:t>DALI broadcast</w:t>
                  </w:r>
                </w:p>
              </w:tc>
            </w:tr>
            <w:tr w:rsidR="006C2C5A" w:rsidRPr="008A212E" w14:paraId="061C63B3" w14:textId="77777777" w:rsidTr="00F631EB">
              <w:trPr>
                <w:trHeight w:val="340"/>
                <w:jc w:val="right"/>
              </w:trPr>
              <w:tc>
                <w:tcPr>
                  <w:tcW w:w="1763" w:type="dxa"/>
                  <w:shd w:val="clear" w:color="auto" w:fill="F2F2F2" w:themeFill="background1" w:themeFillShade="F2"/>
                  <w:vAlign w:val="center"/>
                </w:tcPr>
                <w:p w14:paraId="3CED66B1" w14:textId="77777777" w:rsidR="006C2C5A" w:rsidRPr="00643326" w:rsidRDefault="006C2C5A" w:rsidP="006C2C5A">
                  <w:pPr>
                    <w:pStyle w:val="Tabla"/>
                  </w:pPr>
                  <w:r w:rsidRPr="00643326">
                    <w:t>Channel maximum</w:t>
                  </w:r>
                </w:p>
              </w:tc>
              <w:tc>
                <w:tcPr>
                  <w:tcW w:w="1764" w:type="dxa"/>
                  <w:vAlign w:val="center"/>
                </w:tcPr>
                <w:p w14:paraId="7A897362" w14:textId="77777777" w:rsidR="006C2C5A" w:rsidRPr="008A212E" w:rsidRDefault="006C2C5A" w:rsidP="006C2C5A">
                  <w:pPr>
                    <w:pStyle w:val="Tabla"/>
                  </w:pPr>
                  <w:r>
                    <w:t>20 ballasts</w:t>
                  </w:r>
                </w:p>
              </w:tc>
            </w:tr>
            <w:tr w:rsidR="006C2C5A" w:rsidRPr="008A212E" w14:paraId="7C5299EA" w14:textId="77777777" w:rsidTr="00F631EB">
              <w:trPr>
                <w:trHeight w:val="340"/>
                <w:jc w:val="right"/>
              </w:trPr>
              <w:tc>
                <w:tcPr>
                  <w:tcW w:w="1763" w:type="dxa"/>
                  <w:shd w:val="clear" w:color="auto" w:fill="F2F2F2" w:themeFill="background1" w:themeFillShade="F2"/>
                  <w:vAlign w:val="center"/>
                </w:tcPr>
                <w:p w14:paraId="0A298F7D" w14:textId="77777777" w:rsidR="006C2C5A" w:rsidRPr="00643326" w:rsidRDefault="006C2C5A" w:rsidP="006C2C5A">
                  <w:pPr>
                    <w:pStyle w:val="Tabla"/>
                  </w:pPr>
                  <w:r w:rsidRPr="00643326">
                    <w:t>Auxiliary power</w:t>
                  </w:r>
                </w:p>
              </w:tc>
              <w:tc>
                <w:tcPr>
                  <w:tcW w:w="1764" w:type="dxa"/>
                  <w:vAlign w:val="center"/>
                </w:tcPr>
                <w:p w14:paraId="7772707E" w14:textId="77777777" w:rsidR="006C2C5A" w:rsidRPr="008A212E" w:rsidRDefault="006C2C5A" w:rsidP="006C2C5A">
                  <w:pPr>
                    <w:pStyle w:val="Tabla"/>
                  </w:pPr>
                  <w:r>
                    <w:t>110/230 VAC</w:t>
                  </w:r>
                </w:p>
              </w:tc>
            </w:tr>
          </w:tbl>
          <w:p w14:paraId="07E7A7DD" w14:textId="77777777" w:rsidR="0031527A" w:rsidRPr="006D2CB3" w:rsidRDefault="0031527A" w:rsidP="00643326">
            <w:pPr>
              <w:pStyle w:val="Tabla"/>
            </w:pPr>
          </w:p>
        </w:tc>
      </w:tr>
    </w:tbl>
    <w:p w14:paraId="1AC5E4BD" w14:textId="77777777" w:rsidR="0031527A" w:rsidRPr="006D2CB3" w:rsidRDefault="0031527A" w:rsidP="0031527A">
      <w:pPr>
        <w:jc w:val="center"/>
        <w:rPr>
          <w:bCs/>
          <w:sz w:val="20"/>
          <w:szCs w:val="20"/>
          <w:u w:val="single"/>
          <w:lang w:val="en-GB"/>
        </w:rPr>
      </w:pPr>
    </w:p>
    <w:p w14:paraId="34E4F902" w14:textId="77777777" w:rsidR="0031527A" w:rsidRPr="006D2CB3" w:rsidRDefault="0031527A" w:rsidP="0031527A">
      <w:pPr>
        <w:pStyle w:val="Sinespaciado"/>
        <w:rPr>
          <w:lang w:val="en-GB"/>
        </w:rPr>
      </w:pPr>
      <w:r w:rsidRPr="006D2CB3">
        <w:rPr>
          <w:lang w:val="en-GB"/>
        </w:rPr>
        <w:t xml:space="preserve">KNX-DALI Interface for up to 4 </w:t>
      </w:r>
      <w:r w:rsidR="00615B6A">
        <w:rPr>
          <w:lang w:val="en-GB"/>
        </w:rPr>
        <w:t xml:space="preserve">broadcast </w:t>
      </w:r>
      <w:r w:rsidRPr="006D2CB3">
        <w:rPr>
          <w:lang w:val="en-GB"/>
        </w:rPr>
        <w:t>channel</w:t>
      </w:r>
      <w:r w:rsidR="00615B6A">
        <w:rPr>
          <w:lang w:val="en-GB"/>
        </w:rPr>
        <w:t>s</w:t>
      </w:r>
    </w:p>
    <w:p w14:paraId="4F318D1B" w14:textId="77777777" w:rsidR="005F4C89" w:rsidRDefault="0031527A" w:rsidP="0031527A">
      <w:pPr>
        <w:rPr>
          <w:bCs/>
          <w:lang w:val="en-GB"/>
        </w:rPr>
      </w:pPr>
      <w:r w:rsidRPr="006D2CB3">
        <w:rPr>
          <w:bCs/>
          <w:lang w:val="en-GB"/>
        </w:rPr>
        <w:t>KNX Interface to control</w:t>
      </w:r>
      <w:r w:rsidR="005F4C89">
        <w:rPr>
          <w:bCs/>
          <w:lang w:val="en-GB"/>
        </w:rPr>
        <w:t xml:space="preserve"> and monitor</w:t>
      </w:r>
      <w:r w:rsidRPr="006D2CB3">
        <w:rPr>
          <w:bCs/>
          <w:lang w:val="en-GB"/>
        </w:rPr>
        <w:t xml:space="preserve"> up to 4 channels of up to 20 ballasts with broadcast commands. </w:t>
      </w:r>
      <w:r w:rsidR="001943D1" w:rsidRPr="006D2CB3">
        <w:rPr>
          <w:bCs/>
          <w:lang w:val="en-GB"/>
        </w:rPr>
        <w:t xml:space="preserve">DALI configuration </w:t>
      </w:r>
      <w:r w:rsidR="001943D1">
        <w:rPr>
          <w:bCs/>
          <w:lang w:val="en-GB"/>
        </w:rPr>
        <w:t>i</w:t>
      </w:r>
      <w:r w:rsidR="001943D1" w:rsidRPr="006D2CB3">
        <w:rPr>
          <w:bCs/>
          <w:lang w:val="en-GB"/>
        </w:rPr>
        <w:t>s not need</w:t>
      </w:r>
      <w:r w:rsidR="001943D1">
        <w:rPr>
          <w:bCs/>
          <w:lang w:val="en-GB"/>
        </w:rPr>
        <w:t>ed</w:t>
      </w:r>
      <w:r w:rsidRPr="006D2CB3">
        <w:rPr>
          <w:bCs/>
          <w:lang w:val="en-GB"/>
        </w:rPr>
        <w:t>.</w:t>
      </w:r>
      <w:r w:rsidR="006C2C5A" w:rsidRPr="006C2C5A">
        <w:rPr>
          <w:rStyle w:val="Refdenotaalpie"/>
          <w:lang w:val="en-GB"/>
        </w:rPr>
        <w:t xml:space="preserve"> </w:t>
      </w:r>
      <w:r w:rsidR="006C2C5A">
        <w:rPr>
          <w:rStyle w:val="Refdenotaalpie"/>
          <w:lang w:val="en-GB"/>
        </w:rPr>
        <w:footnoteReference w:id="76"/>
      </w:r>
    </w:p>
    <w:p w14:paraId="3AFF144F" w14:textId="77777777" w:rsidR="001943D1" w:rsidRDefault="001943D1" w:rsidP="0031527A">
      <w:pPr>
        <w:rPr>
          <w:bCs/>
          <w:lang w:val="en-GB"/>
        </w:rPr>
      </w:pPr>
    </w:p>
    <w:p w14:paraId="66BAE9D2" w14:textId="77777777" w:rsidR="001943D1" w:rsidRDefault="001943D1" w:rsidP="0031527A">
      <w:pPr>
        <w:rPr>
          <w:bCs/>
          <w:lang w:val="en-GB"/>
        </w:rPr>
        <w:sectPr w:rsidR="001943D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BA9164D" w14:textId="77777777" w:rsidR="0031527A" w:rsidRDefault="005F4C89" w:rsidP="0031527A">
      <w:pPr>
        <w:rPr>
          <w:bCs/>
          <w:lang w:val="en-GB"/>
        </w:rPr>
      </w:pPr>
      <w:r>
        <w:rPr>
          <w:bCs/>
          <w:lang w:val="en-GB"/>
        </w:rPr>
        <w:t>Controlling and monitoring up to 4 DALI channels using broadcast commands.</w:t>
      </w:r>
    </w:p>
    <w:p w14:paraId="10C948DD" w14:textId="77777777" w:rsidR="005F4C89" w:rsidRDefault="005F4C89" w:rsidP="005F4C89">
      <w:pPr>
        <w:rPr>
          <w:lang w:val="en-GB"/>
        </w:rPr>
      </w:pPr>
      <w:r>
        <w:rPr>
          <w:lang w:val="en-GB"/>
        </w:rPr>
        <w:t>Different control ways: on/off, relative dimming and absolute dimming</w:t>
      </w:r>
      <w:r w:rsidR="00EB504F">
        <w:rPr>
          <w:lang w:val="en-GB"/>
        </w:rPr>
        <w:t>,</w:t>
      </w:r>
      <w:r>
        <w:rPr>
          <w:lang w:val="en-GB"/>
        </w:rPr>
        <w:t xml:space="preserve"> status objects, several custom on/off, time</w:t>
      </w:r>
      <w:r w:rsidR="00EB504F">
        <w:rPr>
          <w:lang w:val="en-GB"/>
        </w:rPr>
        <w:t>d actions</w:t>
      </w:r>
      <w:r>
        <w:rPr>
          <w:lang w:val="en-GB"/>
        </w:rPr>
        <w:t>, scenes</w:t>
      </w:r>
      <w:r w:rsidR="00EB504F">
        <w:rPr>
          <w:lang w:val="en-GB"/>
        </w:rPr>
        <w:t xml:space="preserve"> and </w:t>
      </w:r>
      <w:r>
        <w:rPr>
          <w:lang w:val="en-GB"/>
        </w:rPr>
        <w:t>sequences, lock, auto off</w:t>
      </w:r>
      <w:r w:rsidR="00EB504F">
        <w:rPr>
          <w:lang w:val="en-GB"/>
        </w:rPr>
        <w:t>.</w:t>
      </w:r>
      <w:r>
        <w:rPr>
          <w:lang w:val="en-GB"/>
        </w:rPr>
        <w:t xml:space="preserve"> </w:t>
      </w:r>
    </w:p>
    <w:p w14:paraId="14FD054E" w14:textId="77777777" w:rsidR="001D7F20" w:rsidRDefault="005F4C89" w:rsidP="0031527A">
      <w:pPr>
        <w:rPr>
          <w:lang w:val="en-GB"/>
        </w:rPr>
      </w:pPr>
      <w:r>
        <w:rPr>
          <w:lang w:val="en-GB"/>
        </w:rPr>
        <w:t xml:space="preserve">Other features: customized dimming </w:t>
      </w:r>
      <w:r w:rsidR="00EB504F">
        <w:rPr>
          <w:lang w:val="en-GB"/>
        </w:rPr>
        <w:t>speeds</w:t>
      </w:r>
      <w:r>
        <w:rPr>
          <w:lang w:val="en-GB"/>
        </w:rPr>
        <w:t>, customized dimming and on/off times, memory function, customized</w:t>
      </w:r>
      <w:r w:rsidR="00EB504F">
        <w:rPr>
          <w:lang w:val="en-GB"/>
        </w:rPr>
        <w:t xml:space="preserve"> initialization</w:t>
      </w:r>
      <w:r w:rsidR="001D7F20">
        <w:rPr>
          <w:lang w:val="en-GB"/>
        </w:rPr>
        <w:t>, luminosity and dimming limits.</w:t>
      </w:r>
    </w:p>
    <w:p w14:paraId="49C12B98" w14:textId="77777777" w:rsidR="005F4C89" w:rsidRDefault="001D7F20" w:rsidP="0031527A">
      <w:pPr>
        <w:rPr>
          <w:lang w:val="en-GB"/>
        </w:rPr>
      </w:pPr>
      <w:r>
        <w:rPr>
          <w:lang w:val="en-GB"/>
        </w:rPr>
        <w:t>Special operation modes:</w:t>
      </w:r>
      <w:r w:rsidR="00EB504F">
        <w:rPr>
          <w:lang w:val="en-GB"/>
        </w:rPr>
        <w:t xml:space="preserve"> standby</w:t>
      </w:r>
      <w:r>
        <w:rPr>
          <w:lang w:val="en-GB"/>
        </w:rPr>
        <w:t xml:space="preserve"> (notifying an external actuator after switching of a channel for energy saving)</w:t>
      </w:r>
      <w:r w:rsidR="00EB504F">
        <w:rPr>
          <w:lang w:val="en-GB"/>
        </w:rPr>
        <w:t>, auto off</w:t>
      </w:r>
      <w:r>
        <w:rPr>
          <w:lang w:val="en-GB"/>
        </w:rPr>
        <w:t xml:space="preserve"> (automatic off when a channel remains under a dimming threshold for a period of time)</w:t>
      </w:r>
      <w:r w:rsidR="00EB504F">
        <w:rPr>
          <w:lang w:val="en-GB"/>
        </w:rPr>
        <w:t>, burn-in</w:t>
      </w:r>
      <w:r>
        <w:rPr>
          <w:lang w:val="en-GB"/>
        </w:rPr>
        <w:t xml:space="preserve"> (prevents the execution </w:t>
      </w:r>
      <w:r>
        <w:rPr>
          <w:lang w:val="en-GB"/>
        </w:rPr>
        <w:t>of dimming orders during a period of time after ballast switch-on)</w:t>
      </w:r>
      <w:r w:rsidR="005F4C89">
        <w:rPr>
          <w:lang w:val="en-GB"/>
        </w:rPr>
        <w:t>.</w:t>
      </w:r>
    </w:p>
    <w:p w14:paraId="12B25125" w14:textId="77777777" w:rsidR="001D7F20" w:rsidRPr="00EB504F" w:rsidRDefault="001D7F20" w:rsidP="0031527A">
      <w:pPr>
        <w:rPr>
          <w:lang w:val="en-GB"/>
        </w:rPr>
      </w:pPr>
      <w:r>
        <w:rPr>
          <w:lang w:val="en-GB"/>
        </w:rPr>
        <w:t>Error identification: external voltage, DALI error, ballast error, lamp error, ballasts overload, open circuit.</w:t>
      </w:r>
    </w:p>
    <w:p w14:paraId="5DDFB3A2" w14:textId="77777777" w:rsidR="005F4C89" w:rsidRDefault="005F4C89" w:rsidP="0031527A">
      <w:pPr>
        <w:rPr>
          <w:bCs/>
          <w:lang w:val="en-GB"/>
        </w:rPr>
      </w:pPr>
      <w:r>
        <w:rPr>
          <w:bCs/>
          <w:lang w:val="en-GB"/>
        </w:rPr>
        <w:t>Ballast swap with automatic address re-assignment.</w:t>
      </w:r>
    </w:p>
    <w:p w14:paraId="69FB3AB8" w14:textId="77777777" w:rsidR="001D7F20" w:rsidRDefault="001D7F20" w:rsidP="0031527A">
      <w:pPr>
        <w:rPr>
          <w:bCs/>
          <w:lang w:val="en-GB"/>
        </w:rPr>
      </w:pPr>
      <w:r>
        <w:rPr>
          <w:bCs/>
          <w:lang w:val="en-GB"/>
        </w:rPr>
        <w:t>Manual operation with test on / off modes for testing purposes through push buttons and status LED indicators.</w:t>
      </w:r>
    </w:p>
    <w:p w14:paraId="6608A21F" w14:textId="77777777" w:rsidR="005F4C89" w:rsidRDefault="006C2C5A" w:rsidP="0031527A">
      <w:pPr>
        <w:rPr>
          <w:bCs/>
          <w:lang w:val="en-GB"/>
        </w:rPr>
      </w:pPr>
      <w:r>
        <w:rPr>
          <w:bCs/>
          <w:lang w:val="en-GB"/>
        </w:rPr>
        <w:t>Up to 20 ballast in each channel: up to 80 ballasts in total.</w:t>
      </w:r>
    </w:p>
    <w:p w14:paraId="74407412" w14:textId="77777777" w:rsidR="004C1B41" w:rsidRDefault="004C1B41" w:rsidP="004C1B41">
      <w:pPr>
        <w:rPr>
          <w:bCs/>
          <w:lang w:val="en-GB"/>
        </w:rPr>
      </w:pPr>
      <w:r>
        <w:rPr>
          <w:bCs/>
          <w:lang w:val="en-GB"/>
        </w:rPr>
        <w:t>DIN rail mounting.</w:t>
      </w:r>
    </w:p>
    <w:p w14:paraId="67B1DD8F" w14:textId="77777777" w:rsidR="005F4C89" w:rsidRDefault="005F4C89" w:rsidP="0031527A">
      <w:pPr>
        <w:rPr>
          <w:bCs/>
          <w:lang w:val="en-GB"/>
        </w:rPr>
        <w:sectPr w:rsidR="005F4C89" w:rsidSect="005F4C89">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D8D9D14" w14:textId="77777777" w:rsidR="00916855" w:rsidRPr="006D2CB3" w:rsidRDefault="0031527A" w:rsidP="0031527A">
      <w:pPr>
        <w:rPr>
          <w:sz w:val="20"/>
          <w:szCs w:val="20"/>
          <w:lang w:val="en-GB"/>
        </w:rPr>
      </w:pPr>
      <w:r w:rsidRPr="006D2CB3">
        <w:rPr>
          <w:sz w:val="20"/>
          <w:szCs w:val="20"/>
          <w:lang w:val="en-GB"/>
        </w:rPr>
        <w:br w:type="page"/>
      </w:r>
    </w:p>
    <w:p w14:paraId="2CCFD1D9" w14:textId="77777777" w:rsidR="00D018E2" w:rsidRDefault="006C2C5A" w:rsidP="006C2C5A">
      <w:pPr>
        <w:pStyle w:val="Ttulo2"/>
        <w:rPr>
          <w:lang w:val="en-GB"/>
        </w:rPr>
      </w:pPr>
      <w:bookmarkStart w:id="90" w:name="_Toc102457521"/>
      <w:r>
        <w:rPr>
          <w:lang w:val="en-GB"/>
        </w:rPr>
        <w:lastRenderedPageBreak/>
        <w:t>DALI</w:t>
      </w:r>
      <w:r w:rsidR="00802C2B">
        <w:rPr>
          <w:lang w:val="en-GB"/>
        </w:rPr>
        <w:t>-</w:t>
      </w:r>
      <w:r>
        <w:rPr>
          <w:lang w:val="en-GB"/>
        </w:rPr>
        <w:t xml:space="preserve">BOX Interface </w:t>
      </w:r>
      <w:r w:rsidR="009F7853">
        <w:rPr>
          <w:lang w:val="en-GB"/>
        </w:rPr>
        <w:t>v2</w:t>
      </w:r>
      <w:bookmarkEnd w:id="90"/>
    </w:p>
    <w:p w14:paraId="3BB2338B" w14:textId="77777777" w:rsidR="006C2C5A" w:rsidRPr="006C2C5A" w:rsidRDefault="006C2C5A" w:rsidP="006C2C5A">
      <w:pPr>
        <w:pStyle w:val="Subttulo"/>
        <w:rPr>
          <w:lang w:val="en-GB"/>
        </w:rPr>
      </w:pPr>
      <w:r>
        <w:rPr>
          <w:lang w:val="en-GB"/>
        </w:rPr>
        <w:t>ZDIDLI</w:t>
      </w:r>
      <w:r w:rsidR="009F7853">
        <w:rPr>
          <w:lang w:val="en-GB"/>
        </w:rPr>
        <w:t>V2</w:t>
      </w:r>
    </w:p>
    <w:tbl>
      <w:tblPr>
        <w:tblW w:w="5000" w:type="pct"/>
        <w:tblBorders>
          <w:insideH w:val="single" w:sz="4" w:space="0" w:color="auto"/>
        </w:tblBorders>
        <w:tblLook w:val="04A0" w:firstRow="1" w:lastRow="0" w:firstColumn="1" w:lastColumn="0" w:noHBand="0" w:noVBand="1"/>
      </w:tblPr>
      <w:tblGrid>
        <w:gridCol w:w="5102"/>
        <w:gridCol w:w="5103"/>
      </w:tblGrid>
      <w:tr w:rsidR="00D018E2" w:rsidRPr="006D2CB3" w14:paraId="062B6AD1" w14:textId="77777777" w:rsidTr="006C2C5A">
        <w:tc>
          <w:tcPr>
            <w:tcW w:w="2500" w:type="pct"/>
            <w:vAlign w:val="center"/>
          </w:tcPr>
          <w:p w14:paraId="3E7040CD" w14:textId="4A4FEE38" w:rsidR="00D018E2" w:rsidRPr="006D2CB3" w:rsidRDefault="00797087" w:rsidP="00643326">
            <w:pPr>
              <w:pStyle w:val="Tabla"/>
            </w:pPr>
            <w:r w:rsidRPr="00904B82">
              <w:rPr>
                <w:noProof/>
                <w:lang w:eastAsia="es-ES"/>
              </w:rPr>
              <w:drawing>
                <wp:inline distT="0" distB="0" distL="0" distR="0" wp14:anchorId="7772A45F" wp14:editId="0418BC0A">
                  <wp:extent cx="3100577" cy="2520000"/>
                  <wp:effectExtent l="0" t="0" r="0"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n 39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9450" b="9274"/>
                          <a:stretch/>
                        </pic:blipFill>
                        <pic:spPr bwMode="auto">
                          <a:xfrm>
                            <a:off x="0" y="0"/>
                            <a:ext cx="310057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527" w:type="dxa"/>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6C2C5A" w:rsidRPr="008A212E" w14:paraId="2E876574" w14:textId="77777777" w:rsidTr="00F631EB">
              <w:trPr>
                <w:trHeight w:val="340"/>
                <w:jc w:val="right"/>
              </w:trPr>
              <w:tc>
                <w:tcPr>
                  <w:tcW w:w="1763" w:type="dxa"/>
                  <w:shd w:val="clear" w:color="auto" w:fill="F2F2F2" w:themeFill="background1" w:themeFillShade="F2"/>
                  <w:vAlign w:val="center"/>
                </w:tcPr>
                <w:p w14:paraId="7372C220" w14:textId="77777777" w:rsidR="006C2C5A" w:rsidRPr="00643326" w:rsidRDefault="006C2C5A" w:rsidP="006C2C5A">
                  <w:pPr>
                    <w:pStyle w:val="Tabla"/>
                  </w:pPr>
                  <w:r w:rsidRPr="00643326">
                    <w:t>Load Type</w:t>
                  </w:r>
                </w:p>
              </w:tc>
              <w:tc>
                <w:tcPr>
                  <w:tcW w:w="1764" w:type="dxa"/>
                  <w:vAlign w:val="center"/>
                </w:tcPr>
                <w:p w14:paraId="148E34AC" w14:textId="77777777" w:rsidR="006C2C5A" w:rsidRPr="008A212E" w:rsidRDefault="006C2C5A" w:rsidP="006C2C5A">
                  <w:pPr>
                    <w:pStyle w:val="Tabla"/>
                  </w:pPr>
                  <w:r>
                    <w:t>DALI luminaries</w:t>
                  </w:r>
                </w:p>
              </w:tc>
            </w:tr>
            <w:tr w:rsidR="006C2C5A" w:rsidRPr="008A212E" w14:paraId="43CB95AE" w14:textId="77777777" w:rsidTr="00F631EB">
              <w:trPr>
                <w:trHeight w:val="340"/>
                <w:jc w:val="right"/>
              </w:trPr>
              <w:tc>
                <w:tcPr>
                  <w:tcW w:w="1763" w:type="dxa"/>
                  <w:shd w:val="clear" w:color="auto" w:fill="F2F2F2" w:themeFill="background1" w:themeFillShade="F2"/>
                  <w:vAlign w:val="center"/>
                </w:tcPr>
                <w:p w14:paraId="1B4BEB1C" w14:textId="77777777" w:rsidR="006C2C5A" w:rsidRPr="00643326" w:rsidRDefault="006C2C5A" w:rsidP="006C2C5A">
                  <w:pPr>
                    <w:pStyle w:val="Tabla"/>
                  </w:pPr>
                  <w:r w:rsidRPr="00643326">
                    <w:t>Regulation</w:t>
                  </w:r>
                </w:p>
              </w:tc>
              <w:tc>
                <w:tcPr>
                  <w:tcW w:w="1764" w:type="dxa"/>
                  <w:vAlign w:val="center"/>
                </w:tcPr>
                <w:p w14:paraId="4A874E17" w14:textId="77777777" w:rsidR="006C2C5A" w:rsidRPr="008A212E" w:rsidRDefault="006C2C5A" w:rsidP="006C2C5A">
                  <w:pPr>
                    <w:pStyle w:val="Tabla"/>
                  </w:pPr>
                  <w:r>
                    <w:t xml:space="preserve">DALI </w:t>
                  </w:r>
                </w:p>
              </w:tc>
            </w:tr>
            <w:tr w:rsidR="006C2C5A" w:rsidRPr="008A212E" w14:paraId="204C24DE" w14:textId="77777777" w:rsidTr="00F631EB">
              <w:trPr>
                <w:trHeight w:val="340"/>
                <w:jc w:val="right"/>
              </w:trPr>
              <w:tc>
                <w:tcPr>
                  <w:tcW w:w="1763" w:type="dxa"/>
                  <w:shd w:val="clear" w:color="auto" w:fill="F2F2F2" w:themeFill="background1" w:themeFillShade="F2"/>
                  <w:vAlign w:val="center"/>
                </w:tcPr>
                <w:p w14:paraId="743A1F6E" w14:textId="77777777" w:rsidR="006C2C5A" w:rsidRPr="00643326" w:rsidRDefault="006C2C5A" w:rsidP="006C2C5A">
                  <w:pPr>
                    <w:pStyle w:val="Tabla"/>
                  </w:pPr>
                  <w:r w:rsidRPr="00643326">
                    <w:t>Channel maximum</w:t>
                  </w:r>
                </w:p>
              </w:tc>
              <w:tc>
                <w:tcPr>
                  <w:tcW w:w="1764" w:type="dxa"/>
                  <w:vAlign w:val="center"/>
                </w:tcPr>
                <w:p w14:paraId="74D4BC63" w14:textId="77777777" w:rsidR="006C2C5A" w:rsidRPr="008A212E" w:rsidRDefault="006C2C5A" w:rsidP="006C2C5A">
                  <w:pPr>
                    <w:pStyle w:val="Tabla"/>
                  </w:pPr>
                  <w:r>
                    <w:t>64 ballasts</w:t>
                  </w:r>
                </w:p>
              </w:tc>
            </w:tr>
            <w:tr w:rsidR="006C2C5A" w:rsidRPr="008A212E" w14:paraId="04CE2FA2" w14:textId="77777777" w:rsidTr="00F631EB">
              <w:trPr>
                <w:trHeight w:val="340"/>
                <w:jc w:val="right"/>
              </w:trPr>
              <w:tc>
                <w:tcPr>
                  <w:tcW w:w="1763" w:type="dxa"/>
                  <w:shd w:val="clear" w:color="auto" w:fill="F2F2F2" w:themeFill="background1" w:themeFillShade="F2"/>
                  <w:vAlign w:val="center"/>
                </w:tcPr>
                <w:p w14:paraId="242F18B7" w14:textId="77777777" w:rsidR="006C2C5A" w:rsidRPr="00643326" w:rsidRDefault="006C2C5A" w:rsidP="006C2C5A">
                  <w:pPr>
                    <w:pStyle w:val="Tabla"/>
                  </w:pPr>
                  <w:r w:rsidRPr="00643326">
                    <w:t>Auxiliary power</w:t>
                  </w:r>
                </w:p>
              </w:tc>
              <w:tc>
                <w:tcPr>
                  <w:tcW w:w="1764" w:type="dxa"/>
                  <w:vAlign w:val="center"/>
                </w:tcPr>
                <w:p w14:paraId="3DD3E392" w14:textId="77777777" w:rsidR="006C2C5A" w:rsidRPr="008A212E" w:rsidRDefault="006C2C5A" w:rsidP="006C2C5A">
                  <w:pPr>
                    <w:pStyle w:val="Tabla"/>
                  </w:pPr>
                  <w:r>
                    <w:t>110/230 VAC</w:t>
                  </w:r>
                </w:p>
              </w:tc>
            </w:tr>
          </w:tbl>
          <w:p w14:paraId="75061A49" w14:textId="77777777" w:rsidR="00D018E2" w:rsidRPr="006D2CB3" w:rsidRDefault="00D018E2" w:rsidP="00643326">
            <w:pPr>
              <w:pStyle w:val="Tabla"/>
            </w:pPr>
          </w:p>
        </w:tc>
      </w:tr>
    </w:tbl>
    <w:p w14:paraId="4AAD96FC" w14:textId="77777777" w:rsidR="00D018E2" w:rsidRPr="006D2CB3" w:rsidRDefault="00D018E2" w:rsidP="00D018E2">
      <w:pPr>
        <w:jc w:val="center"/>
        <w:rPr>
          <w:bCs/>
          <w:sz w:val="20"/>
          <w:szCs w:val="20"/>
          <w:u w:val="single"/>
          <w:lang w:val="en-GB"/>
        </w:rPr>
      </w:pPr>
    </w:p>
    <w:p w14:paraId="00863132" w14:textId="77777777" w:rsidR="00D018E2" w:rsidRPr="006D2CB3" w:rsidRDefault="00D018E2" w:rsidP="00D018E2">
      <w:pPr>
        <w:pStyle w:val="Sinespaciado"/>
        <w:rPr>
          <w:lang w:val="en-GB"/>
        </w:rPr>
      </w:pPr>
      <w:r w:rsidRPr="006D2CB3">
        <w:rPr>
          <w:lang w:val="en-GB"/>
        </w:rPr>
        <w:t xml:space="preserve">KNX-DALI Interface </w:t>
      </w:r>
      <w:r w:rsidR="00B726B6" w:rsidRPr="006D2CB3">
        <w:rPr>
          <w:lang w:val="en-GB"/>
        </w:rPr>
        <w:t>for</w:t>
      </w:r>
      <w:r w:rsidRPr="006D2CB3">
        <w:rPr>
          <w:lang w:val="en-GB"/>
        </w:rPr>
        <w:t xml:space="preserve"> up to 64 ballasts in up to </w:t>
      </w:r>
      <w:r w:rsidR="009F7853">
        <w:rPr>
          <w:lang w:val="en-GB"/>
        </w:rPr>
        <w:t>64</w:t>
      </w:r>
      <w:r w:rsidRPr="006D2CB3">
        <w:rPr>
          <w:lang w:val="en-GB"/>
        </w:rPr>
        <w:t xml:space="preserve"> groups</w:t>
      </w:r>
    </w:p>
    <w:p w14:paraId="3719F101" w14:textId="77777777" w:rsidR="000E36E2" w:rsidRDefault="00D018E2" w:rsidP="000E36E2">
      <w:pPr>
        <w:rPr>
          <w:bCs/>
          <w:lang w:val="en-GB"/>
        </w:rPr>
      </w:pPr>
      <w:r w:rsidRPr="006D2CB3">
        <w:rPr>
          <w:bCs/>
          <w:lang w:val="en-GB"/>
        </w:rPr>
        <w:t>KNX</w:t>
      </w:r>
      <w:r w:rsidR="00B726B6" w:rsidRPr="006D2CB3">
        <w:rPr>
          <w:bCs/>
          <w:lang w:val="en-GB"/>
        </w:rPr>
        <w:t>-DALI</w:t>
      </w:r>
      <w:r w:rsidRPr="006D2CB3">
        <w:rPr>
          <w:bCs/>
          <w:lang w:val="en-GB"/>
        </w:rPr>
        <w:t xml:space="preserve"> Interface to control </w:t>
      </w:r>
      <w:r w:rsidR="005B3A2B">
        <w:rPr>
          <w:bCs/>
          <w:lang w:val="en-GB"/>
        </w:rPr>
        <w:t xml:space="preserve">and monitor </w:t>
      </w:r>
      <w:r w:rsidRPr="006D2CB3">
        <w:rPr>
          <w:bCs/>
          <w:lang w:val="en-GB"/>
        </w:rPr>
        <w:t>up to 6</w:t>
      </w:r>
      <w:r w:rsidR="00B726B6" w:rsidRPr="006D2CB3">
        <w:rPr>
          <w:bCs/>
          <w:lang w:val="en-GB"/>
        </w:rPr>
        <w:t>4</w:t>
      </w:r>
      <w:r w:rsidRPr="006D2CB3">
        <w:rPr>
          <w:bCs/>
          <w:lang w:val="en-GB"/>
        </w:rPr>
        <w:t xml:space="preserve"> </w:t>
      </w:r>
      <w:r w:rsidR="00B726B6" w:rsidRPr="006D2CB3">
        <w:rPr>
          <w:bCs/>
          <w:lang w:val="en-GB"/>
        </w:rPr>
        <w:t xml:space="preserve">independent ballasts, which can be associated in up to </w:t>
      </w:r>
      <w:r w:rsidR="009F7853">
        <w:rPr>
          <w:bCs/>
          <w:lang w:val="en-GB"/>
        </w:rPr>
        <w:t>64</w:t>
      </w:r>
      <w:r w:rsidR="00B726B6" w:rsidRPr="006D2CB3">
        <w:rPr>
          <w:bCs/>
          <w:lang w:val="en-GB"/>
        </w:rPr>
        <w:t xml:space="preserve"> groups</w:t>
      </w:r>
      <w:r w:rsidR="006C2C5A">
        <w:rPr>
          <w:bCs/>
          <w:lang w:val="en-GB"/>
        </w:rPr>
        <w:t xml:space="preserve"> (</w:t>
      </w:r>
      <w:r w:rsidR="009F7853">
        <w:rPr>
          <w:bCs/>
          <w:lang w:val="en-GB"/>
        </w:rPr>
        <w:t>48</w:t>
      </w:r>
      <w:r w:rsidR="006C2C5A">
        <w:rPr>
          <w:bCs/>
          <w:lang w:val="en-GB"/>
        </w:rPr>
        <w:t xml:space="preserve"> of each them must have only a ballast)</w:t>
      </w:r>
      <w:r w:rsidRPr="006D2CB3">
        <w:rPr>
          <w:bCs/>
          <w:lang w:val="en-GB"/>
        </w:rPr>
        <w:t>.</w:t>
      </w:r>
      <w:r w:rsidR="000E36E2">
        <w:rPr>
          <w:bCs/>
          <w:lang w:val="en-GB"/>
        </w:rPr>
        <w:t xml:space="preserve"> It makes possible to integrate DALI system in a domotic installation.</w:t>
      </w:r>
      <w:r w:rsidR="006C2C5A">
        <w:rPr>
          <w:bCs/>
          <w:lang w:val="en-GB"/>
        </w:rPr>
        <w:t xml:space="preserve"> Display is included to assign ballast to groups.</w:t>
      </w:r>
      <w:r w:rsidR="000E36E2" w:rsidRPr="000E36E2">
        <w:rPr>
          <w:rStyle w:val="Refdenotaalpie"/>
          <w:lang w:val="en-GB"/>
        </w:rPr>
        <w:t xml:space="preserve"> </w:t>
      </w:r>
      <w:r w:rsidR="000E36E2">
        <w:rPr>
          <w:rStyle w:val="Refdenotaalpie"/>
          <w:lang w:val="en-GB"/>
        </w:rPr>
        <w:footnoteReference w:id="77"/>
      </w:r>
      <w:r w:rsidR="000E36E2" w:rsidRPr="000E36E2">
        <w:rPr>
          <w:bCs/>
          <w:lang w:val="en-GB"/>
        </w:rPr>
        <w:t xml:space="preserve"> </w:t>
      </w:r>
    </w:p>
    <w:p w14:paraId="793F82C9" w14:textId="77777777" w:rsidR="000E36E2" w:rsidRDefault="000E36E2" w:rsidP="000E36E2">
      <w:pPr>
        <w:rPr>
          <w:bCs/>
          <w:lang w:val="en-GB"/>
        </w:rPr>
      </w:pPr>
    </w:p>
    <w:p w14:paraId="14895301" w14:textId="77777777" w:rsidR="000E36E2" w:rsidRDefault="000E36E2" w:rsidP="000E36E2">
      <w:pPr>
        <w:rPr>
          <w:bCs/>
          <w:lang w:val="en-GB"/>
        </w:rPr>
        <w:sectPr w:rsidR="000E36E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3421C1C" w14:textId="30C93A22" w:rsidR="000E36E2" w:rsidRDefault="000E36E2" w:rsidP="000E36E2">
      <w:pPr>
        <w:rPr>
          <w:bCs/>
          <w:lang w:val="en-GB"/>
        </w:rPr>
      </w:pPr>
      <w:r>
        <w:rPr>
          <w:bCs/>
          <w:lang w:val="en-GB"/>
        </w:rPr>
        <w:t xml:space="preserve">Controlling and monitoring up to </w:t>
      </w:r>
      <w:r w:rsidR="009F7853">
        <w:rPr>
          <w:bCs/>
          <w:lang w:val="en-GB"/>
        </w:rPr>
        <w:t>64</w:t>
      </w:r>
      <w:r>
        <w:rPr>
          <w:bCs/>
          <w:lang w:val="en-GB"/>
        </w:rPr>
        <w:t xml:space="preserve"> ballast groups (</w:t>
      </w:r>
      <w:r w:rsidR="009F7853">
        <w:rPr>
          <w:bCs/>
          <w:lang w:val="en-GB"/>
        </w:rPr>
        <w:t>48</w:t>
      </w:r>
      <w:r>
        <w:rPr>
          <w:bCs/>
          <w:lang w:val="en-GB"/>
        </w:rPr>
        <w:t xml:space="preserve"> of them must have only a ballast) with universal DALI commands.</w:t>
      </w:r>
      <w:r w:rsidR="008C6D1D">
        <w:rPr>
          <w:bCs/>
          <w:lang w:val="en-GB"/>
        </w:rPr>
        <w:t xml:space="preserve"> It is compatible with DALI2.</w:t>
      </w:r>
    </w:p>
    <w:p w14:paraId="4A3D5AB4" w14:textId="3F475A62" w:rsidR="000E36E2" w:rsidRDefault="000E36E2" w:rsidP="000E36E2">
      <w:pPr>
        <w:rPr>
          <w:lang w:val="en-GB"/>
        </w:rPr>
      </w:pPr>
      <w:r>
        <w:rPr>
          <w:lang w:val="en-GB"/>
        </w:rPr>
        <w:t xml:space="preserve">Different control ways: on/off, relative dimming and absolute dimming, status objects, several custom on/off, timed actions, scenes and sequences, lock, auto off. </w:t>
      </w:r>
    </w:p>
    <w:p w14:paraId="2F63288F" w14:textId="49111DA7" w:rsidR="00797087" w:rsidRDefault="00797087" w:rsidP="000E36E2">
      <w:pPr>
        <w:rPr>
          <w:lang w:val="en-GB"/>
        </w:rPr>
      </w:pPr>
      <w:r w:rsidRPr="00797087">
        <w:rPr>
          <w:lang w:val="en-GB"/>
        </w:rPr>
        <w:t>Ballast swap with automatic address re-assignment</w:t>
      </w:r>
      <w:r>
        <w:rPr>
          <w:lang w:val="en-GB"/>
        </w:rPr>
        <w:t>.</w:t>
      </w:r>
    </w:p>
    <w:p w14:paraId="2ECD8109" w14:textId="77777777" w:rsidR="000E36E2" w:rsidRDefault="000E36E2" w:rsidP="000E36E2">
      <w:pPr>
        <w:rPr>
          <w:lang w:val="en-GB"/>
        </w:rPr>
      </w:pPr>
      <w:r>
        <w:rPr>
          <w:lang w:val="en-GB"/>
        </w:rPr>
        <w:t>Other features: customized dimming speeds, customized dimming and on/off times, memory function, customized initialization, luminosity and dimming limits</w:t>
      </w:r>
      <w:r w:rsidR="005B3A2B">
        <w:rPr>
          <w:lang w:val="en-GB"/>
        </w:rPr>
        <w:t>, configuring of ballast regulation type (logarithmic or linear).</w:t>
      </w:r>
    </w:p>
    <w:p w14:paraId="1CDC015A" w14:textId="77777777" w:rsidR="00AB61FC" w:rsidRDefault="000E36E2" w:rsidP="000E36E2">
      <w:pPr>
        <w:rPr>
          <w:lang w:val="en-GB"/>
        </w:rPr>
      </w:pPr>
      <w:r>
        <w:rPr>
          <w:lang w:val="en-GB"/>
        </w:rPr>
        <w:t>Special operation modes: standby (notifying an external actuator after switching of a channel for energy saving), auto off (automatic off when a channel remains under a dimming threshold for a period of time), burn-in (prevents the execution of dimming orders during a period of time after ballast switch-on).</w:t>
      </w:r>
    </w:p>
    <w:p w14:paraId="3F2C8D52" w14:textId="77777777" w:rsidR="000E36E2" w:rsidRPr="00AB61FC" w:rsidRDefault="00AB61FC" w:rsidP="000E36E2">
      <w:pPr>
        <w:rPr>
          <w:lang w:val="en-GB"/>
        </w:rPr>
      </w:pPr>
      <w:r>
        <w:rPr>
          <w:lang w:val="en-GB"/>
        </w:rPr>
        <w:t>E</w:t>
      </w:r>
      <w:r w:rsidR="000E36E2">
        <w:rPr>
          <w:lang w:val="en-GB"/>
        </w:rPr>
        <w:t xml:space="preserve">rror identification: external voltage, </w:t>
      </w:r>
      <w:r>
        <w:rPr>
          <w:lang w:val="en-GB"/>
        </w:rPr>
        <w:t xml:space="preserve">short circuit ballast presence and </w:t>
      </w:r>
      <w:r w:rsidR="005B3A2B">
        <w:rPr>
          <w:lang w:val="en-GB"/>
        </w:rPr>
        <w:t xml:space="preserve">error </w:t>
      </w:r>
      <w:r>
        <w:rPr>
          <w:lang w:val="en-GB"/>
        </w:rPr>
        <w:t>diagnostic of ballast and groups.</w:t>
      </w:r>
    </w:p>
    <w:p w14:paraId="2B366266" w14:textId="77777777" w:rsidR="000E36E2" w:rsidRDefault="000E36E2" w:rsidP="000E36E2">
      <w:pPr>
        <w:rPr>
          <w:bCs/>
          <w:lang w:val="en-GB"/>
        </w:rPr>
      </w:pPr>
      <w:r>
        <w:rPr>
          <w:bCs/>
          <w:lang w:val="en-GB"/>
        </w:rPr>
        <w:t>Ballast swap with automatic address re-assignment.</w:t>
      </w:r>
    </w:p>
    <w:p w14:paraId="6069B433" w14:textId="6FDD6736" w:rsidR="00572DB0" w:rsidRDefault="00AB61FC" w:rsidP="000E36E2">
      <w:pPr>
        <w:rPr>
          <w:bCs/>
          <w:lang w:val="en-GB"/>
        </w:rPr>
      </w:pPr>
      <w:r>
        <w:rPr>
          <w:bCs/>
          <w:lang w:val="en-GB"/>
        </w:rPr>
        <w:t>Different types of admitted ballasts</w:t>
      </w:r>
      <w:r w:rsidR="00572DB0">
        <w:rPr>
          <w:bCs/>
          <w:lang w:val="en-GB"/>
        </w:rPr>
        <w:t xml:space="preserve"> with special configuration</w:t>
      </w:r>
      <w:r>
        <w:rPr>
          <w:bCs/>
          <w:lang w:val="en-GB"/>
        </w:rPr>
        <w:t>: regular, self-contained battery light</w:t>
      </w:r>
      <w:r w:rsidR="00572DB0">
        <w:rPr>
          <w:bCs/>
          <w:lang w:val="en-GB"/>
        </w:rPr>
        <w:t xml:space="preserve"> (converter)</w:t>
      </w:r>
      <w:r>
        <w:rPr>
          <w:bCs/>
          <w:lang w:val="en-GB"/>
        </w:rPr>
        <w:t xml:space="preserve">, LED module. DALI ballast type: from 0 to </w:t>
      </w:r>
      <w:r w:rsidR="00797087">
        <w:rPr>
          <w:bCs/>
          <w:lang w:val="en-GB"/>
        </w:rPr>
        <w:t>8</w:t>
      </w:r>
      <w:r>
        <w:rPr>
          <w:bCs/>
          <w:lang w:val="en-GB"/>
        </w:rPr>
        <w:t xml:space="preserve"> types</w:t>
      </w:r>
      <w:r w:rsidR="004C1B41">
        <w:rPr>
          <w:bCs/>
          <w:lang w:val="en-GB"/>
        </w:rPr>
        <w:t xml:space="preserve"> following DALI regulation.</w:t>
      </w:r>
      <w:r w:rsidR="009F7853">
        <w:rPr>
          <w:bCs/>
          <w:lang w:val="en-GB"/>
        </w:rPr>
        <w:t xml:space="preserve"> Both emergency ballasts, LED modules, and color control ballasts</w:t>
      </w:r>
      <w:r w:rsidR="00797087">
        <w:rPr>
          <w:bCs/>
          <w:lang w:val="en-GB"/>
        </w:rPr>
        <w:t xml:space="preserve"> (DT8) </w:t>
      </w:r>
      <w:r w:rsidR="009F7853">
        <w:rPr>
          <w:bCs/>
          <w:lang w:val="en-GB"/>
        </w:rPr>
        <w:t>are managed.</w:t>
      </w:r>
      <w:r w:rsidR="00797087">
        <w:rPr>
          <w:bCs/>
          <w:lang w:val="en-GB"/>
        </w:rPr>
        <w:t xml:space="preserve"> RGB, RGBW and colour temperature functionality.</w:t>
      </w:r>
    </w:p>
    <w:p w14:paraId="5232FDDD" w14:textId="77777777" w:rsidR="009F7853" w:rsidRPr="009F7853" w:rsidRDefault="009F7853" w:rsidP="000E36E2">
      <w:pPr>
        <w:rPr>
          <w:bCs/>
          <w:lang w:val="en-GB"/>
        </w:rPr>
      </w:pPr>
      <w:r w:rsidRPr="009F7853">
        <w:rPr>
          <w:lang w:val="en-GB"/>
        </w:rPr>
        <w:t>DCA in ETS to make ballasts commissioning easier: it allows importing in ETS the configuration of addresses and groups of the device (made manually), show the ballast status, operating time and individual reset of ballasts</w:t>
      </w:r>
    </w:p>
    <w:p w14:paraId="0941F25D" w14:textId="77777777" w:rsidR="004C1B41" w:rsidRDefault="004C1B41" w:rsidP="000E36E2">
      <w:pPr>
        <w:rPr>
          <w:bCs/>
          <w:lang w:val="en-GB"/>
        </w:rPr>
      </w:pPr>
      <w:r>
        <w:rPr>
          <w:bCs/>
          <w:lang w:val="en-GB"/>
        </w:rPr>
        <w:t>DIN rail mounting.</w:t>
      </w:r>
    </w:p>
    <w:p w14:paraId="41FB7C8D" w14:textId="77777777" w:rsidR="000E36E2" w:rsidRDefault="000E36E2" w:rsidP="000E36E2">
      <w:pPr>
        <w:rPr>
          <w:bCs/>
          <w:lang w:val="en-GB"/>
        </w:rPr>
      </w:pPr>
    </w:p>
    <w:p w14:paraId="67E611D9" w14:textId="77777777" w:rsidR="000E36E2" w:rsidRDefault="000E36E2" w:rsidP="000E36E2">
      <w:pPr>
        <w:rPr>
          <w:bCs/>
          <w:lang w:val="en-GB"/>
        </w:rPr>
        <w:sectPr w:rsidR="000E36E2" w:rsidSect="005F4C89">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047AFDE" w14:textId="77777777" w:rsidR="003E77B1" w:rsidRPr="006D2CB3" w:rsidRDefault="000E36E2" w:rsidP="00916855">
      <w:pPr>
        <w:rPr>
          <w:sz w:val="20"/>
          <w:szCs w:val="20"/>
          <w:lang w:val="en-GB"/>
        </w:rPr>
      </w:pPr>
      <w:r w:rsidRPr="006D2CB3">
        <w:rPr>
          <w:sz w:val="20"/>
          <w:szCs w:val="20"/>
          <w:lang w:val="en-GB"/>
        </w:rPr>
        <w:br w:type="page"/>
      </w:r>
    </w:p>
    <w:p w14:paraId="593278B1" w14:textId="77777777" w:rsidR="00ED477E" w:rsidRPr="006D2CB3" w:rsidRDefault="00ED477E" w:rsidP="00B72572">
      <w:pPr>
        <w:pStyle w:val="Ttulo1"/>
        <w:framePr w:wrap="around"/>
      </w:pPr>
      <w:bookmarkStart w:id="91" w:name="_Toc5091185"/>
      <w:bookmarkStart w:id="92" w:name="_Toc102457522"/>
      <w:r w:rsidRPr="006D2CB3">
        <w:lastRenderedPageBreak/>
        <w:t>HVAC CONTROL</w:t>
      </w:r>
      <w:bookmarkEnd w:id="91"/>
      <w:bookmarkEnd w:id="92"/>
    </w:p>
    <w:p w14:paraId="004CFC1E" w14:textId="77777777" w:rsidR="00ED477E" w:rsidRPr="006D2CB3" w:rsidRDefault="00ED477E" w:rsidP="00ED477E">
      <w:pPr>
        <w:spacing w:after="200" w:line="276" w:lineRule="auto"/>
        <w:jc w:val="left"/>
        <w:rPr>
          <w:lang w:val="en-GB"/>
        </w:rPr>
      </w:pPr>
      <w:r w:rsidRPr="006D2CB3">
        <w:rPr>
          <w:lang w:val="en-GB"/>
        </w:rPr>
        <w:br w:type="page"/>
      </w:r>
    </w:p>
    <w:p w14:paraId="2470B649" w14:textId="77777777" w:rsidR="006D1987" w:rsidRDefault="000D58D5" w:rsidP="000D58D5">
      <w:pPr>
        <w:pStyle w:val="Ttulo2"/>
        <w:rPr>
          <w:lang w:val="en-GB"/>
        </w:rPr>
      </w:pPr>
      <w:bookmarkStart w:id="93" w:name="_Toc102457523"/>
      <w:r>
        <w:rPr>
          <w:lang w:val="en-GB"/>
        </w:rPr>
        <w:lastRenderedPageBreak/>
        <w:t>IRSC Plus</w:t>
      </w:r>
      <w:bookmarkEnd w:id="93"/>
    </w:p>
    <w:p w14:paraId="130DC885" w14:textId="77777777" w:rsidR="000D58D5" w:rsidRPr="000D58D5" w:rsidRDefault="000D58D5" w:rsidP="000D58D5">
      <w:pPr>
        <w:pStyle w:val="Subttulo"/>
        <w:rPr>
          <w:lang w:val="en-GB"/>
        </w:rPr>
      </w:pPr>
      <w:r>
        <w:rPr>
          <w:lang w:val="en-GB"/>
        </w:rPr>
        <w:t>ZN1CL-IRSC</w:t>
      </w:r>
    </w:p>
    <w:tbl>
      <w:tblPr>
        <w:tblW w:w="5000" w:type="pct"/>
        <w:jc w:val="center"/>
        <w:tblBorders>
          <w:insideH w:val="single" w:sz="4" w:space="0" w:color="auto"/>
        </w:tblBorders>
        <w:tblLook w:val="04A0" w:firstRow="1" w:lastRow="0" w:firstColumn="1" w:lastColumn="0" w:noHBand="0" w:noVBand="1"/>
      </w:tblPr>
      <w:tblGrid>
        <w:gridCol w:w="5102"/>
        <w:gridCol w:w="5103"/>
      </w:tblGrid>
      <w:tr w:rsidR="006D1987" w:rsidRPr="006D2CB3" w14:paraId="38994CBB" w14:textId="77777777" w:rsidTr="000D58D5">
        <w:trPr>
          <w:jc w:val="center"/>
        </w:trPr>
        <w:tc>
          <w:tcPr>
            <w:tcW w:w="2500" w:type="pct"/>
            <w:vAlign w:val="center"/>
          </w:tcPr>
          <w:p w14:paraId="12D24872" w14:textId="77777777" w:rsidR="006D1987" w:rsidRPr="006D2CB3" w:rsidRDefault="006D1987" w:rsidP="00643326">
            <w:pPr>
              <w:pStyle w:val="Tabla"/>
            </w:pPr>
            <w:r w:rsidRPr="00904B82">
              <w:rPr>
                <w:noProof/>
                <w:lang w:eastAsia="es-ES"/>
              </w:rPr>
              <w:drawing>
                <wp:inline distT="0" distB="0" distL="0" distR="0" wp14:anchorId="2E67CEEE" wp14:editId="5F7A4086">
                  <wp:extent cx="2160000" cy="2160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pic:spPr>
                      </pic:pic>
                    </a:graphicData>
                  </a:graphic>
                </wp:inline>
              </w:drawing>
            </w:r>
          </w:p>
        </w:tc>
        <w:tc>
          <w:tcPr>
            <w:tcW w:w="2500" w:type="pct"/>
            <w:vAlign w:val="center"/>
          </w:tcPr>
          <w:tbl>
            <w:tblPr>
              <w:tblStyle w:val="Tablaconcuadrcula"/>
              <w:tblW w:w="3527" w:type="dxa"/>
              <w:jc w:val="right"/>
              <w:tblBorders>
                <w:insideH w:val="dotted" w:sz="4" w:space="0" w:color="auto"/>
                <w:insideV w:val="dotted" w:sz="4" w:space="0" w:color="auto"/>
              </w:tblBorders>
              <w:tblLook w:val="04A0" w:firstRow="1" w:lastRow="0" w:firstColumn="1" w:lastColumn="0" w:noHBand="0" w:noVBand="1"/>
            </w:tblPr>
            <w:tblGrid>
              <w:gridCol w:w="1763"/>
              <w:gridCol w:w="1764"/>
            </w:tblGrid>
            <w:tr w:rsidR="000D58D5" w:rsidRPr="008A212E" w14:paraId="18E2A0EB" w14:textId="77777777" w:rsidTr="000D58D5">
              <w:trPr>
                <w:trHeight w:val="340"/>
                <w:jc w:val="right"/>
              </w:trPr>
              <w:tc>
                <w:tcPr>
                  <w:tcW w:w="1763" w:type="dxa"/>
                  <w:shd w:val="clear" w:color="auto" w:fill="F2F2F2" w:themeFill="background1" w:themeFillShade="F2"/>
                  <w:vAlign w:val="center"/>
                </w:tcPr>
                <w:p w14:paraId="283204BF" w14:textId="77777777" w:rsidR="000D58D5" w:rsidRPr="00643326" w:rsidRDefault="000D58D5" w:rsidP="000D58D5">
                  <w:pPr>
                    <w:pStyle w:val="Tabla"/>
                  </w:pPr>
                  <w:r>
                    <w:t>HVAC System</w:t>
                  </w:r>
                </w:p>
              </w:tc>
              <w:tc>
                <w:tcPr>
                  <w:tcW w:w="1764" w:type="dxa"/>
                  <w:vAlign w:val="center"/>
                </w:tcPr>
                <w:p w14:paraId="21ECEA3B" w14:textId="77777777" w:rsidR="000D58D5" w:rsidRPr="008A212E" w:rsidRDefault="000D58D5" w:rsidP="000D58D5">
                  <w:pPr>
                    <w:pStyle w:val="Tabla"/>
                  </w:pPr>
                  <w:r>
                    <w:t>Split with IR</w:t>
                  </w:r>
                </w:p>
              </w:tc>
            </w:tr>
            <w:tr w:rsidR="000D58D5" w:rsidRPr="008A212E" w14:paraId="5152AA4A" w14:textId="77777777" w:rsidTr="000D58D5">
              <w:trPr>
                <w:trHeight w:val="340"/>
                <w:jc w:val="right"/>
              </w:trPr>
              <w:tc>
                <w:tcPr>
                  <w:tcW w:w="1763" w:type="dxa"/>
                  <w:shd w:val="clear" w:color="auto" w:fill="F2F2F2" w:themeFill="background1" w:themeFillShade="F2"/>
                  <w:vAlign w:val="center"/>
                </w:tcPr>
                <w:p w14:paraId="494415C9" w14:textId="77777777" w:rsidR="000D58D5" w:rsidRPr="00643326" w:rsidRDefault="000D58D5" w:rsidP="000D58D5">
                  <w:pPr>
                    <w:pStyle w:val="Tabla"/>
                  </w:pPr>
                  <w:r>
                    <w:t>Control</w:t>
                  </w:r>
                </w:p>
              </w:tc>
              <w:tc>
                <w:tcPr>
                  <w:tcW w:w="1764" w:type="dxa"/>
                  <w:vAlign w:val="center"/>
                </w:tcPr>
                <w:p w14:paraId="5404A59F" w14:textId="77777777" w:rsidR="000D58D5" w:rsidRPr="008A212E" w:rsidRDefault="000D58D5" w:rsidP="000D58D5">
                  <w:pPr>
                    <w:pStyle w:val="Tabla"/>
                  </w:pPr>
                  <w:r>
                    <w:t xml:space="preserve">Unidirectional IR commands </w:t>
                  </w:r>
                </w:p>
              </w:tc>
            </w:tr>
          </w:tbl>
          <w:p w14:paraId="6B5BB771" w14:textId="77777777" w:rsidR="006D1987" w:rsidRPr="006D2CB3" w:rsidRDefault="006D1987" w:rsidP="00643326">
            <w:pPr>
              <w:pStyle w:val="Tabla"/>
            </w:pPr>
          </w:p>
        </w:tc>
      </w:tr>
    </w:tbl>
    <w:p w14:paraId="6C218450" w14:textId="77777777" w:rsidR="00753739" w:rsidRPr="00021480" w:rsidRDefault="00753739" w:rsidP="00667877">
      <w:pPr>
        <w:pStyle w:val="Sinespaciado"/>
        <w:rPr>
          <w:lang w:val="en-GB"/>
        </w:rPr>
      </w:pPr>
      <w:r w:rsidRPr="00021480">
        <w:rPr>
          <w:lang w:val="en-GB"/>
        </w:rPr>
        <w:t xml:space="preserve">AC </w:t>
      </w:r>
      <w:r w:rsidR="00021480" w:rsidRPr="00021480">
        <w:rPr>
          <w:lang w:val="en-GB"/>
        </w:rPr>
        <w:t>unit control module thr</w:t>
      </w:r>
      <w:r w:rsidR="00021480">
        <w:rPr>
          <w:lang w:val="en-GB"/>
        </w:rPr>
        <w:t xml:space="preserve">ough IR </w:t>
      </w:r>
    </w:p>
    <w:p w14:paraId="5CDDDDDB" w14:textId="77777777" w:rsidR="00F75C2D" w:rsidRDefault="00C82698" w:rsidP="00667877">
      <w:pPr>
        <w:rPr>
          <w:lang w:val="en-GB"/>
        </w:rPr>
      </w:pPr>
      <w:r>
        <w:rPr>
          <w:lang w:val="en-GB"/>
        </w:rPr>
        <w:t>C</w:t>
      </w:r>
      <w:r w:rsidR="006D1987" w:rsidRPr="006D2CB3">
        <w:rPr>
          <w:lang w:val="en-GB"/>
        </w:rPr>
        <w:t xml:space="preserve">ontrol of </w:t>
      </w:r>
      <w:r w:rsidR="00021480">
        <w:rPr>
          <w:lang w:val="en-GB"/>
        </w:rPr>
        <w:t xml:space="preserve">an </w:t>
      </w:r>
      <w:r w:rsidR="006D1987" w:rsidRPr="006D2CB3">
        <w:rPr>
          <w:lang w:val="en-GB"/>
        </w:rPr>
        <w:t xml:space="preserve">AC Unit </w:t>
      </w:r>
      <w:r w:rsidR="00021480">
        <w:rPr>
          <w:lang w:val="en-GB"/>
        </w:rPr>
        <w:t>which has IR receptor.</w:t>
      </w:r>
      <w:r w:rsidR="00796953" w:rsidRPr="000E36E2">
        <w:rPr>
          <w:rStyle w:val="Refdenotaalpie"/>
          <w:lang w:val="en-GB"/>
        </w:rPr>
        <w:t xml:space="preserve"> </w:t>
      </w:r>
      <w:r w:rsidR="00796953">
        <w:rPr>
          <w:rStyle w:val="Refdenotaalpie"/>
          <w:lang w:val="en-GB"/>
        </w:rPr>
        <w:footnoteReference w:id="78"/>
      </w:r>
    </w:p>
    <w:p w14:paraId="469510DF" w14:textId="77777777" w:rsidR="00F75C2D" w:rsidRDefault="00F75C2D" w:rsidP="00667877">
      <w:pPr>
        <w:rPr>
          <w:lang w:val="en-GB"/>
        </w:rPr>
      </w:pPr>
    </w:p>
    <w:p w14:paraId="5FB50D95" w14:textId="77777777" w:rsidR="00F75C2D" w:rsidRDefault="00F75C2D" w:rsidP="00667877">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FD6ED69" w14:textId="77777777" w:rsidR="00021480" w:rsidRDefault="00021480" w:rsidP="00021480">
      <w:pPr>
        <w:pStyle w:val="ListaNivel1Zennio"/>
        <w:rPr>
          <w:lang w:val="en-GB"/>
        </w:rPr>
      </w:pPr>
      <w:r>
        <w:rPr>
          <w:lang w:val="en-GB"/>
        </w:rPr>
        <w:t>Main features of AC machines are controlled:</w:t>
      </w:r>
      <w:r w:rsidR="006D1987" w:rsidRPr="006D2CB3">
        <w:rPr>
          <w:lang w:val="en-GB"/>
        </w:rPr>
        <w:t xml:space="preserve"> O</w:t>
      </w:r>
      <w:r>
        <w:rPr>
          <w:lang w:val="en-GB"/>
        </w:rPr>
        <w:t>n</w:t>
      </w:r>
      <w:r w:rsidR="006D1987" w:rsidRPr="006D2CB3">
        <w:rPr>
          <w:lang w:val="en-GB"/>
        </w:rPr>
        <w:t>/O</w:t>
      </w:r>
      <w:r>
        <w:rPr>
          <w:lang w:val="en-GB"/>
        </w:rPr>
        <w:t>ff</w:t>
      </w:r>
      <w:r w:rsidR="006D1987" w:rsidRPr="006D2CB3">
        <w:rPr>
          <w:lang w:val="en-GB"/>
        </w:rPr>
        <w:t>, setpoint temperature, mode</w:t>
      </w:r>
      <w:r>
        <w:rPr>
          <w:lang w:val="en-GB"/>
        </w:rPr>
        <w:t>,</w:t>
      </w:r>
      <w:r w:rsidR="006D1987" w:rsidRPr="006D2CB3">
        <w:rPr>
          <w:lang w:val="en-GB"/>
        </w:rPr>
        <w:t xml:space="preserve"> fan speed, swing</w:t>
      </w:r>
      <w:r>
        <w:rPr>
          <w:lang w:val="en-GB"/>
        </w:rPr>
        <w:t>.</w:t>
      </w:r>
    </w:p>
    <w:p w14:paraId="335EBEA5" w14:textId="77777777" w:rsidR="00021480" w:rsidRDefault="00021480" w:rsidP="00021480">
      <w:pPr>
        <w:pStyle w:val="ListaNivel1Zennio"/>
        <w:rPr>
          <w:lang w:val="en-GB"/>
        </w:rPr>
      </w:pPr>
      <w:r>
        <w:rPr>
          <w:lang w:val="en-GB"/>
        </w:rPr>
        <w:t>Advanced management with</w:t>
      </w:r>
      <w:r w:rsidR="006D1987" w:rsidRPr="006D2CB3">
        <w:rPr>
          <w:lang w:val="en-GB"/>
        </w:rPr>
        <w:t xml:space="preserve"> scenes, window sensor function, motion detection function, temperature range for cool and heat modes, timer for auto on/off. </w:t>
      </w:r>
    </w:p>
    <w:p w14:paraId="54C49030" w14:textId="56A6706F" w:rsidR="006D1987" w:rsidRDefault="00021480" w:rsidP="00021480">
      <w:pPr>
        <w:pStyle w:val="ListaNivel1Zennio"/>
        <w:rPr>
          <w:lang w:val="en-GB"/>
        </w:rPr>
      </w:pPr>
      <w:r>
        <w:rPr>
          <w:lang w:val="en-GB"/>
        </w:rPr>
        <w:t xml:space="preserve">Compatibility with the most climatization system manufacturers </w:t>
      </w:r>
      <w:r w:rsidR="006D1987" w:rsidRPr="006D2CB3">
        <w:rPr>
          <w:lang w:val="en-GB"/>
        </w:rPr>
        <w:t>(</w:t>
      </w:r>
      <w:r>
        <w:rPr>
          <w:lang w:val="en-GB"/>
        </w:rPr>
        <w:t>s</w:t>
      </w:r>
      <w:r w:rsidR="006D1987" w:rsidRPr="006D2CB3">
        <w:rPr>
          <w:lang w:val="en-GB"/>
        </w:rPr>
        <w:t xml:space="preserve">ee correspondence table at </w:t>
      </w:r>
      <w:hyperlink r:id="rId84" w:history="1">
        <w:r w:rsidR="006D1987" w:rsidRPr="006D2CB3">
          <w:rPr>
            <w:rStyle w:val="Hipervnculo"/>
            <w:bCs/>
            <w:sz w:val="20"/>
            <w:lang w:val="en-GB"/>
          </w:rPr>
          <w:t>www.zennio.com</w:t>
        </w:r>
      </w:hyperlink>
      <w:r w:rsidR="006D1987" w:rsidRPr="006D2CB3">
        <w:rPr>
          <w:lang w:val="en-GB"/>
        </w:rPr>
        <w:t>) and the option of integrating new ones.</w:t>
      </w:r>
    </w:p>
    <w:p w14:paraId="13DC6FE3" w14:textId="77777777" w:rsidR="00021480" w:rsidRPr="006D2CB3" w:rsidRDefault="00021480" w:rsidP="00667877">
      <w:pPr>
        <w:rPr>
          <w:lang w:val="en-GB"/>
        </w:rPr>
      </w:pPr>
      <w:r w:rsidRPr="006D2CB3">
        <w:rPr>
          <w:lang w:val="en-GB"/>
        </w:rPr>
        <w:t>IR wired flasher diode with protective capsule and sticker</w:t>
      </w:r>
      <w:r>
        <w:rPr>
          <w:lang w:val="en-GB"/>
        </w:rPr>
        <w:t xml:space="preserve"> is included.</w:t>
      </w:r>
    </w:p>
    <w:p w14:paraId="0ABD00E7" w14:textId="77777777" w:rsidR="00F75C2D" w:rsidRDefault="00F75C2D" w:rsidP="00667877">
      <w:pPr>
        <w:rPr>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FD8628E" w14:textId="77777777" w:rsidR="00171BA8" w:rsidRPr="006D2CB3" w:rsidRDefault="00171BA8" w:rsidP="00171BA8">
      <w:pPr>
        <w:rPr>
          <w:sz w:val="20"/>
          <w:szCs w:val="20"/>
          <w:lang w:val="en-GB"/>
        </w:rPr>
      </w:pPr>
      <w:r w:rsidRPr="006D2CB3">
        <w:rPr>
          <w:sz w:val="20"/>
          <w:szCs w:val="20"/>
          <w:lang w:val="en-GB"/>
        </w:rPr>
        <w:br w:type="page"/>
      </w:r>
    </w:p>
    <w:p w14:paraId="7B49A3BF" w14:textId="77777777" w:rsidR="004D13FF" w:rsidRDefault="00182E5E" w:rsidP="00182E5E">
      <w:pPr>
        <w:pStyle w:val="Ttulo2"/>
        <w:rPr>
          <w:lang w:val="en-GB"/>
        </w:rPr>
      </w:pPr>
      <w:bookmarkStart w:id="94" w:name="_Toc102457524"/>
      <w:r>
        <w:rPr>
          <w:lang w:val="en-GB"/>
        </w:rPr>
        <w:lastRenderedPageBreak/>
        <w:t>KLIC-MITT v2</w:t>
      </w:r>
      <w:bookmarkEnd w:id="94"/>
    </w:p>
    <w:p w14:paraId="531BBF23" w14:textId="77777777" w:rsidR="00182E5E" w:rsidRPr="00182E5E" w:rsidRDefault="00182E5E" w:rsidP="00182E5E">
      <w:pPr>
        <w:pStyle w:val="Subttulo"/>
        <w:rPr>
          <w:lang w:val="en-GB"/>
        </w:rPr>
      </w:pPr>
      <w:r>
        <w:t>ZCL</w:t>
      </w:r>
      <w:r w:rsidRPr="006D2CB3">
        <w:t>MITT</w:t>
      </w:r>
      <w:r>
        <w:t>V2</w:t>
      </w:r>
    </w:p>
    <w:tbl>
      <w:tblPr>
        <w:tblW w:w="5000" w:type="pct"/>
        <w:tblBorders>
          <w:insideH w:val="single" w:sz="4" w:space="0" w:color="auto"/>
        </w:tblBorders>
        <w:tblLook w:val="04A0" w:firstRow="1" w:lastRow="0" w:firstColumn="1" w:lastColumn="0" w:noHBand="0" w:noVBand="1"/>
      </w:tblPr>
      <w:tblGrid>
        <w:gridCol w:w="5102"/>
        <w:gridCol w:w="5103"/>
      </w:tblGrid>
      <w:tr w:rsidR="004D13FF" w:rsidRPr="00182E5E" w14:paraId="48666321" w14:textId="77777777" w:rsidTr="00182E5E">
        <w:tc>
          <w:tcPr>
            <w:tcW w:w="2500" w:type="pct"/>
            <w:vAlign w:val="center"/>
          </w:tcPr>
          <w:p w14:paraId="6A807927" w14:textId="77777777" w:rsidR="004D13FF" w:rsidRPr="006D2CB3" w:rsidRDefault="004D13FF" w:rsidP="00643326">
            <w:pPr>
              <w:pStyle w:val="Tabla"/>
            </w:pPr>
            <w:r w:rsidRPr="00904B82">
              <w:rPr>
                <w:noProof/>
                <w:lang w:eastAsia="es-ES"/>
              </w:rPr>
              <w:drawing>
                <wp:inline distT="0" distB="0" distL="0" distR="0" wp14:anchorId="700A3A21" wp14:editId="536501F1">
                  <wp:extent cx="2160000" cy="21600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4-DISEÑO\MATERIAL DISEÑO\RENDERS PRODUCTOS\KLIC MITT\2000x2000\KLIC MITT_2000x2000.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182E5E" w:rsidRPr="00182E5E" w14:paraId="5FB68EE2" w14:textId="77777777" w:rsidTr="00182E5E">
              <w:trPr>
                <w:trHeight w:val="340"/>
                <w:jc w:val="right"/>
              </w:trPr>
              <w:tc>
                <w:tcPr>
                  <w:tcW w:w="1763" w:type="dxa"/>
                  <w:shd w:val="clear" w:color="auto" w:fill="F2F2F2" w:themeFill="background1" w:themeFillShade="F2"/>
                  <w:vAlign w:val="center"/>
                </w:tcPr>
                <w:p w14:paraId="5DB4CC65" w14:textId="77777777" w:rsidR="00182E5E" w:rsidRPr="00643326" w:rsidRDefault="00182E5E" w:rsidP="00182E5E">
                  <w:pPr>
                    <w:pStyle w:val="Tabla"/>
                  </w:pPr>
                  <w:r>
                    <w:t>HVAC System</w:t>
                  </w:r>
                </w:p>
              </w:tc>
              <w:tc>
                <w:tcPr>
                  <w:tcW w:w="1877" w:type="dxa"/>
                  <w:vAlign w:val="center"/>
                </w:tcPr>
                <w:p w14:paraId="7C1228DD" w14:textId="77777777" w:rsidR="00182E5E" w:rsidRPr="008A212E" w:rsidRDefault="00182E5E" w:rsidP="00182E5E">
                  <w:pPr>
                    <w:pStyle w:val="Tabla"/>
                  </w:pPr>
                  <w:r>
                    <w:t>Mitsubishi electric</w:t>
                  </w:r>
                </w:p>
              </w:tc>
            </w:tr>
            <w:tr w:rsidR="00182E5E" w:rsidRPr="00182E5E" w14:paraId="6CF07451" w14:textId="77777777" w:rsidTr="00182E5E">
              <w:trPr>
                <w:trHeight w:val="340"/>
                <w:jc w:val="right"/>
              </w:trPr>
              <w:tc>
                <w:tcPr>
                  <w:tcW w:w="1763" w:type="dxa"/>
                  <w:shd w:val="clear" w:color="auto" w:fill="F2F2F2" w:themeFill="background1" w:themeFillShade="F2"/>
                  <w:vAlign w:val="center"/>
                </w:tcPr>
                <w:p w14:paraId="799463D1" w14:textId="77777777" w:rsidR="00182E5E" w:rsidRPr="00643326" w:rsidRDefault="00182E5E" w:rsidP="00182E5E">
                  <w:pPr>
                    <w:pStyle w:val="Tabla"/>
                  </w:pPr>
                  <w:r>
                    <w:t>Control</w:t>
                  </w:r>
                </w:p>
              </w:tc>
              <w:tc>
                <w:tcPr>
                  <w:tcW w:w="1877" w:type="dxa"/>
                  <w:vAlign w:val="center"/>
                </w:tcPr>
                <w:p w14:paraId="4CC64276" w14:textId="77777777" w:rsidR="00182E5E" w:rsidRPr="008A212E" w:rsidRDefault="00182E5E" w:rsidP="00182E5E">
                  <w:pPr>
                    <w:pStyle w:val="Tabla"/>
                  </w:pPr>
                  <w:r>
                    <w:t>Bidirectional gateway (IT terminal)</w:t>
                  </w:r>
                </w:p>
              </w:tc>
            </w:tr>
          </w:tbl>
          <w:p w14:paraId="5FAB4441" w14:textId="77777777" w:rsidR="004D13FF" w:rsidRPr="006D2CB3" w:rsidRDefault="004D13FF" w:rsidP="00643326">
            <w:pPr>
              <w:pStyle w:val="Tabla"/>
            </w:pPr>
          </w:p>
        </w:tc>
      </w:tr>
    </w:tbl>
    <w:p w14:paraId="1AF5C9F3" w14:textId="77777777" w:rsidR="004D13FF" w:rsidRPr="006D2CB3" w:rsidRDefault="004D13FF" w:rsidP="004D13FF">
      <w:pPr>
        <w:pStyle w:val="Sinespaciado"/>
        <w:rPr>
          <w:lang w:val="en-GB"/>
        </w:rPr>
      </w:pPr>
      <w:r w:rsidRPr="006D2CB3">
        <w:rPr>
          <w:lang w:val="en-GB"/>
        </w:rPr>
        <w:t>KNX-Mitsubishi Electric</w:t>
      </w:r>
      <w:r>
        <w:rPr>
          <w:lang w:val="en-GB"/>
        </w:rPr>
        <w:t xml:space="preserve"> getway</w:t>
      </w:r>
    </w:p>
    <w:p w14:paraId="62512466" w14:textId="77777777" w:rsidR="00F75C2D" w:rsidRDefault="004D13FF" w:rsidP="004D13FF">
      <w:pPr>
        <w:rPr>
          <w:lang w:val="en-GB"/>
        </w:rPr>
      </w:pPr>
      <w:r w:rsidRPr="006D2CB3">
        <w:rPr>
          <w:lang w:val="en-GB"/>
        </w:rPr>
        <w:t>Bidirectional communication with Mitsubishi Electric units through IT Terminal.</w:t>
      </w:r>
      <w:r w:rsidR="00182E5E" w:rsidRPr="00182E5E">
        <w:rPr>
          <w:lang w:val="en-GB"/>
        </w:rPr>
        <w:t xml:space="preserve"> </w:t>
      </w:r>
      <w:r w:rsidR="00182E5E" w:rsidRPr="006D2CB3">
        <w:rPr>
          <w:lang w:val="en-GB"/>
        </w:rPr>
        <w:t>See c</w:t>
      </w:r>
      <w:r w:rsidR="00182E5E">
        <w:rPr>
          <w:lang w:val="en-GB"/>
        </w:rPr>
        <w:t>ompatibility table at device web page.</w:t>
      </w:r>
      <w:r w:rsidR="00796953" w:rsidRPr="000E36E2">
        <w:rPr>
          <w:rStyle w:val="Refdenotaalpie"/>
          <w:lang w:val="en-GB"/>
        </w:rPr>
        <w:t xml:space="preserve"> </w:t>
      </w:r>
      <w:r w:rsidR="00796953">
        <w:rPr>
          <w:rStyle w:val="Refdenotaalpie"/>
          <w:lang w:val="en-GB"/>
        </w:rPr>
        <w:footnoteReference w:id="79"/>
      </w:r>
    </w:p>
    <w:p w14:paraId="5DEE54F0" w14:textId="77777777" w:rsidR="00F75C2D" w:rsidRDefault="00F75C2D" w:rsidP="004D13FF">
      <w:pPr>
        <w:rPr>
          <w:lang w:val="en-GB"/>
        </w:rPr>
      </w:pPr>
    </w:p>
    <w:p w14:paraId="1B3D6D02" w14:textId="77777777" w:rsidR="00F75C2D" w:rsidRDefault="00F75C2D" w:rsidP="004D13FF">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E8B95D5" w14:textId="77777777" w:rsidR="00182E5E" w:rsidRDefault="00182E5E" w:rsidP="00182E5E">
      <w:pPr>
        <w:pStyle w:val="ListaNivel1Zennio"/>
        <w:rPr>
          <w:lang w:val="en-GB"/>
        </w:rPr>
      </w:pPr>
      <w:r>
        <w:rPr>
          <w:lang w:val="en-GB"/>
        </w:rPr>
        <w:t xml:space="preserve">Bidirectional communication </w:t>
      </w:r>
      <w:r w:rsidR="00A926A1">
        <w:rPr>
          <w:lang w:val="en-GB"/>
        </w:rPr>
        <w:t>allows management and monitoring of AC machine.</w:t>
      </w:r>
      <w:r>
        <w:rPr>
          <w:lang w:val="en-GB"/>
        </w:rPr>
        <w:t xml:space="preserve"> </w:t>
      </w:r>
    </w:p>
    <w:p w14:paraId="6BFFD761" w14:textId="77777777" w:rsidR="004D13FF" w:rsidRDefault="004D13FF" w:rsidP="00182E5E">
      <w:pPr>
        <w:pStyle w:val="ListaNivel1Zennio"/>
        <w:rPr>
          <w:lang w:val="en-GB"/>
        </w:rPr>
      </w:pPr>
      <w:r w:rsidRPr="006D2CB3">
        <w:rPr>
          <w:lang w:val="en-GB"/>
        </w:rPr>
        <w:t xml:space="preserve">Control </w:t>
      </w:r>
      <w:r w:rsidR="00182E5E">
        <w:rPr>
          <w:lang w:val="en-GB"/>
        </w:rPr>
        <w:t xml:space="preserve">of main features: </w:t>
      </w:r>
      <w:r w:rsidRPr="006D2CB3">
        <w:rPr>
          <w:lang w:val="en-GB"/>
        </w:rPr>
        <w:t>O</w:t>
      </w:r>
      <w:r w:rsidR="00182E5E">
        <w:rPr>
          <w:lang w:val="en-GB"/>
        </w:rPr>
        <w:t>n</w:t>
      </w:r>
      <w:r w:rsidRPr="006D2CB3">
        <w:rPr>
          <w:lang w:val="en-GB"/>
        </w:rPr>
        <w:t>/O</w:t>
      </w:r>
      <w:r w:rsidR="00182E5E">
        <w:rPr>
          <w:lang w:val="en-GB"/>
        </w:rPr>
        <w:t>ff</w:t>
      </w:r>
      <w:r w:rsidRPr="006D2CB3">
        <w:rPr>
          <w:lang w:val="en-GB"/>
        </w:rPr>
        <w:t>, setpoint temperature, mode, fan speed, swing.</w:t>
      </w:r>
    </w:p>
    <w:p w14:paraId="50F69D9F" w14:textId="77777777" w:rsidR="00182E5E" w:rsidRDefault="00182E5E" w:rsidP="00182E5E">
      <w:pPr>
        <w:pStyle w:val="ListaNivel1Zennio"/>
        <w:rPr>
          <w:lang w:val="en-GB"/>
        </w:rPr>
      </w:pPr>
      <w:r>
        <w:rPr>
          <w:lang w:val="en-GB"/>
        </w:rPr>
        <w:t xml:space="preserve">Advanced control with </w:t>
      </w:r>
      <w:r w:rsidR="009F013F">
        <w:rPr>
          <w:lang w:val="en-GB"/>
        </w:rPr>
        <w:t xml:space="preserve">setpoint limits, </w:t>
      </w:r>
      <w:r w:rsidR="00A926A1">
        <w:rPr>
          <w:lang w:val="en-GB"/>
        </w:rPr>
        <w:t>automatic</w:t>
      </w:r>
      <w:r w:rsidR="009F013F">
        <w:rPr>
          <w:lang w:val="en-GB"/>
        </w:rPr>
        <w:t xml:space="preserve"> switch off, </w:t>
      </w:r>
      <w:r>
        <w:rPr>
          <w:lang w:val="en-GB"/>
        </w:rPr>
        <w:t>scenes, etc.</w:t>
      </w:r>
    </w:p>
    <w:p w14:paraId="2009C07E" w14:textId="77777777" w:rsidR="00182E5E" w:rsidRDefault="00182E5E" w:rsidP="00182E5E">
      <w:pPr>
        <w:pStyle w:val="ListaNivel1Zennio"/>
        <w:rPr>
          <w:lang w:val="en-GB"/>
        </w:rPr>
      </w:pPr>
      <w:r>
        <w:rPr>
          <w:lang w:val="en-GB"/>
        </w:rPr>
        <w:t>AC machine monitoring and state.</w:t>
      </w:r>
    </w:p>
    <w:p w14:paraId="312A728C" w14:textId="77777777" w:rsidR="00182E5E" w:rsidRDefault="00182E5E" w:rsidP="00182E5E">
      <w:pPr>
        <w:pStyle w:val="ListaNivel1Zennio"/>
        <w:rPr>
          <w:lang w:val="en-GB"/>
        </w:rPr>
      </w:pPr>
      <w:r>
        <w:rPr>
          <w:lang w:val="en-GB"/>
        </w:rPr>
        <w:t>Error identification and management</w:t>
      </w:r>
      <w:r w:rsidR="009F013F">
        <w:rPr>
          <w:lang w:val="en-GB"/>
        </w:rPr>
        <w:t>: internal or communication errors, AC machine errors.</w:t>
      </w:r>
    </w:p>
    <w:p w14:paraId="4479375B" w14:textId="77777777" w:rsidR="009F013F" w:rsidRDefault="009F013F" w:rsidP="009F013F">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794D775F" w14:textId="77777777" w:rsidR="009F013F" w:rsidRPr="0076016D" w:rsidRDefault="009F013F" w:rsidP="009F013F">
      <w:pPr>
        <w:rPr>
          <w:lang w:val="en-GB"/>
        </w:rPr>
      </w:pPr>
      <w:r>
        <w:rPr>
          <w:lang w:val="en-GB"/>
        </w:rPr>
        <w:t>2</w:t>
      </w:r>
      <w:r w:rsidRPr="0076016D">
        <w:rPr>
          <w:lang w:val="en-GB"/>
        </w:rPr>
        <w:t xml:space="preserve"> analogue/digital inputs that can be configurable like:</w:t>
      </w:r>
    </w:p>
    <w:p w14:paraId="2BE96522" w14:textId="77777777" w:rsidR="009F013F" w:rsidRDefault="009F013F" w:rsidP="009F013F">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33D9994D" w14:textId="37392A59" w:rsidR="009F013F" w:rsidRDefault="009F013F" w:rsidP="009F013F">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3A9861CF" w14:textId="77777777" w:rsidR="00EC5162" w:rsidRDefault="00EC5162" w:rsidP="00EC5162">
      <w:pPr>
        <w:pStyle w:val="ListaNivel1Zennio"/>
        <w:rPr>
          <w:lang w:val="en-GB"/>
        </w:rPr>
      </w:pPr>
      <w:r w:rsidRPr="00CC10D7">
        <w:rPr>
          <w:lang w:val="en-GB"/>
        </w:rPr>
        <w:t>Temperature probe with protection features (overheating, overcooling).</w:t>
      </w:r>
    </w:p>
    <w:p w14:paraId="271A64C3" w14:textId="77777777" w:rsidR="00EC5162" w:rsidRDefault="00EC5162" w:rsidP="00EC5162">
      <w:pPr>
        <w:pStyle w:val="ListaNivel1Zennio"/>
        <w:numPr>
          <w:ilvl w:val="0"/>
          <w:numId w:val="0"/>
        </w:numPr>
        <w:ind w:left="283"/>
        <w:rPr>
          <w:lang w:val="en-GB"/>
        </w:rPr>
      </w:pPr>
    </w:p>
    <w:p w14:paraId="3DDAF18B" w14:textId="77777777" w:rsidR="00F75C2D" w:rsidRDefault="00F75C2D" w:rsidP="009F013F">
      <w:pPr>
        <w:pStyle w:val="ListaNivel1Zennio"/>
        <w:numPr>
          <w:ilvl w:val="0"/>
          <w:numId w:val="0"/>
        </w:numPr>
        <w:ind w:left="283"/>
        <w:rPr>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137141C8" w14:textId="77777777" w:rsidR="004D13FF" w:rsidRPr="006D2CB3" w:rsidRDefault="004D13FF" w:rsidP="004D13FF">
      <w:pPr>
        <w:rPr>
          <w:sz w:val="20"/>
          <w:szCs w:val="20"/>
          <w:lang w:val="en-GB"/>
        </w:rPr>
      </w:pPr>
    </w:p>
    <w:p w14:paraId="7AF558CA" w14:textId="77777777" w:rsidR="003323EE" w:rsidRDefault="003323EE" w:rsidP="003323EE">
      <w:pPr>
        <w:pStyle w:val="Ttulo2"/>
        <w:rPr>
          <w:lang w:val="en-GB"/>
        </w:rPr>
      </w:pPr>
      <w:bookmarkStart w:id="95" w:name="_Toc102457525"/>
      <w:r>
        <w:rPr>
          <w:lang w:val="en-GB"/>
        </w:rPr>
        <w:lastRenderedPageBreak/>
        <w:t>KLIC-MITTE</w:t>
      </w:r>
      <w:bookmarkEnd w:id="95"/>
    </w:p>
    <w:p w14:paraId="315C33FF" w14:textId="77777777" w:rsidR="003323EE" w:rsidRPr="00182E5E" w:rsidRDefault="003323EE" w:rsidP="003323EE">
      <w:pPr>
        <w:pStyle w:val="Subttulo"/>
        <w:rPr>
          <w:lang w:val="en-GB"/>
        </w:rPr>
      </w:pPr>
      <w:r>
        <w:t>ZCL</w:t>
      </w:r>
      <w:r w:rsidRPr="006D2CB3">
        <w:t>MITT</w:t>
      </w:r>
      <w:r>
        <w:t>E</w:t>
      </w:r>
    </w:p>
    <w:tbl>
      <w:tblPr>
        <w:tblW w:w="5000" w:type="pct"/>
        <w:tblBorders>
          <w:insideH w:val="single" w:sz="4" w:space="0" w:color="auto"/>
        </w:tblBorders>
        <w:tblLook w:val="04A0" w:firstRow="1" w:lastRow="0" w:firstColumn="1" w:lastColumn="0" w:noHBand="0" w:noVBand="1"/>
      </w:tblPr>
      <w:tblGrid>
        <w:gridCol w:w="5102"/>
        <w:gridCol w:w="5103"/>
      </w:tblGrid>
      <w:tr w:rsidR="003323EE" w:rsidRPr="00182E5E" w14:paraId="42293A24" w14:textId="77777777" w:rsidTr="005C7387">
        <w:tc>
          <w:tcPr>
            <w:tcW w:w="2500" w:type="pct"/>
            <w:vAlign w:val="center"/>
          </w:tcPr>
          <w:p w14:paraId="394385CB" w14:textId="77777777" w:rsidR="003323EE" w:rsidRPr="006D2CB3" w:rsidRDefault="003323EE" w:rsidP="005C7387">
            <w:pPr>
              <w:pStyle w:val="Tabla"/>
            </w:pPr>
            <w:r w:rsidRPr="00904B82">
              <w:rPr>
                <w:noProof/>
                <w:lang w:eastAsia="es-ES"/>
              </w:rPr>
              <w:drawing>
                <wp:inline distT="0" distB="0" distL="0" distR="0" wp14:anchorId="6508616D" wp14:editId="0D8E7B80">
                  <wp:extent cx="2160000" cy="2160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4-DISEÑO\MATERIAL DISEÑO\RENDERS PRODUCTOS\KLIC MITT\2000x2000\KLIC MITT_2000x2000.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3323EE" w:rsidRPr="00182E5E" w14:paraId="4A0A9134" w14:textId="77777777" w:rsidTr="005C7387">
              <w:trPr>
                <w:trHeight w:val="340"/>
                <w:jc w:val="right"/>
              </w:trPr>
              <w:tc>
                <w:tcPr>
                  <w:tcW w:w="1763" w:type="dxa"/>
                  <w:shd w:val="clear" w:color="auto" w:fill="F2F2F2" w:themeFill="background1" w:themeFillShade="F2"/>
                  <w:vAlign w:val="center"/>
                </w:tcPr>
                <w:p w14:paraId="6E709383" w14:textId="77777777" w:rsidR="003323EE" w:rsidRPr="00643326" w:rsidRDefault="003323EE" w:rsidP="005C7387">
                  <w:pPr>
                    <w:pStyle w:val="Tabla"/>
                  </w:pPr>
                  <w:r>
                    <w:t>HVAC System</w:t>
                  </w:r>
                </w:p>
              </w:tc>
              <w:tc>
                <w:tcPr>
                  <w:tcW w:w="1877" w:type="dxa"/>
                  <w:vAlign w:val="center"/>
                </w:tcPr>
                <w:p w14:paraId="6FD7EF77" w14:textId="77777777" w:rsidR="003323EE" w:rsidRPr="008A212E" w:rsidRDefault="003323EE" w:rsidP="005C7387">
                  <w:pPr>
                    <w:pStyle w:val="Tabla"/>
                  </w:pPr>
                  <w:r>
                    <w:t>Mitsubishi Electric Ecodan hidrobox</w:t>
                  </w:r>
                </w:p>
              </w:tc>
            </w:tr>
            <w:tr w:rsidR="003323EE" w:rsidRPr="00182E5E" w14:paraId="135388CE" w14:textId="77777777" w:rsidTr="005C7387">
              <w:trPr>
                <w:trHeight w:val="340"/>
                <w:jc w:val="right"/>
              </w:trPr>
              <w:tc>
                <w:tcPr>
                  <w:tcW w:w="1763" w:type="dxa"/>
                  <w:shd w:val="clear" w:color="auto" w:fill="F2F2F2" w:themeFill="background1" w:themeFillShade="F2"/>
                  <w:vAlign w:val="center"/>
                </w:tcPr>
                <w:p w14:paraId="1271642A" w14:textId="77777777" w:rsidR="003323EE" w:rsidRPr="00643326" w:rsidRDefault="003323EE" w:rsidP="005C7387">
                  <w:pPr>
                    <w:pStyle w:val="Tabla"/>
                  </w:pPr>
                  <w:r>
                    <w:t>Control</w:t>
                  </w:r>
                </w:p>
              </w:tc>
              <w:tc>
                <w:tcPr>
                  <w:tcW w:w="1877" w:type="dxa"/>
                  <w:vAlign w:val="center"/>
                </w:tcPr>
                <w:p w14:paraId="231C64CB" w14:textId="77777777" w:rsidR="003323EE" w:rsidRPr="008A212E" w:rsidRDefault="003323EE" w:rsidP="005C7387">
                  <w:pPr>
                    <w:pStyle w:val="Tabla"/>
                  </w:pPr>
                  <w:r>
                    <w:t>Bidirectional gateway (IT terminal)</w:t>
                  </w:r>
                </w:p>
              </w:tc>
            </w:tr>
          </w:tbl>
          <w:p w14:paraId="06B3FE23" w14:textId="77777777" w:rsidR="003323EE" w:rsidRPr="006D2CB3" w:rsidRDefault="003323EE" w:rsidP="005C7387">
            <w:pPr>
              <w:pStyle w:val="Tabla"/>
            </w:pPr>
          </w:p>
        </w:tc>
      </w:tr>
    </w:tbl>
    <w:p w14:paraId="42A83E1C" w14:textId="77777777" w:rsidR="003323EE" w:rsidRPr="006D2CB3" w:rsidRDefault="003323EE" w:rsidP="003323EE">
      <w:pPr>
        <w:pStyle w:val="Sinespaciado"/>
        <w:rPr>
          <w:lang w:val="en-GB"/>
        </w:rPr>
      </w:pPr>
      <w:r w:rsidRPr="006D2CB3">
        <w:rPr>
          <w:lang w:val="en-GB"/>
        </w:rPr>
        <w:t>KNX-Mitsubishi Electric</w:t>
      </w:r>
      <w:r w:rsidR="00440278">
        <w:rPr>
          <w:lang w:val="en-GB"/>
        </w:rPr>
        <w:t xml:space="preserve"> Ecodan hidrobox</w:t>
      </w:r>
      <w:r>
        <w:rPr>
          <w:lang w:val="en-GB"/>
        </w:rPr>
        <w:t xml:space="preserve"> getway</w:t>
      </w:r>
    </w:p>
    <w:p w14:paraId="4B639981" w14:textId="77777777" w:rsidR="003323EE" w:rsidRDefault="003323EE" w:rsidP="003323EE">
      <w:pPr>
        <w:rPr>
          <w:lang w:val="en-GB"/>
        </w:rPr>
      </w:pPr>
      <w:r w:rsidRPr="006D2CB3">
        <w:rPr>
          <w:lang w:val="en-GB"/>
        </w:rPr>
        <w:t xml:space="preserve">Bidirectional communication with Mitsubishi Electric </w:t>
      </w:r>
      <w:r>
        <w:rPr>
          <w:lang w:val="en-GB"/>
        </w:rPr>
        <w:t>Ecodan hidrobox</w:t>
      </w:r>
      <w:r w:rsidRPr="006D2CB3">
        <w:rPr>
          <w:lang w:val="en-GB"/>
        </w:rPr>
        <w:t xml:space="preserve"> through IT Terminal.</w:t>
      </w:r>
      <w:r w:rsidRPr="00182E5E">
        <w:rPr>
          <w:lang w:val="en-GB"/>
        </w:rPr>
        <w:t xml:space="preserve"> </w:t>
      </w:r>
      <w:r w:rsidRPr="006D2CB3">
        <w:rPr>
          <w:lang w:val="en-GB"/>
        </w:rPr>
        <w:t>See c</w:t>
      </w:r>
      <w:r>
        <w:rPr>
          <w:lang w:val="en-GB"/>
        </w:rPr>
        <w:t>ompatibility table at device web page.</w:t>
      </w:r>
      <w:r w:rsidRPr="000E36E2">
        <w:rPr>
          <w:rStyle w:val="Refdenotaalpie"/>
          <w:lang w:val="en-GB"/>
        </w:rPr>
        <w:t xml:space="preserve"> </w:t>
      </w:r>
      <w:r>
        <w:rPr>
          <w:rStyle w:val="Refdenotaalpie"/>
          <w:lang w:val="en-GB"/>
        </w:rPr>
        <w:footnoteReference w:id="80"/>
      </w:r>
    </w:p>
    <w:p w14:paraId="4704C1D4" w14:textId="77777777" w:rsidR="003323EE" w:rsidRDefault="003323EE" w:rsidP="003323EE">
      <w:pPr>
        <w:rPr>
          <w:lang w:val="en-GB"/>
        </w:rPr>
      </w:pPr>
    </w:p>
    <w:p w14:paraId="1C8CC54C" w14:textId="77777777" w:rsidR="003323EE" w:rsidRDefault="003323EE" w:rsidP="003323EE">
      <w:pPr>
        <w:rPr>
          <w:lang w:val="en-GB"/>
        </w:rPr>
        <w:sectPr w:rsidR="003323EE"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F79C1EF" w14:textId="77777777" w:rsidR="003323EE" w:rsidRDefault="003323EE" w:rsidP="003323EE">
      <w:pPr>
        <w:pStyle w:val="ListaNivel1Zennio"/>
        <w:rPr>
          <w:lang w:val="en-GB"/>
        </w:rPr>
      </w:pPr>
      <w:r>
        <w:rPr>
          <w:lang w:val="en-GB"/>
        </w:rPr>
        <w:t xml:space="preserve">Bidirectional communication allows management and monitoring of AC machine. </w:t>
      </w:r>
    </w:p>
    <w:p w14:paraId="5D11D90C" w14:textId="77777777" w:rsidR="003323EE" w:rsidRDefault="003323EE" w:rsidP="003323EE">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10C0786E" w14:textId="77777777" w:rsidR="003323EE" w:rsidRDefault="003323EE" w:rsidP="003323EE">
      <w:pPr>
        <w:pStyle w:val="ListaNivel1Zennio"/>
        <w:rPr>
          <w:lang w:val="en-GB"/>
        </w:rPr>
      </w:pPr>
      <w:r>
        <w:rPr>
          <w:lang w:val="en-GB"/>
        </w:rPr>
        <w:t>Advanced control with setpoint limits, automatic switch off, scenes, etc.</w:t>
      </w:r>
    </w:p>
    <w:p w14:paraId="42D8C9FC" w14:textId="77777777" w:rsidR="003323EE" w:rsidRDefault="003323EE" w:rsidP="003323EE">
      <w:pPr>
        <w:pStyle w:val="ListaNivel1Zennio"/>
        <w:rPr>
          <w:lang w:val="en-GB"/>
        </w:rPr>
      </w:pPr>
      <w:r>
        <w:rPr>
          <w:lang w:val="en-GB"/>
        </w:rPr>
        <w:t>AC machine monitoring and state.</w:t>
      </w:r>
    </w:p>
    <w:p w14:paraId="11C9A0F7" w14:textId="77777777" w:rsidR="003323EE" w:rsidRDefault="003323EE" w:rsidP="003323EE">
      <w:pPr>
        <w:pStyle w:val="ListaNivel1Zennio"/>
        <w:rPr>
          <w:lang w:val="en-GB"/>
        </w:rPr>
      </w:pPr>
      <w:r>
        <w:rPr>
          <w:lang w:val="en-GB"/>
        </w:rPr>
        <w:t>Error identification and management: internal or communication errors, AC machine errors.</w:t>
      </w:r>
    </w:p>
    <w:p w14:paraId="7F30E417" w14:textId="77777777" w:rsidR="003323EE" w:rsidRDefault="003323EE" w:rsidP="003323EE">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11AB47AF" w14:textId="77777777" w:rsidR="003323EE" w:rsidRPr="0076016D" w:rsidRDefault="003323EE" w:rsidP="003323EE">
      <w:pPr>
        <w:rPr>
          <w:lang w:val="en-GB"/>
        </w:rPr>
      </w:pPr>
      <w:r>
        <w:rPr>
          <w:lang w:val="en-GB"/>
        </w:rPr>
        <w:t>2</w:t>
      </w:r>
      <w:r w:rsidRPr="0076016D">
        <w:rPr>
          <w:lang w:val="en-GB"/>
        </w:rPr>
        <w:t xml:space="preserve"> analogue/digital inputs that can be configurable like:</w:t>
      </w:r>
    </w:p>
    <w:p w14:paraId="72E9CBD4" w14:textId="77777777" w:rsidR="003323EE" w:rsidRDefault="003323EE" w:rsidP="003323EE">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0E3D7A41" w14:textId="093692E9" w:rsidR="003323EE" w:rsidRDefault="003323EE" w:rsidP="003323EE">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02B36513" w14:textId="77777777" w:rsidR="00EC5162" w:rsidRDefault="00EC5162" w:rsidP="00EC5162">
      <w:pPr>
        <w:pStyle w:val="ListaNivel1Zennio"/>
        <w:rPr>
          <w:lang w:val="en-GB"/>
        </w:rPr>
      </w:pPr>
      <w:r w:rsidRPr="00CC10D7">
        <w:rPr>
          <w:lang w:val="en-GB"/>
        </w:rPr>
        <w:t>Temperature probe with protection features (overheating, overcooling).</w:t>
      </w:r>
    </w:p>
    <w:p w14:paraId="0DAEB71C" w14:textId="77777777" w:rsidR="00EC5162" w:rsidRDefault="00EC5162" w:rsidP="00EC5162">
      <w:pPr>
        <w:pStyle w:val="ListaNivel1Zennio"/>
        <w:numPr>
          <w:ilvl w:val="0"/>
          <w:numId w:val="0"/>
        </w:numPr>
        <w:ind w:left="283"/>
        <w:rPr>
          <w:lang w:val="en-GB"/>
        </w:rPr>
      </w:pPr>
    </w:p>
    <w:p w14:paraId="6787DB5D" w14:textId="77777777" w:rsidR="003323EE" w:rsidRDefault="003323EE" w:rsidP="003323EE">
      <w:pPr>
        <w:pStyle w:val="ListaNivel1Zennio"/>
        <w:numPr>
          <w:ilvl w:val="0"/>
          <w:numId w:val="0"/>
        </w:numPr>
        <w:ind w:left="283"/>
        <w:rPr>
          <w:lang w:val="en-GB"/>
        </w:rPr>
        <w:sectPr w:rsidR="003323EE"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1F77120" w14:textId="77777777" w:rsidR="003323EE" w:rsidRPr="006D2CB3" w:rsidRDefault="003323EE" w:rsidP="003323EE">
      <w:pPr>
        <w:rPr>
          <w:sz w:val="20"/>
          <w:szCs w:val="20"/>
          <w:lang w:val="en-GB"/>
        </w:rPr>
      </w:pPr>
    </w:p>
    <w:p w14:paraId="6CBBB981" w14:textId="77777777" w:rsidR="003323EE" w:rsidRDefault="003323EE" w:rsidP="003323EE">
      <w:pPr>
        <w:spacing w:after="200" w:line="276" w:lineRule="auto"/>
        <w:jc w:val="left"/>
        <w:rPr>
          <w:sz w:val="20"/>
          <w:szCs w:val="20"/>
          <w:lang w:val="en-GB"/>
        </w:rPr>
      </w:pPr>
      <w:r>
        <w:rPr>
          <w:sz w:val="20"/>
          <w:szCs w:val="20"/>
          <w:lang w:val="en-GB"/>
        </w:rPr>
        <w:br w:type="page"/>
      </w:r>
    </w:p>
    <w:p w14:paraId="78C884BE" w14:textId="77777777" w:rsidR="009043AE" w:rsidRPr="009043AE" w:rsidRDefault="009043AE" w:rsidP="009043AE">
      <w:pPr>
        <w:pStyle w:val="Ttulo2"/>
        <w:rPr>
          <w:lang w:val="en-GB"/>
        </w:rPr>
      </w:pPr>
      <w:bookmarkStart w:id="96" w:name="_Toc102457526"/>
      <w:r w:rsidRPr="009043AE">
        <w:rPr>
          <w:lang w:val="en-GB"/>
        </w:rPr>
        <w:lastRenderedPageBreak/>
        <w:t>KLIC-LG1</w:t>
      </w:r>
      <w:bookmarkEnd w:id="96"/>
    </w:p>
    <w:p w14:paraId="3F996908" w14:textId="77777777" w:rsidR="00155C8F" w:rsidRPr="006D2CB3" w:rsidRDefault="009043AE" w:rsidP="009043AE">
      <w:pPr>
        <w:pStyle w:val="Subttulo"/>
        <w:rPr>
          <w:lang w:val="en-GB"/>
        </w:rPr>
      </w:pPr>
      <w:r w:rsidRPr="009043AE">
        <w:rPr>
          <w:lang w:val="en-GB"/>
        </w:rPr>
        <w:t>ZCL-LG1</w:t>
      </w:r>
    </w:p>
    <w:tbl>
      <w:tblPr>
        <w:tblW w:w="5000" w:type="pct"/>
        <w:tblBorders>
          <w:insideH w:val="single" w:sz="4" w:space="0" w:color="auto"/>
        </w:tblBorders>
        <w:tblLook w:val="04A0" w:firstRow="1" w:lastRow="0" w:firstColumn="1" w:lastColumn="0" w:noHBand="0" w:noVBand="1"/>
      </w:tblPr>
      <w:tblGrid>
        <w:gridCol w:w="5102"/>
        <w:gridCol w:w="5103"/>
      </w:tblGrid>
      <w:tr w:rsidR="00155C8F" w:rsidRPr="006D2CB3" w14:paraId="1252C5A2" w14:textId="77777777" w:rsidTr="009043AE">
        <w:tc>
          <w:tcPr>
            <w:tcW w:w="2500" w:type="pct"/>
            <w:vAlign w:val="center"/>
          </w:tcPr>
          <w:p w14:paraId="7B5F230E" w14:textId="77777777" w:rsidR="00155C8F" w:rsidRPr="006D2CB3" w:rsidRDefault="00155C8F" w:rsidP="00643326">
            <w:pPr>
              <w:pStyle w:val="Tabla"/>
            </w:pPr>
            <w:r w:rsidRPr="00AC1D2D">
              <w:rPr>
                <w:noProof/>
                <w:lang w:eastAsia="es-ES"/>
              </w:rPr>
              <w:drawing>
                <wp:inline distT="0" distB="0" distL="0" distR="0" wp14:anchorId="2E249C5E" wp14:editId="4D8F84D6">
                  <wp:extent cx="2160000" cy="216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04-DISEÑO\MATERIAL DISEÑO\RENDERS PRODUCTOS\KLIC MITT\2000x2000\KLIC MITT_2000x2000.jpg"/>
                          <pic:cNvPicPr>
                            <a:picLocks noChangeAspect="1" noChangeArrowheads="1"/>
                          </pic:cNvPicPr>
                        </pic:nvPicPr>
                        <pic:blipFill>
                          <a:blip r:embed="rId87" cstate="print">
                            <a:extLst>
                              <a:ext uri="{28A0092B-C50C-407E-A947-70E740481C1C}">
                                <a14:useLocalDpi xmlns:a14="http://schemas.microsoft.com/office/drawing/2010/main"/>
                              </a:ext>
                            </a:extLst>
                          </a:blip>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043AE" w:rsidRPr="00182E5E" w14:paraId="0BEBC455" w14:textId="77777777" w:rsidTr="00F75C2D">
              <w:trPr>
                <w:trHeight w:val="340"/>
                <w:jc w:val="right"/>
              </w:trPr>
              <w:tc>
                <w:tcPr>
                  <w:tcW w:w="1763" w:type="dxa"/>
                  <w:shd w:val="clear" w:color="auto" w:fill="F2F2F2" w:themeFill="background1" w:themeFillShade="F2"/>
                  <w:vAlign w:val="center"/>
                </w:tcPr>
                <w:p w14:paraId="0BD0D769" w14:textId="77777777" w:rsidR="009043AE" w:rsidRPr="00643326" w:rsidRDefault="009043AE" w:rsidP="009043AE">
                  <w:pPr>
                    <w:pStyle w:val="Tabla"/>
                  </w:pPr>
                  <w:r>
                    <w:t>HVAC System</w:t>
                  </w:r>
                </w:p>
              </w:tc>
              <w:tc>
                <w:tcPr>
                  <w:tcW w:w="1877" w:type="dxa"/>
                  <w:vAlign w:val="center"/>
                </w:tcPr>
                <w:p w14:paraId="65E48C6B" w14:textId="77777777" w:rsidR="009043AE" w:rsidRPr="008A212E" w:rsidRDefault="009043AE" w:rsidP="009043AE">
                  <w:pPr>
                    <w:pStyle w:val="Tabla"/>
                  </w:pPr>
                  <w:r>
                    <w:t xml:space="preserve">LG </w:t>
                  </w:r>
                </w:p>
              </w:tc>
            </w:tr>
            <w:tr w:rsidR="009043AE" w:rsidRPr="00182E5E" w14:paraId="6E23A45C" w14:textId="77777777" w:rsidTr="00F75C2D">
              <w:trPr>
                <w:trHeight w:val="340"/>
                <w:jc w:val="right"/>
              </w:trPr>
              <w:tc>
                <w:tcPr>
                  <w:tcW w:w="1763" w:type="dxa"/>
                  <w:shd w:val="clear" w:color="auto" w:fill="F2F2F2" w:themeFill="background1" w:themeFillShade="F2"/>
                  <w:vAlign w:val="center"/>
                </w:tcPr>
                <w:p w14:paraId="6ED7B416" w14:textId="77777777" w:rsidR="009043AE" w:rsidRPr="00643326" w:rsidRDefault="009043AE" w:rsidP="009043AE">
                  <w:pPr>
                    <w:pStyle w:val="Tabla"/>
                  </w:pPr>
                  <w:r>
                    <w:t>Control</w:t>
                  </w:r>
                </w:p>
              </w:tc>
              <w:tc>
                <w:tcPr>
                  <w:tcW w:w="1877" w:type="dxa"/>
                  <w:vAlign w:val="center"/>
                </w:tcPr>
                <w:p w14:paraId="6424AD92" w14:textId="77777777" w:rsidR="009043AE" w:rsidRPr="008A212E" w:rsidRDefault="009043AE" w:rsidP="009043AE">
                  <w:pPr>
                    <w:pStyle w:val="Tabla"/>
                  </w:pPr>
                  <w:r>
                    <w:t xml:space="preserve">Bidirectional gateway </w:t>
                  </w:r>
                </w:p>
              </w:tc>
            </w:tr>
          </w:tbl>
          <w:p w14:paraId="686553F5" w14:textId="77777777" w:rsidR="00155C8F" w:rsidRPr="006D2CB3" w:rsidRDefault="00155C8F" w:rsidP="00643326">
            <w:pPr>
              <w:pStyle w:val="Tabla"/>
            </w:pPr>
          </w:p>
        </w:tc>
      </w:tr>
    </w:tbl>
    <w:p w14:paraId="0C749359" w14:textId="77777777" w:rsidR="00155C8F" w:rsidRPr="006D2CB3" w:rsidRDefault="00155C8F" w:rsidP="00155C8F">
      <w:pPr>
        <w:pStyle w:val="Sinespaciado"/>
        <w:rPr>
          <w:lang w:val="en-GB"/>
        </w:rPr>
      </w:pPr>
      <w:r w:rsidRPr="006D2CB3">
        <w:rPr>
          <w:lang w:val="en-GB"/>
        </w:rPr>
        <w:t>KNX-</w:t>
      </w:r>
      <w:r>
        <w:rPr>
          <w:lang w:val="en-GB"/>
        </w:rPr>
        <w:t>LG Gateway.</w:t>
      </w:r>
    </w:p>
    <w:p w14:paraId="6F457959" w14:textId="77777777" w:rsidR="00F75C2D" w:rsidRDefault="009043AE" w:rsidP="009043AE">
      <w:pPr>
        <w:rPr>
          <w:lang w:val="en-GB"/>
        </w:rPr>
      </w:pPr>
      <w:r w:rsidRPr="006D2CB3">
        <w:rPr>
          <w:lang w:val="en-GB"/>
        </w:rPr>
        <w:t xml:space="preserve">Bidirectional communication with </w:t>
      </w:r>
      <w:r>
        <w:rPr>
          <w:lang w:val="en-GB"/>
        </w:rPr>
        <w:t>LG</w:t>
      </w:r>
      <w:r w:rsidRPr="006D2CB3">
        <w:rPr>
          <w:lang w:val="en-GB"/>
        </w:rPr>
        <w:t xml:space="preserve"> </w:t>
      </w:r>
      <w:r>
        <w:rPr>
          <w:lang w:val="en-GB"/>
        </w:rPr>
        <w:t xml:space="preserve">AC </w:t>
      </w:r>
      <w:r w:rsidRPr="006D2CB3">
        <w:rPr>
          <w:lang w:val="en-GB"/>
        </w:rPr>
        <w:t>units.</w:t>
      </w:r>
      <w:r w:rsidRPr="00182E5E">
        <w:rPr>
          <w:lang w:val="en-GB"/>
        </w:rPr>
        <w:t xml:space="preserve"> </w:t>
      </w:r>
      <w:r w:rsidRPr="006D2CB3">
        <w:rPr>
          <w:lang w:val="en-GB"/>
        </w:rPr>
        <w:t>See c</w:t>
      </w:r>
      <w:r>
        <w:rPr>
          <w:lang w:val="en-GB"/>
        </w:rPr>
        <w:t>ompatibility table at device web page.</w:t>
      </w:r>
      <w:r w:rsidR="00796953" w:rsidRPr="000E36E2">
        <w:rPr>
          <w:rStyle w:val="Refdenotaalpie"/>
          <w:lang w:val="en-GB"/>
        </w:rPr>
        <w:t xml:space="preserve"> </w:t>
      </w:r>
      <w:r w:rsidR="00796953">
        <w:rPr>
          <w:rStyle w:val="Refdenotaalpie"/>
          <w:lang w:val="en-GB"/>
        </w:rPr>
        <w:footnoteReference w:id="81"/>
      </w:r>
    </w:p>
    <w:p w14:paraId="574D3820" w14:textId="77777777" w:rsidR="00F75C2D" w:rsidRDefault="00F75C2D" w:rsidP="009043AE">
      <w:pPr>
        <w:rPr>
          <w:lang w:val="en-GB"/>
        </w:rPr>
      </w:pPr>
    </w:p>
    <w:p w14:paraId="486F19F0" w14:textId="77777777" w:rsidR="00F75C2D" w:rsidRDefault="00F75C2D" w:rsidP="009043AE">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942DEC2" w14:textId="77777777" w:rsidR="009043AE" w:rsidRDefault="009043AE" w:rsidP="009043AE">
      <w:pPr>
        <w:pStyle w:val="ListaNivel1Zennio"/>
        <w:rPr>
          <w:lang w:val="en-GB"/>
        </w:rPr>
      </w:pPr>
      <w:r>
        <w:rPr>
          <w:lang w:val="en-GB"/>
        </w:rPr>
        <w:t xml:space="preserve">Bidirectional communication allows management and monitoring of AC machine. </w:t>
      </w:r>
    </w:p>
    <w:p w14:paraId="456898C2" w14:textId="77777777" w:rsidR="009043AE" w:rsidRDefault="009043AE" w:rsidP="009043AE">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58B933F9" w14:textId="77777777" w:rsidR="009043AE" w:rsidRDefault="009043AE" w:rsidP="009043AE">
      <w:pPr>
        <w:pStyle w:val="ListaNivel1Zennio"/>
        <w:rPr>
          <w:lang w:val="en-GB"/>
        </w:rPr>
      </w:pPr>
      <w:r>
        <w:rPr>
          <w:lang w:val="en-GB"/>
        </w:rPr>
        <w:t>Advanced control with setpoint limits, automatic switch off, scenes, etc.</w:t>
      </w:r>
    </w:p>
    <w:p w14:paraId="540BCE11" w14:textId="77777777" w:rsidR="009043AE" w:rsidRDefault="009043AE" w:rsidP="009043AE">
      <w:pPr>
        <w:pStyle w:val="ListaNivel1Zennio"/>
        <w:rPr>
          <w:lang w:val="en-GB"/>
        </w:rPr>
      </w:pPr>
      <w:r>
        <w:rPr>
          <w:lang w:val="en-GB"/>
        </w:rPr>
        <w:t>AC machine monitoring and state.</w:t>
      </w:r>
    </w:p>
    <w:p w14:paraId="63ED509E" w14:textId="77777777" w:rsidR="009043AE" w:rsidRDefault="009043AE" w:rsidP="009043AE">
      <w:pPr>
        <w:pStyle w:val="ListaNivel1Zennio"/>
        <w:rPr>
          <w:lang w:val="en-GB"/>
        </w:rPr>
      </w:pPr>
      <w:r>
        <w:rPr>
          <w:lang w:val="en-GB"/>
        </w:rPr>
        <w:t>Error identification and management: internal or communication errors, AC machine errors.</w:t>
      </w:r>
    </w:p>
    <w:p w14:paraId="223AB390" w14:textId="77777777" w:rsidR="009043AE" w:rsidRDefault="009043AE" w:rsidP="009043AE">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41075FF2" w14:textId="77777777" w:rsidR="009043AE" w:rsidRPr="0076016D" w:rsidRDefault="009043AE" w:rsidP="009043AE">
      <w:pPr>
        <w:rPr>
          <w:lang w:val="en-GB"/>
        </w:rPr>
      </w:pPr>
      <w:r>
        <w:rPr>
          <w:lang w:val="en-GB"/>
        </w:rPr>
        <w:t>3</w:t>
      </w:r>
      <w:r w:rsidRPr="0076016D">
        <w:rPr>
          <w:lang w:val="en-GB"/>
        </w:rPr>
        <w:t xml:space="preserve"> analogue/digital inputs that can be configurable like:</w:t>
      </w:r>
    </w:p>
    <w:p w14:paraId="52F8AF70" w14:textId="77777777" w:rsidR="009043AE" w:rsidRDefault="009043AE" w:rsidP="009043AE">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96F4470" w14:textId="150A789A" w:rsidR="009043AE" w:rsidRDefault="009043AE" w:rsidP="009043AE">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0F429ABA" w14:textId="77777777" w:rsidR="00EC5162" w:rsidRDefault="00EC5162" w:rsidP="00EC5162">
      <w:pPr>
        <w:pStyle w:val="ListaNivel1Zennio"/>
        <w:rPr>
          <w:lang w:val="en-GB"/>
        </w:rPr>
      </w:pPr>
      <w:r w:rsidRPr="00CC10D7">
        <w:rPr>
          <w:lang w:val="en-GB"/>
        </w:rPr>
        <w:t>Temperature probe with protection features (overheating, overcooling).</w:t>
      </w:r>
    </w:p>
    <w:p w14:paraId="4DC164BE" w14:textId="77777777" w:rsidR="00EC5162" w:rsidRDefault="00EC5162" w:rsidP="00EC5162">
      <w:pPr>
        <w:pStyle w:val="ListaNivel1Zennio"/>
        <w:numPr>
          <w:ilvl w:val="0"/>
          <w:numId w:val="0"/>
        </w:numPr>
        <w:ind w:left="283"/>
        <w:rPr>
          <w:lang w:val="en-GB"/>
        </w:rPr>
      </w:pPr>
    </w:p>
    <w:p w14:paraId="2CA153FB" w14:textId="77777777" w:rsidR="00F75C2D" w:rsidRDefault="00F75C2D" w:rsidP="00155C8F">
      <w:pPr>
        <w:rPr>
          <w:sz w:val="20"/>
          <w:szCs w:val="20"/>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41F8F1D" w14:textId="77777777" w:rsidR="00AA61BF" w:rsidRPr="006D2CB3" w:rsidRDefault="00155C8F" w:rsidP="00155C8F">
      <w:pPr>
        <w:spacing w:after="200" w:line="276" w:lineRule="auto"/>
        <w:jc w:val="left"/>
        <w:rPr>
          <w:sz w:val="20"/>
          <w:szCs w:val="20"/>
          <w:lang w:val="en-GB"/>
        </w:rPr>
      </w:pPr>
      <w:r w:rsidRPr="006D2CB3">
        <w:rPr>
          <w:sz w:val="20"/>
          <w:szCs w:val="20"/>
          <w:lang w:val="en-GB"/>
        </w:rPr>
        <w:br w:type="page"/>
      </w:r>
    </w:p>
    <w:p w14:paraId="09C21797" w14:textId="77777777" w:rsidR="00E730C9" w:rsidRPr="00E730C9" w:rsidRDefault="00E730C9" w:rsidP="00E730C9">
      <w:pPr>
        <w:pStyle w:val="Ttulo2"/>
        <w:rPr>
          <w:lang w:val="en-GB"/>
        </w:rPr>
      </w:pPr>
      <w:bookmarkStart w:id="97" w:name="_Toc102457527"/>
      <w:r w:rsidRPr="00E730C9">
        <w:rPr>
          <w:lang w:val="en-GB"/>
        </w:rPr>
        <w:lastRenderedPageBreak/>
        <w:t>KLIC-FJ</w:t>
      </w:r>
      <w:bookmarkEnd w:id="97"/>
    </w:p>
    <w:p w14:paraId="760FBD57" w14:textId="77777777" w:rsidR="00AA61BF" w:rsidRPr="006D2CB3" w:rsidRDefault="00E730C9" w:rsidP="00E730C9">
      <w:pPr>
        <w:pStyle w:val="Subttulo"/>
        <w:rPr>
          <w:lang w:val="en-GB"/>
        </w:rPr>
      </w:pPr>
      <w:r w:rsidRPr="00E730C9">
        <w:rPr>
          <w:lang w:val="en-GB"/>
        </w:rPr>
        <w:t>ZCL-FJ</w:t>
      </w:r>
    </w:p>
    <w:tbl>
      <w:tblPr>
        <w:tblW w:w="5000" w:type="pct"/>
        <w:tblBorders>
          <w:insideH w:val="single" w:sz="4" w:space="0" w:color="auto"/>
        </w:tblBorders>
        <w:tblLook w:val="04A0" w:firstRow="1" w:lastRow="0" w:firstColumn="1" w:lastColumn="0" w:noHBand="0" w:noVBand="1"/>
      </w:tblPr>
      <w:tblGrid>
        <w:gridCol w:w="5102"/>
        <w:gridCol w:w="5103"/>
      </w:tblGrid>
      <w:tr w:rsidR="00AA61BF" w:rsidRPr="006D2CB3" w14:paraId="15E67302" w14:textId="77777777" w:rsidTr="00E730C9">
        <w:tc>
          <w:tcPr>
            <w:tcW w:w="2500" w:type="pct"/>
            <w:vAlign w:val="center"/>
          </w:tcPr>
          <w:p w14:paraId="54DFA95E" w14:textId="77777777" w:rsidR="00AA61BF" w:rsidRPr="006D2CB3" w:rsidRDefault="00AA61BF" w:rsidP="00643326">
            <w:pPr>
              <w:pStyle w:val="Tabla"/>
            </w:pPr>
            <w:r w:rsidRPr="00904B82">
              <w:rPr>
                <w:noProof/>
              </w:rPr>
              <w:drawing>
                <wp:inline distT="0" distB="0" distL="0" distR="0" wp14:anchorId="15E7D28C" wp14:editId="7984FF4D">
                  <wp:extent cx="2160000" cy="2160000"/>
                  <wp:effectExtent l="0" t="0" r="0" b="0"/>
                  <wp:docPr id="484" name="Imagen 484" descr="C:\Users\fernando\AppData\Local\Microsoft\Windows\INetCache\Content.Word\KLIC FJ 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rnando\AppData\Local\Microsoft\Windows\INetCache\Content.Word\KLIC FJ 2000x2000.pn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E730C9" w:rsidRPr="00182E5E" w14:paraId="259161FD" w14:textId="77777777" w:rsidTr="00F75C2D">
              <w:trPr>
                <w:trHeight w:val="340"/>
                <w:jc w:val="right"/>
              </w:trPr>
              <w:tc>
                <w:tcPr>
                  <w:tcW w:w="1763" w:type="dxa"/>
                  <w:shd w:val="clear" w:color="auto" w:fill="F2F2F2" w:themeFill="background1" w:themeFillShade="F2"/>
                  <w:vAlign w:val="center"/>
                </w:tcPr>
                <w:p w14:paraId="2371513E" w14:textId="77777777" w:rsidR="00E730C9" w:rsidRPr="00643326" w:rsidRDefault="00E730C9" w:rsidP="00E730C9">
                  <w:pPr>
                    <w:pStyle w:val="Tabla"/>
                  </w:pPr>
                  <w:r>
                    <w:t>HVAC System</w:t>
                  </w:r>
                </w:p>
              </w:tc>
              <w:tc>
                <w:tcPr>
                  <w:tcW w:w="1877" w:type="dxa"/>
                  <w:vAlign w:val="center"/>
                </w:tcPr>
                <w:p w14:paraId="4D46860C" w14:textId="77777777" w:rsidR="00E730C9" w:rsidRPr="008A212E" w:rsidRDefault="00E730C9" w:rsidP="00E730C9">
                  <w:pPr>
                    <w:pStyle w:val="Tabla"/>
                  </w:pPr>
                  <w:r>
                    <w:t xml:space="preserve">Fujitsu </w:t>
                  </w:r>
                </w:p>
              </w:tc>
            </w:tr>
            <w:tr w:rsidR="00E730C9" w:rsidRPr="00182E5E" w14:paraId="44AE5DE8" w14:textId="77777777" w:rsidTr="00F75C2D">
              <w:trPr>
                <w:trHeight w:val="340"/>
                <w:jc w:val="right"/>
              </w:trPr>
              <w:tc>
                <w:tcPr>
                  <w:tcW w:w="1763" w:type="dxa"/>
                  <w:shd w:val="clear" w:color="auto" w:fill="F2F2F2" w:themeFill="background1" w:themeFillShade="F2"/>
                  <w:vAlign w:val="center"/>
                </w:tcPr>
                <w:p w14:paraId="5568E267" w14:textId="77777777" w:rsidR="00E730C9" w:rsidRPr="00643326" w:rsidRDefault="00E730C9" w:rsidP="00E730C9">
                  <w:pPr>
                    <w:pStyle w:val="Tabla"/>
                  </w:pPr>
                  <w:r>
                    <w:t>Control</w:t>
                  </w:r>
                </w:p>
              </w:tc>
              <w:tc>
                <w:tcPr>
                  <w:tcW w:w="1877" w:type="dxa"/>
                  <w:vAlign w:val="center"/>
                </w:tcPr>
                <w:p w14:paraId="33C26BCD" w14:textId="77777777" w:rsidR="00E730C9" w:rsidRPr="008A212E" w:rsidRDefault="00E730C9" w:rsidP="00E730C9">
                  <w:pPr>
                    <w:pStyle w:val="Tabla"/>
                  </w:pPr>
                  <w:r>
                    <w:t xml:space="preserve">Bidirectional gateway </w:t>
                  </w:r>
                </w:p>
              </w:tc>
            </w:tr>
          </w:tbl>
          <w:p w14:paraId="70555D3A" w14:textId="77777777" w:rsidR="00AA61BF" w:rsidRPr="006D2CB3" w:rsidRDefault="00AA61BF" w:rsidP="00643326">
            <w:pPr>
              <w:pStyle w:val="Tabla"/>
            </w:pPr>
          </w:p>
        </w:tc>
      </w:tr>
    </w:tbl>
    <w:p w14:paraId="44D6CDCC" w14:textId="77777777" w:rsidR="00AA61BF" w:rsidRPr="006D2CB3" w:rsidRDefault="00AA61BF" w:rsidP="00AA61BF">
      <w:pPr>
        <w:pStyle w:val="Sinespaciado"/>
        <w:rPr>
          <w:lang w:val="en-GB"/>
        </w:rPr>
      </w:pPr>
      <w:r w:rsidRPr="006D2CB3">
        <w:rPr>
          <w:lang w:val="en-GB"/>
        </w:rPr>
        <w:t>Gateway KNX-</w:t>
      </w:r>
      <w:r w:rsidR="008115A1" w:rsidRPr="006D2CB3">
        <w:rPr>
          <w:lang w:val="en-GB"/>
        </w:rPr>
        <w:t>Fujitsu</w:t>
      </w:r>
    </w:p>
    <w:p w14:paraId="7FA1DC2E" w14:textId="77777777" w:rsidR="00F75C2D" w:rsidRDefault="00E730C9" w:rsidP="00E730C9">
      <w:pPr>
        <w:rPr>
          <w:lang w:val="en-GB"/>
        </w:rPr>
      </w:pPr>
      <w:r w:rsidRPr="006D2CB3">
        <w:rPr>
          <w:lang w:val="en-GB"/>
        </w:rPr>
        <w:t xml:space="preserve">Bidirectional communication with Fujitsu, General and Hiyasu </w:t>
      </w:r>
      <w:r>
        <w:rPr>
          <w:lang w:val="en-GB"/>
        </w:rPr>
        <w:t xml:space="preserve">AC </w:t>
      </w:r>
      <w:r w:rsidRPr="006D2CB3">
        <w:rPr>
          <w:lang w:val="en-GB"/>
        </w:rPr>
        <w:t>units.</w:t>
      </w:r>
      <w:r w:rsidRPr="00182E5E">
        <w:rPr>
          <w:lang w:val="en-GB"/>
        </w:rPr>
        <w:t xml:space="preserve"> </w:t>
      </w:r>
      <w:r w:rsidRPr="006D2CB3">
        <w:rPr>
          <w:lang w:val="en-GB"/>
        </w:rPr>
        <w:t>See c</w:t>
      </w:r>
      <w:r>
        <w:rPr>
          <w:lang w:val="en-GB"/>
        </w:rPr>
        <w:t>ompatibility table at device web page.</w:t>
      </w:r>
      <w:r w:rsidR="00796953" w:rsidRPr="000E36E2">
        <w:rPr>
          <w:rStyle w:val="Refdenotaalpie"/>
          <w:lang w:val="en-GB"/>
        </w:rPr>
        <w:t xml:space="preserve"> </w:t>
      </w:r>
      <w:r w:rsidR="00796953">
        <w:rPr>
          <w:rStyle w:val="Refdenotaalpie"/>
          <w:lang w:val="en-GB"/>
        </w:rPr>
        <w:footnoteReference w:id="82"/>
      </w:r>
    </w:p>
    <w:p w14:paraId="7F88BF14" w14:textId="77777777" w:rsidR="00F75C2D" w:rsidRDefault="00F75C2D" w:rsidP="00E730C9">
      <w:pPr>
        <w:rPr>
          <w:lang w:val="en-GB"/>
        </w:rPr>
      </w:pPr>
    </w:p>
    <w:p w14:paraId="3C175189" w14:textId="77777777" w:rsidR="00F75C2D" w:rsidRDefault="00F75C2D" w:rsidP="00E730C9">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59FC491" w14:textId="77777777" w:rsidR="00E730C9" w:rsidRDefault="00E730C9" w:rsidP="00E730C9">
      <w:pPr>
        <w:pStyle w:val="ListaNivel1Zennio"/>
        <w:rPr>
          <w:lang w:val="en-GB"/>
        </w:rPr>
      </w:pPr>
      <w:r>
        <w:rPr>
          <w:lang w:val="en-GB"/>
        </w:rPr>
        <w:t xml:space="preserve">Bidirectional communication allows management and monitoring of AC machine. </w:t>
      </w:r>
    </w:p>
    <w:p w14:paraId="3D44D9AD" w14:textId="77777777" w:rsidR="00E730C9" w:rsidRDefault="00E730C9" w:rsidP="00E730C9">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155F8403" w14:textId="77777777" w:rsidR="00E730C9" w:rsidRDefault="00E730C9" w:rsidP="00E730C9">
      <w:pPr>
        <w:pStyle w:val="ListaNivel1Zennio"/>
        <w:rPr>
          <w:lang w:val="en-GB"/>
        </w:rPr>
      </w:pPr>
      <w:r>
        <w:rPr>
          <w:lang w:val="en-GB"/>
        </w:rPr>
        <w:t>Advanced control with setpoint limits, automatic switch off, scenes, etc.</w:t>
      </w:r>
    </w:p>
    <w:p w14:paraId="0C58297B" w14:textId="77777777" w:rsidR="00E730C9" w:rsidRDefault="00E730C9" w:rsidP="00E730C9">
      <w:pPr>
        <w:pStyle w:val="ListaNivel1Zennio"/>
        <w:rPr>
          <w:lang w:val="en-GB"/>
        </w:rPr>
      </w:pPr>
      <w:r>
        <w:rPr>
          <w:lang w:val="en-GB"/>
        </w:rPr>
        <w:t>AC machine monitoring and state.</w:t>
      </w:r>
    </w:p>
    <w:p w14:paraId="2D3C049D" w14:textId="77777777" w:rsidR="00E730C9" w:rsidRDefault="00E730C9" w:rsidP="00E730C9">
      <w:pPr>
        <w:pStyle w:val="ListaNivel1Zennio"/>
        <w:rPr>
          <w:lang w:val="en-GB"/>
        </w:rPr>
      </w:pPr>
      <w:r>
        <w:rPr>
          <w:lang w:val="en-GB"/>
        </w:rPr>
        <w:t>Error identification and management: internal or communication errors, AC machine errors.</w:t>
      </w:r>
    </w:p>
    <w:p w14:paraId="7289C5F6" w14:textId="77777777" w:rsidR="00E730C9" w:rsidRDefault="00E730C9" w:rsidP="00E730C9">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2A7C60C9" w14:textId="77777777" w:rsidR="00E730C9" w:rsidRPr="0076016D" w:rsidRDefault="00E730C9" w:rsidP="00E730C9">
      <w:pPr>
        <w:rPr>
          <w:lang w:val="en-GB"/>
        </w:rPr>
      </w:pPr>
      <w:r>
        <w:rPr>
          <w:lang w:val="en-GB"/>
        </w:rPr>
        <w:t>3</w:t>
      </w:r>
      <w:r w:rsidRPr="0076016D">
        <w:rPr>
          <w:lang w:val="en-GB"/>
        </w:rPr>
        <w:t xml:space="preserve"> analogue/digital inputs that can be configurable like:</w:t>
      </w:r>
    </w:p>
    <w:p w14:paraId="0099C096" w14:textId="77777777" w:rsidR="00E730C9" w:rsidRDefault="00E730C9" w:rsidP="00E730C9">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57DEB7F" w14:textId="0324B477" w:rsidR="00E730C9" w:rsidRDefault="00E730C9" w:rsidP="00E730C9">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59C5D1B2" w14:textId="77777777" w:rsidR="00EC5162" w:rsidRDefault="00EC5162" w:rsidP="00EC5162">
      <w:pPr>
        <w:pStyle w:val="ListaNivel1Zennio"/>
        <w:rPr>
          <w:lang w:val="en-GB"/>
        </w:rPr>
      </w:pPr>
      <w:r w:rsidRPr="00CC10D7">
        <w:rPr>
          <w:lang w:val="en-GB"/>
        </w:rPr>
        <w:t>Temperature probe with protection features (overheating, overcooling).</w:t>
      </w:r>
    </w:p>
    <w:p w14:paraId="322BEA3C" w14:textId="77777777" w:rsidR="00EC5162" w:rsidRDefault="00EC5162" w:rsidP="00EC5162">
      <w:pPr>
        <w:pStyle w:val="ListaNivel1Zennio"/>
        <w:numPr>
          <w:ilvl w:val="0"/>
          <w:numId w:val="0"/>
        </w:numPr>
        <w:ind w:left="283"/>
        <w:rPr>
          <w:lang w:val="en-GB"/>
        </w:rPr>
      </w:pPr>
    </w:p>
    <w:p w14:paraId="6AC03908" w14:textId="77777777" w:rsidR="00F75C2D" w:rsidRDefault="00F75C2D" w:rsidP="00E730C9">
      <w:pPr>
        <w:rPr>
          <w:sz w:val="20"/>
          <w:szCs w:val="20"/>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B58E1B3" w14:textId="77777777" w:rsidR="008115A1" w:rsidRPr="006D2CB3" w:rsidRDefault="00AA61BF" w:rsidP="00AA61BF">
      <w:pPr>
        <w:spacing w:after="200" w:line="276" w:lineRule="auto"/>
        <w:jc w:val="left"/>
        <w:rPr>
          <w:sz w:val="20"/>
          <w:szCs w:val="20"/>
          <w:lang w:val="en-GB"/>
        </w:rPr>
      </w:pPr>
      <w:r w:rsidRPr="006D2CB3">
        <w:rPr>
          <w:sz w:val="20"/>
          <w:szCs w:val="20"/>
          <w:lang w:val="en-GB"/>
        </w:rPr>
        <w:br w:type="page"/>
      </w:r>
    </w:p>
    <w:p w14:paraId="4BD786DD" w14:textId="77777777" w:rsidR="009317D8" w:rsidRPr="009317D8" w:rsidRDefault="009317D8" w:rsidP="009317D8">
      <w:pPr>
        <w:pStyle w:val="Ttulo2"/>
        <w:rPr>
          <w:lang w:val="en-GB"/>
        </w:rPr>
      </w:pPr>
      <w:bookmarkStart w:id="98" w:name="_Toc102457528"/>
      <w:r w:rsidRPr="009317D8">
        <w:rPr>
          <w:lang w:val="en-GB"/>
        </w:rPr>
        <w:lastRenderedPageBreak/>
        <w:t>KLIC-TS</w:t>
      </w:r>
      <w:bookmarkEnd w:id="98"/>
    </w:p>
    <w:p w14:paraId="265DA96C" w14:textId="77777777" w:rsidR="008115A1" w:rsidRPr="006D2CB3" w:rsidRDefault="009317D8" w:rsidP="009317D8">
      <w:pPr>
        <w:pStyle w:val="Subttulo"/>
        <w:rPr>
          <w:lang w:val="en-GB"/>
        </w:rPr>
      </w:pPr>
      <w:r w:rsidRPr="009317D8">
        <w:rPr>
          <w:lang w:val="en-GB"/>
        </w:rPr>
        <w:t>ZCL-TS</w:t>
      </w:r>
    </w:p>
    <w:tbl>
      <w:tblPr>
        <w:tblW w:w="0" w:type="auto"/>
        <w:tblBorders>
          <w:insideH w:val="single" w:sz="4" w:space="0" w:color="auto"/>
        </w:tblBorders>
        <w:tblLook w:val="04A0" w:firstRow="1" w:lastRow="0" w:firstColumn="1" w:lastColumn="0" w:noHBand="0" w:noVBand="1"/>
      </w:tblPr>
      <w:tblGrid>
        <w:gridCol w:w="4606"/>
        <w:gridCol w:w="4606"/>
      </w:tblGrid>
      <w:tr w:rsidR="008115A1" w:rsidRPr="006D2CB3" w14:paraId="04BA3740" w14:textId="77777777" w:rsidTr="00383296">
        <w:tc>
          <w:tcPr>
            <w:tcW w:w="4606" w:type="dxa"/>
            <w:vAlign w:val="center"/>
          </w:tcPr>
          <w:p w14:paraId="7239659B" w14:textId="77777777" w:rsidR="008115A1" w:rsidRPr="006D2CB3" w:rsidRDefault="008115A1" w:rsidP="00643326">
            <w:pPr>
              <w:pStyle w:val="Tabla"/>
            </w:pPr>
            <w:r w:rsidRPr="00904B82">
              <w:rPr>
                <w:noProof/>
              </w:rPr>
              <w:drawing>
                <wp:inline distT="0" distB="0" distL="0" distR="0" wp14:anchorId="7E4320E2" wp14:editId="70517E4D">
                  <wp:extent cx="2160000" cy="2160000"/>
                  <wp:effectExtent l="0" t="0" r="0" b="0"/>
                  <wp:docPr id="491" name="Imagen 491" descr="C:\Users\fernando\AppData\Local\Microsoft\Windows\INetCache\Content.Word\KLIC TS 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rnando\AppData\Local\Microsoft\Windows\INetCache\Content.Word\KLIC TS 2000x2000.pn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c>
          <w:tcPr>
            <w:tcW w:w="4606" w:type="dxa"/>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317D8" w:rsidRPr="00182E5E" w14:paraId="1847B2EF" w14:textId="77777777" w:rsidTr="00F75C2D">
              <w:trPr>
                <w:trHeight w:val="340"/>
                <w:jc w:val="right"/>
              </w:trPr>
              <w:tc>
                <w:tcPr>
                  <w:tcW w:w="1763" w:type="dxa"/>
                  <w:shd w:val="clear" w:color="auto" w:fill="F2F2F2" w:themeFill="background1" w:themeFillShade="F2"/>
                  <w:vAlign w:val="center"/>
                </w:tcPr>
                <w:p w14:paraId="1EFBCF31" w14:textId="77777777" w:rsidR="009317D8" w:rsidRPr="00643326" w:rsidRDefault="009317D8" w:rsidP="009317D8">
                  <w:pPr>
                    <w:pStyle w:val="Tabla"/>
                  </w:pPr>
                  <w:r>
                    <w:t>HVAC System</w:t>
                  </w:r>
                </w:p>
              </w:tc>
              <w:tc>
                <w:tcPr>
                  <w:tcW w:w="1877" w:type="dxa"/>
                  <w:vAlign w:val="center"/>
                </w:tcPr>
                <w:p w14:paraId="3D484339" w14:textId="77777777" w:rsidR="009317D8" w:rsidRPr="008A212E" w:rsidRDefault="009317D8" w:rsidP="009317D8">
                  <w:pPr>
                    <w:pStyle w:val="Tabla"/>
                  </w:pPr>
                  <w:r>
                    <w:t xml:space="preserve">Toshiba </w:t>
                  </w:r>
                </w:p>
              </w:tc>
            </w:tr>
            <w:tr w:rsidR="009317D8" w:rsidRPr="00182E5E" w14:paraId="03353E05" w14:textId="77777777" w:rsidTr="00F75C2D">
              <w:trPr>
                <w:trHeight w:val="340"/>
                <w:jc w:val="right"/>
              </w:trPr>
              <w:tc>
                <w:tcPr>
                  <w:tcW w:w="1763" w:type="dxa"/>
                  <w:shd w:val="clear" w:color="auto" w:fill="F2F2F2" w:themeFill="background1" w:themeFillShade="F2"/>
                  <w:vAlign w:val="center"/>
                </w:tcPr>
                <w:p w14:paraId="11A82A68" w14:textId="77777777" w:rsidR="009317D8" w:rsidRPr="00643326" w:rsidRDefault="009317D8" w:rsidP="009317D8">
                  <w:pPr>
                    <w:pStyle w:val="Tabla"/>
                  </w:pPr>
                  <w:r>
                    <w:t>Control</w:t>
                  </w:r>
                </w:p>
              </w:tc>
              <w:tc>
                <w:tcPr>
                  <w:tcW w:w="1877" w:type="dxa"/>
                  <w:vAlign w:val="center"/>
                </w:tcPr>
                <w:p w14:paraId="7B6F985E" w14:textId="77777777" w:rsidR="009317D8" w:rsidRPr="008A212E" w:rsidRDefault="009317D8" w:rsidP="009317D8">
                  <w:pPr>
                    <w:pStyle w:val="Tabla"/>
                  </w:pPr>
                  <w:r>
                    <w:t xml:space="preserve">Bidirectional gateway </w:t>
                  </w:r>
                </w:p>
              </w:tc>
            </w:tr>
          </w:tbl>
          <w:p w14:paraId="2C9900A3" w14:textId="77777777" w:rsidR="008115A1" w:rsidRPr="006D2CB3" w:rsidRDefault="008115A1" w:rsidP="00643326">
            <w:pPr>
              <w:pStyle w:val="Tabla"/>
            </w:pPr>
          </w:p>
        </w:tc>
      </w:tr>
    </w:tbl>
    <w:p w14:paraId="76E6480C" w14:textId="77777777" w:rsidR="008115A1" w:rsidRPr="006D2CB3" w:rsidRDefault="008115A1" w:rsidP="008115A1">
      <w:pPr>
        <w:pStyle w:val="Sinespaciado"/>
        <w:rPr>
          <w:lang w:val="en-GB"/>
        </w:rPr>
      </w:pPr>
      <w:r w:rsidRPr="006D2CB3">
        <w:rPr>
          <w:lang w:val="en-GB"/>
        </w:rPr>
        <w:t>Gateway KNX-Toshiba</w:t>
      </w:r>
    </w:p>
    <w:p w14:paraId="7B66DE3B" w14:textId="77777777" w:rsidR="00F75C2D" w:rsidRDefault="009317D8" w:rsidP="009317D8">
      <w:pPr>
        <w:rPr>
          <w:lang w:val="en-GB"/>
        </w:rPr>
      </w:pPr>
      <w:r w:rsidRPr="006D2CB3">
        <w:rPr>
          <w:lang w:val="en-GB"/>
        </w:rPr>
        <w:t>Bidirectional communication with</w:t>
      </w:r>
      <w:r>
        <w:rPr>
          <w:lang w:val="en-GB"/>
        </w:rPr>
        <w:t xml:space="preserve"> Toshiba</w:t>
      </w:r>
      <w:r w:rsidRPr="006D2CB3">
        <w:rPr>
          <w:lang w:val="en-GB"/>
        </w:rPr>
        <w:t xml:space="preserve"> </w:t>
      </w:r>
      <w:r>
        <w:rPr>
          <w:lang w:val="en-GB"/>
        </w:rPr>
        <w:t xml:space="preserve">AC </w:t>
      </w:r>
      <w:r w:rsidRPr="006D2CB3">
        <w:rPr>
          <w:lang w:val="en-GB"/>
        </w:rPr>
        <w:t>units.</w:t>
      </w:r>
      <w:r w:rsidRPr="00182E5E">
        <w:rPr>
          <w:lang w:val="en-GB"/>
        </w:rPr>
        <w:t xml:space="preserve"> </w:t>
      </w:r>
      <w:r w:rsidRPr="006D2CB3">
        <w:rPr>
          <w:lang w:val="en-GB"/>
        </w:rPr>
        <w:t>See c</w:t>
      </w:r>
      <w:r>
        <w:rPr>
          <w:lang w:val="en-GB"/>
        </w:rPr>
        <w:t>ompatibility table at device web page.</w:t>
      </w:r>
      <w:r w:rsidR="00796953" w:rsidRPr="000E36E2">
        <w:rPr>
          <w:rStyle w:val="Refdenotaalpie"/>
          <w:lang w:val="en-GB"/>
        </w:rPr>
        <w:t xml:space="preserve"> </w:t>
      </w:r>
      <w:r w:rsidR="00796953">
        <w:rPr>
          <w:rStyle w:val="Refdenotaalpie"/>
          <w:lang w:val="en-GB"/>
        </w:rPr>
        <w:footnoteReference w:id="83"/>
      </w:r>
    </w:p>
    <w:p w14:paraId="34687099" w14:textId="77777777" w:rsidR="00F75C2D" w:rsidRDefault="00F75C2D" w:rsidP="009317D8">
      <w:pPr>
        <w:rPr>
          <w:lang w:val="en-GB"/>
        </w:rPr>
      </w:pPr>
    </w:p>
    <w:p w14:paraId="25B47E77" w14:textId="77777777" w:rsidR="00F75C2D" w:rsidRDefault="00F75C2D" w:rsidP="009317D8">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8646FC1" w14:textId="77777777" w:rsidR="009317D8" w:rsidRDefault="009317D8" w:rsidP="009317D8">
      <w:pPr>
        <w:pStyle w:val="ListaNivel1Zennio"/>
        <w:rPr>
          <w:lang w:val="en-GB"/>
        </w:rPr>
      </w:pPr>
      <w:r>
        <w:rPr>
          <w:lang w:val="en-GB"/>
        </w:rPr>
        <w:t xml:space="preserve">Bidirectional communication allows management and monitoring of AC machine. </w:t>
      </w:r>
    </w:p>
    <w:p w14:paraId="601FEE64" w14:textId="77777777" w:rsidR="009317D8" w:rsidRDefault="009317D8" w:rsidP="009317D8">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440963C5" w14:textId="77777777" w:rsidR="009317D8" w:rsidRDefault="009317D8" w:rsidP="009317D8">
      <w:pPr>
        <w:pStyle w:val="ListaNivel1Zennio"/>
        <w:rPr>
          <w:lang w:val="en-GB"/>
        </w:rPr>
      </w:pPr>
      <w:r>
        <w:rPr>
          <w:lang w:val="en-GB"/>
        </w:rPr>
        <w:t>Advanced control with setpoint limits, automatic switch off, scenes, etc.</w:t>
      </w:r>
    </w:p>
    <w:p w14:paraId="3745568E" w14:textId="77777777" w:rsidR="009317D8" w:rsidRDefault="009317D8" w:rsidP="009317D8">
      <w:pPr>
        <w:pStyle w:val="ListaNivel1Zennio"/>
        <w:rPr>
          <w:lang w:val="en-GB"/>
        </w:rPr>
      </w:pPr>
      <w:r>
        <w:rPr>
          <w:lang w:val="en-GB"/>
        </w:rPr>
        <w:t>AC machine monitoring and state.</w:t>
      </w:r>
    </w:p>
    <w:p w14:paraId="7A166531" w14:textId="77777777" w:rsidR="009317D8" w:rsidRDefault="009317D8" w:rsidP="009317D8">
      <w:pPr>
        <w:pStyle w:val="ListaNivel1Zennio"/>
        <w:rPr>
          <w:lang w:val="en-GB"/>
        </w:rPr>
      </w:pPr>
      <w:r>
        <w:rPr>
          <w:lang w:val="en-GB"/>
        </w:rPr>
        <w:t>Error identification and management: internal or communication errors, AC machine errors.</w:t>
      </w:r>
    </w:p>
    <w:p w14:paraId="48350050" w14:textId="77777777" w:rsidR="009317D8" w:rsidRDefault="009317D8" w:rsidP="009317D8">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3459CC1D" w14:textId="77777777" w:rsidR="009317D8" w:rsidRPr="0076016D" w:rsidRDefault="009317D8" w:rsidP="009317D8">
      <w:pPr>
        <w:rPr>
          <w:lang w:val="en-GB"/>
        </w:rPr>
      </w:pPr>
      <w:r>
        <w:rPr>
          <w:lang w:val="en-GB"/>
        </w:rPr>
        <w:t>3</w:t>
      </w:r>
      <w:r w:rsidRPr="0076016D">
        <w:rPr>
          <w:lang w:val="en-GB"/>
        </w:rPr>
        <w:t xml:space="preserve"> analogue/digital inputs that can be configurable like:</w:t>
      </w:r>
    </w:p>
    <w:p w14:paraId="73F84036" w14:textId="77777777" w:rsidR="009317D8" w:rsidRDefault="009317D8" w:rsidP="009317D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15C442FE" w14:textId="615A93C9" w:rsidR="009317D8" w:rsidRDefault="009317D8" w:rsidP="009317D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59C2041D" w14:textId="77777777" w:rsidR="00EC5162" w:rsidRDefault="00EC5162" w:rsidP="00EC5162">
      <w:pPr>
        <w:pStyle w:val="ListaNivel1Zennio"/>
        <w:rPr>
          <w:lang w:val="en-GB"/>
        </w:rPr>
      </w:pPr>
      <w:r w:rsidRPr="00CC10D7">
        <w:rPr>
          <w:lang w:val="en-GB"/>
        </w:rPr>
        <w:t>Temperature probe with protection features (overheating, overcooling).</w:t>
      </w:r>
    </w:p>
    <w:p w14:paraId="6AE4774F" w14:textId="77777777" w:rsidR="00EC5162" w:rsidRDefault="00EC5162" w:rsidP="00EC5162">
      <w:pPr>
        <w:pStyle w:val="ListaNivel1Zennio"/>
        <w:numPr>
          <w:ilvl w:val="0"/>
          <w:numId w:val="0"/>
        </w:numPr>
        <w:ind w:left="283"/>
        <w:rPr>
          <w:lang w:val="en-GB"/>
        </w:rPr>
      </w:pPr>
    </w:p>
    <w:p w14:paraId="254AC8FE" w14:textId="77777777" w:rsidR="00F75C2D" w:rsidRDefault="00F75C2D" w:rsidP="008115A1">
      <w:pPr>
        <w:rPr>
          <w:sz w:val="20"/>
          <w:szCs w:val="20"/>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10D6D06" w14:textId="77777777" w:rsidR="008115A1" w:rsidRDefault="008115A1" w:rsidP="008115A1">
      <w:pPr>
        <w:spacing w:after="200" w:line="276" w:lineRule="auto"/>
        <w:jc w:val="left"/>
        <w:rPr>
          <w:sz w:val="20"/>
          <w:szCs w:val="20"/>
          <w:lang w:val="en-GB"/>
        </w:rPr>
      </w:pPr>
      <w:r w:rsidRPr="006D2CB3">
        <w:rPr>
          <w:sz w:val="20"/>
          <w:szCs w:val="20"/>
          <w:lang w:val="en-GB"/>
        </w:rPr>
        <w:br w:type="page"/>
      </w:r>
    </w:p>
    <w:p w14:paraId="3B1C5439" w14:textId="77777777" w:rsidR="00AA6321" w:rsidRPr="009317D8" w:rsidRDefault="00AA6321" w:rsidP="00AA6321">
      <w:pPr>
        <w:pStyle w:val="Ttulo2"/>
        <w:rPr>
          <w:lang w:val="en-GB"/>
        </w:rPr>
      </w:pPr>
      <w:bookmarkStart w:id="99" w:name="_Toc102457529"/>
      <w:r w:rsidRPr="009317D8">
        <w:rPr>
          <w:lang w:val="en-GB"/>
        </w:rPr>
        <w:lastRenderedPageBreak/>
        <w:t>KLIC-</w:t>
      </w:r>
      <w:r>
        <w:rPr>
          <w:lang w:val="en-GB"/>
        </w:rPr>
        <w:t>PA</w:t>
      </w:r>
      <w:bookmarkEnd w:id="99"/>
    </w:p>
    <w:p w14:paraId="48D7EEC4" w14:textId="77777777" w:rsidR="00AA6321" w:rsidRPr="006D2CB3" w:rsidRDefault="00AA6321" w:rsidP="00AA6321">
      <w:pPr>
        <w:pStyle w:val="Subttulo"/>
        <w:rPr>
          <w:lang w:val="en-GB"/>
        </w:rPr>
      </w:pPr>
      <w:r w:rsidRPr="009317D8">
        <w:rPr>
          <w:lang w:val="en-GB"/>
        </w:rPr>
        <w:t>ZCL</w:t>
      </w:r>
      <w:r>
        <w:rPr>
          <w:lang w:val="en-GB"/>
        </w:rPr>
        <w:t>PA</w:t>
      </w:r>
    </w:p>
    <w:tbl>
      <w:tblPr>
        <w:tblW w:w="0" w:type="auto"/>
        <w:tblBorders>
          <w:insideH w:val="single" w:sz="4" w:space="0" w:color="auto"/>
        </w:tblBorders>
        <w:tblLook w:val="04A0" w:firstRow="1" w:lastRow="0" w:firstColumn="1" w:lastColumn="0" w:noHBand="0" w:noVBand="1"/>
      </w:tblPr>
      <w:tblGrid>
        <w:gridCol w:w="4606"/>
        <w:gridCol w:w="4606"/>
      </w:tblGrid>
      <w:tr w:rsidR="00AA6321" w:rsidRPr="006D2CB3" w14:paraId="5B94D93C" w14:textId="77777777" w:rsidTr="00BD6FFF">
        <w:tc>
          <w:tcPr>
            <w:tcW w:w="4606" w:type="dxa"/>
            <w:vAlign w:val="center"/>
          </w:tcPr>
          <w:p w14:paraId="1EEFA9CD" w14:textId="77777777" w:rsidR="00AA6321" w:rsidRPr="006D2CB3" w:rsidRDefault="00AA6321" w:rsidP="00BD6FFF">
            <w:pPr>
              <w:pStyle w:val="Tabla"/>
            </w:pPr>
            <w:r w:rsidRPr="00904B82">
              <w:rPr>
                <w:noProof/>
              </w:rPr>
              <w:drawing>
                <wp:inline distT="0" distB="0" distL="0" distR="0" wp14:anchorId="01674816" wp14:editId="72452E0F">
                  <wp:extent cx="2160000" cy="216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rnando\AppData\Local\Microsoft\Windows\INetCache\Content.Word\KLIC TS 2000x2000.pn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pic:spPr>
                      </pic:pic>
                    </a:graphicData>
                  </a:graphic>
                </wp:inline>
              </w:drawing>
            </w:r>
          </w:p>
        </w:tc>
        <w:tc>
          <w:tcPr>
            <w:tcW w:w="4606" w:type="dxa"/>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AA6321" w:rsidRPr="00182E5E" w14:paraId="14CF50B3" w14:textId="77777777" w:rsidTr="00BD6FFF">
              <w:trPr>
                <w:trHeight w:val="340"/>
                <w:jc w:val="right"/>
              </w:trPr>
              <w:tc>
                <w:tcPr>
                  <w:tcW w:w="1763" w:type="dxa"/>
                  <w:shd w:val="clear" w:color="auto" w:fill="F2F2F2" w:themeFill="background1" w:themeFillShade="F2"/>
                  <w:vAlign w:val="center"/>
                </w:tcPr>
                <w:p w14:paraId="6B51D3B8" w14:textId="77777777" w:rsidR="00AA6321" w:rsidRPr="00643326" w:rsidRDefault="00AA6321" w:rsidP="00BD6FFF">
                  <w:pPr>
                    <w:pStyle w:val="Tabla"/>
                  </w:pPr>
                  <w:r>
                    <w:t>HVAC System</w:t>
                  </w:r>
                </w:p>
              </w:tc>
              <w:tc>
                <w:tcPr>
                  <w:tcW w:w="1877" w:type="dxa"/>
                  <w:vAlign w:val="center"/>
                </w:tcPr>
                <w:p w14:paraId="3D34272A" w14:textId="77777777" w:rsidR="00AA6321" w:rsidRPr="008A212E" w:rsidRDefault="00AA6321" w:rsidP="00BD6FFF">
                  <w:pPr>
                    <w:pStyle w:val="Tabla"/>
                  </w:pPr>
                  <w:r>
                    <w:t xml:space="preserve">Panasonic </w:t>
                  </w:r>
                </w:p>
              </w:tc>
            </w:tr>
            <w:tr w:rsidR="00AA6321" w:rsidRPr="00182E5E" w14:paraId="7FCAD5C8" w14:textId="77777777" w:rsidTr="00BD6FFF">
              <w:trPr>
                <w:trHeight w:val="340"/>
                <w:jc w:val="right"/>
              </w:trPr>
              <w:tc>
                <w:tcPr>
                  <w:tcW w:w="1763" w:type="dxa"/>
                  <w:shd w:val="clear" w:color="auto" w:fill="F2F2F2" w:themeFill="background1" w:themeFillShade="F2"/>
                  <w:vAlign w:val="center"/>
                </w:tcPr>
                <w:p w14:paraId="70579FB7" w14:textId="77777777" w:rsidR="00AA6321" w:rsidRPr="00643326" w:rsidRDefault="00AA6321" w:rsidP="00BD6FFF">
                  <w:pPr>
                    <w:pStyle w:val="Tabla"/>
                  </w:pPr>
                  <w:r>
                    <w:t>Control</w:t>
                  </w:r>
                </w:p>
              </w:tc>
              <w:tc>
                <w:tcPr>
                  <w:tcW w:w="1877" w:type="dxa"/>
                  <w:vAlign w:val="center"/>
                </w:tcPr>
                <w:p w14:paraId="6C9734A0" w14:textId="77777777" w:rsidR="00AA6321" w:rsidRPr="008A212E" w:rsidRDefault="00AA6321" w:rsidP="00BD6FFF">
                  <w:pPr>
                    <w:pStyle w:val="Tabla"/>
                  </w:pPr>
                  <w:r>
                    <w:t xml:space="preserve">Bidirectional gateway </w:t>
                  </w:r>
                </w:p>
              </w:tc>
            </w:tr>
          </w:tbl>
          <w:p w14:paraId="23785D02" w14:textId="77777777" w:rsidR="00AA6321" w:rsidRPr="006D2CB3" w:rsidRDefault="00AA6321" w:rsidP="00BD6FFF">
            <w:pPr>
              <w:pStyle w:val="Tabla"/>
            </w:pPr>
          </w:p>
        </w:tc>
      </w:tr>
    </w:tbl>
    <w:p w14:paraId="785EC5E2" w14:textId="77777777" w:rsidR="00AA6321" w:rsidRPr="006D2CB3" w:rsidRDefault="00AA6321" w:rsidP="00AA6321">
      <w:pPr>
        <w:pStyle w:val="Sinespaciado"/>
        <w:rPr>
          <w:lang w:val="en-GB"/>
        </w:rPr>
      </w:pPr>
      <w:r w:rsidRPr="006D2CB3">
        <w:rPr>
          <w:lang w:val="en-GB"/>
        </w:rPr>
        <w:t>Gateway KNX-</w:t>
      </w:r>
      <w:r>
        <w:rPr>
          <w:lang w:val="en-GB"/>
        </w:rPr>
        <w:t>Panasonic</w:t>
      </w:r>
    </w:p>
    <w:p w14:paraId="66DA6F4D" w14:textId="77777777" w:rsidR="00AA6321" w:rsidRDefault="00AA6321" w:rsidP="00AA6321">
      <w:pPr>
        <w:rPr>
          <w:lang w:val="en-GB"/>
        </w:rPr>
      </w:pPr>
      <w:r w:rsidRPr="006D2CB3">
        <w:rPr>
          <w:lang w:val="en-GB"/>
        </w:rPr>
        <w:t>Bidirectional communication with</w:t>
      </w:r>
      <w:r>
        <w:rPr>
          <w:lang w:val="en-GB"/>
        </w:rPr>
        <w:t xml:space="preserve"> Panasonic</w:t>
      </w:r>
      <w:r w:rsidRPr="006D2CB3">
        <w:rPr>
          <w:lang w:val="en-GB"/>
        </w:rPr>
        <w:t xml:space="preserve"> </w:t>
      </w:r>
      <w:r>
        <w:rPr>
          <w:lang w:val="en-GB"/>
        </w:rPr>
        <w:t xml:space="preserve">AC </w:t>
      </w:r>
      <w:r w:rsidRPr="006D2CB3">
        <w:rPr>
          <w:lang w:val="en-GB"/>
        </w:rPr>
        <w:t>units.</w:t>
      </w:r>
      <w:r w:rsidRPr="00182E5E">
        <w:rPr>
          <w:lang w:val="en-GB"/>
        </w:rPr>
        <w:t xml:space="preserve"> </w:t>
      </w:r>
      <w:r w:rsidRPr="006D2CB3">
        <w:rPr>
          <w:lang w:val="en-GB"/>
        </w:rPr>
        <w:t>See c</w:t>
      </w:r>
      <w:r>
        <w:rPr>
          <w:lang w:val="en-GB"/>
        </w:rPr>
        <w:t>ompatibility table at device web page.</w:t>
      </w:r>
      <w:r w:rsidRPr="000E36E2">
        <w:rPr>
          <w:rStyle w:val="Refdenotaalpie"/>
          <w:lang w:val="en-GB"/>
        </w:rPr>
        <w:t xml:space="preserve"> </w:t>
      </w:r>
      <w:r>
        <w:rPr>
          <w:rStyle w:val="Refdenotaalpie"/>
          <w:lang w:val="en-GB"/>
        </w:rPr>
        <w:footnoteReference w:id="84"/>
      </w:r>
    </w:p>
    <w:p w14:paraId="64ECD515" w14:textId="77777777" w:rsidR="00AA6321" w:rsidRDefault="00AA6321" w:rsidP="00AA6321">
      <w:pPr>
        <w:rPr>
          <w:lang w:val="en-GB"/>
        </w:rPr>
      </w:pPr>
    </w:p>
    <w:p w14:paraId="6CB766FC" w14:textId="77777777" w:rsidR="00AA6321" w:rsidRDefault="00AA6321" w:rsidP="00AA6321">
      <w:pPr>
        <w:rPr>
          <w:lang w:val="en-GB"/>
        </w:rPr>
        <w:sectPr w:rsidR="00AA632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2F6C203" w14:textId="77777777" w:rsidR="00AA6321" w:rsidRDefault="00AA6321" w:rsidP="00AA6321">
      <w:pPr>
        <w:pStyle w:val="ListaNivel1Zennio"/>
        <w:rPr>
          <w:lang w:val="en-GB"/>
        </w:rPr>
      </w:pPr>
      <w:r>
        <w:rPr>
          <w:lang w:val="en-GB"/>
        </w:rPr>
        <w:t xml:space="preserve">Bidirectional communication allows management and monitoring of AC machine. </w:t>
      </w:r>
    </w:p>
    <w:p w14:paraId="5F7DDFA7" w14:textId="77777777" w:rsidR="00AA6321" w:rsidRDefault="00AA6321" w:rsidP="00AA6321">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7AF9FF74" w14:textId="77777777" w:rsidR="00AA6321" w:rsidRDefault="00AA6321" w:rsidP="00AA6321">
      <w:pPr>
        <w:pStyle w:val="ListaNivel1Zennio"/>
        <w:rPr>
          <w:lang w:val="en-GB"/>
        </w:rPr>
      </w:pPr>
      <w:r>
        <w:rPr>
          <w:lang w:val="en-GB"/>
        </w:rPr>
        <w:t>Advanced control with setpoint limits, automatic switch off, scenes, etc.</w:t>
      </w:r>
    </w:p>
    <w:p w14:paraId="63C9F3A8" w14:textId="77777777" w:rsidR="00AA6321" w:rsidRDefault="00AA6321" w:rsidP="00AA6321">
      <w:pPr>
        <w:pStyle w:val="ListaNivel1Zennio"/>
        <w:rPr>
          <w:lang w:val="en-GB"/>
        </w:rPr>
      </w:pPr>
      <w:r>
        <w:rPr>
          <w:lang w:val="en-GB"/>
        </w:rPr>
        <w:t>AC machine monitoring and state.</w:t>
      </w:r>
    </w:p>
    <w:p w14:paraId="5595713C" w14:textId="77777777" w:rsidR="00AA6321" w:rsidRDefault="00AA6321" w:rsidP="00AA6321">
      <w:pPr>
        <w:pStyle w:val="ListaNivel1Zennio"/>
        <w:rPr>
          <w:lang w:val="en-GB"/>
        </w:rPr>
      </w:pPr>
      <w:r>
        <w:rPr>
          <w:lang w:val="en-GB"/>
        </w:rPr>
        <w:t>Error identification and management: internal or communication errors, AC machine errors.</w:t>
      </w:r>
    </w:p>
    <w:p w14:paraId="6125F8A4" w14:textId="77777777" w:rsidR="00AA6321" w:rsidRDefault="00AA6321" w:rsidP="00AA6321">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08C0905C" w14:textId="77777777" w:rsidR="00AA6321" w:rsidRPr="0076016D" w:rsidRDefault="00AA6321" w:rsidP="00AA6321">
      <w:pPr>
        <w:rPr>
          <w:lang w:val="en-GB"/>
        </w:rPr>
      </w:pPr>
      <w:r>
        <w:rPr>
          <w:lang w:val="en-GB"/>
        </w:rPr>
        <w:t>3</w:t>
      </w:r>
      <w:r w:rsidRPr="0076016D">
        <w:rPr>
          <w:lang w:val="en-GB"/>
        </w:rPr>
        <w:t xml:space="preserve"> analogue/digital inputs that can be configurable like:</w:t>
      </w:r>
    </w:p>
    <w:p w14:paraId="5E6ED8A9" w14:textId="77777777" w:rsidR="00AA6321" w:rsidRDefault="00AA6321" w:rsidP="00AA632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5D7AB0EC" w14:textId="65C8F4B5" w:rsidR="00AA6321" w:rsidRDefault="00AA6321" w:rsidP="00AA632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3CBE088B" w14:textId="77777777" w:rsidR="00EC5162" w:rsidRDefault="00EC5162" w:rsidP="00EC5162">
      <w:pPr>
        <w:pStyle w:val="ListaNivel1Zennio"/>
        <w:rPr>
          <w:lang w:val="en-GB"/>
        </w:rPr>
      </w:pPr>
      <w:r w:rsidRPr="00CC10D7">
        <w:rPr>
          <w:lang w:val="en-GB"/>
        </w:rPr>
        <w:t>Temperature probe with protection features (overheating, overcooling).</w:t>
      </w:r>
    </w:p>
    <w:p w14:paraId="6960AC47" w14:textId="77777777" w:rsidR="00EC5162" w:rsidRDefault="00EC5162" w:rsidP="00EC5162">
      <w:pPr>
        <w:pStyle w:val="ListaNivel1Zennio"/>
        <w:numPr>
          <w:ilvl w:val="0"/>
          <w:numId w:val="0"/>
        </w:numPr>
        <w:ind w:left="283"/>
        <w:rPr>
          <w:lang w:val="en-GB"/>
        </w:rPr>
      </w:pPr>
    </w:p>
    <w:p w14:paraId="46E22C4B" w14:textId="77777777" w:rsidR="00AA6321" w:rsidRDefault="00AA6321" w:rsidP="00AA6321">
      <w:pPr>
        <w:rPr>
          <w:sz w:val="20"/>
          <w:szCs w:val="20"/>
          <w:lang w:val="en-GB"/>
        </w:rPr>
        <w:sectPr w:rsidR="00AA6321"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DCA1BED" w14:textId="77777777" w:rsidR="00AA6321" w:rsidRPr="006D2CB3" w:rsidRDefault="00AA6321" w:rsidP="00AA6321">
      <w:pPr>
        <w:spacing w:after="200" w:line="276" w:lineRule="auto"/>
        <w:jc w:val="left"/>
        <w:rPr>
          <w:sz w:val="20"/>
          <w:szCs w:val="20"/>
          <w:lang w:val="en-GB"/>
        </w:rPr>
      </w:pPr>
      <w:r w:rsidRPr="006D2CB3">
        <w:rPr>
          <w:sz w:val="20"/>
          <w:szCs w:val="20"/>
          <w:lang w:val="en-GB"/>
        </w:rPr>
        <w:br w:type="page"/>
      </w:r>
    </w:p>
    <w:p w14:paraId="4CE16893" w14:textId="647B8B1F" w:rsidR="00EC5162" w:rsidRPr="009317D8" w:rsidRDefault="00EC5162" w:rsidP="00EC5162">
      <w:pPr>
        <w:pStyle w:val="Ttulo2"/>
        <w:rPr>
          <w:lang w:val="en-GB"/>
        </w:rPr>
      </w:pPr>
      <w:bookmarkStart w:id="100" w:name="_Toc102457530"/>
      <w:r w:rsidRPr="009317D8">
        <w:rPr>
          <w:lang w:val="en-GB"/>
        </w:rPr>
        <w:lastRenderedPageBreak/>
        <w:t>KLIC-</w:t>
      </w:r>
      <w:r>
        <w:rPr>
          <w:lang w:val="en-GB"/>
        </w:rPr>
        <w:t>SG</w:t>
      </w:r>
      <w:bookmarkEnd w:id="100"/>
    </w:p>
    <w:p w14:paraId="7E75ABC9" w14:textId="35757B1B" w:rsidR="00EC5162" w:rsidRPr="006D2CB3" w:rsidRDefault="00EC5162" w:rsidP="00EC5162">
      <w:pPr>
        <w:pStyle w:val="Subttulo"/>
        <w:rPr>
          <w:lang w:val="en-GB"/>
        </w:rPr>
      </w:pPr>
      <w:r w:rsidRPr="009317D8">
        <w:rPr>
          <w:lang w:val="en-GB"/>
        </w:rPr>
        <w:t>ZCL</w:t>
      </w:r>
      <w:r>
        <w:rPr>
          <w:lang w:val="en-GB"/>
        </w:rPr>
        <w:t>SG</w:t>
      </w:r>
    </w:p>
    <w:tbl>
      <w:tblPr>
        <w:tblW w:w="0" w:type="auto"/>
        <w:tblBorders>
          <w:insideH w:val="single" w:sz="4" w:space="0" w:color="auto"/>
        </w:tblBorders>
        <w:tblLook w:val="04A0" w:firstRow="1" w:lastRow="0" w:firstColumn="1" w:lastColumn="0" w:noHBand="0" w:noVBand="1"/>
      </w:tblPr>
      <w:tblGrid>
        <w:gridCol w:w="4606"/>
        <w:gridCol w:w="4606"/>
      </w:tblGrid>
      <w:tr w:rsidR="00EC5162" w:rsidRPr="006D2CB3" w14:paraId="620C2C64" w14:textId="77777777" w:rsidTr="00485F19">
        <w:tc>
          <w:tcPr>
            <w:tcW w:w="4606" w:type="dxa"/>
            <w:vAlign w:val="center"/>
          </w:tcPr>
          <w:p w14:paraId="034C3CCD" w14:textId="77777777" w:rsidR="00EC5162" w:rsidRPr="006D2CB3" w:rsidRDefault="00EC5162" w:rsidP="00485F19">
            <w:pPr>
              <w:pStyle w:val="Tabla"/>
            </w:pPr>
            <w:r w:rsidRPr="00904B82">
              <w:rPr>
                <w:noProof/>
              </w:rPr>
              <w:drawing>
                <wp:inline distT="0" distB="0" distL="0" distR="0" wp14:anchorId="77824CB1" wp14:editId="46AFB172">
                  <wp:extent cx="2160000" cy="21600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pic:spPr>
                      </pic:pic>
                    </a:graphicData>
                  </a:graphic>
                </wp:inline>
              </w:drawing>
            </w:r>
          </w:p>
        </w:tc>
        <w:tc>
          <w:tcPr>
            <w:tcW w:w="4606" w:type="dxa"/>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EC5162" w:rsidRPr="00182E5E" w14:paraId="2D981DDE" w14:textId="77777777" w:rsidTr="00485F19">
              <w:trPr>
                <w:trHeight w:val="340"/>
                <w:jc w:val="right"/>
              </w:trPr>
              <w:tc>
                <w:tcPr>
                  <w:tcW w:w="1763" w:type="dxa"/>
                  <w:shd w:val="clear" w:color="auto" w:fill="F2F2F2" w:themeFill="background1" w:themeFillShade="F2"/>
                  <w:vAlign w:val="center"/>
                </w:tcPr>
                <w:p w14:paraId="1EC544D7" w14:textId="77777777" w:rsidR="00EC5162" w:rsidRPr="00643326" w:rsidRDefault="00EC5162" w:rsidP="00485F19">
                  <w:pPr>
                    <w:pStyle w:val="Tabla"/>
                  </w:pPr>
                  <w:r>
                    <w:t>HVAC System</w:t>
                  </w:r>
                </w:p>
              </w:tc>
              <w:tc>
                <w:tcPr>
                  <w:tcW w:w="1877" w:type="dxa"/>
                  <w:vAlign w:val="center"/>
                </w:tcPr>
                <w:p w14:paraId="10EEA0B6" w14:textId="329BA7E5" w:rsidR="00EC5162" w:rsidRPr="008A212E" w:rsidRDefault="00EC5162" w:rsidP="00485F19">
                  <w:pPr>
                    <w:pStyle w:val="Tabla"/>
                  </w:pPr>
                  <w:r>
                    <w:t xml:space="preserve">Samsung </w:t>
                  </w:r>
                </w:p>
              </w:tc>
            </w:tr>
            <w:tr w:rsidR="00EC5162" w:rsidRPr="00182E5E" w14:paraId="026A5721" w14:textId="77777777" w:rsidTr="00485F19">
              <w:trPr>
                <w:trHeight w:val="340"/>
                <w:jc w:val="right"/>
              </w:trPr>
              <w:tc>
                <w:tcPr>
                  <w:tcW w:w="1763" w:type="dxa"/>
                  <w:shd w:val="clear" w:color="auto" w:fill="F2F2F2" w:themeFill="background1" w:themeFillShade="F2"/>
                  <w:vAlign w:val="center"/>
                </w:tcPr>
                <w:p w14:paraId="3FBE8685" w14:textId="77777777" w:rsidR="00EC5162" w:rsidRPr="00643326" w:rsidRDefault="00EC5162" w:rsidP="00485F19">
                  <w:pPr>
                    <w:pStyle w:val="Tabla"/>
                  </w:pPr>
                  <w:r>
                    <w:t>Control</w:t>
                  </w:r>
                </w:p>
              </w:tc>
              <w:tc>
                <w:tcPr>
                  <w:tcW w:w="1877" w:type="dxa"/>
                  <w:vAlign w:val="center"/>
                </w:tcPr>
                <w:p w14:paraId="0B3B70FD" w14:textId="77777777" w:rsidR="00EC5162" w:rsidRPr="008A212E" w:rsidRDefault="00EC5162" w:rsidP="00485F19">
                  <w:pPr>
                    <w:pStyle w:val="Tabla"/>
                  </w:pPr>
                  <w:r>
                    <w:t xml:space="preserve">Bidirectional gateway </w:t>
                  </w:r>
                </w:p>
              </w:tc>
            </w:tr>
          </w:tbl>
          <w:p w14:paraId="449D4FD3" w14:textId="77777777" w:rsidR="00EC5162" w:rsidRPr="006D2CB3" w:rsidRDefault="00EC5162" w:rsidP="00485F19">
            <w:pPr>
              <w:pStyle w:val="Tabla"/>
            </w:pPr>
          </w:p>
        </w:tc>
      </w:tr>
    </w:tbl>
    <w:p w14:paraId="080FE7E6" w14:textId="74835CAA" w:rsidR="00EC5162" w:rsidRPr="006D2CB3" w:rsidRDefault="00EC5162" w:rsidP="00EC5162">
      <w:pPr>
        <w:pStyle w:val="Sinespaciado"/>
        <w:rPr>
          <w:lang w:val="en-GB"/>
        </w:rPr>
      </w:pPr>
      <w:r w:rsidRPr="006D2CB3">
        <w:rPr>
          <w:lang w:val="en-GB"/>
        </w:rPr>
        <w:t>Gateway KNX-</w:t>
      </w:r>
      <w:r>
        <w:rPr>
          <w:lang w:val="en-GB"/>
        </w:rPr>
        <w:t>Samsung</w:t>
      </w:r>
    </w:p>
    <w:p w14:paraId="654027C9" w14:textId="633CF703" w:rsidR="00EC5162" w:rsidRDefault="00EC5162" w:rsidP="00EC5162">
      <w:pPr>
        <w:rPr>
          <w:lang w:val="en-GB"/>
        </w:rPr>
      </w:pPr>
      <w:r w:rsidRPr="006D2CB3">
        <w:rPr>
          <w:lang w:val="en-GB"/>
        </w:rPr>
        <w:t>Bidirectional communication with</w:t>
      </w:r>
      <w:r>
        <w:rPr>
          <w:lang w:val="en-GB"/>
        </w:rPr>
        <w:t xml:space="preserve"> Samsung</w:t>
      </w:r>
      <w:r w:rsidRPr="006D2CB3">
        <w:rPr>
          <w:lang w:val="en-GB"/>
        </w:rPr>
        <w:t xml:space="preserve"> </w:t>
      </w:r>
      <w:r>
        <w:rPr>
          <w:lang w:val="en-GB"/>
        </w:rPr>
        <w:t xml:space="preserve">AC </w:t>
      </w:r>
      <w:r w:rsidRPr="006D2CB3">
        <w:rPr>
          <w:lang w:val="en-GB"/>
        </w:rPr>
        <w:t>units</w:t>
      </w:r>
      <w:r>
        <w:rPr>
          <w:lang w:val="en-GB"/>
        </w:rPr>
        <w:t xml:space="preserve"> (industrial range and VRV)</w:t>
      </w:r>
      <w:r w:rsidRPr="006D2CB3">
        <w:rPr>
          <w:lang w:val="en-GB"/>
        </w:rPr>
        <w:t>.</w:t>
      </w:r>
      <w:r w:rsidRPr="00182E5E">
        <w:rPr>
          <w:lang w:val="en-GB"/>
        </w:rPr>
        <w:t xml:space="preserve"> </w:t>
      </w:r>
      <w:r w:rsidRPr="006D2CB3">
        <w:rPr>
          <w:lang w:val="en-GB"/>
        </w:rPr>
        <w:t>See c</w:t>
      </w:r>
      <w:r>
        <w:rPr>
          <w:lang w:val="en-GB"/>
        </w:rPr>
        <w:t>ompatibility table at device web page.</w:t>
      </w:r>
      <w:r w:rsidRPr="000E36E2">
        <w:rPr>
          <w:rStyle w:val="Refdenotaalpie"/>
          <w:lang w:val="en-GB"/>
        </w:rPr>
        <w:t xml:space="preserve"> </w:t>
      </w:r>
      <w:r>
        <w:rPr>
          <w:rStyle w:val="Refdenotaalpie"/>
          <w:lang w:val="en-GB"/>
        </w:rPr>
        <w:footnoteReference w:id="85"/>
      </w:r>
    </w:p>
    <w:p w14:paraId="694343ED" w14:textId="77777777" w:rsidR="00EC5162" w:rsidRDefault="00EC5162" w:rsidP="00EC5162">
      <w:pPr>
        <w:rPr>
          <w:lang w:val="en-GB"/>
        </w:rPr>
      </w:pPr>
    </w:p>
    <w:p w14:paraId="5491C93E" w14:textId="77777777" w:rsidR="00EC5162" w:rsidRDefault="00EC5162" w:rsidP="00EC5162">
      <w:pPr>
        <w:rPr>
          <w:lang w:val="en-GB"/>
        </w:rPr>
        <w:sectPr w:rsidR="00EC516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7E229CF" w14:textId="77777777" w:rsidR="00EC5162" w:rsidRDefault="00EC5162" w:rsidP="00EC5162">
      <w:pPr>
        <w:pStyle w:val="ListaNivel1Zennio"/>
        <w:rPr>
          <w:lang w:val="en-GB"/>
        </w:rPr>
      </w:pPr>
      <w:r>
        <w:rPr>
          <w:lang w:val="en-GB"/>
        </w:rPr>
        <w:t xml:space="preserve">Bidirectional communication allows management and monitoring of AC machine. </w:t>
      </w:r>
    </w:p>
    <w:p w14:paraId="3A6AE5AF" w14:textId="77777777" w:rsidR="00EC5162" w:rsidRDefault="00EC5162" w:rsidP="00EC5162">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31FA2B3D" w14:textId="77777777" w:rsidR="00EC5162" w:rsidRDefault="00EC5162" w:rsidP="00EC5162">
      <w:pPr>
        <w:pStyle w:val="ListaNivel1Zennio"/>
        <w:rPr>
          <w:lang w:val="en-GB"/>
        </w:rPr>
      </w:pPr>
      <w:r>
        <w:rPr>
          <w:lang w:val="en-GB"/>
        </w:rPr>
        <w:t>Advanced control with setpoint limits, automatic switch off, scenes, etc.</w:t>
      </w:r>
    </w:p>
    <w:p w14:paraId="655993A2" w14:textId="77777777" w:rsidR="00EC5162" w:rsidRDefault="00EC5162" w:rsidP="00EC5162">
      <w:pPr>
        <w:pStyle w:val="ListaNivel1Zennio"/>
        <w:rPr>
          <w:lang w:val="en-GB"/>
        </w:rPr>
      </w:pPr>
      <w:r>
        <w:rPr>
          <w:lang w:val="en-GB"/>
        </w:rPr>
        <w:t>AC machine monitoring and state.</w:t>
      </w:r>
    </w:p>
    <w:p w14:paraId="38818AD7" w14:textId="77777777" w:rsidR="00EC5162" w:rsidRDefault="00EC5162" w:rsidP="00EC5162">
      <w:pPr>
        <w:pStyle w:val="ListaNivel1Zennio"/>
        <w:rPr>
          <w:lang w:val="en-GB"/>
        </w:rPr>
      </w:pPr>
      <w:r>
        <w:rPr>
          <w:lang w:val="en-GB"/>
        </w:rPr>
        <w:t>Error identification and management: internal or communication errors, AC machine errors.</w:t>
      </w:r>
    </w:p>
    <w:p w14:paraId="5CB81D8A" w14:textId="77777777" w:rsidR="00EC5162" w:rsidRDefault="00EC5162" w:rsidP="00EC5162">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1E522342" w14:textId="3764BB7A" w:rsidR="00EC5162" w:rsidRPr="0076016D" w:rsidRDefault="00EC5162" w:rsidP="00EC5162">
      <w:pPr>
        <w:rPr>
          <w:lang w:val="en-GB"/>
        </w:rPr>
      </w:pPr>
      <w:r>
        <w:rPr>
          <w:lang w:val="en-GB"/>
        </w:rPr>
        <w:t>2</w:t>
      </w:r>
      <w:r w:rsidRPr="0076016D">
        <w:rPr>
          <w:lang w:val="en-GB"/>
        </w:rPr>
        <w:t xml:space="preserve"> analogue/digital inputs that can be configurable like:</w:t>
      </w:r>
    </w:p>
    <w:p w14:paraId="501F5293" w14:textId="77777777" w:rsidR="00EC5162" w:rsidRDefault="00EC5162" w:rsidP="00EC5162">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5CAFA2B3" w14:textId="52783A38" w:rsidR="00EC5162" w:rsidRDefault="00EC5162" w:rsidP="00EC5162">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654D692E" w14:textId="77777777" w:rsidR="00EC5162" w:rsidRDefault="00EC5162" w:rsidP="00EC5162">
      <w:pPr>
        <w:pStyle w:val="ListaNivel1Zennio"/>
        <w:rPr>
          <w:lang w:val="en-GB"/>
        </w:rPr>
      </w:pPr>
      <w:r w:rsidRPr="00CC10D7">
        <w:rPr>
          <w:lang w:val="en-GB"/>
        </w:rPr>
        <w:t>Temperature probe with protection features (overheating, overcooling).</w:t>
      </w:r>
    </w:p>
    <w:p w14:paraId="695E64C9" w14:textId="77777777" w:rsidR="00EC5162" w:rsidRDefault="00EC5162" w:rsidP="00EC5162">
      <w:pPr>
        <w:pStyle w:val="ListaNivel1Zennio"/>
        <w:numPr>
          <w:ilvl w:val="0"/>
          <w:numId w:val="0"/>
        </w:numPr>
        <w:ind w:left="283"/>
        <w:rPr>
          <w:lang w:val="en-GB"/>
        </w:rPr>
      </w:pPr>
    </w:p>
    <w:p w14:paraId="590189F0" w14:textId="77777777" w:rsidR="00EC5162" w:rsidRDefault="00EC5162" w:rsidP="00EC5162">
      <w:pPr>
        <w:rPr>
          <w:sz w:val="20"/>
          <w:szCs w:val="20"/>
          <w:lang w:val="en-GB"/>
        </w:rPr>
        <w:sectPr w:rsidR="00EC5162"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B159F05" w14:textId="77777777" w:rsidR="00EC5162" w:rsidRPr="006D2CB3" w:rsidRDefault="00EC5162" w:rsidP="00EC5162">
      <w:pPr>
        <w:spacing w:after="200" w:line="276" w:lineRule="auto"/>
        <w:jc w:val="left"/>
        <w:rPr>
          <w:sz w:val="20"/>
          <w:szCs w:val="20"/>
          <w:lang w:val="en-GB"/>
        </w:rPr>
      </w:pPr>
      <w:r w:rsidRPr="006D2CB3">
        <w:rPr>
          <w:sz w:val="20"/>
          <w:szCs w:val="20"/>
          <w:lang w:val="en-GB"/>
        </w:rPr>
        <w:br w:type="page"/>
      </w:r>
    </w:p>
    <w:p w14:paraId="7D9E3566" w14:textId="77777777" w:rsidR="009317D8" w:rsidRPr="009317D8" w:rsidRDefault="009317D8" w:rsidP="009317D8">
      <w:pPr>
        <w:pStyle w:val="Ttulo2"/>
        <w:rPr>
          <w:lang w:val="en-GB"/>
        </w:rPr>
      </w:pPr>
      <w:bookmarkStart w:id="101" w:name="_Toc102457531"/>
      <w:r w:rsidRPr="009317D8">
        <w:rPr>
          <w:lang w:val="en-GB"/>
        </w:rPr>
        <w:lastRenderedPageBreak/>
        <w:t>KLIC-DD v3</w:t>
      </w:r>
      <w:bookmarkEnd w:id="101"/>
    </w:p>
    <w:p w14:paraId="3973963F" w14:textId="77777777" w:rsidR="001D53F2" w:rsidRPr="006D2CB3" w:rsidRDefault="009317D8" w:rsidP="009317D8">
      <w:pPr>
        <w:pStyle w:val="Subttulo"/>
        <w:rPr>
          <w:lang w:val="en-GB"/>
        </w:rPr>
      </w:pPr>
      <w:r w:rsidRPr="009317D8">
        <w:rPr>
          <w:lang w:val="en-GB"/>
        </w:rPr>
        <w:t>ZCLDDV3</w:t>
      </w:r>
    </w:p>
    <w:tbl>
      <w:tblPr>
        <w:tblW w:w="5000" w:type="pct"/>
        <w:tblLook w:val="04A0" w:firstRow="1" w:lastRow="0" w:firstColumn="1" w:lastColumn="0" w:noHBand="0" w:noVBand="1"/>
      </w:tblPr>
      <w:tblGrid>
        <w:gridCol w:w="5102"/>
        <w:gridCol w:w="5103"/>
      </w:tblGrid>
      <w:tr w:rsidR="001D53F2" w:rsidRPr="006D2CB3" w14:paraId="0267135E" w14:textId="77777777" w:rsidTr="009317D8">
        <w:tc>
          <w:tcPr>
            <w:tcW w:w="2500" w:type="pct"/>
            <w:vAlign w:val="center"/>
          </w:tcPr>
          <w:p w14:paraId="2257C309" w14:textId="77777777" w:rsidR="001D53F2" w:rsidRPr="006D2CB3" w:rsidRDefault="001D53F2" w:rsidP="00643326">
            <w:pPr>
              <w:pStyle w:val="Tabla"/>
            </w:pPr>
            <w:r w:rsidRPr="00904B82">
              <w:rPr>
                <w:noProof/>
                <w:lang w:eastAsia="es-ES"/>
              </w:rPr>
              <w:drawing>
                <wp:inline distT="0" distB="0" distL="0" distR="0" wp14:anchorId="6304ECE2" wp14:editId="4F009402">
                  <wp:extent cx="2160000" cy="21600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70.40\zennio\04-DISEÑO\MATERIAL DISEÑO\RENDERS PRODUCTOS\KLIC DD3\2000x2000\Otros formatos\KLIC DD3_2000x2000.jpg"/>
                          <pic:cNvPicPr>
                            <a:picLocks noChangeAspect="1" noChangeArrowheads="1"/>
                          </pic:cNvPicPr>
                        </pic:nvPicPr>
                        <pic:blipFill>
                          <a:blip r:embed="rId92" cstate="print">
                            <a:extLst>
                              <a:ext uri="{28A0092B-C50C-407E-A947-70E740481C1C}">
                                <a14:useLocalDpi xmlns:a14="http://schemas.microsoft.com/office/drawing/2010/main"/>
                              </a:ext>
                            </a:extLst>
                          </a:blip>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317D8" w:rsidRPr="00182E5E" w14:paraId="68421481" w14:textId="77777777" w:rsidTr="00F75C2D">
              <w:trPr>
                <w:trHeight w:val="340"/>
                <w:jc w:val="right"/>
              </w:trPr>
              <w:tc>
                <w:tcPr>
                  <w:tcW w:w="1763" w:type="dxa"/>
                  <w:shd w:val="clear" w:color="auto" w:fill="F2F2F2" w:themeFill="background1" w:themeFillShade="F2"/>
                  <w:vAlign w:val="center"/>
                </w:tcPr>
                <w:p w14:paraId="1BE1E313" w14:textId="77777777" w:rsidR="009317D8" w:rsidRPr="00643326" w:rsidRDefault="009317D8" w:rsidP="009317D8">
                  <w:pPr>
                    <w:pStyle w:val="Tabla"/>
                  </w:pPr>
                  <w:r>
                    <w:t>HVAC System</w:t>
                  </w:r>
                </w:p>
              </w:tc>
              <w:tc>
                <w:tcPr>
                  <w:tcW w:w="1877" w:type="dxa"/>
                  <w:vAlign w:val="center"/>
                </w:tcPr>
                <w:p w14:paraId="43D10939" w14:textId="77777777" w:rsidR="00EA0DA8" w:rsidRDefault="00EA0DA8" w:rsidP="009317D8">
                  <w:pPr>
                    <w:pStyle w:val="Tabla"/>
                  </w:pPr>
                  <w:r>
                    <w:t>Daikin</w:t>
                  </w:r>
                </w:p>
                <w:p w14:paraId="455BA7D3" w14:textId="77777777" w:rsidR="009317D8" w:rsidRPr="008A212E" w:rsidRDefault="00EA0DA8" w:rsidP="009317D8">
                  <w:pPr>
                    <w:pStyle w:val="Tabla"/>
                  </w:pPr>
                  <w:r>
                    <w:t>(residential range)</w:t>
                  </w:r>
                  <w:r w:rsidR="009317D8">
                    <w:t xml:space="preserve"> </w:t>
                  </w:r>
                </w:p>
              </w:tc>
            </w:tr>
            <w:tr w:rsidR="009317D8" w:rsidRPr="00182E5E" w14:paraId="206DB483" w14:textId="77777777" w:rsidTr="00F75C2D">
              <w:trPr>
                <w:trHeight w:val="340"/>
                <w:jc w:val="right"/>
              </w:trPr>
              <w:tc>
                <w:tcPr>
                  <w:tcW w:w="1763" w:type="dxa"/>
                  <w:shd w:val="clear" w:color="auto" w:fill="F2F2F2" w:themeFill="background1" w:themeFillShade="F2"/>
                  <w:vAlign w:val="center"/>
                </w:tcPr>
                <w:p w14:paraId="4A19844F" w14:textId="77777777" w:rsidR="009317D8" w:rsidRPr="00643326" w:rsidRDefault="009317D8" w:rsidP="009317D8">
                  <w:pPr>
                    <w:pStyle w:val="Tabla"/>
                  </w:pPr>
                  <w:r>
                    <w:t>Control</w:t>
                  </w:r>
                </w:p>
              </w:tc>
              <w:tc>
                <w:tcPr>
                  <w:tcW w:w="1877" w:type="dxa"/>
                  <w:vAlign w:val="center"/>
                </w:tcPr>
                <w:p w14:paraId="4FF5B6AC" w14:textId="77777777" w:rsidR="009317D8" w:rsidRPr="008A212E" w:rsidRDefault="009317D8" w:rsidP="009317D8">
                  <w:pPr>
                    <w:pStyle w:val="Tabla"/>
                  </w:pPr>
                  <w:r>
                    <w:t xml:space="preserve">Bidirectional gateway </w:t>
                  </w:r>
                </w:p>
              </w:tc>
            </w:tr>
          </w:tbl>
          <w:p w14:paraId="2BB2B8C4" w14:textId="77777777" w:rsidR="001D53F2" w:rsidRPr="006D2CB3" w:rsidRDefault="001D53F2" w:rsidP="00643326">
            <w:pPr>
              <w:pStyle w:val="Tabla"/>
            </w:pPr>
          </w:p>
        </w:tc>
      </w:tr>
    </w:tbl>
    <w:p w14:paraId="475EC0A9" w14:textId="77777777" w:rsidR="001D53F2" w:rsidRPr="006D2CB3" w:rsidRDefault="001D53F2" w:rsidP="001D53F2">
      <w:pPr>
        <w:pStyle w:val="Sinespaciado"/>
        <w:rPr>
          <w:lang w:val="en-GB"/>
        </w:rPr>
      </w:pPr>
      <w:r w:rsidRPr="006D2CB3">
        <w:rPr>
          <w:lang w:val="en-GB"/>
        </w:rPr>
        <w:t>KNX–Daikin Residential Gateway</w:t>
      </w:r>
    </w:p>
    <w:p w14:paraId="1911E020" w14:textId="77777777" w:rsidR="00F75C2D" w:rsidRDefault="00EA0DA8" w:rsidP="00EA0DA8">
      <w:pPr>
        <w:rPr>
          <w:lang w:val="en-GB"/>
        </w:rPr>
      </w:pPr>
      <w:r w:rsidRPr="006D2CB3">
        <w:rPr>
          <w:lang w:val="en-GB"/>
        </w:rPr>
        <w:t>Bidirectional communication with</w:t>
      </w:r>
      <w:r>
        <w:rPr>
          <w:lang w:val="en-GB"/>
        </w:rPr>
        <w:t xml:space="preserve"> </w:t>
      </w:r>
      <w:r w:rsidRPr="001D53F2">
        <w:rPr>
          <w:lang w:val="en-GB"/>
        </w:rPr>
        <w:t>Residential Daikin indoor units through S21 bus</w:t>
      </w:r>
      <w:r w:rsidRPr="006D2CB3">
        <w:rPr>
          <w:lang w:val="en-GB"/>
        </w:rPr>
        <w:t>.</w:t>
      </w:r>
      <w:r w:rsidRPr="00182E5E">
        <w:rPr>
          <w:lang w:val="en-GB"/>
        </w:rPr>
        <w:t xml:space="preserve"> </w:t>
      </w:r>
      <w:r w:rsidRPr="006D2CB3">
        <w:rPr>
          <w:lang w:val="en-GB"/>
        </w:rPr>
        <w:t>See c</w:t>
      </w:r>
      <w:r>
        <w:rPr>
          <w:lang w:val="en-GB"/>
        </w:rPr>
        <w:t>ompatibility table at device web page.</w:t>
      </w:r>
      <w:r w:rsidR="00796953" w:rsidRPr="000E36E2">
        <w:rPr>
          <w:rStyle w:val="Refdenotaalpie"/>
          <w:lang w:val="en-GB"/>
        </w:rPr>
        <w:t xml:space="preserve"> </w:t>
      </w:r>
      <w:r w:rsidR="00796953">
        <w:rPr>
          <w:rStyle w:val="Refdenotaalpie"/>
          <w:lang w:val="en-GB"/>
        </w:rPr>
        <w:footnoteReference w:id="86"/>
      </w:r>
    </w:p>
    <w:p w14:paraId="5DCFF61A" w14:textId="77777777" w:rsidR="00F75C2D" w:rsidRDefault="00F75C2D" w:rsidP="00EA0DA8">
      <w:pPr>
        <w:rPr>
          <w:lang w:val="en-GB"/>
        </w:rPr>
      </w:pPr>
    </w:p>
    <w:p w14:paraId="0E21326B" w14:textId="77777777" w:rsidR="00F75C2D" w:rsidRDefault="00F75C2D" w:rsidP="00EA0DA8">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A97E6B9" w14:textId="77777777" w:rsidR="00EA0DA8" w:rsidRDefault="00EA0DA8" w:rsidP="00EA0DA8">
      <w:pPr>
        <w:pStyle w:val="ListaNivel1Zennio"/>
        <w:rPr>
          <w:lang w:val="en-GB"/>
        </w:rPr>
      </w:pPr>
      <w:r>
        <w:rPr>
          <w:lang w:val="en-GB"/>
        </w:rPr>
        <w:t xml:space="preserve">Bidirectional communication allows management and monitoring of AC machine. </w:t>
      </w:r>
    </w:p>
    <w:p w14:paraId="207B155C" w14:textId="77777777" w:rsidR="00EA0DA8" w:rsidRDefault="00EA0DA8" w:rsidP="00EA0DA8">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2CEF2F35" w14:textId="77777777" w:rsidR="00EA0DA8" w:rsidRDefault="00EA0DA8" w:rsidP="00EA0DA8">
      <w:pPr>
        <w:pStyle w:val="ListaNivel1Zennio"/>
        <w:rPr>
          <w:lang w:val="en-GB"/>
        </w:rPr>
      </w:pPr>
      <w:r>
        <w:rPr>
          <w:lang w:val="en-GB"/>
        </w:rPr>
        <w:t>Advanced control with setpoint limits, automatic switch off, scenes, etc.</w:t>
      </w:r>
    </w:p>
    <w:p w14:paraId="6EF2D45A" w14:textId="77777777" w:rsidR="00EA0DA8" w:rsidRDefault="00EA0DA8" w:rsidP="00EA0DA8">
      <w:pPr>
        <w:pStyle w:val="ListaNivel1Zennio"/>
        <w:rPr>
          <w:lang w:val="en-GB"/>
        </w:rPr>
      </w:pPr>
      <w:r>
        <w:rPr>
          <w:lang w:val="en-GB"/>
        </w:rPr>
        <w:t>AC machine monitoring and state.</w:t>
      </w:r>
    </w:p>
    <w:p w14:paraId="74C96133" w14:textId="77777777" w:rsidR="00EA0DA8" w:rsidRDefault="00EA0DA8" w:rsidP="00EA0DA8">
      <w:pPr>
        <w:pStyle w:val="ListaNivel1Zennio"/>
        <w:rPr>
          <w:lang w:val="en-GB"/>
        </w:rPr>
      </w:pPr>
      <w:r>
        <w:rPr>
          <w:lang w:val="en-GB"/>
        </w:rPr>
        <w:t>Error identification and management: internal or communication errors, AC machine errors.</w:t>
      </w:r>
    </w:p>
    <w:p w14:paraId="6CA2DFEE" w14:textId="77777777" w:rsidR="00EA0DA8" w:rsidRDefault="00EA0DA8" w:rsidP="00EA0DA8">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3F7597C9" w14:textId="77777777" w:rsidR="00EA0DA8" w:rsidRPr="0076016D" w:rsidRDefault="00EA0DA8" w:rsidP="00EA0DA8">
      <w:pPr>
        <w:rPr>
          <w:lang w:val="en-GB"/>
        </w:rPr>
      </w:pPr>
      <w:r>
        <w:rPr>
          <w:lang w:val="en-GB"/>
        </w:rPr>
        <w:t>2</w:t>
      </w:r>
      <w:r w:rsidRPr="0076016D">
        <w:rPr>
          <w:lang w:val="en-GB"/>
        </w:rPr>
        <w:t xml:space="preserve"> analogue/digital inputs that can be configurable like:</w:t>
      </w:r>
    </w:p>
    <w:p w14:paraId="1D4CCA45" w14:textId="77777777" w:rsidR="00EA0DA8" w:rsidRDefault="00EA0DA8" w:rsidP="00EA0DA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5F88126" w14:textId="22CA55FE" w:rsidR="00EA0DA8" w:rsidRDefault="00EA0DA8" w:rsidP="00EA0DA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p>
    <w:p w14:paraId="2321604D" w14:textId="77777777" w:rsidR="00EC5162" w:rsidRDefault="00EC5162" w:rsidP="00EC5162">
      <w:pPr>
        <w:pStyle w:val="ListaNivel1Zennio"/>
        <w:rPr>
          <w:lang w:val="en-GB"/>
        </w:rPr>
      </w:pPr>
      <w:r w:rsidRPr="00CC10D7">
        <w:rPr>
          <w:lang w:val="en-GB"/>
        </w:rPr>
        <w:t>Temperature probe with protection features (overheating, overcooling).</w:t>
      </w:r>
    </w:p>
    <w:p w14:paraId="4751AB31" w14:textId="77777777" w:rsidR="00EC5162" w:rsidRDefault="00EC5162" w:rsidP="00EC5162">
      <w:pPr>
        <w:pStyle w:val="ListaNivel1Zennio"/>
        <w:numPr>
          <w:ilvl w:val="0"/>
          <w:numId w:val="0"/>
        </w:numPr>
        <w:ind w:left="283"/>
        <w:rPr>
          <w:lang w:val="en-GB"/>
        </w:rPr>
      </w:pPr>
    </w:p>
    <w:p w14:paraId="497F5E9A" w14:textId="77777777" w:rsidR="00F75C2D" w:rsidRDefault="00F75C2D" w:rsidP="00EA0DA8">
      <w:pPr>
        <w:rPr>
          <w:sz w:val="20"/>
          <w:szCs w:val="20"/>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65D24F2" w14:textId="77777777" w:rsidR="001D53F2" w:rsidRPr="006D2CB3" w:rsidRDefault="001D53F2" w:rsidP="001D53F2">
      <w:pPr>
        <w:spacing w:after="200" w:line="276" w:lineRule="auto"/>
        <w:jc w:val="left"/>
        <w:rPr>
          <w:sz w:val="20"/>
          <w:szCs w:val="20"/>
          <w:lang w:val="en-GB"/>
        </w:rPr>
      </w:pPr>
      <w:r w:rsidRPr="006D2CB3">
        <w:rPr>
          <w:sz w:val="20"/>
          <w:szCs w:val="20"/>
          <w:lang w:val="en-GB"/>
        </w:rPr>
        <w:br w:type="page"/>
      </w:r>
    </w:p>
    <w:p w14:paraId="2E5F1A14" w14:textId="77777777" w:rsidR="009317D8" w:rsidRPr="009317D8" w:rsidRDefault="009317D8" w:rsidP="009317D8">
      <w:pPr>
        <w:pStyle w:val="Ttulo2"/>
        <w:rPr>
          <w:lang w:val="en-GB"/>
        </w:rPr>
      </w:pPr>
      <w:bookmarkStart w:id="102" w:name="_Toc102457532"/>
      <w:r w:rsidRPr="009317D8">
        <w:rPr>
          <w:lang w:val="en-GB"/>
        </w:rPr>
        <w:lastRenderedPageBreak/>
        <w:t>KLIC-DI</w:t>
      </w:r>
      <w:bookmarkEnd w:id="102"/>
    </w:p>
    <w:p w14:paraId="117833A8" w14:textId="77777777" w:rsidR="003B2BFE" w:rsidRPr="006D2CB3" w:rsidRDefault="009317D8" w:rsidP="009317D8">
      <w:pPr>
        <w:pStyle w:val="Subttulo"/>
        <w:rPr>
          <w:lang w:val="en-GB"/>
        </w:rPr>
      </w:pPr>
      <w:r w:rsidRPr="009317D8">
        <w:rPr>
          <w:lang w:val="en-GB"/>
        </w:rPr>
        <w:t>ZN1CL-KLIC-DI</w:t>
      </w:r>
    </w:p>
    <w:tbl>
      <w:tblPr>
        <w:tblW w:w="5000" w:type="pct"/>
        <w:tblBorders>
          <w:insideH w:val="single" w:sz="4" w:space="0" w:color="auto"/>
        </w:tblBorders>
        <w:tblLook w:val="04A0" w:firstRow="1" w:lastRow="0" w:firstColumn="1" w:lastColumn="0" w:noHBand="0" w:noVBand="1"/>
      </w:tblPr>
      <w:tblGrid>
        <w:gridCol w:w="5102"/>
        <w:gridCol w:w="5103"/>
      </w:tblGrid>
      <w:tr w:rsidR="003B2BFE" w:rsidRPr="006D2CB3" w14:paraId="2D84FDFD" w14:textId="77777777" w:rsidTr="009317D8">
        <w:tc>
          <w:tcPr>
            <w:tcW w:w="2500" w:type="pct"/>
            <w:vAlign w:val="center"/>
          </w:tcPr>
          <w:p w14:paraId="4B6264F6" w14:textId="77777777" w:rsidR="003B2BFE" w:rsidRPr="006D2CB3" w:rsidRDefault="003B2BFE" w:rsidP="00643326">
            <w:pPr>
              <w:pStyle w:val="Tabla"/>
            </w:pPr>
            <w:r w:rsidRPr="00904B82">
              <w:rPr>
                <w:noProof/>
                <w:lang w:eastAsia="es-ES"/>
              </w:rPr>
              <w:drawing>
                <wp:inline distT="0" distB="0" distL="0" distR="0" wp14:anchorId="643AFEDF" wp14:editId="46508B4D">
                  <wp:extent cx="2814931" cy="2520000"/>
                  <wp:effectExtent l="0" t="0" r="508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t="3609" b="4615"/>
                          <a:stretch/>
                        </pic:blipFill>
                        <pic:spPr bwMode="auto">
                          <a:xfrm>
                            <a:off x="0" y="0"/>
                            <a:ext cx="2814931"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317D8" w:rsidRPr="00182E5E" w14:paraId="43338349" w14:textId="77777777" w:rsidTr="00F75C2D">
              <w:trPr>
                <w:trHeight w:val="340"/>
                <w:jc w:val="right"/>
              </w:trPr>
              <w:tc>
                <w:tcPr>
                  <w:tcW w:w="1763" w:type="dxa"/>
                  <w:shd w:val="clear" w:color="auto" w:fill="F2F2F2" w:themeFill="background1" w:themeFillShade="F2"/>
                  <w:vAlign w:val="center"/>
                </w:tcPr>
                <w:p w14:paraId="18C7FC4C" w14:textId="77777777" w:rsidR="009317D8" w:rsidRPr="00643326" w:rsidRDefault="009317D8" w:rsidP="009317D8">
                  <w:pPr>
                    <w:pStyle w:val="Tabla"/>
                  </w:pPr>
                  <w:r>
                    <w:t>HVAC System</w:t>
                  </w:r>
                </w:p>
              </w:tc>
              <w:tc>
                <w:tcPr>
                  <w:tcW w:w="1877" w:type="dxa"/>
                  <w:vAlign w:val="center"/>
                </w:tcPr>
                <w:p w14:paraId="4B26BBA9" w14:textId="77777777" w:rsidR="00EA0DA8" w:rsidRDefault="00EA0DA8" w:rsidP="009317D8">
                  <w:pPr>
                    <w:pStyle w:val="Tabla"/>
                  </w:pPr>
                  <w:r>
                    <w:t>Daikin</w:t>
                  </w:r>
                </w:p>
                <w:p w14:paraId="27FA2A3F" w14:textId="77777777" w:rsidR="009317D8" w:rsidRPr="008A212E" w:rsidRDefault="00EA0DA8" w:rsidP="009317D8">
                  <w:pPr>
                    <w:pStyle w:val="Tabla"/>
                  </w:pPr>
                  <w:r>
                    <w:t>(SKY / VRV)</w:t>
                  </w:r>
                  <w:r w:rsidR="009317D8">
                    <w:t xml:space="preserve"> </w:t>
                  </w:r>
                </w:p>
              </w:tc>
            </w:tr>
            <w:tr w:rsidR="009317D8" w:rsidRPr="00182E5E" w14:paraId="01DED1B0" w14:textId="77777777" w:rsidTr="00F75C2D">
              <w:trPr>
                <w:trHeight w:val="340"/>
                <w:jc w:val="right"/>
              </w:trPr>
              <w:tc>
                <w:tcPr>
                  <w:tcW w:w="1763" w:type="dxa"/>
                  <w:shd w:val="clear" w:color="auto" w:fill="F2F2F2" w:themeFill="background1" w:themeFillShade="F2"/>
                  <w:vAlign w:val="center"/>
                </w:tcPr>
                <w:p w14:paraId="2A405D8A" w14:textId="77777777" w:rsidR="009317D8" w:rsidRPr="00643326" w:rsidRDefault="009317D8" w:rsidP="009317D8">
                  <w:pPr>
                    <w:pStyle w:val="Tabla"/>
                  </w:pPr>
                  <w:r>
                    <w:t>Control</w:t>
                  </w:r>
                </w:p>
              </w:tc>
              <w:tc>
                <w:tcPr>
                  <w:tcW w:w="1877" w:type="dxa"/>
                  <w:vAlign w:val="center"/>
                </w:tcPr>
                <w:p w14:paraId="02513EB2" w14:textId="77777777" w:rsidR="009317D8" w:rsidRPr="008A212E" w:rsidRDefault="009317D8" w:rsidP="009317D8">
                  <w:pPr>
                    <w:pStyle w:val="Tabla"/>
                  </w:pPr>
                  <w:r>
                    <w:t xml:space="preserve">Bidirectional gateway </w:t>
                  </w:r>
                </w:p>
              </w:tc>
            </w:tr>
          </w:tbl>
          <w:p w14:paraId="5C1F080F" w14:textId="77777777" w:rsidR="003B2BFE" w:rsidRPr="006D2CB3" w:rsidRDefault="003B2BFE" w:rsidP="00643326">
            <w:pPr>
              <w:pStyle w:val="Tabla"/>
            </w:pPr>
          </w:p>
        </w:tc>
      </w:tr>
    </w:tbl>
    <w:p w14:paraId="62109D3D" w14:textId="77777777" w:rsidR="003B2BFE" w:rsidRPr="006D2CB3" w:rsidRDefault="003B2BFE" w:rsidP="00650F1C">
      <w:pPr>
        <w:pStyle w:val="Sinespaciado"/>
        <w:rPr>
          <w:lang w:val="en-GB"/>
        </w:rPr>
      </w:pPr>
      <w:r w:rsidRPr="006D2CB3">
        <w:rPr>
          <w:lang w:val="en-GB"/>
        </w:rPr>
        <w:t>KNX Interface for Daikin Commercial SKY and VRV A/C Units</w:t>
      </w:r>
    </w:p>
    <w:p w14:paraId="326D0E32" w14:textId="77777777" w:rsidR="00F75C2D" w:rsidRDefault="00EA0DA8" w:rsidP="00EA0DA8">
      <w:pPr>
        <w:rPr>
          <w:lang w:val="en-GB"/>
        </w:rPr>
      </w:pPr>
      <w:r w:rsidRPr="006D2CB3">
        <w:rPr>
          <w:lang w:val="en-GB"/>
        </w:rPr>
        <w:t>Bidirectional communication with</w:t>
      </w:r>
      <w:r>
        <w:rPr>
          <w:lang w:val="en-GB"/>
        </w:rPr>
        <w:t xml:space="preserve"> </w:t>
      </w:r>
      <w:r w:rsidRPr="006D2CB3">
        <w:rPr>
          <w:lang w:val="en-GB"/>
        </w:rPr>
        <w:t>Commercial SKY and VRV Daikin indoor units through P1/P2 bus.</w:t>
      </w:r>
      <w:r w:rsidRPr="00182E5E">
        <w:rPr>
          <w:lang w:val="en-GB"/>
        </w:rPr>
        <w:t xml:space="preserve"> </w:t>
      </w:r>
      <w:r w:rsidRPr="006D2CB3">
        <w:rPr>
          <w:lang w:val="en-GB"/>
        </w:rPr>
        <w:t>See c</w:t>
      </w:r>
      <w:r>
        <w:rPr>
          <w:lang w:val="en-GB"/>
        </w:rPr>
        <w:t>ompatibility table at device web page.</w:t>
      </w:r>
      <w:r w:rsidR="00796953" w:rsidRPr="000E36E2">
        <w:rPr>
          <w:rStyle w:val="Refdenotaalpie"/>
          <w:lang w:val="en-GB"/>
        </w:rPr>
        <w:t xml:space="preserve"> </w:t>
      </w:r>
      <w:r w:rsidR="00796953">
        <w:rPr>
          <w:rStyle w:val="Refdenotaalpie"/>
          <w:lang w:val="en-GB"/>
        </w:rPr>
        <w:footnoteReference w:id="87"/>
      </w:r>
    </w:p>
    <w:p w14:paraId="1CC65042" w14:textId="77777777" w:rsidR="00F75C2D" w:rsidRDefault="00F75C2D" w:rsidP="00EA0DA8">
      <w:pPr>
        <w:rPr>
          <w:lang w:val="en-GB"/>
        </w:rPr>
      </w:pPr>
    </w:p>
    <w:p w14:paraId="7F01C160" w14:textId="77777777" w:rsidR="00F75C2D" w:rsidRDefault="00F75C2D" w:rsidP="00EA0DA8">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1647212" w14:textId="77777777" w:rsidR="00EA0DA8" w:rsidRDefault="00EA0DA8" w:rsidP="00EA0DA8">
      <w:pPr>
        <w:pStyle w:val="ListaNivel1Zennio"/>
        <w:rPr>
          <w:lang w:val="en-GB"/>
        </w:rPr>
      </w:pPr>
      <w:r>
        <w:rPr>
          <w:lang w:val="en-GB"/>
        </w:rPr>
        <w:t xml:space="preserve">Bidirectional communication allows management and monitoring of AC machine. </w:t>
      </w:r>
    </w:p>
    <w:p w14:paraId="0578C920" w14:textId="77777777" w:rsidR="00EA0DA8" w:rsidRDefault="00EA0DA8" w:rsidP="00EA0DA8">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05C88707" w14:textId="77777777" w:rsidR="00EA0DA8" w:rsidRDefault="00EA0DA8" w:rsidP="00EA0DA8">
      <w:pPr>
        <w:pStyle w:val="ListaNivel1Zennio"/>
        <w:rPr>
          <w:lang w:val="en-GB"/>
        </w:rPr>
      </w:pPr>
      <w:r>
        <w:rPr>
          <w:lang w:val="en-GB"/>
        </w:rPr>
        <w:t>Advanced control with setpoint limits, automatic switch off, scenes, etc.</w:t>
      </w:r>
    </w:p>
    <w:p w14:paraId="78F0D191" w14:textId="77777777" w:rsidR="00EA0DA8" w:rsidRDefault="00EA0DA8" w:rsidP="00EA0DA8">
      <w:pPr>
        <w:pStyle w:val="ListaNivel1Zennio"/>
        <w:rPr>
          <w:lang w:val="en-GB"/>
        </w:rPr>
      </w:pPr>
      <w:r>
        <w:rPr>
          <w:lang w:val="en-GB"/>
        </w:rPr>
        <w:t>AC machine monitoring and state.</w:t>
      </w:r>
    </w:p>
    <w:p w14:paraId="49A4A72E" w14:textId="77777777" w:rsidR="00EA0DA8" w:rsidRDefault="00EA0DA8" w:rsidP="00EA0DA8">
      <w:pPr>
        <w:pStyle w:val="ListaNivel1Zennio"/>
        <w:rPr>
          <w:lang w:val="en-GB"/>
        </w:rPr>
      </w:pPr>
      <w:r>
        <w:rPr>
          <w:lang w:val="en-GB"/>
        </w:rPr>
        <w:t>Error identification and management: internal or communication errors, AC machine errors.</w:t>
      </w:r>
    </w:p>
    <w:p w14:paraId="4CAE6FB2" w14:textId="77777777" w:rsidR="00EA0DA8" w:rsidRDefault="00EA0DA8" w:rsidP="00EA0DA8">
      <w:pPr>
        <w:rPr>
          <w:lang w:val="en-GB"/>
        </w:rPr>
      </w:pPr>
      <w:r>
        <w:rPr>
          <w:lang w:val="en-GB"/>
        </w:rPr>
        <w:t>5 logical functions: different sizes and format of operands, internal variables and results, up to 8 triggers, configurable execution condition, up to 4 operation (logic, arithmetic, comparison, conversion) and customized result sending (restrictions, periodic, delay).</w:t>
      </w:r>
    </w:p>
    <w:p w14:paraId="5AFFCD4A" w14:textId="77777777" w:rsidR="00F75C2D" w:rsidRDefault="00F75C2D" w:rsidP="00EA0DA8">
      <w:pPr>
        <w:rPr>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273709E" w14:textId="77777777" w:rsidR="004B1621" w:rsidRPr="00F55971" w:rsidRDefault="004B1621" w:rsidP="004B1621">
      <w:pPr>
        <w:pStyle w:val="Ttulo2"/>
        <w:rPr>
          <w:lang w:val="en-GB"/>
        </w:rPr>
      </w:pPr>
      <w:bookmarkStart w:id="103" w:name="_Toc102457533"/>
      <w:r w:rsidRPr="00F55971">
        <w:rPr>
          <w:lang w:val="en-GB"/>
        </w:rPr>
        <w:lastRenderedPageBreak/>
        <w:t>KLIC-DI v2</w:t>
      </w:r>
      <w:r w:rsidR="00F55971" w:rsidRPr="00F55971">
        <w:rPr>
          <w:lang w:val="en-GB"/>
        </w:rPr>
        <w:t xml:space="preserve"> – SUBJECT TO</w:t>
      </w:r>
      <w:r w:rsidR="00F55971">
        <w:rPr>
          <w:lang w:val="en-GB"/>
        </w:rPr>
        <w:t xml:space="preserve"> CHANGES</w:t>
      </w:r>
      <w:bookmarkEnd w:id="103"/>
    </w:p>
    <w:p w14:paraId="41B423FB" w14:textId="77777777" w:rsidR="004B1621" w:rsidRPr="006D2CB3" w:rsidRDefault="004B1621" w:rsidP="004B1621">
      <w:pPr>
        <w:pStyle w:val="Subttulo"/>
        <w:rPr>
          <w:lang w:val="en-GB"/>
        </w:rPr>
      </w:pPr>
      <w:r w:rsidRPr="009317D8">
        <w:rPr>
          <w:lang w:val="en-GB"/>
        </w:rPr>
        <w:t>ZCLDI</w:t>
      </w:r>
      <w:r>
        <w:rPr>
          <w:lang w:val="en-GB"/>
        </w:rPr>
        <w:t>V2</w:t>
      </w:r>
    </w:p>
    <w:tbl>
      <w:tblPr>
        <w:tblW w:w="5000" w:type="pct"/>
        <w:tblBorders>
          <w:insideH w:val="single" w:sz="4" w:space="0" w:color="auto"/>
        </w:tblBorders>
        <w:tblLook w:val="04A0" w:firstRow="1" w:lastRow="0" w:firstColumn="1" w:lastColumn="0" w:noHBand="0" w:noVBand="1"/>
      </w:tblPr>
      <w:tblGrid>
        <w:gridCol w:w="5102"/>
        <w:gridCol w:w="5103"/>
      </w:tblGrid>
      <w:tr w:rsidR="004B1621" w:rsidRPr="006D2CB3" w14:paraId="7D750529" w14:textId="77777777" w:rsidTr="004B1621">
        <w:tc>
          <w:tcPr>
            <w:tcW w:w="2500" w:type="pct"/>
            <w:vAlign w:val="center"/>
          </w:tcPr>
          <w:p w14:paraId="36D53212" w14:textId="77777777" w:rsidR="004B1621" w:rsidRPr="006D2CB3" w:rsidRDefault="004B1621" w:rsidP="004B1621">
            <w:pPr>
              <w:pStyle w:val="Tabla"/>
            </w:pPr>
            <w:r w:rsidRPr="00CD089C">
              <w:rPr>
                <w:noProof/>
                <w:lang w:eastAsia="es-ES"/>
              </w:rPr>
              <w:drawing>
                <wp:inline distT="0" distB="0" distL="0" distR="0" wp14:anchorId="1AFCDE18" wp14:editId="71E0FF61">
                  <wp:extent cx="2520000" cy="25200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4B1621" w:rsidRPr="00182E5E" w14:paraId="6390B9AC" w14:textId="77777777" w:rsidTr="004B1621">
              <w:trPr>
                <w:trHeight w:val="340"/>
                <w:jc w:val="right"/>
              </w:trPr>
              <w:tc>
                <w:tcPr>
                  <w:tcW w:w="1763" w:type="dxa"/>
                  <w:shd w:val="clear" w:color="auto" w:fill="F2F2F2" w:themeFill="background1" w:themeFillShade="F2"/>
                  <w:vAlign w:val="center"/>
                </w:tcPr>
                <w:p w14:paraId="2BEEA6DF" w14:textId="77777777" w:rsidR="004B1621" w:rsidRPr="00643326" w:rsidRDefault="004B1621" w:rsidP="004B1621">
                  <w:pPr>
                    <w:pStyle w:val="Tabla"/>
                  </w:pPr>
                  <w:r>
                    <w:t>HVAC System</w:t>
                  </w:r>
                </w:p>
              </w:tc>
              <w:tc>
                <w:tcPr>
                  <w:tcW w:w="1877" w:type="dxa"/>
                  <w:vAlign w:val="center"/>
                </w:tcPr>
                <w:p w14:paraId="7D8473AD" w14:textId="77777777" w:rsidR="004B1621" w:rsidRDefault="004B1621" w:rsidP="004B1621">
                  <w:pPr>
                    <w:pStyle w:val="Tabla"/>
                  </w:pPr>
                  <w:r>
                    <w:t>Daikin</w:t>
                  </w:r>
                </w:p>
                <w:p w14:paraId="5D56BCAA" w14:textId="77777777" w:rsidR="004B1621" w:rsidRPr="008A212E" w:rsidRDefault="004B1621" w:rsidP="004B1621">
                  <w:pPr>
                    <w:pStyle w:val="Tabla"/>
                  </w:pPr>
                  <w:r>
                    <w:t xml:space="preserve">(SKY / VRV) </w:t>
                  </w:r>
                </w:p>
              </w:tc>
            </w:tr>
            <w:tr w:rsidR="004B1621" w:rsidRPr="00182E5E" w14:paraId="7787E826" w14:textId="77777777" w:rsidTr="004B1621">
              <w:trPr>
                <w:trHeight w:val="340"/>
                <w:jc w:val="right"/>
              </w:trPr>
              <w:tc>
                <w:tcPr>
                  <w:tcW w:w="1763" w:type="dxa"/>
                  <w:shd w:val="clear" w:color="auto" w:fill="F2F2F2" w:themeFill="background1" w:themeFillShade="F2"/>
                  <w:vAlign w:val="center"/>
                </w:tcPr>
                <w:p w14:paraId="422FD540" w14:textId="77777777" w:rsidR="004B1621" w:rsidRPr="00643326" w:rsidRDefault="004B1621" w:rsidP="004B1621">
                  <w:pPr>
                    <w:pStyle w:val="Tabla"/>
                  </w:pPr>
                  <w:r>
                    <w:t>Control</w:t>
                  </w:r>
                </w:p>
              </w:tc>
              <w:tc>
                <w:tcPr>
                  <w:tcW w:w="1877" w:type="dxa"/>
                  <w:vAlign w:val="center"/>
                </w:tcPr>
                <w:p w14:paraId="4014C2F4" w14:textId="77777777" w:rsidR="004B1621" w:rsidRPr="008A212E" w:rsidRDefault="004B1621" w:rsidP="004B1621">
                  <w:pPr>
                    <w:pStyle w:val="Tabla"/>
                  </w:pPr>
                  <w:r>
                    <w:t xml:space="preserve">Bidirectional gateway </w:t>
                  </w:r>
                </w:p>
              </w:tc>
            </w:tr>
          </w:tbl>
          <w:p w14:paraId="33E1EE05" w14:textId="77777777" w:rsidR="004B1621" w:rsidRPr="006D2CB3" w:rsidRDefault="004B1621" w:rsidP="004B1621">
            <w:pPr>
              <w:pStyle w:val="Tabla"/>
            </w:pPr>
          </w:p>
        </w:tc>
      </w:tr>
    </w:tbl>
    <w:p w14:paraId="0D5403D0" w14:textId="77777777" w:rsidR="004B1621" w:rsidRPr="006D2CB3" w:rsidRDefault="004B1621" w:rsidP="004B1621">
      <w:pPr>
        <w:pStyle w:val="Sinespaciado"/>
        <w:rPr>
          <w:lang w:val="en-GB"/>
        </w:rPr>
      </w:pPr>
      <w:r w:rsidRPr="006D2CB3">
        <w:rPr>
          <w:lang w:val="en-GB"/>
        </w:rPr>
        <w:t>KNX Interface for Daikin Commercial SKY and VRV A/C Units</w:t>
      </w:r>
    </w:p>
    <w:p w14:paraId="6B22F73C" w14:textId="77777777" w:rsidR="004B1621" w:rsidRDefault="004B1621" w:rsidP="004B1621">
      <w:pPr>
        <w:rPr>
          <w:lang w:val="en-GB"/>
        </w:rPr>
      </w:pPr>
      <w:r w:rsidRPr="006D2CB3">
        <w:rPr>
          <w:lang w:val="en-GB"/>
        </w:rPr>
        <w:t>Bidirectional communication with</w:t>
      </w:r>
      <w:r>
        <w:rPr>
          <w:lang w:val="en-GB"/>
        </w:rPr>
        <w:t xml:space="preserve"> </w:t>
      </w:r>
      <w:r w:rsidRPr="006D2CB3">
        <w:rPr>
          <w:lang w:val="en-GB"/>
        </w:rPr>
        <w:t>Commercial SKY and VRV Daikin indoor units through P1/P2 bus.</w:t>
      </w:r>
      <w:r w:rsidRPr="00182E5E">
        <w:rPr>
          <w:lang w:val="en-GB"/>
        </w:rPr>
        <w:t xml:space="preserve"> </w:t>
      </w:r>
      <w:r w:rsidRPr="006D2CB3">
        <w:rPr>
          <w:lang w:val="en-GB"/>
        </w:rPr>
        <w:t>See c</w:t>
      </w:r>
      <w:r>
        <w:rPr>
          <w:lang w:val="en-GB"/>
        </w:rPr>
        <w:t>ompatibility table at device web page.</w:t>
      </w:r>
      <w:r w:rsidRPr="000E36E2">
        <w:rPr>
          <w:rStyle w:val="Refdenotaalpie"/>
          <w:lang w:val="en-GB"/>
        </w:rPr>
        <w:t xml:space="preserve"> </w:t>
      </w:r>
      <w:r>
        <w:rPr>
          <w:rStyle w:val="Refdenotaalpie"/>
          <w:lang w:val="en-GB"/>
        </w:rPr>
        <w:footnoteReference w:id="88"/>
      </w:r>
    </w:p>
    <w:p w14:paraId="3773AD3C" w14:textId="77777777" w:rsidR="004B1621" w:rsidRDefault="004B1621" w:rsidP="004B1621">
      <w:pPr>
        <w:rPr>
          <w:lang w:val="en-GB"/>
        </w:rPr>
      </w:pPr>
    </w:p>
    <w:p w14:paraId="6BC9BB20" w14:textId="77777777" w:rsidR="004B1621" w:rsidRDefault="004B1621" w:rsidP="004B1621">
      <w:pPr>
        <w:rPr>
          <w:lang w:val="en-GB"/>
        </w:rPr>
        <w:sectPr w:rsidR="004B162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51C9CC8" w14:textId="77777777" w:rsidR="004B1621" w:rsidRDefault="004B1621" w:rsidP="004B1621">
      <w:pPr>
        <w:pStyle w:val="ListaNivel1Zennio"/>
        <w:rPr>
          <w:lang w:val="en-GB"/>
        </w:rPr>
      </w:pPr>
      <w:r>
        <w:rPr>
          <w:lang w:val="en-GB"/>
        </w:rPr>
        <w:t xml:space="preserve">Bidirectional communication allows management and monitoring of AC machine. </w:t>
      </w:r>
    </w:p>
    <w:p w14:paraId="25B77CB3" w14:textId="77777777" w:rsidR="004B1621" w:rsidRDefault="004B1621" w:rsidP="004B1621">
      <w:pPr>
        <w:pStyle w:val="ListaNivel1Zennio"/>
        <w:rPr>
          <w:lang w:val="en-GB"/>
        </w:rPr>
      </w:pPr>
      <w:r w:rsidRPr="006D2CB3">
        <w:rPr>
          <w:lang w:val="en-GB"/>
        </w:rPr>
        <w:t xml:space="preserve">Control </w:t>
      </w:r>
      <w:r>
        <w:rPr>
          <w:lang w:val="en-GB"/>
        </w:rPr>
        <w:t xml:space="preserve">of main features: </w:t>
      </w:r>
      <w:r w:rsidRPr="006D2CB3">
        <w:rPr>
          <w:lang w:val="en-GB"/>
        </w:rPr>
        <w:t>O</w:t>
      </w:r>
      <w:r>
        <w:rPr>
          <w:lang w:val="en-GB"/>
        </w:rPr>
        <w:t>n</w:t>
      </w:r>
      <w:r w:rsidRPr="006D2CB3">
        <w:rPr>
          <w:lang w:val="en-GB"/>
        </w:rPr>
        <w:t>/O</w:t>
      </w:r>
      <w:r>
        <w:rPr>
          <w:lang w:val="en-GB"/>
        </w:rPr>
        <w:t>ff</w:t>
      </w:r>
      <w:r w:rsidRPr="006D2CB3">
        <w:rPr>
          <w:lang w:val="en-GB"/>
        </w:rPr>
        <w:t>, setpoint temperature, mode, fan speed, swing.</w:t>
      </w:r>
    </w:p>
    <w:p w14:paraId="0B37A2EA" w14:textId="77777777" w:rsidR="004B1621" w:rsidRDefault="004B1621" w:rsidP="004B1621">
      <w:pPr>
        <w:pStyle w:val="ListaNivel1Zennio"/>
        <w:rPr>
          <w:lang w:val="en-GB"/>
        </w:rPr>
      </w:pPr>
      <w:r>
        <w:rPr>
          <w:lang w:val="en-GB"/>
        </w:rPr>
        <w:t>Advanced control with setpoint limits, automatic switch off, scenes, etc.</w:t>
      </w:r>
    </w:p>
    <w:p w14:paraId="7071B436" w14:textId="77777777" w:rsidR="004B1621" w:rsidRDefault="004B1621" w:rsidP="004B1621">
      <w:pPr>
        <w:pStyle w:val="ListaNivel1Zennio"/>
        <w:rPr>
          <w:lang w:val="en-GB"/>
        </w:rPr>
      </w:pPr>
      <w:r>
        <w:rPr>
          <w:lang w:val="en-GB"/>
        </w:rPr>
        <w:t>AC machine monitoring and state.</w:t>
      </w:r>
    </w:p>
    <w:p w14:paraId="551B6737" w14:textId="77777777" w:rsidR="004B1621" w:rsidRDefault="004B1621" w:rsidP="004B1621">
      <w:pPr>
        <w:pStyle w:val="ListaNivel1Zennio"/>
        <w:rPr>
          <w:lang w:val="en-GB"/>
        </w:rPr>
      </w:pPr>
      <w:r>
        <w:rPr>
          <w:lang w:val="en-GB"/>
        </w:rPr>
        <w:t>Error identification and management: internal or communication errors, AC machine errors.</w:t>
      </w:r>
    </w:p>
    <w:p w14:paraId="17537C87" w14:textId="77777777" w:rsidR="004B1621" w:rsidRDefault="004B1621" w:rsidP="004B1621">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78DD0ED2" w14:textId="77777777" w:rsidR="004B1621" w:rsidRPr="0076016D" w:rsidRDefault="004B1621" w:rsidP="004B1621">
      <w:pPr>
        <w:rPr>
          <w:lang w:val="en-GB"/>
        </w:rPr>
      </w:pPr>
      <w:r>
        <w:rPr>
          <w:lang w:val="en-GB"/>
        </w:rPr>
        <w:t>2</w:t>
      </w:r>
      <w:r w:rsidRPr="0076016D">
        <w:rPr>
          <w:lang w:val="en-GB"/>
        </w:rPr>
        <w:t xml:space="preserve"> analogue/digital inputs that can be configurable like:</w:t>
      </w:r>
    </w:p>
    <w:p w14:paraId="538E8EF1" w14:textId="77777777" w:rsidR="00F55971" w:rsidRDefault="004B1621" w:rsidP="004B162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1F0E88BF" w14:textId="77777777" w:rsidR="004B1621" w:rsidRDefault="004B1621" w:rsidP="004B1621">
      <w:pPr>
        <w:pStyle w:val="ListaNivel1Zennio"/>
        <w:rPr>
          <w:lang w:val="en-GB"/>
        </w:rPr>
      </w:pPr>
      <w:r w:rsidRPr="00F55971">
        <w:rPr>
          <w:lang w:val="en-GB"/>
        </w:rPr>
        <w:t>Presence detector: up to 3 individual detection channels with multiple actions and options, luminosity detection and occupation detection algorithm</w:t>
      </w:r>
      <w:r w:rsidR="00F55971">
        <w:rPr>
          <w:lang w:val="en-GB"/>
        </w:rPr>
        <w:t>.</w:t>
      </w:r>
    </w:p>
    <w:p w14:paraId="0BA0CF06" w14:textId="77777777" w:rsidR="00F55971" w:rsidRDefault="00F55971" w:rsidP="00F55971">
      <w:pPr>
        <w:pStyle w:val="ListaNivel1Zennio"/>
        <w:rPr>
          <w:lang w:val="en-GB"/>
        </w:rPr>
      </w:pPr>
      <w:r w:rsidRPr="00CC10D7">
        <w:rPr>
          <w:lang w:val="en-GB"/>
        </w:rPr>
        <w:t>Temperature probe with protection features (overheating, overcooling).</w:t>
      </w:r>
    </w:p>
    <w:p w14:paraId="3332BF2B" w14:textId="77777777" w:rsidR="00F55971" w:rsidRPr="00F55971" w:rsidRDefault="00F55971" w:rsidP="00F55971">
      <w:pPr>
        <w:pStyle w:val="ListaNivel1Zennio"/>
        <w:numPr>
          <w:ilvl w:val="0"/>
          <w:numId w:val="0"/>
        </w:numPr>
        <w:ind w:left="283"/>
        <w:rPr>
          <w:lang w:val="en-GB"/>
        </w:rPr>
      </w:pPr>
    </w:p>
    <w:p w14:paraId="3CDCB1FB" w14:textId="77777777" w:rsidR="004B1621" w:rsidRDefault="004B1621" w:rsidP="004B1621">
      <w:pPr>
        <w:rPr>
          <w:lang w:val="en-GB"/>
        </w:rPr>
        <w:sectPr w:rsidR="004B1621"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9A4D075" w14:textId="77777777" w:rsidR="004B1621" w:rsidRPr="006D2CB3" w:rsidRDefault="004B1621" w:rsidP="004B1621">
      <w:pPr>
        <w:rPr>
          <w:sz w:val="20"/>
          <w:szCs w:val="20"/>
          <w:lang w:val="en-GB"/>
        </w:rPr>
      </w:pPr>
      <w:r w:rsidRPr="006D2CB3">
        <w:rPr>
          <w:sz w:val="20"/>
          <w:szCs w:val="20"/>
          <w:lang w:val="en-GB"/>
        </w:rPr>
        <w:br w:type="page"/>
      </w:r>
    </w:p>
    <w:p w14:paraId="42DE1662" w14:textId="77777777" w:rsidR="009317D8" w:rsidRPr="004B1621" w:rsidRDefault="009317D8" w:rsidP="009317D8">
      <w:pPr>
        <w:pStyle w:val="Ttulo2"/>
      </w:pPr>
      <w:bookmarkStart w:id="104" w:name="_Toc102457534"/>
      <w:r w:rsidRPr="004B1621">
        <w:lastRenderedPageBreak/>
        <w:t>KLIC-DA</w:t>
      </w:r>
      <w:bookmarkEnd w:id="104"/>
    </w:p>
    <w:p w14:paraId="5D0D8D6F" w14:textId="77777777" w:rsidR="00A77D3A" w:rsidRPr="004B1621" w:rsidRDefault="009317D8" w:rsidP="009317D8">
      <w:pPr>
        <w:pStyle w:val="Subttulo"/>
      </w:pPr>
      <w:r w:rsidRPr="004B1621">
        <w:t>ZN1CL-KLIC-DA</w:t>
      </w:r>
    </w:p>
    <w:tbl>
      <w:tblPr>
        <w:tblW w:w="5000" w:type="pct"/>
        <w:tblBorders>
          <w:insideH w:val="single" w:sz="4" w:space="0" w:color="auto"/>
        </w:tblBorders>
        <w:tblLook w:val="04A0" w:firstRow="1" w:lastRow="0" w:firstColumn="1" w:lastColumn="0" w:noHBand="0" w:noVBand="1"/>
      </w:tblPr>
      <w:tblGrid>
        <w:gridCol w:w="5102"/>
        <w:gridCol w:w="5103"/>
      </w:tblGrid>
      <w:tr w:rsidR="00A77D3A" w:rsidRPr="006D2CB3" w14:paraId="1BF3989A" w14:textId="77777777" w:rsidTr="009317D8">
        <w:tc>
          <w:tcPr>
            <w:tcW w:w="2500" w:type="pct"/>
            <w:vAlign w:val="center"/>
          </w:tcPr>
          <w:p w14:paraId="6BF7C160" w14:textId="77777777" w:rsidR="00A77D3A" w:rsidRPr="006D2CB3" w:rsidRDefault="00A77D3A" w:rsidP="00643326">
            <w:pPr>
              <w:pStyle w:val="Tabla"/>
            </w:pPr>
            <w:r w:rsidRPr="00904B82">
              <w:rPr>
                <w:noProof/>
                <w:lang w:eastAsia="es-ES"/>
              </w:rPr>
              <w:drawing>
                <wp:inline distT="0" distB="0" distL="0" distR="0" wp14:anchorId="5FB22313" wp14:editId="4FF86D0A">
                  <wp:extent cx="2732972" cy="2520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t="3082" b="4710"/>
                          <a:stretch/>
                        </pic:blipFill>
                        <pic:spPr bwMode="auto">
                          <a:xfrm>
                            <a:off x="0" y="0"/>
                            <a:ext cx="2732972"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317D8" w:rsidRPr="00182E5E" w14:paraId="4062A706" w14:textId="77777777" w:rsidTr="00F75C2D">
              <w:trPr>
                <w:trHeight w:val="340"/>
                <w:jc w:val="right"/>
              </w:trPr>
              <w:tc>
                <w:tcPr>
                  <w:tcW w:w="1763" w:type="dxa"/>
                  <w:shd w:val="clear" w:color="auto" w:fill="F2F2F2" w:themeFill="background1" w:themeFillShade="F2"/>
                  <w:vAlign w:val="center"/>
                </w:tcPr>
                <w:p w14:paraId="1AC268DA" w14:textId="77777777" w:rsidR="009317D8" w:rsidRPr="00643326" w:rsidRDefault="009317D8" w:rsidP="009317D8">
                  <w:pPr>
                    <w:pStyle w:val="Tabla"/>
                  </w:pPr>
                  <w:r>
                    <w:t>HVAC System</w:t>
                  </w:r>
                </w:p>
              </w:tc>
              <w:tc>
                <w:tcPr>
                  <w:tcW w:w="1877" w:type="dxa"/>
                  <w:vAlign w:val="center"/>
                </w:tcPr>
                <w:p w14:paraId="2F3D391B" w14:textId="77777777" w:rsidR="00B43952" w:rsidRDefault="00B43952" w:rsidP="009317D8">
                  <w:pPr>
                    <w:pStyle w:val="Tabla"/>
                  </w:pPr>
                  <w:r>
                    <w:t>Daikin</w:t>
                  </w:r>
                </w:p>
                <w:p w14:paraId="5AC48657" w14:textId="77777777" w:rsidR="009317D8" w:rsidRPr="008A212E" w:rsidRDefault="00B43952" w:rsidP="009317D8">
                  <w:pPr>
                    <w:pStyle w:val="Tabla"/>
                  </w:pPr>
                  <w:r>
                    <w:t>(Altherma)</w:t>
                  </w:r>
                  <w:r w:rsidR="009317D8">
                    <w:t xml:space="preserve"> </w:t>
                  </w:r>
                </w:p>
              </w:tc>
            </w:tr>
            <w:tr w:rsidR="009317D8" w:rsidRPr="00182E5E" w14:paraId="088B5D3A" w14:textId="77777777" w:rsidTr="00F75C2D">
              <w:trPr>
                <w:trHeight w:val="340"/>
                <w:jc w:val="right"/>
              </w:trPr>
              <w:tc>
                <w:tcPr>
                  <w:tcW w:w="1763" w:type="dxa"/>
                  <w:shd w:val="clear" w:color="auto" w:fill="F2F2F2" w:themeFill="background1" w:themeFillShade="F2"/>
                  <w:vAlign w:val="center"/>
                </w:tcPr>
                <w:p w14:paraId="23AE6ED8" w14:textId="77777777" w:rsidR="009317D8" w:rsidRPr="00643326" w:rsidRDefault="009317D8" w:rsidP="009317D8">
                  <w:pPr>
                    <w:pStyle w:val="Tabla"/>
                  </w:pPr>
                  <w:r>
                    <w:t>Control</w:t>
                  </w:r>
                </w:p>
              </w:tc>
              <w:tc>
                <w:tcPr>
                  <w:tcW w:w="1877" w:type="dxa"/>
                  <w:vAlign w:val="center"/>
                </w:tcPr>
                <w:p w14:paraId="75DF09E4" w14:textId="77777777" w:rsidR="009317D8" w:rsidRPr="008A212E" w:rsidRDefault="009317D8" w:rsidP="009317D8">
                  <w:pPr>
                    <w:pStyle w:val="Tabla"/>
                  </w:pPr>
                  <w:r>
                    <w:t xml:space="preserve">Bidirectional gateway </w:t>
                  </w:r>
                </w:p>
              </w:tc>
            </w:tr>
          </w:tbl>
          <w:p w14:paraId="65843509" w14:textId="77777777" w:rsidR="00A77D3A" w:rsidRPr="006D2CB3" w:rsidRDefault="00A77D3A" w:rsidP="00643326">
            <w:pPr>
              <w:pStyle w:val="Tabla"/>
            </w:pPr>
          </w:p>
        </w:tc>
      </w:tr>
    </w:tbl>
    <w:p w14:paraId="6B3208DC" w14:textId="77777777" w:rsidR="00A77D3A" w:rsidRPr="006D2CB3" w:rsidRDefault="00A77D3A" w:rsidP="00650F1C">
      <w:pPr>
        <w:pStyle w:val="Sinespaciado"/>
        <w:rPr>
          <w:lang w:val="en-GB"/>
        </w:rPr>
      </w:pPr>
      <w:r w:rsidRPr="006D2CB3">
        <w:rPr>
          <w:lang w:val="en-GB"/>
        </w:rPr>
        <w:t>KNX Interface for Daikin Altherma Low Temperature Units</w:t>
      </w:r>
    </w:p>
    <w:p w14:paraId="798AD39C" w14:textId="77777777" w:rsidR="00F75C2D" w:rsidRDefault="00535769" w:rsidP="005C0602">
      <w:pPr>
        <w:rPr>
          <w:lang w:val="en-GB"/>
        </w:rPr>
      </w:pPr>
      <w:r w:rsidRPr="006D2CB3">
        <w:rPr>
          <w:lang w:val="en-GB"/>
        </w:rPr>
        <w:t xml:space="preserve">Bidirectional communication KNX to Daikin Altherma LT indoor units through P1/P2 bus. </w:t>
      </w:r>
      <w:r w:rsidR="00796953">
        <w:rPr>
          <w:rStyle w:val="Refdenotaalpie"/>
          <w:lang w:val="en-GB"/>
        </w:rPr>
        <w:footnoteReference w:id="89"/>
      </w:r>
    </w:p>
    <w:p w14:paraId="5DE4F2E5" w14:textId="77777777" w:rsidR="00F75C2D" w:rsidRDefault="00F75C2D" w:rsidP="005C0602">
      <w:pPr>
        <w:rPr>
          <w:lang w:val="en-GB"/>
        </w:rPr>
      </w:pPr>
    </w:p>
    <w:p w14:paraId="33471256" w14:textId="77777777" w:rsidR="00F75C2D" w:rsidRDefault="00F75C2D" w:rsidP="005C0602">
      <w:pPr>
        <w:rPr>
          <w:lang w:val="en-GB"/>
        </w:rPr>
        <w:sectPr w:rsidR="00F75C2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8972A3C" w14:textId="77777777" w:rsidR="005C0602" w:rsidRDefault="005C0602" w:rsidP="005C0602">
      <w:pPr>
        <w:rPr>
          <w:lang w:val="en-GB"/>
        </w:rPr>
      </w:pPr>
      <w:r>
        <w:rPr>
          <w:lang w:val="en-GB"/>
        </w:rPr>
        <w:t xml:space="preserve">Both Altherma system CA and CB Hidrokit models are compatible. </w:t>
      </w:r>
      <w:r w:rsidRPr="005C0602">
        <w:rPr>
          <w:lang w:val="en-GB"/>
        </w:rPr>
        <w:t>See compatibility table at device web page.</w:t>
      </w:r>
      <w:r w:rsidR="00130D79">
        <w:rPr>
          <w:lang w:val="en-GB"/>
        </w:rPr>
        <w:t xml:space="preserve"> Altherma LT model has to be configured for a LWT (leaving water temperature) control, and with only one climate zone.</w:t>
      </w:r>
    </w:p>
    <w:p w14:paraId="6A3C1417" w14:textId="77777777" w:rsidR="00130D79" w:rsidRDefault="00130D79" w:rsidP="00286D67">
      <w:pPr>
        <w:pStyle w:val="ListaNivel1Zennio"/>
        <w:rPr>
          <w:lang w:val="en-GB"/>
        </w:rPr>
      </w:pPr>
      <w:r>
        <w:rPr>
          <w:lang w:val="en-GB"/>
        </w:rPr>
        <w:t>Management of domestic hot water (DHW) system</w:t>
      </w:r>
      <w:r w:rsidR="00286D67">
        <w:rPr>
          <w:lang w:val="en-GB"/>
        </w:rPr>
        <w:t>: on/off state of DHW function, on/off state of the Buster mode, setpoint temperature of the DHW tank.</w:t>
      </w:r>
    </w:p>
    <w:p w14:paraId="1DDB9D76" w14:textId="77777777" w:rsidR="00130D79" w:rsidRDefault="00130D79" w:rsidP="00286D67">
      <w:pPr>
        <w:pStyle w:val="ListaNivel1Zennio"/>
        <w:rPr>
          <w:lang w:val="en-GB"/>
        </w:rPr>
      </w:pPr>
      <w:r>
        <w:rPr>
          <w:lang w:val="en-GB"/>
        </w:rPr>
        <w:t>Management of the room climate system (Leaving water Method)</w:t>
      </w:r>
      <w:r w:rsidR="00286D67">
        <w:rPr>
          <w:lang w:val="en-GB"/>
        </w:rPr>
        <w:t>: on/off state of climate function, operation mode of the climate system, setpoint temperature.</w:t>
      </w:r>
    </w:p>
    <w:p w14:paraId="0D3468F3" w14:textId="77777777" w:rsidR="00130D79" w:rsidRDefault="00130D79" w:rsidP="00286D67">
      <w:pPr>
        <w:pStyle w:val="ListaNivel1Zennio"/>
        <w:rPr>
          <w:lang w:val="en-GB"/>
        </w:rPr>
      </w:pPr>
      <w:r>
        <w:rPr>
          <w:lang w:val="en-GB"/>
        </w:rPr>
        <w:t>Error handling</w:t>
      </w:r>
      <w:r w:rsidR="00286D67">
        <w:rPr>
          <w:lang w:val="en-GB"/>
        </w:rPr>
        <w:t>: duplicate additional user interface, malfunction of the Altherma LT system.</w:t>
      </w:r>
    </w:p>
    <w:p w14:paraId="2EAAE4C8" w14:textId="77777777" w:rsidR="00130D79" w:rsidRDefault="00130D79" w:rsidP="00286D67">
      <w:pPr>
        <w:pStyle w:val="ListaNivel1Zennio"/>
        <w:rPr>
          <w:lang w:val="en-GB"/>
        </w:rPr>
      </w:pPr>
      <w:r>
        <w:rPr>
          <w:lang w:val="en-GB"/>
        </w:rPr>
        <w:t>Simultaneous monitoring of multiple indicators reported by the Altherma LT system:</w:t>
      </w:r>
      <w:r w:rsidR="00286D67">
        <w:rPr>
          <w:lang w:val="en-GB"/>
        </w:rPr>
        <w:t xml:space="preserve"> several kinds of temperature (external, DHW tank, etc) state of the actuators (pump, compressor, etc), additional information (current water flow), energy consumptions.</w:t>
      </w:r>
    </w:p>
    <w:p w14:paraId="6D179077" w14:textId="77777777" w:rsidR="00F75C2D" w:rsidRDefault="00F75C2D" w:rsidP="00F75C2D">
      <w:pPr>
        <w:rPr>
          <w:lang w:val="en-GB"/>
        </w:rPr>
      </w:pPr>
    </w:p>
    <w:p w14:paraId="3C0E0DD5" w14:textId="77777777" w:rsidR="00F75C2D" w:rsidRDefault="00F75C2D" w:rsidP="00F75C2D">
      <w:pPr>
        <w:rPr>
          <w:lang w:val="en-GB"/>
        </w:rPr>
        <w:sectPr w:rsidR="00F75C2D"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2356DBD" w14:textId="77777777" w:rsidR="00EF6615" w:rsidRPr="006D2CB3" w:rsidRDefault="00A77D3A" w:rsidP="005C0602">
      <w:pPr>
        <w:rPr>
          <w:sz w:val="20"/>
          <w:szCs w:val="20"/>
          <w:lang w:val="en-GB"/>
        </w:rPr>
      </w:pPr>
      <w:r w:rsidRPr="006D2CB3">
        <w:rPr>
          <w:sz w:val="20"/>
          <w:szCs w:val="20"/>
          <w:lang w:val="en-GB"/>
        </w:rPr>
        <w:br w:type="page"/>
      </w:r>
    </w:p>
    <w:p w14:paraId="56BF9877" w14:textId="77777777" w:rsidR="00F55971" w:rsidRPr="00F55971" w:rsidRDefault="00F55971" w:rsidP="00F55971">
      <w:pPr>
        <w:pStyle w:val="Ttulo2"/>
        <w:rPr>
          <w:lang w:val="en-GB"/>
        </w:rPr>
      </w:pPr>
      <w:bookmarkStart w:id="105" w:name="_Toc102457535"/>
      <w:r w:rsidRPr="00F55971">
        <w:rPr>
          <w:lang w:val="en-GB"/>
        </w:rPr>
        <w:lastRenderedPageBreak/>
        <w:t xml:space="preserve">KLIC-DA v2 – SUBJECT TO </w:t>
      </w:r>
      <w:r>
        <w:rPr>
          <w:lang w:val="en-GB"/>
        </w:rPr>
        <w:t>CHANGES</w:t>
      </w:r>
      <w:bookmarkEnd w:id="105"/>
    </w:p>
    <w:p w14:paraId="0F48FEE7" w14:textId="77777777" w:rsidR="00F55971" w:rsidRPr="004B1621" w:rsidRDefault="00F55971" w:rsidP="00F55971">
      <w:pPr>
        <w:pStyle w:val="Subttulo"/>
      </w:pPr>
      <w:r w:rsidRPr="004B1621">
        <w:t>ZCLDA</w:t>
      </w:r>
      <w:r>
        <w:t>V2</w:t>
      </w:r>
    </w:p>
    <w:tbl>
      <w:tblPr>
        <w:tblW w:w="5000" w:type="pct"/>
        <w:tblBorders>
          <w:insideH w:val="single" w:sz="4" w:space="0" w:color="auto"/>
        </w:tblBorders>
        <w:tblLook w:val="04A0" w:firstRow="1" w:lastRow="0" w:firstColumn="1" w:lastColumn="0" w:noHBand="0" w:noVBand="1"/>
      </w:tblPr>
      <w:tblGrid>
        <w:gridCol w:w="5102"/>
        <w:gridCol w:w="5103"/>
      </w:tblGrid>
      <w:tr w:rsidR="00F55971" w:rsidRPr="006D2CB3" w14:paraId="2E0E46F9" w14:textId="77777777" w:rsidTr="000D6062">
        <w:tc>
          <w:tcPr>
            <w:tcW w:w="2500" w:type="pct"/>
            <w:vAlign w:val="center"/>
          </w:tcPr>
          <w:p w14:paraId="7E679D16" w14:textId="77777777" w:rsidR="00F55971" w:rsidRPr="006D2CB3" w:rsidRDefault="00F55971" w:rsidP="000D6062">
            <w:pPr>
              <w:pStyle w:val="Tabla"/>
            </w:pPr>
            <w:r w:rsidRPr="00904B82">
              <w:rPr>
                <w:noProof/>
                <w:lang w:eastAsia="es-ES"/>
              </w:rPr>
              <w:drawing>
                <wp:inline distT="0" distB="0" distL="0" distR="0" wp14:anchorId="087BEA02" wp14:editId="5D3CBE99">
                  <wp:extent cx="2732972" cy="2520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a:picLocks noChangeAspect="1" noChangeArrowheads="1"/>
                          </pic:cNvPicPr>
                        </pic:nvPicPr>
                        <pic:blipFill>
                          <a:blip r:embed="rId96" cstate="print">
                            <a:extLst>
                              <a:ext uri="{28A0092B-C50C-407E-A947-70E740481C1C}">
                                <a14:useLocalDpi xmlns:a14="http://schemas.microsoft.com/office/drawing/2010/main" val="0"/>
                              </a:ext>
                            </a:extLst>
                          </a:blip>
                          <a:srcRect t="3896" b="3896"/>
                          <a:stretch>
                            <a:fillRect/>
                          </a:stretch>
                        </pic:blipFill>
                        <pic:spPr bwMode="auto">
                          <a:xfrm>
                            <a:off x="0" y="0"/>
                            <a:ext cx="2732972"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F55971" w:rsidRPr="00182E5E" w14:paraId="6C3D4EFA" w14:textId="77777777" w:rsidTr="000D6062">
              <w:trPr>
                <w:trHeight w:val="340"/>
                <w:jc w:val="right"/>
              </w:trPr>
              <w:tc>
                <w:tcPr>
                  <w:tcW w:w="1763" w:type="dxa"/>
                  <w:shd w:val="clear" w:color="auto" w:fill="F2F2F2" w:themeFill="background1" w:themeFillShade="F2"/>
                  <w:vAlign w:val="center"/>
                </w:tcPr>
                <w:p w14:paraId="68024588" w14:textId="77777777" w:rsidR="00F55971" w:rsidRPr="00643326" w:rsidRDefault="00F55971" w:rsidP="000D6062">
                  <w:pPr>
                    <w:pStyle w:val="Tabla"/>
                  </w:pPr>
                  <w:r>
                    <w:t>HVAC System</w:t>
                  </w:r>
                </w:p>
              </w:tc>
              <w:tc>
                <w:tcPr>
                  <w:tcW w:w="1877" w:type="dxa"/>
                  <w:vAlign w:val="center"/>
                </w:tcPr>
                <w:p w14:paraId="3A326C04" w14:textId="77777777" w:rsidR="00F55971" w:rsidRDefault="00F55971" w:rsidP="000D6062">
                  <w:pPr>
                    <w:pStyle w:val="Tabla"/>
                  </w:pPr>
                  <w:r>
                    <w:t>Daikin</w:t>
                  </w:r>
                </w:p>
                <w:p w14:paraId="3B66A7BA" w14:textId="77777777" w:rsidR="00F55971" w:rsidRPr="008A212E" w:rsidRDefault="00F55971" w:rsidP="000D6062">
                  <w:pPr>
                    <w:pStyle w:val="Tabla"/>
                  </w:pPr>
                  <w:r>
                    <w:t xml:space="preserve">(Altherma) </w:t>
                  </w:r>
                </w:p>
              </w:tc>
            </w:tr>
            <w:tr w:rsidR="00F55971" w:rsidRPr="00182E5E" w14:paraId="691B9FA8" w14:textId="77777777" w:rsidTr="000D6062">
              <w:trPr>
                <w:trHeight w:val="340"/>
                <w:jc w:val="right"/>
              </w:trPr>
              <w:tc>
                <w:tcPr>
                  <w:tcW w:w="1763" w:type="dxa"/>
                  <w:shd w:val="clear" w:color="auto" w:fill="F2F2F2" w:themeFill="background1" w:themeFillShade="F2"/>
                  <w:vAlign w:val="center"/>
                </w:tcPr>
                <w:p w14:paraId="070BC6CF" w14:textId="77777777" w:rsidR="00F55971" w:rsidRPr="00643326" w:rsidRDefault="00F55971" w:rsidP="000D6062">
                  <w:pPr>
                    <w:pStyle w:val="Tabla"/>
                  </w:pPr>
                  <w:r>
                    <w:t>Control</w:t>
                  </w:r>
                </w:p>
              </w:tc>
              <w:tc>
                <w:tcPr>
                  <w:tcW w:w="1877" w:type="dxa"/>
                  <w:vAlign w:val="center"/>
                </w:tcPr>
                <w:p w14:paraId="69D69B95" w14:textId="77777777" w:rsidR="00F55971" w:rsidRPr="008A212E" w:rsidRDefault="00F55971" w:rsidP="000D6062">
                  <w:pPr>
                    <w:pStyle w:val="Tabla"/>
                  </w:pPr>
                  <w:r>
                    <w:t xml:space="preserve">Bidirectional gateway </w:t>
                  </w:r>
                </w:p>
              </w:tc>
            </w:tr>
          </w:tbl>
          <w:p w14:paraId="63C8EBE3" w14:textId="77777777" w:rsidR="00F55971" w:rsidRPr="006D2CB3" w:rsidRDefault="00F55971" w:rsidP="000D6062">
            <w:pPr>
              <w:pStyle w:val="Tabla"/>
            </w:pPr>
          </w:p>
        </w:tc>
      </w:tr>
    </w:tbl>
    <w:p w14:paraId="74C57A52" w14:textId="77777777" w:rsidR="00F55971" w:rsidRPr="006D2CB3" w:rsidRDefault="00F55971" w:rsidP="00F55971">
      <w:pPr>
        <w:pStyle w:val="Sinespaciado"/>
        <w:rPr>
          <w:lang w:val="en-GB"/>
        </w:rPr>
      </w:pPr>
      <w:r w:rsidRPr="006D2CB3">
        <w:rPr>
          <w:lang w:val="en-GB"/>
        </w:rPr>
        <w:t>KNX Interface for Daikin Altherma Low Temperature Units</w:t>
      </w:r>
    </w:p>
    <w:p w14:paraId="56F2A103" w14:textId="77777777" w:rsidR="00F55971" w:rsidRDefault="00F55971" w:rsidP="00F55971">
      <w:pPr>
        <w:rPr>
          <w:lang w:val="en-GB"/>
        </w:rPr>
      </w:pPr>
      <w:r w:rsidRPr="006D2CB3">
        <w:rPr>
          <w:lang w:val="en-GB"/>
        </w:rPr>
        <w:t xml:space="preserve">Bidirectional communication KNX to Daikin Altherma LT indoor units through P1/P2 bus. </w:t>
      </w:r>
      <w:r>
        <w:rPr>
          <w:rStyle w:val="Refdenotaalpie"/>
          <w:lang w:val="en-GB"/>
        </w:rPr>
        <w:footnoteReference w:id="90"/>
      </w:r>
    </w:p>
    <w:p w14:paraId="3517C86E" w14:textId="77777777" w:rsidR="00F55971" w:rsidRDefault="00F55971" w:rsidP="00F55971">
      <w:pPr>
        <w:rPr>
          <w:lang w:val="en-GB"/>
        </w:rPr>
      </w:pPr>
    </w:p>
    <w:p w14:paraId="6C7103B8" w14:textId="77777777" w:rsidR="00F55971" w:rsidRDefault="00F55971" w:rsidP="00F55971">
      <w:pPr>
        <w:rPr>
          <w:lang w:val="en-GB"/>
        </w:rPr>
        <w:sectPr w:rsidR="00F5597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6A888ED" w14:textId="77777777" w:rsidR="00F55971" w:rsidRDefault="00F55971" w:rsidP="00F55971">
      <w:pPr>
        <w:rPr>
          <w:lang w:val="en-GB"/>
        </w:rPr>
      </w:pPr>
      <w:r>
        <w:rPr>
          <w:lang w:val="en-GB"/>
        </w:rPr>
        <w:t xml:space="preserve">Both Altherma system CA and CB Hidrokit models are compatible. </w:t>
      </w:r>
      <w:r w:rsidRPr="005C0602">
        <w:rPr>
          <w:lang w:val="en-GB"/>
        </w:rPr>
        <w:t>See compatibility table at device web page.</w:t>
      </w:r>
      <w:r>
        <w:rPr>
          <w:lang w:val="en-GB"/>
        </w:rPr>
        <w:t xml:space="preserve"> Altherma LT model has to be configured for a LWT (leaving water temperature) control, and with only one climate zone.</w:t>
      </w:r>
    </w:p>
    <w:p w14:paraId="4A99D945" w14:textId="77777777" w:rsidR="00F55971" w:rsidRDefault="00F55971" w:rsidP="00F55971">
      <w:pPr>
        <w:pStyle w:val="ListaNivel1Zennio"/>
        <w:rPr>
          <w:lang w:val="en-GB"/>
        </w:rPr>
      </w:pPr>
      <w:r>
        <w:rPr>
          <w:lang w:val="en-GB"/>
        </w:rPr>
        <w:t>Management of domestic hot water (DHW) system: on/off state of DHW function, on/off state of the Buster mode, setpoint temperature of the DHW tank.</w:t>
      </w:r>
    </w:p>
    <w:p w14:paraId="0B30F87F" w14:textId="77777777" w:rsidR="00F55971" w:rsidRDefault="00F55971" w:rsidP="00F55971">
      <w:pPr>
        <w:pStyle w:val="ListaNivel1Zennio"/>
        <w:rPr>
          <w:lang w:val="en-GB"/>
        </w:rPr>
      </w:pPr>
      <w:r>
        <w:rPr>
          <w:lang w:val="en-GB"/>
        </w:rPr>
        <w:t>Management of the room climate system (Leaving water Method): on/off state of climate function, operation mode of the climate system, setpoint temperature.</w:t>
      </w:r>
    </w:p>
    <w:p w14:paraId="70B9DE1A" w14:textId="77777777" w:rsidR="00F55971" w:rsidRDefault="00F55971" w:rsidP="00F55971">
      <w:pPr>
        <w:pStyle w:val="ListaNivel1Zennio"/>
        <w:rPr>
          <w:lang w:val="en-GB"/>
        </w:rPr>
      </w:pPr>
      <w:r>
        <w:rPr>
          <w:lang w:val="en-GB"/>
        </w:rPr>
        <w:t>Error handling: duplicate additional user interface, malfunction of the Altherma LT system.</w:t>
      </w:r>
    </w:p>
    <w:p w14:paraId="258A6D9A" w14:textId="77777777" w:rsidR="00F55971" w:rsidRDefault="00F55971" w:rsidP="00F55971">
      <w:pPr>
        <w:rPr>
          <w:lang w:val="en-GB"/>
        </w:rPr>
      </w:pPr>
      <w:r>
        <w:rPr>
          <w:lang w:val="en-GB"/>
        </w:rPr>
        <w:t>Simultaneous monitoring of multiple indicators reported by the Altherma LT system: several kinds of temperature (external, DHW tank, etc) state of the actuators (pump, compressor, etc), additional information (current water flow), energy consumptions.</w:t>
      </w:r>
      <w:r w:rsidRPr="00F55971">
        <w:rPr>
          <w:lang w:val="en-GB"/>
        </w:rPr>
        <w:t xml:space="preserve"> </w:t>
      </w:r>
    </w:p>
    <w:p w14:paraId="4A9B84FC" w14:textId="77777777" w:rsidR="00F55971" w:rsidRDefault="00F55971" w:rsidP="00F55971">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4B49A1CB" w14:textId="77777777" w:rsidR="00F55971" w:rsidRPr="0076016D" w:rsidRDefault="00F55971" w:rsidP="00F55971">
      <w:pPr>
        <w:rPr>
          <w:lang w:val="en-GB"/>
        </w:rPr>
      </w:pPr>
      <w:r>
        <w:rPr>
          <w:lang w:val="en-GB"/>
        </w:rPr>
        <w:t>2</w:t>
      </w:r>
      <w:r w:rsidRPr="0076016D">
        <w:rPr>
          <w:lang w:val="en-GB"/>
        </w:rPr>
        <w:t xml:space="preserve"> analogue/digital inputs that can be configurable like:</w:t>
      </w:r>
    </w:p>
    <w:p w14:paraId="62D0D850" w14:textId="77777777" w:rsidR="00F55971" w:rsidRDefault="00F55971" w:rsidP="00F55971">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010760AA" w14:textId="77777777" w:rsidR="00F55971" w:rsidRDefault="00F55971" w:rsidP="00F55971">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w:t>
      </w:r>
      <w:r>
        <w:rPr>
          <w:lang w:val="en-GB"/>
        </w:rPr>
        <w:t>hm</w:t>
      </w:r>
      <w:r w:rsidRPr="00F55971">
        <w:rPr>
          <w:lang w:val="en-GB"/>
        </w:rPr>
        <w:t xml:space="preserve"> </w:t>
      </w:r>
    </w:p>
    <w:p w14:paraId="131406F1" w14:textId="77777777" w:rsidR="00F55971" w:rsidRPr="00F55971" w:rsidRDefault="00F55971" w:rsidP="00F55971">
      <w:pPr>
        <w:pStyle w:val="ListaNivel1Zennio"/>
        <w:rPr>
          <w:lang w:val="en-GB"/>
        </w:rPr>
      </w:pPr>
      <w:r w:rsidRPr="00CC10D7">
        <w:rPr>
          <w:lang w:val="en-GB"/>
        </w:rPr>
        <w:t>Temperature probe with protection features (overheating, overcooling).</w:t>
      </w:r>
    </w:p>
    <w:p w14:paraId="025B1356" w14:textId="77777777" w:rsidR="00F55971" w:rsidRDefault="00F55971" w:rsidP="00F55971">
      <w:pPr>
        <w:rPr>
          <w:lang w:val="en-GB"/>
        </w:rPr>
      </w:pPr>
    </w:p>
    <w:p w14:paraId="7B0189AA" w14:textId="77777777" w:rsidR="00F55971" w:rsidRDefault="00F55971" w:rsidP="00F55971">
      <w:pPr>
        <w:rPr>
          <w:lang w:val="en-GB"/>
        </w:rPr>
        <w:sectPr w:rsidR="00F55971" w:rsidSect="00F75C2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50B48E5" w14:textId="77777777" w:rsidR="00F55971" w:rsidRPr="006D2CB3" w:rsidRDefault="00F55971" w:rsidP="00F55971">
      <w:pPr>
        <w:rPr>
          <w:sz w:val="20"/>
          <w:szCs w:val="20"/>
          <w:lang w:val="en-GB"/>
        </w:rPr>
      </w:pPr>
      <w:r w:rsidRPr="006D2CB3">
        <w:rPr>
          <w:sz w:val="20"/>
          <w:szCs w:val="20"/>
          <w:lang w:val="en-GB"/>
        </w:rPr>
        <w:br w:type="page"/>
      </w:r>
    </w:p>
    <w:p w14:paraId="1CF82B05" w14:textId="77777777" w:rsidR="00B43952" w:rsidRPr="00B43952" w:rsidRDefault="00B43952" w:rsidP="00B43952">
      <w:pPr>
        <w:pStyle w:val="Ttulo2"/>
        <w:rPr>
          <w:lang w:val="en-GB"/>
        </w:rPr>
      </w:pPr>
      <w:bookmarkStart w:id="106" w:name="_Toc102457536"/>
      <w:r w:rsidRPr="00B43952">
        <w:rPr>
          <w:lang w:val="en-GB"/>
        </w:rPr>
        <w:lastRenderedPageBreak/>
        <w:t>ACTinBOX MAX6 FAN COIL</w:t>
      </w:r>
      <w:bookmarkEnd w:id="106"/>
    </w:p>
    <w:p w14:paraId="779730A3" w14:textId="77777777" w:rsidR="002115BC" w:rsidRPr="006D2CB3" w:rsidRDefault="00B43952" w:rsidP="00B43952">
      <w:pPr>
        <w:pStyle w:val="Subttulo"/>
        <w:rPr>
          <w:lang w:val="en-GB"/>
        </w:rPr>
      </w:pPr>
      <w:r w:rsidRPr="00B43952">
        <w:rPr>
          <w:lang w:val="en-GB"/>
        </w:rPr>
        <w:t>ZN1IO-AB60</w:t>
      </w:r>
    </w:p>
    <w:tbl>
      <w:tblPr>
        <w:tblW w:w="5000" w:type="pct"/>
        <w:tblBorders>
          <w:insideH w:val="single" w:sz="4" w:space="0" w:color="auto"/>
        </w:tblBorders>
        <w:tblLook w:val="04A0" w:firstRow="1" w:lastRow="0" w:firstColumn="1" w:lastColumn="0" w:noHBand="0" w:noVBand="1"/>
      </w:tblPr>
      <w:tblGrid>
        <w:gridCol w:w="5102"/>
        <w:gridCol w:w="5103"/>
      </w:tblGrid>
      <w:tr w:rsidR="002115BC" w:rsidRPr="004675CC" w14:paraId="27560C4C" w14:textId="77777777" w:rsidTr="00B43952">
        <w:tc>
          <w:tcPr>
            <w:tcW w:w="2500" w:type="pct"/>
            <w:vAlign w:val="center"/>
          </w:tcPr>
          <w:p w14:paraId="7E31C48A" w14:textId="77777777" w:rsidR="002115BC" w:rsidRPr="006D2CB3" w:rsidRDefault="002115BC" w:rsidP="00643326">
            <w:pPr>
              <w:pStyle w:val="Tabla"/>
            </w:pPr>
            <w:r w:rsidRPr="00904B82">
              <w:rPr>
                <w:noProof/>
                <w:lang w:eastAsia="es-ES"/>
              </w:rPr>
              <w:drawing>
                <wp:inline distT="0" distB="0" distL="0" distR="0" wp14:anchorId="195B853C" wp14:editId="6713190C">
                  <wp:extent cx="2822520" cy="252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print">
                            <a:extLst>
                              <a:ext uri="{28A0092B-C50C-407E-A947-70E740481C1C}">
                                <a14:useLocalDpi xmlns:a14="http://schemas.microsoft.com/office/drawing/2010/main"/>
                              </a:ext>
                            </a:extLst>
                          </a:blip>
                          <a:srcRect t="4094" b="4074"/>
                          <a:stretch/>
                        </pic:blipFill>
                        <pic:spPr bwMode="auto">
                          <a:xfrm>
                            <a:off x="0" y="0"/>
                            <a:ext cx="282252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B43952" w:rsidRPr="00182E5E" w14:paraId="6CA46D21" w14:textId="77777777" w:rsidTr="00F75C2D">
              <w:trPr>
                <w:trHeight w:val="340"/>
                <w:jc w:val="right"/>
              </w:trPr>
              <w:tc>
                <w:tcPr>
                  <w:tcW w:w="1763" w:type="dxa"/>
                  <w:shd w:val="clear" w:color="auto" w:fill="F2F2F2" w:themeFill="background1" w:themeFillShade="F2"/>
                  <w:vAlign w:val="center"/>
                </w:tcPr>
                <w:p w14:paraId="564DCE8E" w14:textId="77777777" w:rsidR="00B43952" w:rsidRPr="00643326" w:rsidRDefault="00B43952" w:rsidP="00B43952">
                  <w:pPr>
                    <w:pStyle w:val="Tabla"/>
                  </w:pPr>
                  <w:r>
                    <w:t>HVAC System</w:t>
                  </w:r>
                </w:p>
              </w:tc>
              <w:tc>
                <w:tcPr>
                  <w:tcW w:w="1877" w:type="dxa"/>
                  <w:vAlign w:val="center"/>
                </w:tcPr>
                <w:p w14:paraId="01F9F123" w14:textId="77777777" w:rsidR="00B43952" w:rsidRPr="008A212E" w:rsidRDefault="00B43952" w:rsidP="00B43952">
                  <w:pPr>
                    <w:pStyle w:val="Tabla"/>
                  </w:pPr>
                  <w:r>
                    <w:t xml:space="preserve">Fan Coil </w:t>
                  </w:r>
                </w:p>
              </w:tc>
            </w:tr>
            <w:tr w:rsidR="00B43952" w:rsidRPr="004675CC" w14:paraId="1975F915" w14:textId="77777777" w:rsidTr="00F75C2D">
              <w:trPr>
                <w:trHeight w:val="340"/>
                <w:jc w:val="right"/>
              </w:trPr>
              <w:tc>
                <w:tcPr>
                  <w:tcW w:w="1763" w:type="dxa"/>
                  <w:shd w:val="clear" w:color="auto" w:fill="F2F2F2" w:themeFill="background1" w:themeFillShade="F2"/>
                  <w:vAlign w:val="center"/>
                </w:tcPr>
                <w:p w14:paraId="7AFB8BA4" w14:textId="77777777" w:rsidR="00B43952" w:rsidRPr="00643326" w:rsidRDefault="00B43952" w:rsidP="00B43952">
                  <w:pPr>
                    <w:pStyle w:val="Tabla"/>
                  </w:pPr>
                  <w:r>
                    <w:t>Control</w:t>
                  </w:r>
                </w:p>
              </w:tc>
              <w:tc>
                <w:tcPr>
                  <w:tcW w:w="1877" w:type="dxa"/>
                  <w:vAlign w:val="center"/>
                </w:tcPr>
                <w:p w14:paraId="1F28FEB4" w14:textId="77777777" w:rsidR="00B43952" w:rsidRDefault="00B43952" w:rsidP="00B43952">
                  <w:pPr>
                    <w:pStyle w:val="Tabla"/>
                  </w:pPr>
                  <w:r>
                    <w:t>3 fan speeds (relays)</w:t>
                  </w:r>
                </w:p>
                <w:p w14:paraId="02BFF711" w14:textId="77777777" w:rsidR="00B43952" w:rsidRPr="008A212E" w:rsidRDefault="00B43952" w:rsidP="00B43952">
                  <w:pPr>
                    <w:pStyle w:val="Tabla"/>
                  </w:pPr>
                  <w:r>
                    <w:t>on/off valve (relays)</w:t>
                  </w:r>
                </w:p>
              </w:tc>
            </w:tr>
          </w:tbl>
          <w:p w14:paraId="5DE14D0E" w14:textId="77777777" w:rsidR="002115BC" w:rsidRPr="006D2CB3" w:rsidRDefault="002115BC" w:rsidP="00643326">
            <w:pPr>
              <w:pStyle w:val="Tabla"/>
            </w:pPr>
          </w:p>
        </w:tc>
      </w:tr>
    </w:tbl>
    <w:p w14:paraId="2B227CE7" w14:textId="77777777" w:rsidR="002115BC" w:rsidRPr="006D2CB3" w:rsidRDefault="002115BC" w:rsidP="002115BC">
      <w:pPr>
        <w:pStyle w:val="Sinespaciado"/>
        <w:rPr>
          <w:lang w:val="en-GB"/>
        </w:rPr>
      </w:pPr>
      <w:r w:rsidRPr="006D2CB3">
        <w:rPr>
          <w:lang w:val="en-GB"/>
        </w:rPr>
        <w:t>Fan Coil controller 2/4 pipes</w:t>
      </w:r>
    </w:p>
    <w:p w14:paraId="651E73B8" w14:textId="77777777" w:rsidR="002115BC" w:rsidRPr="006D2CB3" w:rsidRDefault="002115BC" w:rsidP="002115BC">
      <w:pPr>
        <w:rPr>
          <w:lang w:val="en-GB"/>
        </w:rPr>
      </w:pPr>
      <w:r w:rsidRPr="006D2CB3">
        <w:rPr>
          <w:lang w:val="en-GB"/>
        </w:rPr>
        <w:t>This actuator it is to fulfil the climate control requirements in installations with an integrated 2/4 pipes Fan Coil unit. This application allows manual and automatic management of the fan speed (off, min, med, max) and the control of the valves (heat and cool).</w:t>
      </w:r>
      <w:r w:rsidR="00796953" w:rsidRPr="000E36E2">
        <w:rPr>
          <w:rStyle w:val="Refdenotaalpie"/>
          <w:lang w:val="en-GB"/>
        </w:rPr>
        <w:t xml:space="preserve"> </w:t>
      </w:r>
      <w:r w:rsidR="00796953">
        <w:rPr>
          <w:rStyle w:val="Refdenotaalpie"/>
          <w:lang w:val="en-GB"/>
        </w:rPr>
        <w:footnoteReference w:id="91"/>
      </w:r>
    </w:p>
    <w:p w14:paraId="5C4A56D3" w14:textId="77777777" w:rsidR="002115BC" w:rsidRPr="006D2CB3" w:rsidRDefault="00084E4B" w:rsidP="002115BC">
      <w:pPr>
        <w:rPr>
          <w:lang w:val="en-GB"/>
        </w:rPr>
      </w:pPr>
      <w:r w:rsidRPr="006D2CB3">
        <w:rPr>
          <w:lang w:val="en-GB"/>
        </w:rPr>
        <w:t>Module of 5 logical functions</w:t>
      </w:r>
      <w:r w:rsidR="002115BC" w:rsidRPr="006D2CB3">
        <w:rPr>
          <w:lang w:val="en-GB"/>
        </w:rPr>
        <w:t xml:space="preserve">, with up to 4 operations each. 1 bit, 1 byte and 2 bytes operators. Logic (id, not, and, or, </w:t>
      </w:r>
      <w:r w:rsidR="00473775" w:rsidRPr="006D2CB3">
        <w:rPr>
          <w:lang w:val="en-GB"/>
        </w:rPr>
        <w:t>xor,</w:t>
      </w:r>
      <w:r w:rsidR="002115BC" w:rsidRPr="006D2CB3">
        <w:rPr>
          <w:lang w:val="en-GB"/>
        </w:rPr>
        <w:t xml:space="preserve"> nand, nor, nxor), Arithmetic (id, add, subtract, multiply, divide, maximum, minimum), Comparison (higher, higher o equal, lower, lower or equal, equal, unequal), Conversion from one type to another. Delay and filter options for results. </w:t>
      </w:r>
    </w:p>
    <w:p w14:paraId="2AF1B598" w14:textId="77777777" w:rsidR="002115BC" w:rsidRPr="006D2CB3" w:rsidRDefault="002115BC" w:rsidP="002115BC">
      <w:pPr>
        <w:ind w:firstLine="709"/>
        <w:rPr>
          <w:bCs/>
          <w:sz w:val="20"/>
          <w:szCs w:val="20"/>
          <w:lang w:val="en-GB"/>
        </w:rPr>
      </w:pPr>
    </w:p>
    <w:p w14:paraId="15D05300" w14:textId="77777777" w:rsidR="002115BC" w:rsidRPr="006D2CB3" w:rsidRDefault="002115BC" w:rsidP="002115BC">
      <w:pPr>
        <w:tabs>
          <w:tab w:val="left" w:pos="914"/>
        </w:tabs>
        <w:rPr>
          <w:sz w:val="20"/>
          <w:szCs w:val="20"/>
          <w:lang w:val="en-GB"/>
        </w:rPr>
      </w:pPr>
    </w:p>
    <w:p w14:paraId="740CE51D" w14:textId="77777777" w:rsidR="002115BC" w:rsidRPr="006D2CB3" w:rsidRDefault="002115BC" w:rsidP="002115BC">
      <w:pPr>
        <w:spacing w:after="200" w:line="276" w:lineRule="auto"/>
        <w:jc w:val="left"/>
        <w:rPr>
          <w:sz w:val="20"/>
          <w:szCs w:val="20"/>
          <w:lang w:val="en-GB"/>
        </w:rPr>
      </w:pPr>
      <w:r w:rsidRPr="006D2CB3">
        <w:rPr>
          <w:sz w:val="20"/>
          <w:szCs w:val="20"/>
          <w:lang w:val="en-GB"/>
        </w:rPr>
        <w:br w:type="page"/>
      </w:r>
    </w:p>
    <w:p w14:paraId="2DBE79A1" w14:textId="77777777" w:rsidR="006936B6" w:rsidRPr="006936B6" w:rsidRDefault="006936B6" w:rsidP="006936B6">
      <w:pPr>
        <w:pStyle w:val="Ttulo2"/>
        <w:rPr>
          <w:lang w:val="en-GB"/>
        </w:rPr>
      </w:pPr>
      <w:bookmarkStart w:id="107" w:name="_Toc102457537"/>
      <w:r w:rsidRPr="006936B6">
        <w:rPr>
          <w:lang w:val="en-GB"/>
        </w:rPr>
        <w:lastRenderedPageBreak/>
        <w:t>MAXinBOX FC 0-10V FAN</w:t>
      </w:r>
      <w:bookmarkEnd w:id="107"/>
    </w:p>
    <w:p w14:paraId="7F4CE522" w14:textId="77777777" w:rsidR="002115BC" w:rsidRPr="006D2CB3" w:rsidRDefault="006936B6" w:rsidP="006936B6">
      <w:pPr>
        <w:pStyle w:val="Subttulo"/>
        <w:rPr>
          <w:lang w:val="en-GB"/>
        </w:rPr>
      </w:pPr>
      <w:r w:rsidRPr="006936B6">
        <w:rPr>
          <w:lang w:val="en-GB"/>
        </w:rPr>
        <w:t>ZCL-FC010F</w:t>
      </w:r>
    </w:p>
    <w:tbl>
      <w:tblPr>
        <w:tblW w:w="5000" w:type="pct"/>
        <w:tblBorders>
          <w:insideH w:val="single" w:sz="4" w:space="0" w:color="auto"/>
        </w:tblBorders>
        <w:tblLook w:val="04A0" w:firstRow="1" w:lastRow="0" w:firstColumn="1" w:lastColumn="0" w:noHBand="0" w:noVBand="1"/>
      </w:tblPr>
      <w:tblGrid>
        <w:gridCol w:w="5185"/>
        <w:gridCol w:w="5020"/>
      </w:tblGrid>
      <w:tr w:rsidR="002115BC" w:rsidRPr="004675CC" w14:paraId="1DB0B30D" w14:textId="77777777" w:rsidTr="0082003D">
        <w:tc>
          <w:tcPr>
            <w:tcW w:w="2500" w:type="pct"/>
            <w:vAlign w:val="center"/>
          </w:tcPr>
          <w:p w14:paraId="43FF4CC7" w14:textId="77777777" w:rsidR="002115BC" w:rsidRPr="006D2CB3" w:rsidRDefault="002115BC" w:rsidP="00643326">
            <w:pPr>
              <w:pStyle w:val="Tabla"/>
            </w:pPr>
            <w:r w:rsidRPr="00904B82">
              <w:rPr>
                <w:noProof/>
                <w:lang w:eastAsia="es-ES"/>
              </w:rPr>
              <w:drawing>
                <wp:inline distT="0" distB="0" distL="0" distR="0" wp14:anchorId="62B4E1C9" wp14:editId="5046C298">
                  <wp:extent cx="3155350" cy="2520000"/>
                  <wp:effectExtent l="0" t="0" r="0" b="0"/>
                  <wp:docPr id="100" name="Imagen 100" descr="C:\Users\Fernando\AppData\Local\Temp\Rar$DIa0.984\FC 0-10V FAN 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rnando\AppData\Local\Temp\Rar$DIa0.984\FC 0-10V FAN 2000.png"/>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t="9714" b="10420"/>
                          <a:stretch/>
                        </pic:blipFill>
                        <pic:spPr bwMode="auto">
                          <a:xfrm>
                            <a:off x="0" y="0"/>
                            <a:ext cx="315535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156778" w:rsidRPr="00182E5E" w14:paraId="4E08E7E0" w14:textId="77777777" w:rsidTr="00166C6B">
              <w:trPr>
                <w:trHeight w:val="340"/>
                <w:jc w:val="right"/>
              </w:trPr>
              <w:tc>
                <w:tcPr>
                  <w:tcW w:w="1763" w:type="dxa"/>
                  <w:shd w:val="clear" w:color="auto" w:fill="F2F2F2" w:themeFill="background1" w:themeFillShade="F2"/>
                  <w:vAlign w:val="center"/>
                </w:tcPr>
                <w:p w14:paraId="343138D9" w14:textId="77777777" w:rsidR="00156778" w:rsidRPr="00643326" w:rsidRDefault="00156778" w:rsidP="00156778">
                  <w:pPr>
                    <w:pStyle w:val="Tabla"/>
                  </w:pPr>
                  <w:r>
                    <w:t>HVAC System</w:t>
                  </w:r>
                </w:p>
              </w:tc>
              <w:tc>
                <w:tcPr>
                  <w:tcW w:w="1877" w:type="dxa"/>
                  <w:vAlign w:val="center"/>
                </w:tcPr>
                <w:p w14:paraId="5F5EAC67" w14:textId="77777777" w:rsidR="00156778" w:rsidRPr="008A212E" w:rsidRDefault="00156778" w:rsidP="00156778">
                  <w:pPr>
                    <w:pStyle w:val="Tabla"/>
                  </w:pPr>
                  <w:r>
                    <w:t>2x Fan Coil (2/4 pipes)</w:t>
                  </w:r>
                </w:p>
              </w:tc>
            </w:tr>
            <w:tr w:rsidR="00156778" w:rsidRPr="004675CC" w14:paraId="4C5F940E" w14:textId="77777777" w:rsidTr="00166C6B">
              <w:trPr>
                <w:trHeight w:val="340"/>
                <w:jc w:val="right"/>
              </w:trPr>
              <w:tc>
                <w:tcPr>
                  <w:tcW w:w="1763" w:type="dxa"/>
                  <w:shd w:val="clear" w:color="auto" w:fill="F2F2F2" w:themeFill="background1" w:themeFillShade="F2"/>
                  <w:vAlign w:val="center"/>
                </w:tcPr>
                <w:p w14:paraId="46B44AE6" w14:textId="77777777" w:rsidR="00156778" w:rsidRPr="00643326" w:rsidRDefault="00156778" w:rsidP="00156778">
                  <w:pPr>
                    <w:pStyle w:val="Tabla"/>
                  </w:pPr>
                  <w:r>
                    <w:t>Control</w:t>
                  </w:r>
                </w:p>
              </w:tc>
              <w:tc>
                <w:tcPr>
                  <w:tcW w:w="1877" w:type="dxa"/>
                  <w:vAlign w:val="center"/>
                </w:tcPr>
                <w:p w14:paraId="0DAA412F" w14:textId="77777777" w:rsidR="00156778" w:rsidRDefault="00156778" w:rsidP="00156778">
                  <w:pPr>
                    <w:pStyle w:val="Tabla"/>
                  </w:pPr>
                  <w:r>
                    <w:t>Fan speed 0-10V</w:t>
                  </w:r>
                </w:p>
                <w:p w14:paraId="57936391" w14:textId="77777777" w:rsidR="00156778" w:rsidRPr="008A212E" w:rsidRDefault="00156778" w:rsidP="00156778">
                  <w:pPr>
                    <w:pStyle w:val="Tabla"/>
                  </w:pPr>
                  <w:r>
                    <w:t>on/off valves (relays)</w:t>
                  </w:r>
                </w:p>
              </w:tc>
            </w:tr>
          </w:tbl>
          <w:p w14:paraId="09BFC9E3" w14:textId="77777777" w:rsidR="002115BC" w:rsidRPr="006D2CB3" w:rsidRDefault="002115BC" w:rsidP="00643326">
            <w:pPr>
              <w:pStyle w:val="Tabla"/>
            </w:pPr>
          </w:p>
        </w:tc>
      </w:tr>
    </w:tbl>
    <w:p w14:paraId="1ED1CC4C" w14:textId="77777777" w:rsidR="002115BC" w:rsidRPr="006D2CB3" w:rsidRDefault="002115BC" w:rsidP="002115BC">
      <w:pPr>
        <w:pStyle w:val="Sinespaciado"/>
        <w:rPr>
          <w:lang w:val="en-GB"/>
        </w:rPr>
      </w:pPr>
      <w:r w:rsidRPr="006D2CB3">
        <w:rPr>
          <w:lang w:val="en-GB"/>
        </w:rPr>
        <w:t>Fan-coil controller for up to two 2</w:t>
      </w:r>
      <w:r w:rsidR="005253DB">
        <w:rPr>
          <w:lang w:val="en-GB"/>
        </w:rPr>
        <w:t>/4</w:t>
      </w:r>
      <w:r w:rsidRPr="006D2CB3">
        <w:rPr>
          <w:lang w:val="en-GB"/>
        </w:rPr>
        <w:t xml:space="preserve">-Pipe units with 0-10 VDC Fan Speed Control Signal </w:t>
      </w:r>
    </w:p>
    <w:p w14:paraId="71973987" w14:textId="77777777" w:rsidR="006B5E85" w:rsidRDefault="00714FE5" w:rsidP="006B5E85">
      <w:pPr>
        <w:rPr>
          <w:bCs/>
          <w:lang w:val="en-GB"/>
        </w:rPr>
      </w:pPr>
      <w:r>
        <w:rPr>
          <w:lang w:val="en-GB"/>
        </w:rPr>
        <w:t xml:space="preserve">Multifunction actuator with 2 analogue outputs and 4 binary outputs that can be activated and configured in independent way which allows the control of </w:t>
      </w:r>
      <w:r w:rsidR="002115BC" w:rsidRPr="006D2CB3">
        <w:rPr>
          <w:lang w:val="en-GB"/>
        </w:rPr>
        <w:t>up to two 2</w:t>
      </w:r>
      <w:r>
        <w:rPr>
          <w:lang w:val="en-GB"/>
        </w:rPr>
        <w:t xml:space="preserve">/4 </w:t>
      </w:r>
      <w:r w:rsidR="002115BC" w:rsidRPr="006D2CB3">
        <w:rPr>
          <w:lang w:val="en-GB"/>
        </w:rPr>
        <w:t xml:space="preserve">pipe fan-coil units with on/off valves and </w:t>
      </w:r>
      <w:r>
        <w:rPr>
          <w:lang w:val="en-GB"/>
        </w:rPr>
        <w:t xml:space="preserve">in which the fan is controlled by a </w:t>
      </w:r>
      <w:r w:rsidR="002115BC" w:rsidRPr="006D2CB3">
        <w:rPr>
          <w:lang w:val="en-GB"/>
        </w:rPr>
        <w:t>0-10VDC signal</w:t>
      </w:r>
      <w:r w:rsidR="006B5E85" w:rsidRPr="006D2CB3">
        <w:rPr>
          <w:bCs/>
          <w:lang w:val="en-GB"/>
        </w:rPr>
        <w:t>.</w:t>
      </w:r>
      <w:r w:rsidR="006B5E85" w:rsidRPr="006857F2">
        <w:rPr>
          <w:rStyle w:val="Refdenotaalpie"/>
          <w:lang w:val="en-GB"/>
        </w:rPr>
        <w:t xml:space="preserve"> </w:t>
      </w:r>
      <w:r w:rsidR="006B5E85">
        <w:rPr>
          <w:rStyle w:val="Refdenotaalpie"/>
          <w:lang w:val="en-GB"/>
        </w:rPr>
        <w:footnoteReference w:id="92"/>
      </w:r>
    </w:p>
    <w:p w14:paraId="5186D98B" w14:textId="77777777" w:rsidR="006B5E85" w:rsidRDefault="006B5E85" w:rsidP="006B5E85">
      <w:pPr>
        <w:rPr>
          <w:bCs/>
          <w:lang w:val="en-GB"/>
        </w:rPr>
      </w:pPr>
    </w:p>
    <w:p w14:paraId="3D5479BF" w14:textId="77777777" w:rsidR="006B5E85" w:rsidRDefault="006B5E85" w:rsidP="006B5E85">
      <w:pPr>
        <w:rPr>
          <w:bCs/>
          <w:lang w:val="en-GB"/>
        </w:rPr>
        <w:sectPr w:rsidR="006B5E85"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CCF5C77" w14:textId="77777777" w:rsidR="005253DB" w:rsidRDefault="005253DB" w:rsidP="005253DB">
      <w:pPr>
        <w:rPr>
          <w:bCs/>
          <w:lang w:val="en-GB"/>
        </w:rPr>
      </w:pPr>
      <w:r>
        <w:rPr>
          <w:bCs/>
          <w:lang w:val="en-GB"/>
        </w:rPr>
        <w:t>2 independent 0-10VDC analogue outputs for controlling 0</w:t>
      </w:r>
      <w:r w:rsidR="00843135">
        <w:rPr>
          <w:bCs/>
          <w:lang w:val="en-GB"/>
        </w:rPr>
        <w:noBreakHyphen/>
      </w:r>
      <w:r>
        <w:rPr>
          <w:bCs/>
          <w:lang w:val="en-GB"/>
        </w:rPr>
        <w:t>10VDC fan: status object, lock, customized initialization. Push buttons for testing and LED indicators.</w:t>
      </w:r>
    </w:p>
    <w:p w14:paraId="6A1B3764" w14:textId="77777777" w:rsidR="005253DB" w:rsidRDefault="005253DB" w:rsidP="005253DB">
      <w:pPr>
        <w:rPr>
          <w:bCs/>
          <w:lang w:val="en-GB"/>
        </w:rPr>
      </w:pPr>
      <w:r>
        <w:rPr>
          <w:bCs/>
          <w:lang w:val="en-GB"/>
        </w:rPr>
        <w:t>4 individual outputs 16A (valid for capacitive loads 140</w:t>
      </w:r>
      <w:r w:rsidRPr="00CE1C4C">
        <w:rPr>
          <w:bCs/>
          <w:lang w:val="en-GB"/>
        </w:rPr>
        <w:t>μ</w:t>
      </w:r>
      <w:r>
        <w:rPr>
          <w:bCs/>
          <w:lang w:val="en-GB"/>
        </w:rPr>
        <w:t xml:space="preserve">F) with push buttons for testing (with/without bus communication) and LED indicators: </w:t>
      </w:r>
    </w:p>
    <w:p w14:paraId="3128E267" w14:textId="77777777" w:rsidR="005253DB" w:rsidRDefault="005253DB" w:rsidP="005253DB">
      <w:pPr>
        <w:pStyle w:val="ListaNivel1Zennio"/>
        <w:rPr>
          <w:lang w:val="en-GB"/>
        </w:rPr>
      </w:pPr>
      <w:r>
        <w:rPr>
          <w:lang w:val="en-GB"/>
        </w:rPr>
        <w:t>Up to 4 individual outputs with bus status notification, normally open or normally closed, simple temporization, flashing, scenes, locks with different options, alarms with configurable activation/deactivation actions, parametrizable start-up and shutdown actions.</w:t>
      </w:r>
    </w:p>
    <w:p w14:paraId="0882528D" w14:textId="77777777" w:rsidR="005253DB" w:rsidRDefault="005253DB" w:rsidP="005253DB">
      <w:pPr>
        <w:pStyle w:val="ListaNivel1Zennio"/>
        <w:rPr>
          <w:bCs/>
          <w:lang w:val="en-GB"/>
        </w:rPr>
      </w:pPr>
      <w:r>
        <w:rPr>
          <w:bCs/>
          <w:lang w:val="en-GB"/>
        </w:rPr>
        <w:t>On/off valve control.</w:t>
      </w:r>
    </w:p>
    <w:p w14:paraId="0AA5A97E" w14:textId="77777777" w:rsidR="00F21B66" w:rsidRPr="00714FE5" w:rsidRDefault="00F21B66" w:rsidP="005253DB">
      <w:pPr>
        <w:rPr>
          <w:lang w:val="en-GB"/>
        </w:rPr>
      </w:pPr>
      <w:r w:rsidRPr="00714FE5">
        <w:rPr>
          <w:lang w:val="en-GB"/>
        </w:rPr>
        <w:t xml:space="preserve">Up to </w:t>
      </w:r>
      <w:r w:rsidR="00C84AAC" w:rsidRPr="00714FE5">
        <w:rPr>
          <w:lang w:val="en-GB"/>
        </w:rPr>
        <w:t>2</w:t>
      </w:r>
      <w:r w:rsidRPr="00714FE5">
        <w:rPr>
          <w:lang w:val="en-GB"/>
        </w:rPr>
        <w:t xml:space="preserve"> </w:t>
      </w:r>
      <w:r w:rsidR="00C84AAC" w:rsidRPr="00714FE5">
        <w:rPr>
          <w:lang w:val="en-GB"/>
        </w:rPr>
        <w:t xml:space="preserve">independent </w:t>
      </w:r>
      <w:r w:rsidRPr="00714FE5">
        <w:rPr>
          <w:lang w:val="en-GB"/>
        </w:rPr>
        <w:t>fan coil controllers with the following features: cooling, heating or both modes, control</w:t>
      </w:r>
      <w:r w:rsidR="00C84AAC" w:rsidRPr="00714FE5">
        <w:rPr>
          <w:lang w:val="en-GB"/>
        </w:rPr>
        <w:t xml:space="preserve"> </w:t>
      </w:r>
      <w:r w:rsidRPr="00714FE5">
        <w:rPr>
          <w:lang w:val="en-GB"/>
        </w:rPr>
        <w:t>applied to the fan, fan coil on/off, automatic recirculation in cooling,</w:t>
      </w:r>
      <w:r w:rsidR="00714FE5" w:rsidRPr="00714FE5">
        <w:rPr>
          <w:lang w:val="en-GB"/>
        </w:rPr>
        <w:t xml:space="preserve"> maximum and minimum fan speeds, forced position, delays in fan activation and change mode delay</w:t>
      </w:r>
      <w:r w:rsidRPr="00714FE5">
        <w:rPr>
          <w:lang w:val="en-GB"/>
        </w:rPr>
        <w:t>.</w:t>
      </w:r>
    </w:p>
    <w:p w14:paraId="1063F814" w14:textId="77777777" w:rsidR="006B5E85" w:rsidRPr="0076016D" w:rsidRDefault="006B5E85" w:rsidP="006B5E85">
      <w:pPr>
        <w:rPr>
          <w:lang w:val="en-GB"/>
        </w:rPr>
      </w:pPr>
      <w:r>
        <w:rPr>
          <w:lang w:val="en-GB"/>
        </w:rPr>
        <w:t>5</w:t>
      </w:r>
      <w:r w:rsidRPr="0076016D">
        <w:rPr>
          <w:lang w:val="en-GB"/>
        </w:rPr>
        <w:t xml:space="preserve"> analogue/digital inputs that can be configurable like:</w:t>
      </w:r>
    </w:p>
    <w:p w14:paraId="6630DEAC" w14:textId="77777777" w:rsidR="006B5E85" w:rsidRDefault="006B5E85" w:rsidP="006B5E85">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7BDB4A4B" w14:textId="77777777" w:rsidR="006B5E85" w:rsidRPr="00CC10D7" w:rsidRDefault="006B5E85" w:rsidP="006B5E85">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6BE08F9" w14:textId="77777777" w:rsidR="006B5E85" w:rsidRDefault="006B5E85" w:rsidP="006B5E85">
      <w:pPr>
        <w:pStyle w:val="ListaNivel1Zennio"/>
        <w:rPr>
          <w:lang w:val="en-GB"/>
        </w:rPr>
      </w:pPr>
      <w:r w:rsidRPr="00CC10D7">
        <w:rPr>
          <w:lang w:val="en-GB"/>
        </w:rPr>
        <w:t>Temperature probe with protection features (overheating, overcooling).</w:t>
      </w:r>
    </w:p>
    <w:p w14:paraId="636AF752" w14:textId="77777777" w:rsidR="006B5E85" w:rsidRDefault="00714FE5" w:rsidP="006B5E85">
      <w:pPr>
        <w:rPr>
          <w:noProof/>
          <w:lang w:val="en-GB"/>
        </w:rPr>
      </w:pPr>
      <w:r>
        <w:rPr>
          <w:noProof/>
          <w:lang w:val="en-GB"/>
        </w:rPr>
        <w:t>2</w:t>
      </w:r>
      <w:r w:rsidR="006B5E85">
        <w:rPr>
          <w:noProof/>
          <w:lang w:val="en-GB"/>
        </w:rPr>
        <w:t xml:space="preserve"> Zennio Thermostat:</w:t>
      </w:r>
    </w:p>
    <w:p w14:paraId="199EEDD7" w14:textId="77777777" w:rsidR="006B5E85" w:rsidRPr="00CC10D7" w:rsidRDefault="006B5E85" w:rsidP="006B5E85">
      <w:pPr>
        <w:pStyle w:val="ListaNivel1Zennio"/>
        <w:rPr>
          <w:lang w:val="en-GB"/>
        </w:rPr>
      </w:pPr>
      <w:r w:rsidRPr="00CC10D7">
        <w:rPr>
          <w:lang w:val="en-GB"/>
        </w:rPr>
        <w:t>Control of cooling and/or heating with up to 2 system in each mode. Automatic or manual mode change.</w:t>
      </w:r>
    </w:p>
    <w:p w14:paraId="01171DE9" w14:textId="77777777" w:rsidR="006B5E85" w:rsidRPr="0076016D" w:rsidRDefault="006B5E85" w:rsidP="006B5E85">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6EE32E16" w14:textId="77777777" w:rsidR="006B5E85" w:rsidRDefault="006B5E85" w:rsidP="006B5E85">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1C6BF5E9" w14:textId="77777777" w:rsidR="006B5E85" w:rsidRDefault="006B5E85" w:rsidP="006B5E85">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4C5AAA8" w14:textId="77777777" w:rsidR="006B5E85" w:rsidRDefault="006B5E85" w:rsidP="006B5E85">
      <w:pPr>
        <w:rPr>
          <w:lang w:val="en-GB"/>
        </w:rPr>
      </w:pPr>
      <w:r>
        <w:rPr>
          <w:lang w:val="en-GB"/>
        </w:rPr>
        <w:t>Master light feature: management since a single trigger of both courtesy on and general switch off in function on several luminaire states.</w:t>
      </w:r>
    </w:p>
    <w:p w14:paraId="5E30E604" w14:textId="77777777" w:rsidR="006B5E85" w:rsidRDefault="006B5E85" w:rsidP="006B5E85">
      <w:pPr>
        <w:rPr>
          <w:lang w:val="en-GB"/>
        </w:rPr>
      </w:pPr>
      <w:r>
        <w:rPr>
          <w:lang w:val="en-GB"/>
        </w:rPr>
        <w:t>DIN rail installation.</w:t>
      </w:r>
    </w:p>
    <w:p w14:paraId="14F51261" w14:textId="77777777" w:rsidR="00714FE5" w:rsidRPr="00714FE5" w:rsidRDefault="00714FE5" w:rsidP="006B5E85">
      <w:pPr>
        <w:rPr>
          <w:lang w:val="en-GB"/>
        </w:rPr>
      </w:pPr>
      <w:r w:rsidRPr="00714FE5">
        <w:rPr>
          <w:lang w:val="en-GB"/>
        </w:rPr>
        <w:t>Maximum supported intensity by r</w:t>
      </w:r>
      <w:r>
        <w:rPr>
          <w:lang w:val="en-GB"/>
        </w:rPr>
        <w:t>elays is 16A. Maximum supported intensity by 0-10V outputs is 2.5mA.</w:t>
      </w:r>
    </w:p>
    <w:p w14:paraId="18CECE6F" w14:textId="77777777" w:rsidR="006B5E85" w:rsidRPr="00714FE5" w:rsidRDefault="006B5E85" w:rsidP="006B5E85">
      <w:pPr>
        <w:pStyle w:val="ListaNivel1Zennio"/>
        <w:numPr>
          <w:ilvl w:val="0"/>
          <w:numId w:val="0"/>
        </w:numPr>
        <w:ind w:left="283"/>
        <w:rPr>
          <w:lang w:val="en-GB"/>
        </w:rPr>
        <w:sectPr w:rsidR="006B5E85" w:rsidRPr="00714FE5" w:rsidSect="005540C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0D23ED5" w14:textId="77777777" w:rsidR="009B1B33" w:rsidRPr="00714FE5" w:rsidRDefault="006B5E85" w:rsidP="00714FE5">
      <w:pPr>
        <w:rPr>
          <w:lang w:val="en-GB"/>
        </w:rPr>
      </w:pPr>
      <w:r w:rsidRPr="00714FE5">
        <w:rPr>
          <w:lang w:val="en-GB"/>
        </w:rPr>
        <w:br w:type="page"/>
      </w:r>
    </w:p>
    <w:p w14:paraId="2CC1484C" w14:textId="77777777" w:rsidR="006936B6" w:rsidRPr="00714FE5" w:rsidRDefault="006936B6" w:rsidP="006936B6">
      <w:pPr>
        <w:pStyle w:val="Ttulo2"/>
        <w:rPr>
          <w:lang w:val="fr-FR"/>
        </w:rPr>
      </w:pPr>
      <w:bookmarkStart w:id="108" w:name="_Toc102457538"/>
      <w:r w:rsidRPr="00714FE5">
        <w:rPr>
          <w:lang w:val="fr-FR"/>
        </w:rPr>
        <w:lastRenderedPageBreak/>
        <w:t>MAXinBOX FC 0-10V VALVE</w:t>
      </w:r>
      <w:bookmarkEnd w:id="108"/>
    </w:p>
    <w:p w14:paraId="0DFF5A10" w14:textId="77777777" w:rsidR="009B1B33" w:rsidRPr="00714FE5" w:rsidRDefault="006936B6" w:rsidP="006936B6">
      <w:pPr>
        <w:pStyle w:val="Subttulo"/>
        <w:rPr>
          <w:lang w:val="fr-FR"/>
        </w:rPr>
      </w:pPr>
      <w:r w:rsidRPr="00714FE5">
        <w:rPr>
          <w:lang w:val="fr-FR"/>
        </w:rPr>
        <w:t>ZCL-FC010V</w:t>
      </w:r>
    </w:p>
    <w:tbl>
      <w:tblPr>
        <w:tblW w:w="5000" w:type="pct"/>
        <w:tblBorders>
          <w:insideH w:val="single" w:sz="4" w:space="0" w:color="auto"/>
        </w:tblBorders>
        <w:tblLook w:val="04A0" w:firstRow="1" w:lastRow="0" w:firstColumn="1" w:lastColumn="0" w:noHBand="0" w:noVBand="1"/>
      </w:tblPr>
      <w:tblGrid>
        <w:gridCol w:w="5278"/>
        <w:gridCol w:w="4927"/>
      </w:tblGrid>
      <w:tr w:rsidR="009B1B33" w:rsidRPr="00156778" w14:paraId="327B3739" w14:textId="77777777" w:rsidTr="0082003D">
        <w:tc>
          <w:tcPr>
            <w:tcW w:w="2500" w:type="pct"/>
            <w:vAlign w:val="center"/>
          </w:tcPr>
          <w:p w14:paraId="182ED21C" w14:textId="77777777" w:rsidR="009B1B33" w:rsidRPr="006D2CB3" w:rsidRDefault="00235CF1" w:rsidP="00643326">
            <w:pPr>
              <w:pStyle w:val="Tabla"/>
            </w:pPr>
            <w:r w:rsidRPr="00904B82">
              <w:rPr>
                <w:noProof/>
                <w:lang w:eastAsia="es-ES"/>
              </w:rPr>
              <w:drawing>
                <wp:inline distT="0" distB="0" distL="0" distR="0" wp14:anchorId="45A4349C" wp14:editId="47831405">
                  <wp:extent cx="3214980" cy="2520000"/>
                  <wp:effectExtent l="0" t="0" r="0" b="0"/>
                  <wp:docPr id="112" name="Imagen 112" descr="MAXinBOX FC 0-10V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XinBOX FC 0-10V VALVE *"/>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321498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156778" w:rsidRPr="00182E5E" w14:paraId="10078680" w14:textId="77777777" w:rsidTr="00166C6B">
              <w:trPr>
                <w:trHeight w:val="340"/>
                <w:jc w:val="right"/>
              </w:trPr>
              <w:tc>
                <w:tcPr>
                  <w:tcW w:w="1763" w:type="dxa"/>
                  <w:shd w:val="clear" w:color="auto" w:fill="F2F2F2" w:themeFill="background1" w:themeFillShade="F2"/>
                  <w:vAlign w:val="center"/>
                </w:tcPr>
                <w:p w14:paraId="573F3BC9" w14:textId="77777777" w:rsidR="00156778" w:rsidRPr="00643326" w:rsidRDefault="00156778" w:rsidP="00156778">
                  <w:pPr>
                    <w:pStyle w:val="Tabla"/>
                  </w:pPr>
                  <w:r>
                    <w:t>HVAC System</w:t>
                  </w:r>
                </w:p>
              </w:tc>
              <w:tc>
                <w:tcPr>
                  <w:tcW w:w="1877" w:type="dxa"/>
                  <w:vAlign w:val="center"/>
                </w:tcPr>
                <w:p w14:paraId="2FE57007" w14:textId="77777777" w:rsidR="00156778" w:rsidRPr="008A212E" w:rsidRDefault="00156778" w:rsidP="00156778">
                  <w:pPr>
                    <w:pStyle w:val="Tabla"/>
                  </w:pPr>
                  <w:r>
                    <w:t>Fan Coil (2/4 pipes)</w:t>
                  </w:r>
                </w:p>
              </w:tc>
            </w:tr>
            <w:tr w:rsidR="00156778" w:rsidRPr="00B43952" w14:paraId="7415287A" w14:textId="77777777" w:rsidTr="00166C6B">
              <w:trPr>
                <w:trHeight w:val="340"/>
                <w:jc w:val="right"/>
              </w:trPr>
              <w:tc>
                <w:tcPr>
                  <w:tcW w:w="1763" w:type="dxa"/>
                  <w:shd w:val="clear" w:color="auto" w:fill="F2F2F2" w:themeFill="background1" w:themeFillShade="F2"/>
                  <w:vAlign w:val="center"/>
                </w:tcPr>
                <w:p w14:paraId="0BBF9AB2" w14:textId="77777777" w:rsidR="00156778" w:rsidRPr="00643326" w:rsidRDefault="00156778" w:rsidP="00156778">
                  <w:pPr>
                    <w:pStyle w:val="Tabla"/>
                  </w:pPr>
                  <w:r>
                    <w:t>Control</w:t>
                  </w:r>
                </w:p>
              </w:tc>
              <w:tc>
                <w:tcPr>
                  <w:tcW w:w="1877" w:type="dxa"/>
                  <w:vAlign w:val="center"/>
                </w:tcPr>
                <w:p w14:paraId="509E48FF" w14:textId="77777777" w:rsidR="00156778" w:rsidRDefault="00156778" w:rsidP="00156778">
                  <w:pPr>
                    <w:pStyle w:val="Tabla"/>
                  </w:pPr>
                  <w:r>
                    <w:t>Up to 4 fan speeds (relays)</w:t>
                  </w:r>
                </w:p>
                <w:p w14:paraId="63635087" w14:textId="77777777" w:rsidR="00156778" w:rsidRPr="008A212E" w:rsidRDefault="00156778" w:rsidP="00156778">
                  <w:pPr>
                    <w:pStyle w:val="Tabla"/>
                  </w:pPr>
                  <w:r>
                    <w:t>0-10V valve</w:t>
                  </w:r>
                </w:p>
              </w:tc>
            </w:tr>
          </w:tbl>
          <w:p w14:paraId="6ABEBD90" w14:textId="77777777" w:rsidR="009B1B33" w:rsidRPr="006D2CB3" w:rsidRDefault="009B1B33" w:rsidP="00643326">
            <w:pPr>
              <w:pStyle w:val="Tabla"/>
            </w:pPr>
          </w:p>
        </w:tc>
      </w:tr>
    </w:tbl>
    <w:p w14:paraId="3C024D7D" w14:textId="77777777" w:rsidR="009B1B33" w:rsidRPr="006D2CB3" w:rsidRDefault="009B1B33" w:rsidP="009B1B33">
      <w:pPr>
        <w:pStyle w:val="Sinespaciado"/>
        <w:rPr>
          <w:lang w:val="en-GB"/>
        </w:rPr>
      </w:pPr>
      <w:r w:rsidRPr="006D2CB3">
        <w:rPr>
          <w:lang w:val="en-GB"/>
        </w:rPr>
        <w:t xml:space="preserve">Fan-coil controller for </w:t>
      </w:r>
      <w:r w:rsidR="00235CF1" w:rsidRPr="006D2CB3">
        <w:rPr>
          <w:lang w:val="en-GB"/>
        </w:rPr>
        <w:t>a</w:t>
      </w:r>
      <w:r w:rsidRPr="006D2CB3">
        <w:rPr>
          <w:lang w:val="en-GB"/>
        </w:rPr>
        <w:t xml:space="preserve"> 2</w:t>
      </w:r>
      <w:r w:rsidR="005253DB">
        <w:rPr>
          <w:lang w:val="en-GB"/>
        </w:rPr>
        <w:t>/4 pipe</w:t>
      </w:r>
      <w:r w:rsidRPr="006D2CB3">
        <w:rPr>
          <w:lang w:val="en-GB"/>
        </w:rPr>
        <w:t xml:space="preserve"> fan coil unit with 0-10V valves and relays for fan speed </w:t>
      </w:r>
    </w:p>
    <w:p w14:paraId="3F638EB3" w14:textId="77777777" w:rsidR="00843135" w:rsidRDefault="00843135" w:rsidP="00843135">
      <w:pPr>
        <w:rPr>
          <w:bCs/>
          <w:lang w:val="en-GB"/>
        </w:rPr>
      </w:pPr>
      <w:r>
        <w:rPr>
          <w:lang w:val="en-GB"/>
        </w:rPr>
        <w:t xml:space="preserve">Multifunction actuator with 2 analogue outputs and 4 binary outputs that can be activated and configured in independent way which allows the control of </w:t>
      </w:r>
      <w:r w:rsidRPr="006D2CB3">
        <w:rPr>
          <w:lang w:val="en-GB"/>
        </w:rPr>
        <w:t>up to two 2</w:t>
      </w:r>
      <w:r>
        <w:rPr>
          <w:lang w:val="en-GB"/>
        </w:rPr>
        <w:t xml:space="preserve">/4 </w:t>
      </w:r>
      <w:r w:rsidRPr="006D2CB3">
        <w:rPr>
          <w:lang w:val="en-GB"/>
        </w:rPr>
        <w:t xml:space="preserve">pipe fan-coil units with </w:t>
      </w:r>
      <w:r>
        <w:rPr>
          <w:lang w:val="en-GB"/>
        </w:rPr>
        <w:t>up to 4 fan speeds</w:t>
      </w:r>
      <w:r w:rsidRPr="006D2CB3">
        <w:rPr>
          <w:lang w:val="en-GB"/>
        </w:rPr>
        <w:t xml:space="preserve"> and </w:t>
      </w:r>
      <w:r>
        <w:rPr>
          <w:lang w:val="en-GB"/>
        </w:rPr>
        <w:t xml:space="preserve">in which the valves are controlled by a </w:t>
      </w:r>
      <w:r w:rsidRPr="006D2CB3">
        <w:rPr>
          <w:lang w:val="en-GB"/>
        </w:rPr>
        <w:t>0-10VDC signal</w:t>
      </w:r>
      <w:r w:rsidRPr="006D2CB3">
        <w:rPr>
          <w:bCs/>
          <w:lang w:val="en-GB"/>
        </w:rPr>
        <w:t>.</w:t>
      </w:r>
      <w:r w:rsidRPr="006857F2">
        <w:rPr>
          <w:rStyle w:val="Refdenotaalpie"/>
          <w:lang w:val="en-GB"/>
        </w:rPr>
        <w:t xml:space="preserve"> </w:t>
      </w:r>
      <w:r>
        <w:rPr>
          <w:rStyle w:val="Refdenotaalpie"/>
          <w:lang w:val="en-GB"/>
        </w:rPr>
        <w:footnoteReference w:id="93"/>
      </w:r>
    </w:p>
    <w:p w14:paraId="69663E25" w14:textId="77777777" w:rsidR="001741B7" w:rsidRDefault="001741B7" w:rsidP="009B1B33">
      <w:pPr>
        <w:rPr>
          <w:lang w:val="en-GB"/>
        </w:rPr>
      </w:pPr>
    </w:p>
    <w:p w14:paraId="126AF879" w14:textId="77777777" w:rsidR="001741B7" w:rsidRDefault="001741B7" w:rsidP="009B1B33">
      <w:pPr>
        <w:rPr>
          <w:lang w:val="en-GB"/>
        </w:rPr>
        <w:sectPr w:rsidR="001741B7"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CCAE411" w14:textId="77777777" w:rsidR="00714FE5" w:rsidRDefault="00714FE5" w:rsidP="00714FE5">
      <w:pPr>
        <w:rPr>
          <w:bCs/>
          <w:lang w:val="en-GB"/>
        </w:rPr>
      </w:pPr>
      <w:r>
        <w:rPr>
          <w:bCs/>
          <w:lang w:val="en-GB"/>
        </w:rPr>
        <w:t>2 independent 0-10VDC analogue outputs for controlling 0</w:t>
      </w:r>
      <w:r w:rsidR="00843135">
        <w:rPr>
          <w:bCs/>
          <w:lang w:val="en-GB"/>
        </w:rPr>
        <w:noBreakHyphen/>
      </w:r>
      <w:r>
        <w:rPr>
          <w:bCs/>
          <w:lang w:val="en-GB"/>
        </w:rPr>
        <w:t xml:space="preserve">10VDC </w:t>
      </w:r>
      <w:r w:rsidR="00843135">
        <w:rPr>
          <w:bCs/>
          <w:lang w:val="en-GB"/>
        </w:rPr>
        <w:t>valves</w:t>
      </w:r>
      <w:r>
        <w:rPr>
          <w:bCs/>
          <w:lang w:val="en-GB"/>
        </w:rPr>
        <w:t>: status object, lock, customized initialization. Push buttons for testing and LED indicators.</w:t>
      </w:r>
    </w:p>
    <w:p w14:paraId="7E9C3D29" w14:textId="77777777" w:rsidR="00714FE5" w:rsidRDefault="00714FE5" w:rsidP="00714FE5">
      <w:pPr>
        <w:rPr>
          <w:bCs/>
          <w:lang w:val="en-GB"/>
        </w:rPr>
      </w:pPr>
      <w:r>
        <w:rPr>
          <w:bCs/>
          <w:lang w:val="en-GB"/>
        </w:rPr>
        <w:t>4 individual outputs 16A (valid for capacitive loads 140</w:t>
      </w:r>
      <w:r w:rsidRPr="00CE1C4C">
        <w:rPr>
          <w:bCs/>
          <w:lang w:val="en-GB"/>
        </w:rPr>
        <w:t>μ</w:t>
      </w:r>
      <w:r>
        <w:rPr>
          <w:bCs/>
          <w:lang w:val="en-GB"/>
        </w:rPr>
        <w:t xml:space="preserve">F) with push buttons for testing (with/without bus communication) and LED indicators: </w:t>
      </w:r>
    </w:p>
    <w:p w14:paraId="4AE337B1" w14:textId="77777777" w:rsidR="00714FE5" w:rsidRDefault="00714FE5" w:rsidP="00714FE5">
      <w:pPr>
        <w:pStyle w:val="ListaNivel1Zennio"/>
        <w:rPr>
          <w:lang w:val="en-GB"/>
        </w:rPr>
      </w:pPr>
      <w:r>
        <w:rPr>
          <w:lang w:val="en-GB"/>
        </w:rPr>
        <w:t>Up to 4 individual outputs with bus status notification, normally open or normally closed, simple temporization, flashing, scenes, locks with different options, alarms with configurable activation/deactivation actions, parametrizable start-up and shutdown actions.</w:t>
      </w:r>
    </w:p>
    <w:p w14:paraId="09DC6D6D" w14:textId="77777777" w:rsidR="00714FE5" w:rsidRDefault="00843135" w:rsidP="00714FE5">
      <w:pPr>
        <w:pStyle w:val="ListaNivel1Zennio"/>
        <w:rPr>
          <w:bCs/>
          <w:lang w:val="en-GB"/>
        </w:rPr>
      </w:pPr>
      <w:r>
        <w:rPr>
          <w:bCs/>
          <w:lang w:val="en-GB"/>
        </w:rPr>
        <w:t>Up to 4 fan speeds</w:t>
      </w:r>
      <w:r w:rsidR="00714FE5">
        <w:rPr>
          <w:bCs/>
          <w:lang w:val="en-GB"/>
        </w:rPr>
        <w:t>.</w:t>
      </w:r>
    </w:p>
    <w:p w14:paraId="685EA631" w14:textId="77777777" w:rsidR="00C1468B" w:rsidRPr="00C1468B" w:rsidRDefault="00843135" w:rsidP="00C1468B">
      <w:pPr>
        <w:rPr>
          <w:lang w:val="en-GB"/>
        </w:rPr>
      </w:pPr>
      <w:r>
        <w:rPr>
          <w:lang w:val="en-GB"/>
        </w:rPr>
        <w:t>F</w:t>
      </w:r>
      <w:r w:rsidR="00714FE5" w:rsidRPr="00714FE5">
        <w:rPr>
          <w:lang w:val="en-GB"/>
        </w:rPr>
        <w:t xml:space="preserve">an coil controller with the following features: cooling, heating or both modes, control applied to the </w:t>
      </w:r>
      <w:r w:rsidR="00C1468B">
        <w:rPr>
          <w:lang w:val="en-GB"/>
        </w:rPr>
        <w:t>valve</w:t>
      </w:r>
      <w:r w:rsidR="00714FE5" w:rsidRPr="00714FE5">
        <w:rPr>
          <w:lang w:val="en-GB"/>
        </w:rPr>
        <w:t>,</w:t>
      </w:r>
      <w:r w:rsidR="00C1468B">
        <w:rPr>
          <w:bCs/>
          <w:lang w:val="en-GB"/>
        </w:rPr>
        <w:t xml:space="preserve"> cooling, heating or both modes, scenes, fan coil on/off, automatic recirculation in cooling</w:t>
      </w:r>
      <w:r w:rsidR="00185CBE">
        <w:rPr>
          <w:bCs/>
          <w:lang w:val="en-GB"/>
        </w:rPr>
        <w:t>, ventilation mode, alarms, purge.</w:t>
      </w:r>
    </w:p>
    <w:p w14:paraId="121A9D77" w14:textId="77777777" w:rsidR="00C1468B" w:rsidRDefault="00C1468B" w:rsidP="00C1468B">
      <w:pPr>
        <w:pStyle w:val="ListaNivel2Zennio"/>
      </w:pPr>
      <w:r>
        <w:t xml:space="preserve">Fan features: Different relay speed management (switching or accumulation), automatic (PI with configurable thresholds) and manual control (with different control objects), delays on </w:t>
      </w:r>
      <w:r w:rsidR="00185CBE">
        <w:t>mode switching and stop after off order</w:t>
      </w:r>
      <w:r>
        <w:t>, starting characteristic, different status object</w:t>
      </w:r>
      <w:r w:rsidR="00185CBE">
        <w:t>, silent mode.</w:t>
      </w:r>
    </w:p>
    <w:p w14:paraId="221794C8" w14:textId="77777777" w:rsidR="00C1468B" w:rsidRPr="00185CBE" w:rsidRDefault="00C1468B" w:rsidP="005253DB">
      <w:pPr>
        <w:pStyle w:val="ListaNivel2Zennio"/>
        <w:rPr>
          <w:bCs/>
        </w:rPr>
      </w:pPr>
      <w:r w:rsidRPr="00C1468B">
        <w:t>Valve features:</w:t>
      </w:r>
      <w:r w:rsidR="00185CBE">
        <w:t xml:space="preserve"> control signal scaling, control signal change limits, mode switch delays, minimum valve opening.</w:t>
      </w:r>
    </w:p>
    <w:p w14:paraId="7DB3791F" w14:textId="77777777" w:rsidR="00714FE5" w:rsidRPr="0076016D" w:rsidRDefault="00714FE5" w:rsidP="00714FE5">
      <w:pPr>
        <w:rPr>
          <w:lang w:val="en-GB"/>
        </w:rPr>
      </w:pPr>
      <w:r>
        <w:rPr>
          <w:lang w:val="en-GB"/>
        </w:rPr>
        <w:t>5</w:t>
      </w:r>
      <w:r w:rsidRPr="0076016D">
        <w:rPr>
          <w:lang w:val="en-GB"/>
        </w:rPr>
        <w:t xml:space="preserve"> analogue/digital inputs that can be configurable like:</w:t>
      </w:r>
    </w:p>
    <w:p w14:paraId="693A8A81" w14:textId="77777777" w:rsidR="00714FE5" w:rsidRDefault="00714FE5" w:rsidP="00714FE5">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w:t>
      </w:r>
      <w:r>
        <w:rPr>
          <w:lang w:val="en-GB"/>
        </w:rPr>
        <w:t xml:space="preserve">switch or on/off sensor with security features against breakdown or sabotage. Lock feature. </w:t>
      </w:r>
    </w:p>
    <w:p w14:paraId="05E0549A" w14:textId="77777777" w:rsidR="00714FE5" w:rsidRPr="00CC10D7" w:rsidRDefault="00714FE5" w:rsidP="00714FE5">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0A1A5457" w14:textId="77777777" w:rsidR="00714FE5" w:rsidRDefault="00714FE5" w:rsidP="00714FE5">
      <w:pPr>
        <w:pStyle w:val="ListaNivel1Zennio"/>
        <w:rPr>
          <w:lang w:val="en-GB"/>
        </w:rPr>
      </w:pPr>
      <w:r w:rsidRPr="00CC10D7">
        <w:rPr>
          <w:lang w:val="en-GB"/>
        </w:rPr>
        <w:t>Temperature probe with protection features (overheating, overcooling).</w:t>
      </w:r>
    </w:p>
    <w:p w14:paraId="2F225085" w14:textId="77777777" w:rsidR="00714FE5" w:rsidRDefault="00714FE5" w:rsidP="00714FE5">
      <w:pPr>
        <w:rPr>
          <w:noProof/>
          <w:lang w:val="en-GB"/>
        </w:rPr>
      </w:pPr>
      <w:r>
        <w:rPr>
          <w:noProof/>
          <w:lang w:val="en-GB"/>
        </w:rPr>
        <w:t>2 Zennio Thermostat:</w:t>
      </w:r>
    </w:p>
    <w:p w14:paraId="5277B9A9" w14:textId="77777777" w:rsidR="00714FE5" w:rsidRPr="00CC10D7" w:rsidRDefault="00714FE5" w:rsidP="00714FE5">
      <w:pPr>
        <w:pStyle w:val="ListaNivel1Zennio"/>
        <w:rPr>
          <w:lang w:val="en-GB"/>
        </w:rPr>
      </w:pPr>
      <w:r w:rsidRPr="00CC10D7">
        <w:rPr>
          <w:lang w:val="en-GB"/>
        </w:rPr>
        <w:t>Control of cooling and/or heating with up to 2 system in each mode. Automatic or manual mode change.</w:t>
      </w:r>
    </w:p>
    <w:p w14:paraId="561A5CD6" w14:textId="77777777" w:rsidR="00714FE5" w:rsidRPr="0076016D" w:rsidRDefault="00714FE5" w:rsidP="00714FE5">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4C6872C8" w14:textId="77777777" w:rsidR="00714FE5" w:rsidRDefault="00714FE5" w:rsidP="00714FE5">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5E0831DB" w14:textId="77777777" w:rsidR="00714FE5" w:rsidRDefault="00714FE5" w:rsidP="00714FE5">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B6D782B" w14:textId="77777777" w:rsidR="00714FE5" w:rsidRDefault="00714FE5" w:rsidP="00714FE5">
      <w:pPr>
        <w:rPr>
          <w:lang w:val="en-GB"/>
        </w:rPr>
      </w:pPr>
      <w:r>
        <w:rPr>
          <w:lang w:val="en-GB"/>
        </w:rPr>
        <w:t>Master light feature: management since a single trigger of both courtesy on and general switch off in function on several luminaire states.</w:t>
      </w:r>
    </w:p>
    <w:p w14:paraId="31A8131E" w14:textId="77777777" w:rsidR="00714FE5" w:rsidRDefault="00714FE5" w:rsidP="00714FE5">
      <w:pPr>
        <w:rPr>
          <w:lang w:val="en-GB"/>
        </w:rPr>
      </w:pPr>
      <w:r>
        <w:rPr>
          <w:lang w:val="en-GB"/>
        </w:rPr>
        <w:t>DIN rail installation.</w:t>
      </w:r>
    </w:p>
    <w:p w14:paraId="17F2255E" w14:textId="77777777" w:rsidR="001741B7" w:rsidRDefault="00714FE5" w:rsidP="00714FE5">
      <w:pPr>
        <w:rPr>
          <w:lang w:val="en-GB"/>
        </w:rPr>
        <w:sectPr w:rsidR="001741B7" w:rsidSect="001741B7">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14FE5">
        <w:rPr>
          <w:lang w:val="en-GB"/>
        </w:rPr>
        <w:t>Maximum supported intensity by r</w:t>
      </w:r>
      <w:r>
        <w:rPr>
          <w:lang w:val="en-GB"/>
        </w:rPr>
        <w:t>elays is 16A. Maximum supported intensity by 0-10V outputs is 2.5mA</w:t>
      </w:r>
    </w:p>
    <w:p w14:paraId="3F9034DB" w14:textId="77777777" w:rsidR="006936B6" w:rsidRPr="006936B6" w:rsidRDefault="006936B6" w:rsidP="006936B6">
      <w:pPr>
        <w:pStyle w:val="Ttulo2"/>
        <w:rPr>
          <w:lang w:val="en-GB"/>
        </w:rPr>
      </w:pPr>
      <w:bookmarkStart w:id="109" w:name="_Toc102457539"/>
      <w:r w:rsidRPr="006936B6">
        <w:rPr>
          <w:lang w:val="en-GB"/>
        </w:rPr>
        <w:lastRenderedPageBreak/>
        <w:t>MAXinBOX Hospitality</w:t>
      </w:r>
      <w:r w:rsidR="00AB2C73">
        <w:rPr>
          <w:lang w:val="en-GB"/>
        </w:rPr>
        <w:t xml:space="preserve"> v2</w:t>
      </w:r>
      <w:bookmarkEnd w:id="109"/>
    </w:p>
    <w:p w14:paraId="1A4887C2" w14:textId="77777777" w:rsidR="00235CF1" w:rsidRPr="006D2CB3" w:rsidRDefault="006936B6" w:rsidP="006936B6">
      <w:pPr>
        <w:pStyle w:val="Subttulo"/>
        <w:rPr>
          <w:lang w:val="en-GB"/>
        </w:rPr>
      </w:pPr>
      <w:r w:rsidRPr="006936B6">
        <w:rPr>
          <w:lang w:val="en-GB"/>
        </w:rPr>
        <w:t>ZCLHP126</w:t>
      </w:r>
      <w:r w:rsidR="00AB2C73">
        <w:rPr>
          <w:lang w:val="en-GB"/>
        </w:rPr>
        <w:t>V2</w:t>
      </w:r>
    </w:p>
    <w:tbl>
      <w:tblPr>
        <w:tblW w:w="5000" w:type="pct"/>
        <w:tblBorders>
          <w:insideH w:val="single" w:sz="4" w:space="0" w:color="auto"/>
        </w:tblBorders>
        <w:tblLook w:val="04A0" w:firstRow="1" w:lastRow="0" w:firstColumn="1" w:lastColumn="0" w:noHBand="0" w:noVBand="1"/>
      </w:tblPr>
      <w:tblGrid>
        <w:gridCol w:w="5102"/>
        <w:gridCol w:w="5103"/>
      </w:tblGrid>
      <w:tr w:rsidR="00235CF1" w:rsidRPr="004675CC" w14:paraId="2DF48E03" w14:textId="77777777" w:rsidTr="0082003D">
        <w:tc>
          <w:tcPr>
            <w:tcW w:w="2500" w:type="pct"/>
            <w:vAlign w:val="center"/>
          </w:tcPr>
          <w:p w14:paraId="6B8CDAEA" w14:textId="77777777" w:rsidR="00235CF1" w:rsidRPr="006D2CB3" w:rsidRDefault="00AB2C73" w:rsidP="00643326">
            <w:pPr>
              <w:pStyle w:val="Tabla"/>
            </w:pPr>
            <w:r w:rsidRPr="00CD089C">
              <w:rPr>
                <w:noProof/>
                <w:lang w:eastAsia="es-ES"/>
              </w:rPr>
              <w:drawing>
                <wp:inline distT="0" distB="0" distL="0" distR="0" wp14:anchorId="0AA3EB5F" wp14:editId="4D895009">
                  <wp:extent cx="3072000" cy="25200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nando\AppData\Local\Temp\Rar$DIa0.385\Hospitality 2000.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8694" b="9275"/>
                          <a:stretch/>
                        </pic:blipFill>
                        <pic:spPr bwMode="auto">
                          <a:xfrm>
                            <a:off x="0" y="0"/>
                            <a:ext cx="307200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156778" w:rsidRPr="00182E5E" w14:paraId="52F07B34" w14:textId="77777777" w:rsidTr="00166C6B">
              <w:trPr>
                <w:trHeight w:val="340"/>
                <w:jc w:val="right"/>
              </w:trPr>
              <w:tc>
                <w:tcPr>
                  <w:tcW w:w="1763" w:type="dxa"/>
                  <w:shd w:val="clear" w:color="auto" w:fill="F2F2F2" w:themeFill="background1" w:themeFillShade="F2"/>
                  <w:vAlign w:val="center"/>
                </w:tcPr>
                <w:p w14:paraId="15B7411D" w14:textId="77777777" w:rsidR="00156778" w:rsidRPr="00643326" w:rsidRDefault="00156778" w:rsidP="00156778">
                  <w:pPr>
                    <w:pStyle w:val="Tabla"/>
                  </w:pPr>
                  <w:r>
                    <w:t>HVAC System</w:t>
                  </w:r>
                </w:p>
              </w:tc>
              <w:tc>
                <w:tcPr>
                  <w:tcW w:w="1877" w:type="dxa"/>
                  <w:vAlign w:val="center"/>
                </w:tcPr>
                <w:p w14:paraId="3249C3FC" w14:textId="77777777" w:rsidR="00156778" w:rsidRPr="008A212E" w:rsidRDefault="00156778" w:rsidP="00156778">
                  <w:pPr>
                    <w:pStyle w:val="Tabla"/>
                  </w:pPr>
                  <w:r>
                    <w:t>Fan Coil (2/4 pipes)</w:t>
                  </w:r>
                </w:p>
              </w:tc>
            </w:tr>
            <w:tr w:rsidR="00156778" w:rsidRPr="004675CC" w14:paraId="7683B72C" w14:textId="77777777" w:rsidTr="00166C6B">
              <w:trPr>
                <w:trHeight w:val="340"/>
                <w:jc w:val="right"/>
              </w:trPr>
              <w:tc>
                <w:tcPr>
                  <w:tcW w:w="1763" w:type="dxa"/>
                  <w:shd w:val="clear" w:color="auto" w:fill="F2F2F2" w:themeFill="background1" w:themeFillShade="F2"/>
                  <w:vAlign w:val="center"/>
                </w:tcPr>
                <w:p w14:paraId="6EB35FDE" w14:textId="77777777" w:rsidR="00156778" w:rsidRPr="00643326" w:rsidRDefault="00156778" w:rsidP="00156778">
                  <w:pPr>
                    <w:pStyle w:val="Tabla"/>
                  </w:pPr>
                  <w:r>
                    <w:t>Control</w:t>
                  </w:r>
                </w:p>
              </w:tc>
              <w:tc>
                <w:tcPr>
                  <w:tcW w:w="1877" w:type="dxa"/>
                  <w:vAlign w:val="center"/>
                </w:tcPr>
                <w:p w14:paraId="7271A9A7" w14:textId="77777777" w:rsidR="00156778" w:rsidRDefault="00156778" w:rsidP="00156778">
                  <w:pPr>
                    <w:pStyle w:val="Tabla"/>
                  </w:pPr>
                  <w:r>
                    <w:t>Up to 3 fan speeds (relays)</w:t>
                  </w:r>
                </w:p>
                <w:p w14:paraId="0D865BFD" w14:textId="77777777" w:rsidR="00156778" w:rsidRPr="008A212E" w:rsidRDefault="0018169A" w:rsidP="00156778">
                  <w:pPr>
                    <w:pStyle w:val="Tabla"/>
                  </w:pPr>
                  <w:r>
                    <w:t xml:space="preserve">2 </w:t>
                  </w:r>
                  <w:r w:rsidR="00156778">
                    <w:t>on/off valves</w:t>
                  </w:r>
                  <w:r w:rsidR="00DF1EAF">
                    <w:t xml:space="preserve"> or </w:t>
                  </w:r>
                  <w:r>
                    <w:t xml:space="preserve">a </w:t>
                  </w:r>
                  <w:r w:rsidR="00DF1EAF">
                    <w:t>3</w:t>
                  </w:r>
                  <w:r w:rsidR="00DF1EAF">
                    <w:noBreakHyphen/>
                    <w:t>point valve</w:t>
                  </w:r>
                  <w:r w:rsidR="00156778">
                    <w:t xml:space="preserve"> (relays)</w:t>
                  </w:r>
                </w:p>
              </w:tc>
            </w:tr>
          </w:tbl>
          <w:p w14:paraId="36171104" w14:textId="77777777" w:rsidR="00235CF1" w:rsidRPr="006D2CB3" w:rsidRDefault="00235CF1" w:rsidP="00643326">
            <w:pPr>
              <w:pStyle w:val="Tabla"/>
            </w:pPr>
          </w:p>
        </w:tc>
      </w:tr>
    </w:tbl>
    <w:p w14:paraId="19F8CE7A" w14:textId="77777777" w:rsidR="00235CF1" w:rsidRPr="006D2CB3" w:rsidRDefault="00235CF1" w:rsidP="00235CF1">
      <w:pPr>
        <w:pStyle w:val="Sinespaciado"/>
        <w:rPr>
          <w:lang w:val="en-GB"/>
        </w:rPr>
      </w:pPr>
      <w:r w:rsidRPr="006D2CB3">
        <w:rPr>
          <w:lang w:val="en-GB"/>
        </w:rPr>
        <w:t>Fan-coil controller for a 2/4-pipe</w:t>
      </w:r>
      <w:r w:rsidR="00481028">
        <w:rPr>
          <w:lang w:val="en-GB"/>
        </w:rPr>
        <w:t xml:space="preserve">s </w:t>
      </w:r>
      <w:r w:rsidRPr="006D2CB3">
        <w:rPr>
          <w:lang w:val="en-GB"/>
        </w:rPr>
        <w:t xml:space="preserve">with </w:t>
      </w:r>
      <w:r w:rsidRPr="006D2CB3">
        <w:rPr>
          <w:bCs/>
          <w:lang w:val="en-GB"/>
        </w:rPr>
        <w:t>2 general purpose outputs and 6 analog</w:t>
      </w:r>
      <w:r w:rsidR="00DF1EAF">
        <w:rPr>
          <w:bCs/>
          <w:lang w:val="en-GB"/>
        </w:rPr>
        <w:t>ue</w:t>
      </w:r>
      <w:r w:rsidRPr="006D2CB3">
        <w:rPr>
          <w:bCs/>
          <w:lang w:val="en-GB"/>
        </w:rPr>
        <w:t>/digital inputs</w:t>
      </w:r>
    </w:p>
    <w:p w14:paraId="7915D970" w14:textId="77777777" w:rsidR="00481028" w:rsidRDefault="00481028" w:rsidP="00235CF1">
      <w:pPr>
        <w:rPr>
          <w:lang w:val="en-GB"/>
        </w:rPr>
      </w:pPr>
      <w:r>
        <w:rPr>
          <w:lang w:val="en-GB"/>
        </w:rPr>
        <w:t>Multifunction actuator for c</w:t>
      </w:r>
      <w:r w:rsidR="00235CF1" w:rsidRPr="006D2CB3">
        <w:rPr>
          <w:lang w:val="en-GB"/>
        </w:rPr>
        <w:t>ontroll</w:t>
      </w:r>
      <w:r>
        <w:rPr>
          <w:lang w:val="en-GB"/>
        </w:rPr>
        <w:t>ing</w:t>
      </w:r>
      <w:r w:rsidR="00235CF1" w:rsidRPr="006D2CB3">
        <w:rPr>
          <w:lang w:val="en-GB"/>
        </w:rPr>
        <w:t xml:space="preserve"> </w:t>
      </w:r>
      <w:r>
        <w:rPr>
          <w:lang w:val="en-GB"/>
        </w:rPr>
        <w:t>a</w:t>
      </w:r>
      <w:r w:rsidR="00235CF1" w:rsidRPr="006D2CB3">
        <w:rPr>
          <w:lang w:val="en-GB"/>
        </w:rPr>
        <w:t xml:space="preserve"> 2</w:t>
      </w:r>
      <w:r>
        <w:rPr>
          <w:lang w:val="en-GB"/>
        </w:rPr>
        <w:t>/4</w:t>
      </w:r>
      <w:r w:rsidR="00235CF1" w:rsidRPr="006D2CB3">
        <w:rPr>
          <w:lang w:val="en-GB"/>
        </w:rPr>
        <w:t xml:space="preserve">pipe fan-coil unit </w:t>
      </w:r>
      <w:r>
        <w:rPr>
          <w:lang w:val="en-GB"/>
        </w:rPr>
        <w:t>which both valves and fan are controlled by relays.</w:t>
      </w:r>
      <w:r w:rsidR="0005268E" w:rsidRPr="006857F2">
        <w:rPr>
          <w:rStyle w:val="Refdenotaalpie"/>
          <w:lang w:val="en-GB"/>
        </w:rPr>
        <w:t xml:space="preserve"> </w:t>
      </w:r>
      <w:r w:rsidR="0005268E">
        <w:rPr>
          <w:rStyle w:val="Refdenotaalpie"/>
          <w:lang w:val="en-GB"/>
        </w:rPr>
        <w:footnoteReference w:id="94"/>
      </w:r>
    </w:p>
    <w:p w14:paraId="56438397" w14:textId="77777777" w:rsidR="00481028" w:rsidRDefault="00481028" w:rsidP="00235CF1">
      <w:pPr>
        <w:rPr>
          <w:lang w:val="en-GB"/>
        </w:rPr>
      </w:pPr>
    </w:p>
    <w:p w14:paraId="771C12E4" w14:textId="77777777" w:rsidR="00481028" w:rsidRDefault="00481028" w:rsidP="00235CF1">
      <w:pPr>
        <w:rPr>
          <w:lang w:val="en-GB"/>
        </w:rPr>
        <w:sectPr w:rsidR="0048102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B0DA945" w14:textId="77777777" w:rsidR="00481028" w:rsidRDefault="00166C6B" w:rsidP="00481028">
      <w:pPr>
        <w:rPr>
          <w:lang w:val="en-GB"/>
        </w:rPr>
      </w:pPr>
      <w:r>
        <w:rPr>
          <w:lang w:val="en-GB"/>
        </w:rPr>
        <w:t>F</w:t>
      </w:r>
      <w:r w:rsidR="00481028">
        <w:rPr>
          <w:lang w:val="en-GB"/>
        </w:rPr>
        <w:t>an coil controller (</w:t>
      </w:r>
      <w:r w:rsidR="007C5A2C">
        <w:rPr>
          <w:lang w:val="en-GB"/>
        </w:rPr>
        <w:t>up to 2</w:t>
      </w:r>
      <w:r w:rsidR="00481028">
        <w:rPr>
          <w:lang w:val="en-GB"/>
        </w:rPr>
        <w:t xml:space="preserve"> on/off valve</w:t>
      </w:r>
      <w:r w:rsidR="0018169A">
        <w:rPr>
          <w:lang w:val="en-GB"/>
        </w:rPr>
        <w:t xml:space="preserve">s or </w:t>
      </w:r>
      <w:r w:rsidR="00DD38C1">
        <w:rPr>
          <w:lang w:val="en-GB"/>
        </w:rPr>
        <w:t>up to 2</w:t>
      </w:r>
      <w:r w:rsidR="0018169A">
        <w:rPr>
          <w:lang w:val="en-GB"/>
        </w:rPr>
        <w:t xml:space="preserve"> three-point valve</w:t>
      </w:r>
      <w:r w:rsidR="00481028">
        <w:rPr>
          <w:lang w:val="en-GB"/>
        </w:rPr>
        <w:t xml:space="preser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26237A09" w14:textId="77777777" w:rsidR="00481028" w:rsidRPr="00166C6B" w:rsidRDefault="00481028" w:rsidP="00481028">
      <w:pPr>
        <w:pStyle w:val="ListaNivel1Zennio"/>
        <w:rPr>
          <w:lang w:val="en-GB"/>
        </w:rPr>
      </w:pPr>
      <w:r w:rsidRPr="00166C6B">
        <w:rPr>
          <w:lang w:val="en-GB"/>
        </w:rP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3A0D6710" w14:textId="77777777" w:rsidR="00481028" w:rsidRPr="00166C6B" w:rsidRDefault="00481028" w:rsidP="00481028">
      <w:pPr>
        <w:pStyle w:val="ListaNivel1Zennio"/>
        <w:rPr>
          <w:lang w:val="en-GB"/>
        </w:rPr>
      </w:pPr>
      <w:r w:rsidRPr="00166C6B">
        <w:rPr>
          <w:lang w:val="en-GB"/>
        </w:rPr>
        <w:t xml:space="preserve">Valve features: 1-bit control variable or PI control (configurable PWM), parametrizable value for open, several security delays and times, anti-seize protection, </w:t>
      </w:r>
    </w:p>
    <w:p w14:paraId="2F37A8B4" w14:textId="77777777" w:rsidR="00481028" w:rsidRDefault="00481028" w:rsidP="00481028">
      <w:pPr>
        <w:rPr>
          <w:bCs/>
          <w:lang w:val="en-GB"/>
        </w:rPr>
      </w:pPr>
      <w:r>
        <w:rPr>
          <w:bCs/>
          <w:lang w:val="en-GB"/>
        </w:rPr>
        <w:t>2 individual multifunction outputs 16A (valid for capacitive loads 140</w:t>
      </w:r>
      <w:r w:rsidRPr="00CE1C4C">
        <w:rPr>
          <w:bCs/>
          <w:lang w:val="en-GB"/>
        </w:rPr>
        <w:t>μ</w:t>
      </w:r>
      <w:r>
        <w:rPr>
          <w:bCs/>
          <w:lang w:val="en-GB"/>
        </w:rPr>
        <w:t>F) and 1 individual multifunction output (if it is not used by fan coil) with push buttons for testing (with/without bus communication) and LED indicators:</w:t>
      </w:r>
    </w:p>
    <w:p w14:paraId="054FDDB5" w14:textId="77777777" w:rsidR="00481028" w:rsidRDefault="00481028" w:rsidP="00481028">
      <w:pPr>
        <w:pStyle w:val="ListaNivel1Zennio"/>
        <w:rPr>
          <w:lang w:val="en-GB"/>
        </w:rPr>
      </w:pPr>
      <w:r>
        <w:rPr>
          <w:lang w:val="en-GB"/>
        </w:rPr>
        <w:t>Up to 16 individual outputs with bus status notification, normally open or normally closed, simple temporization, flashing, scenes, locks with different options, alarms with configurable activation/deactivation actions, parametrizable start-up and shutdown actions.</w:t>
      </w:r>
    </w:p>
    <w:p w14:paraId="63F913D6" w14:textId="77777777" w:rsidR="00481028" w:rsidRDefault="00481028" w:rsidP="00481028">
      <w:pPr>
        <w:pStyle w:val="ListaNivel1Zennio"/>
        <w:rPr>
          <w:lang w:val="en-GB"/>
        </w:rPr>
      </w:pPr>
      <w:r>
        <w:rPr>
          <w:lang w:val="en-GB"/>
        </w:rPr>
        <w:t xml:space="preserve">Up to 8 shutter/blind channels with status objects (shutter, relays), basic control, precise control, scenes, alarms and lock </w:t>
      </w:r>
      <w:r>
        <w:rPr>
          <w:lang w:val="en-GB"/>
        </w:rPr>
        <w:t>with configurable actions, reverse motion, direct positioning, configurable start-up.</w:t>
      </w:r>
    </w:p>
    <w:p w14:paraId="657AE397" w14:textId="77777777" w:rsidR="00481028" w:rsidRPr="0076016D" w:rsidRDefault="00481028" w:rsidP="00481028">
      <w:pPr>
        <w:rPr>
          <w:lang w:val="en-GB"/>
        </w:rPr>
      </w:pPr>
      <w:r>
        <w:rPr>
          <w:lang w:val="en-GB"/>
        </w:rPr>
        <w:t>5</w:t>
      </w:r>
      <w:r w:rsidRPr="0076016D">
        <w:rPr>
          <w:lang w:val="en-GB"/>
        </w:rPr>
        <w:t xml:space="preserve"> analogue/digital inputs that can be configurable like:</w:t>
      </w:r>
    </w:p>
    <w:p w14:paraId="3679F272" w14:textId="77777777" w:rsidR="00481028" w:rsidRDefault="00481028" w:rsidP="00481028">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7F56CA0A" w14:textId="77777777" w:rsidR="00481028" w:rsidRPr="00CC10D7" w:rsidRDefault="00481028" w:rsidP="00481028">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3F91DE8A" w14:textId="77777777" w:rsidR="00481028" w:rsidRDefault="00481028" w:rsidP="00481028">
      <w:pPr>
        <w:pStyle w:val="ListaNivel1Zennio"/>
        <w:rPr>
          <w:lang w:val="en-GB"/>
        </w:rPr>
      </w:pPr>
      <w:r w:rsidRPr="00CC10D7">
        <w:rPr>
          <w:lang w:val="en-GB"/>
        </w:rPr>
        <w:t>Temperature probe with protection features (overheating, overcooling).</w:t>
      </w:r>
    </w:p>
    <w:p w14:paraId="5A13262E" w14:textId="77777777" w:rsidR="00481028" w:rsidRDefault="00481028" w:rsidP="00481028">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2BAC8895" w14:textId="77777777" w:rsidR="00481028" w:rsidRDefault="00481028" w:rsidP="00481028">
      <w:pPr>
        <w:rPr>
          <w:lang w:val="en-GB"/>
        </w:rPr>
      </w:pPr>
      <w:r>
        <w:rPr>
          <w:lang w:val="en-GB"/>
        </w:rPr>
        <w:t>Master light feature: management since a single trigger of both courtesy on and general switch off in function on several luminaire states.</w:t>
      </w:r>
    </w:p>
    <w:p w14:paraId="150075C0" w14:textId="77777777" w:rsidR="00AB2C73" w:rsidRDefault="00AB2C73" w:rsidP="00481028">
      <w:pPr>
        <w:rPr>
          <w:lang w:val="en-GB"/>
        </w:rPr>
      </w:pPr>
      <w:r>
        <w:rPr>
          <w:lang w:val="en-GB"/>
        </w:rPr>
        <w:t>2 Hospitality thermostats with special features that are oriented for hospitality.</w:t>
      </w:r>
    </w:p>
    <w:p w14:paraId="4DB21460" w14:textId="77777777" w:rsidR="00481028" w:rsidRDefault="00481028" w:rsidP="00481028">
      <w:pPr>
        <w:rPr>
          <w:lang w:val="en-GB"/>
        </w:rPr>
      </w:pPr>
      <w:r>
        <w:rPr>
          <w:lang w:val="en-GB"/>
        </w:rPr>
        <w:t>DIN rail installation.</w:t>
      </w:r>
    </w:p>
    <w:p w14:paraId="43C4879C" w14:textId="77777777" w:rsidR="00481028" w:rsidRDefault="00481028" w:rsidP="00235CF1">
      <w:pPr>
        <w:rPr>
          <w:lang w:val="en-GB"/>
        </w:rPr>
        <w:sectPr w:rsidR="00481028" w:rsidSect="00481028">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5933241" w14:textId="77777777" w:rsidR="004917EB" w:rsidRPr="006D2CB3" w:rsidRDefault="00235CF1" w:rsidP="00235CF1">
      <w:pPr>
        <w:spacing w:after="200" w:line="276" w:lineRule="auto"/>
        <w:jc w:val="left"/>
        <w:rPr>
          <w:sz w:val="20"/>
          <w:szCs w:val="20"/>
          <w:lang w:val="en-GB"/>
        </w:rPr>
      </w:pPr>
      <w:r w:rsidRPr="006D2CB3">
        <w:rPr>
          <w:sz w:val="20"/>
          <w:szCs w:val="20"/>
          <w:lang w:val="en-GB"/>
        </w:rPr>
        <w:br w:type="page"/>
      </w:r>
    </w:p>
    <w:p w14:paraId="5AFBC57F" w14:textId="77777777" w:rsidR="006936B6" w:rsidRPr="006936B6" w:rsidRDefault="006936B6" w:rsidP="006936B6">
      <w:pPr>
        <w:pStyle w:val="Ttulo2"/>
        <w:rPr>
          <w:lang w:val="en-GB"/>
        </w:rPr>
      </w:pPr>
      <w:bookmarkStart w:id="110" w:name="_Toc102457540"/>
      <w:r w:rsidRPr="006936B6">
        <w:rPr>
          <w:lang w:val="en-GB"/>
        </w:rPr>
        <w:lastRenderedPageBreak/>
        <w:t>MAXinBOX FAN COIL 2CH2P</w:t>
      </w:r>
      <w:r w:rsidR="00AB2C73">
        <w:rPr>
          <w:lang w:val="en-GB"/>
        </w:rPr>
        <w:t xml:space="preserve"> v2</w:t>
      </w:r>
      <w:bookmarkEnd w:id="110"/>
    </w:p>
    <w:p w14:paraId="07D489D5" w14:textId="77777777" w:rsidR="004917EB" w:rsidRPr="006D2CB3" w:rsidRDefault="006936B6" w:rsidP="006936B6">
      <w:pPr>
        <w:pStyle w:val="Subttulo"/>
        <w:rPr>
          <w:lang w:val="en-GB"/>
        </w:rPr>
      </w:pPr>
      <w:r w:rsidRPr="006936B6">
        <w:rPr>
          <w:lang w:val="en-GB"/>
        </w:rPr>
        <w:t>ZCL2XFC2P</w:t>
      </w:r>
      <w:r w:rsidR="00AB2C73">
        <w:rPr>
          <w:lang w:val="en-GB"/>
        </w:rPr>
        <w:t>V2</w:t>
      </w:r>
    </w:p>
    <w:tbl>
      <w:tblPr>
        <w:tblW w:w="5000" w:type="pct"/>
        <w:tblBorders>
          <w:insideH w:val="single" w:sz="4" w:space="0" w:color="auto"/>
        </w:tblBorders>
        <w:tblLook w:val="04A0" w:firstRow="1" w:lastRow="0" w:firstColumn="1" w:lastColumn="0" w:noHBand="0" w:noVBand="1"/>
      </w:tblPr>
      <w:tblGrid>
        <w:gridCol w:w="5167"/>
        <w:gridCol w:w="5038"/>
      </w:tblGrid>
      <w:tr w:rsidR="004917EB" w:rsidRPr="00156778" w14:paraId="00A6262D" w14:textId="77777777" w:rsidTr="0082003D">
        <w:tc>
          <w:tcPr>
            <w:tcW w:w="2500" w:type="pct"/>
            <w:vAlign w:val="center"/>
          </w:tcPr>
          <w:p w14:paraId="7FB86B0B" w14:textId="77777777" w:rsidR="004917EB" w:rsidRPr="006D2CB3" w:rsidRDefault="00AB2C73" w:rsidP="00643326">
            <w:pPr>
              <w:pStyle w:val="Tabla"/>
            </w:pPr>
            <w:r w:rsidRPr="00CD089C">
              <w:rPr>
                <w:noProof/>
                <w:lang w:eastAsia="es-ES"/>
              </w:rPr>
              <w:drawing>
                <wp:inline distT="0" distB="0" distL="0" distR="0" wp14:anchorId="27D04FC6" wp14:editId="7D9124FC">
                  <wp:extent cx="3144452" cy="2520000"/>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04-DISEÑO\MATERIAL DISEÑO\RENDERS PRODUCTOS\00_M A T E R I A L   P R O V I S I O N A L\MAX FAN COIL 2CH2P\MAX FAN COIL 2CH2P.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9829" b="10030"/>
                          <a:stretch/>
                        </pic:blipFill>
                        <pic:spPr bwMode="auto">
                          <a:xfrm>
                            <a:off x="0" y="0"/>
                            <a:ext cx="3144452"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156778" w:rsidRPr="00182E5E" w14:paraId="30EF1A16" w14:textId="77777777" w:rsidTr="00166C6B">
              <w:trPr>
                <w:trHeight w:val="340"/>
                <w:jc w:val="right"/>
              </w:trPr>
              <w:tc>
                <w:tcPr>
                  <w:tcW w:w="1763" w:type="dxa"/>
                  <w:shd w:val="clear" w:color="auto" w:fill="F2F2F2" w:themeFill="background1" w:themeFillShade="F2"/>
                  <w:vAlign w:val="center"/>
                </w:tcPr>
                <w:p w14:paraId="60EF8DD0" w14:textId="77777777" w:rsidR="00156778" w:rsidRPr="00643326" w:rsidRDefault="00156778" w:rsidP="00156778">
                  <w:pPr>
                    <w:pStyle w:val="Tabla"/>
                  </w:pPr>
                  <w:r>
                    <w:t>HVAC System</w:t>
                  </w:r>
                </w:p>
              </w:tc>
              <w:tc>
                <w:tcPr>
                  <w:tcW w:w="1877" w:type="dxa"/>
                  <w:vAlign w:val="center"/>
                </w:tcPr>
                <w:p w14:paraId="6120587A" w14:textId="77777777" w:rsidR="00156778" w:rsidRPr="008A212E" w:rsidRDefault="00156778" w:rsidP="00156778">
                  <w:pPr>
                    <w:pStyle w:val="Tabla"/>
                  </w:pPr>
                  <w:r>
                    <w:t>2x Fan Coil (2 pipes)</w:t>
                  </w:r>
                </w:p>
              </w:tc>
            </w:tr>
            <w:tr w:rsidR="00156778" w:rsidRPr="00B43952" w14:paraId="720E51CC" w14:textId="77777777" w:rsidTr="00166C6B">
              <w:trPr>
                <w:trHeight w:val="340"/>
                <w:jc w:val="right"/>
              </w:trPr>
              <w:tc>
                <w:tcPr>
                  <w:tcW w:w="1763" w:type="dxa"/>
                  <w:shd w:val="clear" w:color="auto" w:fill="F2F2F2" w:themeFill="background1" w:themeFillShade="F2"/>
                  <w:vAlign w:val="center"/>
                </w:tcPr>
                <w:p w14:paraId="5FC888B2" w14:textId="77777777" w:rsidR="00156778" w:rsidRPr="00643326" w:rsidRDefault="00156778" w:rsidP="00156778">
                  <w:pPr>
                    <w:pStyle w:val="Tabla"/>
                  </w:pPr>
                  <w:r>
                    <w:t>Control</w:t>
                  </w:r>
                </w:p>
              </w:tc>
              <w:tc>
                <w:tcPr>
                  <w:tcW w:w="1877" w:type="dxa"/>
                  <w:vAlign w:val="center"/>
                </w:tcPr>
                <w:p w14:paraId="2B30F22D" w14:textId="77777777" w:rsidR="00156778" w:rsidRDefault="00156778" w:rsidP="00156778">
                  <w:pPr>
                    <w:pStyle w:val="Tabla"/>
                  </w:pPr>
                  <w:r>
                    <w:t>Up to 3 fan speeds (relays)</w:t>
                  </w:r>
                </w:p>
                <w:p w14:paraId="0FC77634" w14:textId="77777777" w:rsidR="00156778" w:rsidRPr="008A212E" w:rsidRDefault="00156778" w:rsidP="00156778">
                  <w:pPr>
                    <w:pStyle w:val="Tabla"/>
                  </w:pPr>
                  <w:r>
                    <w:t>on/off valves (relay)</w:t>
                  </w:r>
                </w:p>
              </w:tc>
            </w:tr>
          </w:tbl>
          <w:p w14:paraId="2A65060F" w14:textId="77777777" w:rsidR="004917EB" w:rsidRPr="006D2CB3" w:rsidRDefault="004917EB" w:rsidP="00643326">
            <w:pPr>
              <w:pStyle w:val="Tabla"/>
            </w:pPr>
          </w:p>
        </w:tc>
      </w:tr>
    </w:tbl>
    <w:p w14:paraId="01132CB9" w14:textId="77777777" w:rsidR="004917EB" w:rsidRPr="006D2CB3" w:rsidRDefault="006F1755" w:rsidP="004917EB">
      <w:pPr>
        <w:pStyle w:val="Sinespaciado"/>
        <w:rPr>
          <w:lang w:val="en-GB"/>
        </w:rPr>
      </w:pPr>
      <w:r>
        <w:rPr>
          <w:lang w:val="en-GB"/>
        </w:rPr>
        <w:t>Fan coil controller for 2-pipe</w:t>
      </w:r>
      <w:r w:rsidR="00BA5058">
        <w:rPr>
          <w:lang w:val="en-GB"/>
        </w:rPr>
        <w:t xml:space="preserve"> fan coil units – 2 channels</w:t>
      </w:r>
    </w:p>
    <w:p w14:paraId="57A7544D" w14:textId="77777777" w:rsidR="006F1755" w:rsidRDefault="00BA5058" w:rsidP="004917EB">
      <w:pPr>
        <w:rPr>
          <w:lang w:val="en-GB"/>
        </w:rPr>
      </w:pPr>
      <w:r>
        <w:rPr>
          <w:lang w:val="en-GB"/>
        </w:rPr>
        <w:t>Fan coil controller for 2-pipe fan coil units which both valve and fan are controlled by relays.</w:t>
      </w:r>
      <w:r w:rsidR="0005268E" w:rsidRPr="006857F2">
        <w:rPr>
          <w:rStyle w:val="Refdenotaalpie"/>
          <w:lang w:val="en-GB"/>
        </w:rPr>
        <w:t xml:space="preserve"> </w:t>
      </w:r>
      <w:r w:rsidR="0005268E">
        <w:rPr>
          <w:rStyle w:val="Refdenotaalpie"/>
          <w:lang w:val="en-GB"/>
        </w:rPr>
        <w:footnoteReference w:id="95"/>
      </w:r>
    </w:p>
    <w:p w14:paraId="495A01EC" w14:textId="77777777" w:rsidR="006F1755" w:rsidRDefault="006F1755" w:rsidP="004917EB">
      <w:pPr>
        <w:rPr>
          <w:lang w:val="en-GB"/>
        </w:rPr>
      </w:pPr>
    </w:p>
    <w:p w14:paraId="1D089434" w14:textId="77777777" w:rsidR="006F1755" w:rsidRDefault="006F1755" w:rsidP="004917EB">
      <w:pPr>
        <w:rPr>
          <w:lang w:val="en-GB"/>
        </w:rPr>
        <w:sectPr w:rsidR="006F1755"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D2A3DB8" w14:textId="77777777" w:rsidR="006F1755" w:rsidRDefault="006F1755" w:rsidP="006F1755">
      <w:pPr>
        <w:rPr>
          <w:lang w:val="en-GB"/>
        </w:rPr>
      </w:pPr>
      <w:r>
        <w:rPr>
          <w:lang w:val="en-GB"/>
        </w:rPr>
        <w:t xml:space="preserve">Up to </w:t>
      </w:r>
      <w:r w:rsidR="00BA5058">
        <w:rPr>
          <w:lang w:val="en-GB"/>
        </w:rPr>
        <w:t>2</w:t>
      </w:r>
      <w:r>
        <w:rPr>
          <w:lang w:val="en-GB"/>
        </w:rPr>
        <w:t xml:space="preserve"> fan coil controllers (1 on/off valve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088EA9D8" w14:textId="77777777" w:rsidR="006F1755" w:rsidRPr="00F65833" w:rsidRDefault="006F1755" w:rsidP="006F1755">
      <w:pPr>
        <w:pStyle w:val="ListaNivel1Zennio"/>
        <w:rPr>
          <w:lang w:val="en-GB"/>
        </w:rPr>
      </w:pPr>
      <w:r w:rsidRPr="00F65833">
        <w:rPr>
          <w:lang w:val="en-GB"/>
        </w:rP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64166975" w14:textId="77777777" w:rsidR="006F1755" w:rsidRPr="00F65833" w:rsidRDefault="006F1755" w:rsidP="006F1755">
      <w:pPr>
        <w:pStyle w:val="ListaNivel1Zennio"/>
        <w:rPr>
          <w:lang w:val="en-GB"/>
        </w:rPr>
      </w:pPr>
      <w:r w:rsidRPr="00F65833">
        <w:rPr>
          <w:lang w:val="en-GB"/>
        </w:rPr>
        <w:t xml:space="preserve">Valve features: 1-bit control variable or PI control (configurable PWM), parametrizable value for open, several security delays and times, anti-seize protection, </w:t>
      </w:r>
    </w:p>
    <w:p w14:paraId="4AD88ADD" w14:textId="77777777" w:rsidR="006F1755" w:rsidRDefault="00BA5058" w:rsidP="006F1755">
      <w:pPr>
        <w:rPr>
          <w:lang w:val="en-GB"/>
        </w:rPr>
      </w:pPr>
      <w:r>
        <w:rPr>
          <w:lang w:val="en-GB"/>
        </w:rPr>
        <w:t>2</w:t>
      </w:r>
      <w:r w:rsidR="006F1755">
        <w:rPr>
          <w:lang w:val="en-GB"/>
        </w:rPr>
        <w:t>0 logical functions: different sizes and format of operands, internal variables and results, up to 8 triggers, configurable execution condition, up to 4 operation (logic, arithmetic, comparison, conversion) and customized result sending (restrictions, periodic, delay).</w:t>
      </w:r>
    </w:p>
    <w:p w14:paraId="7054268F" w14:textId="77777777" w:rsidR="00BA5058" w:rsidRDefault="00BA5058" w:rsidP="006F1755">
      <w:pPr>
        <w:rPr>
          <w:lang w:val="en-GB"/>
        </w:rPr>
      </w:pPr>
      <w:r>
        <w:rPr>
          <w:lang w:val="en-GB"/>
        </w:rPr>
        <w:t>Scene temporization.</w:t>
      </w:r>
    </w:p>
    <w:p w14:paraId="675839D4" w14:textId="77777777" w:rsidR="006F1755" w:rsidRDefault="006F1755" w:rsidP="006F1755">
      <w:pPr>
        <w:rPr>
          <w:lang w:val="en-GB"/>
        </w:rPr>
      </w:pPr>
      <w:r>
        <w:rPr>
          <w:lang w:val="en-GB"/>
        </w:rPr>
        <w:t>DIN rail installation.</w:t>
      </w:r>
    </w:p>
    <w:p w14:paraId="3EAF59D9" w14:textId="77777777" w:rsidR="006F1755" w:rsidRDefault="006F1755" w:rsidP="004917EB">
      <w:pPr>
        <w:rPr>
          <w:lang w:val="en-GB"/>
        </w:rPr>
        <w:sectPr w:rsidR="006F1755" w:rsidSect="006F175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816BFE2" w14:textId="77777777" w:rsidR="004917EB" w:rsidRPr="006D2CB3" w:rsidRDefault="004917EB" w:rsidP="004917EB">
      <w:pPr>
        <w:spacing w:after="200" w:line="276" w:lineRule="auto"/>
        <w:jc w:val="left"/>
        <w:rPr>
          <w:sz w:val="20"/>
          <w:szCs w:val="20"/>
          <w:lang w:val="en-GB"/>
        </w:rPr>
      </w:pPr>
      <w:r w:rsidRPr="006D2CB3">
        <w:rPr>
          <w:sz w:val="20"/>
          <w:szCs w:val="20"/>
          <w:lang w:val="en-GB"/>
        </w:rPr>
        <w:br w:type="page"/>
      </w:r>
    </w:p>
    <w:p w14:paraId="4BCC2A13" w14:textId="77777777" w:rsidR="006936B6" w:rsidRPr="006936B6" w:rsidRDefault="006936B6" w:rsidP="006936B6">
      <w:pPr>
        <w:pStyle w:val="Ttulo2"/>
        <w:rPr>
          <w:lang w:val="en-GB"/>
        </w:rPr>
      </w:pPr>
      <w:bookmarkStart w:id="111" w:name="_Toc102457541"/>
      <w:r w:rsidRPr="006936B6">
        <w:rPr>
          <w:lang w:val="en-GB"/>
        </w:rPr>
        <w:lastRenderedPageBreak/>
        <w:t>MAXinBOX FAN COIL 4CH2P</w:t>
      </w:r>
      <w:r w:rsidR="00AB2C73">
        <w:rPr>
          <w:lang w:val="en-GB"/>
        </w:rPr>
        <w:t xml:space="preserve"> v2</w:t>
      </w:r>
      <w:bookmarkEnd w:id="111"/>
    </w:p>
    <w:p w14:paraId="72770719" w14:textId="77777777" w:rsidR="004917EB" w:rsidRPr="006D2CB3" w:rsidRDefault="006936B6" w:rsidP="006936B6">
      <w:pPr>
        <w:pStyle w:val="Subttulo"/>
        <w:rPr>
          <w:lang w:val="en-GB"/>
        </w:rPr>
      </w:pPr>
      <w:r w:rsidRPr="006936B6">
        <w:rPr>
          <w:lang w:val="en-GB"/>
        </w:rPr>
        <w:t>ZCL4XFC2P</w:t>
      </w:r>
      <w:r w:rsidR="00AB2C73">
        <w:rPr>
          <w:lang w:val="en-GB"/>
        </w:rPr>
        <w:t>V2</w:t>
      </w:r>
    </w:p>
    <w:tbl>
      <w:tblPr>
        <w:tblW w:w="5000" w:type="pct"/>
        <w:tblBorders>
          <w:insideH w:val="single" w:sz="4" w:space="0" w:color="auto"/>
        </w:tblBorders>
        <w:tblLook w:val="04A0" w:firstRow="1" w:lastRow="0" w:firstColumn="1" w:lastColumn="0" w:noHBand="0" w:noVBand="1"/>
      </w:tblPr>
      <w:tblGrid>
        <w:gridCol w:w="6394"/>
        <w:gridCol w:w="3811"/>
      </w:tblGrid>
      <w:tr w:rsidR="004917EB" w:rsidRPr="00156778" w14:paraId="790F1B11" w14:textId="77777777" w:rsidTr="0082003D">
        <w:tc>
          <w:tcPr>
            <w:tcW w:w="2700" w:type="pct"/>
            <w:vAlign w:val="center"/>
          </w:tcPr>
          <w:p w14:paraId="5B582F02" w14:textId="77777777" w:rsidR="004917EB" w:rsidRPr="006D2CB3" w:rsidRDefault="00AB2C73" w:rsidP="00643326">
            <w:pPr>
              <w:pStyle w:val="Tabla"/>
            </w:pPr>
            <w:r w:rsidRPr="00904B82">
              <w:rPr>
                <w:noProof/>
                <w:lang w:eastAsia="es-ES"/>
              </w:rPr>
              <w:drawing>
                <wp:inline distT="0" distB="0" distL="0" distR="0" wp14:anchorId="4444D161" wp14:editId="1F215D91">
                  <wp:extent cx="3991760" cy="252000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nando\AppData\Local\Temp\Rar$DIa0.009\MAXinBOX FANCOIL 4CH2P.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8524" b="18346"/>
                          <a:stretch/>
                        </pic:blipFill>
                        <pic:spPr bwMode="auto">
                          <a:xfrm>
                            <a:off x="0" y="0"/>
                            <a:ext cx="399176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156778" w:rsidRPr="00182E5E" w14:paraId="7CDF171B" w14:textId="77777777" w:rsidTr="00166C6B">
              <w:trPr>
                <w:trHeight w:val="340"/>
                <w:jc w:val="right"/>
              </w:trPr>
              <w:tc>
                <w:tcPr>
                  <w:tcW w:w="1763" w:type="dxa"/>
                  <w:shd w:val="clear" w:color="auto" w:fill="F2F2F2" w:themeFill="background1" w:themeFillShade="F2"/>
                  <w:vAlign w:val="center"/>
                </w:tcPr>
                <w:p w14:paraId="61105357" w14:textId="77777777" w:rsidR="00156778" w:rsidRPr="00643326" w:rsidRDefault="00156778" w:rsidP="00156778">
                  <w:pPr>
                    <w:pStyle w:val="Tabla"/>
                  </w:pPr>
                  <w:r>
                    <w:t>HVAC System</w:t>
                  </w:r>
                </w:p>
              </w:tc>
              <w:tc>
                <w:tcPr>
                  <w:tcW w:w="1877" w:type="dxa"/>
                  <w:vAlign w:val="center"/>
                </w:tcPr>
                <w:p w14:paraId="4A5A14DC" w14:textId="77777777" w:rsidR="00156778" w:rsidRPr="008A212E" w:rsidRDefault="00156778" w:rsidP="00156778">
                  <w:pPr>
                    <w:pStyle w:val="Tabla"/>
                  </w:pPr>
                  <w:r>
                    <w:t>4x Fan Coil (2 pipes)</w:t>
                  </w:r>
                </w:p>
              </w:tc>
            </w:tr>
            <w:tr w:rsidR="00156778" w:rsidRPr="00B43952" w14:paraId="2D65AC8A" w14:textId="77777777" w:rsidTr="00166C6B">
              <w:trPr>
                <w:trHeight w:val="340"/>
                <w:jc w:val="right"/>
              </w:trPr>
              <w:tc>
                <w:tcPr>
                  <w:tcW w:w="1763" w:type="dxa"/>
                  <w:shd w:val="clear" w:color="auto" w:fill="F2F2F2" w:themeFill="background1" w:themeFillShade="F2"/>
                  <w:vAlign w:val="center"/>
                </w:tcPr>
                <w:p w14:paraId="15866930" w14:textId="77777777" w:rsidR="00156778" w:rsidRPr="00643326" w:rsidRDefault="00156778" w:rsidP="00156778">
                  <w:pPr>
                    <w:pStyle w:val="Tabla"/>
                  </w:pPr>
                  <w:r>
                    <w:t>Control</w:t>
                  </w:r>
                </w:p>
              </w:tc>
              <w:tc>
                <w:tcPr>
                  <w:tcW w:w="1877" w:type="dxa"/>
                  <w:vAlign w:val="center"/>
                </w:tcPr>
                <w:p w14:paraId="607E0C02" w14:textId="77777777" w:rsidR="00156778" w:rsidRDefault="00156778" w:rsidP="00156778">
                  <w:pPr>
                    <w:pStyle w:val="Tabla"/>
                  </w:pPr>
                  <w:r>
                    <w:t>Up to 3 fan speeds (relays)</w:t>
                  </w:r>
                </w:p>
                <w:p w14:paraId="5E9FA40F" w14:textId="77777777" w:rsidR="00156778" w:rsidRPr="008A212E" w:rsidRDefault="00156778" w:rsidP="00156778">
                  <w:pPr>
                    <w:pStyle w:val="Tabla"/>
                  </w:pPr>
                  <w:r>
                    <w:t>on/off valve (relay)</w:t>
                  </w:r>
                </w:p>
              </w:tc>
            </w:tr>
          </w:tbl>
          <w:p w14:paraId="309902D9" w14:textId="77777777" w:rsidR="004917EB" w:rsidRPr="006D2CB3" w:rsidRDefault="004917EB" w:rsidP="00643326">
            <w:pPr>
              <w:pStyle w:val="Tabla"/>
            </w:pPr>
          </w:p>
        </w:tc>
      </w:tr>
    </w:tbl>
    <w:p w14:paraId="538E4C04" w14:textId="77777777" w:rsidR="00BA5058" w:rsidRPr="006D2CB3" w:rsidRDefault="00BA5058" w:rsidP="00BA5058">
      <w:pPr>
        <w:pStyle w:val="Sinespaciado"/>
        <w:rPr>
          <w:lang w:val="en-GB"/>
        </w:rPr>
      </w:pPr>
      <w:r>
        <w:rPr>
          <w:lang w:val="en-GB"/>
        </w:rPr>
        <w:t>Fan coil controller for 2-pipe fan coil units – 4 channels</w:t>
      </w:r>
    </w:p>
    <w:p w14:paraId="15072493" w14:textId="77777777" w:rsidR="00BA5058" w:rsidRDefault="00BA5058" w:rsidP="00BA5058">
      <w:pPr>
        <w:rPr>
          <w:lang w:val="en-GB"/>
        </w:rPr>
      </w:pPr>
      <w:r>
        <w:rPr>
          <w:lang w:val="en-GB"/>
        </w:rPr>
        <w:t xml:space="preserve">Fan coil controller for 2-pipe fan coil units </w:t>
      </w:r>
      <w:r w:rsidR="00E00E6D">
        <w:rPr>
          <w:lang w:val="en-GB"/>
        </w:rPr>
        <w:t xml:space="preserve">with on/off valve and up to 3 fan speeds, </w:t>
      </w:r>
      <w:r>
        <w:rPr>
          <w:lang w:val="en-GB"/>
        </w:rPr>
        <w:t>which both valve and fan are controlled by relays.</w:t>
      </w:r>
      <w:r w:rsidR="0005268E" w:rsidRPr="006857F2">
        <w:rPr>
          <w:rStyle w:val="Refdenotaalpie"/>
          <w:lang w:val="en-GB"/>
        </w:rPr>
        <w:t xml:space="preserve"> </w:t>
      </w:r>
      <w:r w:rsidR="0005268E">
        <w:rPr>
          <w:rStyle w:val="Refdenotaalpie"/>
          <w:lang w:val="en-GB"/>
        </w:rPr>
        <w:footnoteReference w:id="96"/>
      </w:r>
    </w:p>
    <w:p w14:paraId="4E12DD30" w14:textId="77777777" w:rsidR="00BA5058" w:rsidRDefault="00BA5058" w:rsidP="00BA5058">
      <w:pPr>
        <w:rPr>
          <w:lang w:val="en-GB"/>
        </w:rPr>
      </w:pPr>
    </w:p>
    <w:p w14:paraId="44BC66B5" w14:textId="77777777" w:rsidR="00BA5058" w:rsidRDefault="00BA5058" w:rsidP="00BA5058">
      <w:pPr>
        <w:rPr>
          <w:lang w:val="en-GB"/>
        </w:rPr>
        <w:sectPr w:rsidR="00BA505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ABD19A7" w14:textId="77777777" w:rsidR="00BA5058" w:rsidRDefault="00BA5058" w:rsidP="00BA5058">
      <w:pPr>
        <w:rPr>
          <w:lang w:val="en-GB"/>
        </w:rPr>
      </w:pPr>
      <w:r>
        <w:rPr>
          <w:lang w:val="en-GB"/>
        </w:rPr>
        <w:t>Up to 4 fan coil controllers (1 on/off valve and up to 3 fan speeds) with the following configurable features: cooling, heating or both modes, two type of controls (applied to the valve or to the fan), cyclical monitoring of the control values, scenes, fan coil on/off, automatic recirculation in cooling, custom initialization and custom actions with bus failure.</w:t>
      </w:r>
    </w:p>
    <w:p w14:paraId="138DE4BA" w14:textId="77777777" w:rsidR="00BA5058" w:rsidRPr="00BA5058" w:rsidRDefault="00BA5058" w:rsidP="00BA5058">
      <w:pPr>
        <w:pStyle w:val="ListaNivel1Zennio"/>
        <w:rPr>
          <w:lang w:val="en-GB"/>
        </w:rPr>
      </w:pPr>
      <w:r w:rsidRPr="00BA5058">
        <w:rPr>
          <w:lang w:val="en-GB"/>
        </w:rPr>
        <w:t xml:space="preserve">Fan features: Different relay speed management (switching or accumulation), automatic (PI with configurable thresholds or temperature difference) and manual control (with different control objects), delays on activation/deactivation, starting characteristic, different status object. </w:t>
      </w:r>
    </w:p>
    <w:p w14:paraId="458C6ADE" w14:textId="77777777" w:rsidR="00BA5058" w:rsidRPr="00BA5058" w:rsidRDefault="00BA5058" w:rsidP="00BA5058">
      <w:pPr>
        <w:pStyle w:val="ListaNivel1Zennio"/>
        <w:rPr>
          <w:lang w:val="en-GB"/>
        </w:rPr>
      </w:pPr>
      <w:r w:rsidRPr="00BA5058">
        <w:rPr>
          <w:lang w:val="en-GB"/>
        </w:rPr>
        <w:t xml:space="preserve">Valve features: 1-bit control variable or PI control (configurable PWM), parametrizable value for open, several security delays and times, anti-seize protection, </w:t>
      </w:r>
    </w:p>
    <w:p w14:paraId="36ECA270" w14:textId="77777777" w:rsidR="00BA5058" w:rsidRDefault="00BA5058" w:rsidP="00BA5058">
      <w:pPr>
        <w:rPr>
          <w:lang w:val="en-GB"/>
        </w:rPr>
      </w:pPr>
      <w:r>
        <w:rPr>
          <w:lang w:val="en-GB"/>
        </w:rPr>
        <w:t>20 logical functions: different sizes and format of operands, internal variables and results, up to 8 triggers, configurable execution condition, up to 4 operation (logic, arithmetic, comparison, conversion) and customized result sending (restrictions, periodic, delay).</w:t>
      </w:r>
    </w:p>
    <w:p w14:paraId="2F2069B9" w14:textId="77777777" w:rsidR="00BA5058" w:rsidRDefault="00BA5058" w:rsidP="00BA5058">
      <w:pPr>
        <w:rPr>
          <w:lang w:val="en-GB"/>
        </w:rPr>
      </w:pPr>
      <w:r>
        <w:rPr>
          <w:lang w:val="en-GB"/>
        </w:rPr>
        <w:t>Scene temporization.</w:t>
      </w:r>
    </w:p>
    <w:p w14:paraId="0984992E" w14:textId="77777777" w:rsidR="00BA5058" w:rsidRDefault="00BA5058" w:rsidP="00BA5058">
      <w:pPr>
        <w:rPr>
          <w:lang w:val="en-GB"/>
        </w:rPr>
      </w:pPr>
      <w:r>
        <w:rPr>
          <w:lang w:val="en-GB"/>
        </w:rPr>
        <w:t>DIN rail installation.</w:t>
      </w:r>
    </w:p>
    <w:p w14:paraId="3EF52B50" w14:textId="77777777" w:rsidR="00BA5058" w:rsidRDefault="00BA5058" w:rsidP="00BA5058">
      <w:pPr>
        <w:rPr>
          <w:lang w:val="en-GB"/>
        </w:rPr>
        <w:sectPr w:rsidR="00BA5058" w:rsidSect="006F1755">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E8B7F57" w14:textId="77777777" w:rsidR="00BA5058" w:rsidRPr="006D2CB3" w:rsidRDefault="00BA5058" w:rsidP="00BA5058">
      <w:pPr>
        <w:spacing w:after="200" w:line="276" w:lineRule="auto"/>
        <w:jc w:val="left"/>
        <w:rPr>
          <w:sz w:val="20"/>
          <w:szCs w:val="20"/>
          <w:lang w:val="en-GB"/>
        </w:rPr>
      </w:pPr>
      <w:r w:rsidRPr="006D2CB3">
        <w:rPr>
          <w:sz w:val="20"/>
          <w:szCs w:val="20"/>
          <w:lang w:val="en-GB"/>
        </w:rPr>
        <w:br w:type="page"/>
      </w:r>
    </w:p>
    <w:p w14:paraId="28A1204C" w14:textId="77777777" w:rsidR="006936B6" w:rsidRPr="006936B6" w:rsidRDefault="006936B6" w:rsidP="006936B6">
      <w:pPr>
        <w:pStyle w:val="Ttulo2"/>
        <w:rPr>
          <w:lang w:val="en-GB"/>
        </w:rPr>
      </w:pPr>
      <w:bookmarkStart w:id="112" w:name="_Toc102457542"/>
      <w:r w:rsidRPr="006936B6">
        <w:rPr>
          <w:lang w:val="en-GB"/>
        </w:rPr>
        <w:lastRenderedPageBreak/>
        <w:t>ZoningBOX 4</w:t>
      </w:r>
      <w:bookmarkEnd w:id="112"/>
    </w:p>
    <w:p w14:paraId="4860C878" w14:textId="77777777" w:rsidR="00D145C1" w:rsidRPr="006D2CB3" w:rsidRDefault="006936B6" w:rsidP="006936B6">
      <w:pPr>
        <w:pStyle w:val="Subttulo"/>
        <w:rPr>
          <w:lang w:val="en-GB"/>
        </w:rPr>
      </w:pPr>
      <w:r w:rsidRPr="006936B6">
        <w:rPr>
          <w:lang w:val="en-GB"/>
        </w:rPr>
        <w:t>ZCL-ZB4</w:t>
      </w:r>
    </w:p>
    <w:tbl>
      <w:tblPr>
        <w:tblW w:w="5000" w:type="pct"/>
        <w:tblBorders>
          <w:insideH w:val="single" w:sz="4" w:space="0" w:color="auto"/>
        </w:tblBorders>
        <w:tblLook w:val="04A0" w:firstRow="1" w:lastRow="0" w:firstColumn="1" w:lastColumn="0" w:noHBand="0" w:noVBand="1"/>
      </w:tblPr>
      <w:tblGrid>
        <w:gridCol w:w="5106"/>
        <w:gridCol w:w="5099"/>
      </w:tblGrid>
      <w:tr w:rsidR="00D145C1" w:rsidRPr="006D2CB3" w14:paraId="10261972" w14:textId="77777777" w:rsidTr="0082003D">
        <w:tc>
          <w:tcPr>
            <w:tcW w:w="2500" w:type="pct"/>
            <w:vAlign w:val="center"/>
          </w:tcPr>
          <w:p w14:paraId="43F77AA9" w14:textId="77777777" w:rsidR="00D145C1" w:rsidRPr="006D2CB3" w:rsidRDefault="00D12AE5" w:rsidP="00643326">
            <w:pPr>
              <w:pStyle w:val="Tabla"/>
            </w:pPr>
            <w:r w:rsidRPr="00904B82">
              <w:rPr>
                <w:noProof/>
                <w:lang w:eastAsia="es-ES"/>
              </w:rPr>
              <w:drawing>
                <wp:inline distT="0" distB="0" distL="0" distR="0" wp14:anchorId="5E0F49A8" wp14:editId="0B89A4E6">
                  <wp:extent cx="3099784" cy="2520000"/>
                  <wp:effectExtent l="0" t="0" r="5715" b="0"/>
                  <wp:docPr id="3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ngBOX 4 2000x2000.jpg"/>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099784"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3E59C0" w:rsidRPr="00182E5E" w14:paraId="08FA3EAB" w14:textId="77777777" w:rsidTr="00FE3A00">
              <w:trPr>
                <w:trHeight w:val="340"/>
                <w:jc w:val="right"/>
              </w:trPr>
              <w:tc>
                <w:tcPr>
                  <w:tcW w:w="1763" w:type="dxa"/>
                  <w:shd w:val="clear" w:color="auto" w:fill="F2F2F2" w:themeFill="background1" w:themeFillShade="F2"/>
                  <w:vAlign w:val="center"/>
                </w:tcPr>
                <w:p w14:paraId="082981C9" w14:textId="77777777" w:rsidR="003E59C0" w:rsidRPr="00643326" w:rsidRDefault="003E59C0" w:rsidP="003E59C0">
                  <w:pPr>
                    <w:pStyle w:val="Tabla"/>
                  </w:pPr>
                  <w:r>
                    <w:t>HVAC System</w:t>
                  </w:r>
                </w:p>
              </w:tc>
              <w:tc>
                <w:tcPr>
                  <w:tcW w:w="1877" w:type="dxa"/>
                  <w:vAlign w:val="center"/>
                </w:tcPr>
                <w:p w14:paraId="3B64AE12" w14:textId="77777777" w:rsidR="003E59C0" w:rsidRDefault="003E59C0" w:rsidP="003E59C0">
                  <w:pPr>
                    <w:pStyle w:val="Tabla"/>
                  </w:pPr>
                  <w:r>
                    <w:t>Air zoning ducted</w:t>
                  </w:r>
                </w:p>
                <w:p w14:paraId="2076CF45" w14:textId="77777777" w:rsidR="003E59C0" w:rsidRPr="008A212E" w:rsidRDefault="003E59C0" w:rsidP="003E59C0">
                  <w:pPr>
                    <w:pStyle w:val="Tabla"/>
                  </w:pPr>
                  <w:r>
                    <w:t>(12 zones)</w:t>
                  </w:r>
                </w:p>
              </w:tc>
            </w:tr>
            <w:tr w:rsidR="003E59C0" w:rsidRPr="00B43952" w14:paraId="05B02FB8" w14:textId="77777777" w:rsidTr="00FE3A00">
              <w:trPr>
                <w:trHeight w:val="340"/>
                <w:jc w:val="right"/>
              </w:trPr>
              <w:tc>
                <w:tcPr>
                  <w:tcW w:w="1763" w:type="dxa"/>
                  <w:shd w:val="clear" w:color="auto" w:fill="F2F2F2" w:themeFill="background1" w:themeFillShade="F2"/>
                  <w:vAlign w:val="center"/>
                </w:tcPr>
                <w:p w14:paraId="0342ED3B" w14:textId="77777777" w:rsidR="003E59C0" w:rsidRPr="00643326" w:rsidRDefault="003E59C0" w:rsidP="003E59C0">
                  <w:pPr>
                    <w:pStyle w:val="Tabla"/>
                  </w:pPr>
                  <w:r>
                    <w:t>Control</w:t>
                  </w:r>
                </w:p>
              </w:tc>
              <w:tc>
                <w:tcPr>
                  <w:tcW w:w="1877" w:type="dxa"/>
                  <w:vAlign w:val="center"/>
                </w:tcPr>
                <w:p w14:paraId="3993B25F" w14:textId="77777777" w:rsidR="003E59C0" w:rsidRDefault="003E59C0" w:rsidP="003E59C0">
                  <w:pPr>
                    <w:pStyle w:val="Tabla"/>
                  </w:pPr>
                  <w:r>
                    <w:t>Motorized grilles</w:t>
                  </w:r>
                </w:p>
                <w:p w14:paraId="722EBA5B" w14:textId="77777777" w:rsidR="003E59C0" w:rsidRPr="008A212E" w:rsidRDefault="003E59C0" w:rsidP="003E59C0">
                  <w:pPr>
                    <w:pStyle w:val="Tabla"/>
                  </w:pPr>
                  <w:r>
                    <w:t>(4 zones)</w:t>
                  </w:r>
                </w:p>
              </w:tc>
            </w:tr>
          </w:tbl>
          <w:p w14:paraId="532366A8" w14:textId="77777777" w:rsidR="00D145C1" w:rsidRPr="006D2CB3" w:rsidRDefault="00D145C1" w:rsidP="00643326">
            <w:pPr>
              <w:pStyle w:val="Tabla"/>
            </w:pPr>
          </w:p>
        </w:tc>
      </w:tr>
    </w:tbl>
    <w:p w14:paraId="20AAD8CC" w14:textId="77777777" w:rsidR="00D145C1" w:rsidRPr="006D2CB3" w:rsidRDefault="00533D53" w:rsidP="00D145C1">
      <w:pPr>
        <w:pStyle w:val="Sinespaciado"/>
        <w:rPr>
          <w:lang w:val="en-GB"/>
        </w:rPr>
      </w:pPr>
      <w:r>
        <w:rPr>
          <w:lang w:val="en-GB"/>
        </w:rPr>
        <w:t>D</w:t>
      </w:r>
      <w:r w:rsidR="00D145C1" w:rsidRPr="006D2CB3">
        <w:rPr>
          <w:lang w:val="en-GB"/>
        </w:rPr>
        <w:t xml:space="preserve">ucted </w:t>
      </w:r>
      <w:r>
        <w:rPr>
          <w:lang w:val="en-GB"/>
        </w:rPr>
        <w:t>a</w:t>
      </w:r>
      <w:r w:rsidR="00D145C1" w:rsidRPr="006D2CB3">
        <w:rPr>
          <w:lang w:val="en-GB"/>
        </w:rPr>
        <w:t>ir-</w:t>
      </w:r>
      <w:r>
        <w:rPr>
          <w:lang w:val="en-GB"/>
        </w:rPr>
        <w:t xml:space="preserve">zoning </w:t>
      </w:r>
      <w:r w:rsidR="00D145C1" w:rsidRPr="006D2CB3">
        <w:rPr>
          <w:lang w:val="en-GB"/>
        </w:rPr>
        <w:t>actuator for up to 4 zones</w:t>
      </w:r>
    </w:p>
    <w:p w14:paraId="554BCE4B" w14:textId="77777777" w:rsidR="007A0047" w:rsidRDefault="001F27CD" w:rsidP="00D145C1">
      <w:pPr>
        <w:spacing w:after="200" w:line="276" w:lineRule="auto"/>
        <w:jc w:val="left"/>
        <w:rPr>
          <w:sz w:val="20"/>
          <w:szCs w:val="20"/>
          <w:lang w:val="en-GB"/>
        </w:rPr>
      </w:pPr>
      <w:r>
        <w:rPr>
          <w:sz w:val="20"/>
          <w:szCs w:val="20"/>
          <w:lang w:val="en-GB"/>
        </w:rPr>
        <w:t>Actuator for air conditioning zone ducted systems</w:t>
      </w:r>
      <w:r w:rsidR="007A0047">
        <w:rPr>
          <w:sz w:val="20"/>
          <w:szCs w:val="20"/>
          <w:lang w:val="en-GB"/>
        </w:rPr>
        <w:t xml:space="preserve"> regulated with motorized grilles.</w:t>
      </w:r>
      <w:r w:rsidR="0005268E" w:rsidRPr="006857F2">
        <w:rPr>
          <w:rStyle w:val="Refdenotaalpie"/>
          <w:lang w:val="en-GB"/>
        </w:rPr>
        <w:t xml:space="preserve"> </w:t>
      </w:r>
      <w:r w:rsidR="0005268E">
        <w:rPr>
          <w:rStyle w:val="Refdenotaalpie"/>
          <w:lang w:val="en-GB"/>
        </w:rPr>
        <w:footnoteReference w:id="97"/>
      </w:r>
    </w:p>
    <w:p w14:paraId="5835F853" w14:textId="77777777" w:rsidR="000F601D" w:rsidRDefault="000F601D" w:rsidP="00D145C1">
      <w:pPr>
        <w:spacing w:after="200" w:line="276" w:lineRule="auto"/>
        <w:jc w:val="left"/>
        <w:rPr>
          <w:sz w:val="20"/>
          <w:szCs w:val="20"/>
          <w:lang w:val="en-GB"/>
        </w:rPr>
      </w:pPr>
    </w:p>
    <w:p w14:paraId="29846344" w14:textId="77777777" w:rsidR="000F601D" w:rsidRDefault="000F601D" w:rsidP="00D145C1">
      <w:pPr>
        <w:spacing w:after="200" w:line="276" w:lineRule="auto"/>
        <w:jc w:val="left"/>
        <w:rPr>
          <w:sz w:val="20"/>
          <w:szCs w:val="20"/>
          <w:lang w:val="en-GB"/>
        </w:rPr>
        <w:sectPr w:rsidR="000F601D"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6E0FCBF" w14:textId="77777777" w:rsidR="007A0047" w:rsidRDefault="007A0047" w:rsidP="00D145C1">
      <w:pPr>
        <w:spacing w:after="200" w:line="276" w:lineRule="auto"/>
        <w:jc w:val="left"/>
        <w:rPr>
          <w:sz w:val="20"/>
          <w:szCs w:val="20"/>
          <w:lang w:val="en-GB"/>
        </w:rPr>
      </w:pPr>
      <w:r>
        <w:rPr>
          <w:sz w:val="20"/>
          <w:szCs w:val="20"/>
          <w:lang w:val="en-GB"/>
        </w:rPr>
        <w:t>Independent module for motorized grille control (12VDC or 24VDC) for up to 4 different zones with option of connecting 2 grilles in each output. Status object, additional time, customized initialization, lock function, protection against short-circuits and overloads, error notifications.</w:t>
      </w:r>
    </w:p>
    <w:p w14:paraId="104D0B73" w14:textId="77777777" w:rsidR="007A0047" w:rsidRDefault="007A0047" w:rsidP="00D145C1">
      <w:pPr>
        <w:spacing w:after="200" w:line="276" w:lineRule="auto"/>
        <w:jc w:val="left"/>
        <w:rPr>
          <w:sz w:val="20"/>
          <w:szCs w:val="20"/>
          <w:lang w:val="en-GB"/>
        </w:rPr>
      </w:pPr>
      <w:r>
        <w:rPr>
          <w:sz w:val="20"/>
          <w:szCs w:val="20"/>
          <w:lang w:val="en-GB"/>
        </w:rPr>
        <w:t>Independent module for zoning responsible of the logic management between thermostats, HVAC machine and grille control module. Up to 12 climatized areas grouped by up to 2 different HVAC machines. Grille status</w:t>
      </w:r>
      <w:r w:rsidR="000F601D">
        <w:rPr>
          <w:sz w:val="20"/>
          <w:szCs w:val="20"/>
          <w:lang w:val="en-GB"/>
        </w:rPr>
        <w:t xml:space="preserve"> is defined in function on on/off, climatization mode, </w:t>
      </w:r>
      <w:r w:rsidR="000F601D">
        <w:rPr>
          <w:sz w:val="20"/>
          <w:szCs w:val="20"/>
          <w:lang w:val="en-GB"/>
        </w:rPr>
        <w:t>setpoint, reference temperature and control signal (from thermostat) following the different control types (over HVAC machine, over grille or setpoint adjustment). HVAC machine control in function on the number of open grilles (status, setpoint, fan speed). Moreover, it has the following features: bypass management, several kinds of delays, grille maintenance, scenes.</w:t>
      </w:r>
    </w:p>
    <w:p w14:paraId="76BCE901" w14:textId="77777777" w:rsidR="000F601D" w:rsidRDefault="000F601D" w:rsidP="00D145C1">
      <w:pPr>
        <w:spacing w:after="200" w:line="276" w:lineRule="auto"/>
        <w:jc w:val="left"/>
        <w:rPr>
          <w:sz w:val="20"/>
          <w:szCs w:val="20"/>
          <w:lang w:val="en-GB"/>
        </w:rPr>
      </w:pPr>
      <w:r>
        <w:rPr>
          <w:sz w:val="20"/>
          <w:szCs w:val="20"/>
          <w:lang w:val="en-GB"/>
        </w:rPr>
        <w:t>Maximum consumption in each grille output: 750mA.</w:t>
      </w:r>
    </w:p>
    <w:p w14:paraId="4843CE56" w14:textId="77777777" w:rsidR="007A0047" w:rsidRDefault="007A0047" w:rsidP="00D145C1">
      <w:pPr>
        <w:spacing w:after="200" w:line="276" w:lineRule="auto"/>
        <w:jc w:val="left"/>
        <w:rPr>
          <w:sz w:val="20"/>
          <w:szCs w:val="20"/>
          <w:lang w:val="en-GB"/>
        </w:rPr>
      </w:pPr>
    </w:p>
    <w:p w14:paraId="6C4FA68F" w14:textId="77777777" w:rsidR="007A0047" w:rsidRDefault="007A0047" w:rsidP="00D145C1">
      <w:pPr>
        <w:spacing w:after="200" w:line="276" w:lineRule="auto"/>
        <w:jc w:val="left"/>
        <w:rPr>
          <w:sz w:val="20"/>
          <w:szCs w:val="20"/>
          <w:lang w:val="en-GB"/>
        </w:rPr>
        <w:sectPr w:rsidR="007A0047" w:rsidSect="000F601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6B5BCAD" w14:textId="77777777" w:rsidR="007A0047" w:rsidRDefault="007A0047" w:rsidP="00D145C1">
      <w:pPr>
        <w:spacing w:after="200" w:line="276" w:lineRule="auto"/>
        <w:jc w:val="left"/>
        <w:rPr>
          <w:sz w:val="20"/>
          <w:szCs w:val="20"/>
          <w:lang w:val="en-GB"/>
        </w:rPr>
      </w:pPr>
    </w:p>
    <w:p w14:paraId="45141516" w14:textId="107D0731" w:rsidR="00B04C79" w:rsidRPr="006936B6" w:rsidRDefault="00B04C79" w:rsidP="00B04C79">
      <w:pPr>
        <w:pStyle w:val="Ttulo2"/>
        <w:rPr>
          <w:lang w:val="en-GB"/>
        </w:rPr>
      </w:pPr>
      <w:bookmarkStart w:id="113" w:name="_Toc102457543"/>
      <w:r w:rsidRPr="006936B6">
        <w:rPr>
          <w:lang w:val="en-GB"/>
        </w:rPr>
        <w:lastRenderedPageBreak/>
        <w:t xml:space="preserve">ZoningBOX </w:t>
      </w:r>
      <w:r>
        <w:rPr>
          <w:lang w:val="en-GB"/>
        </w:rPr>
        <w:t>6</w:t>
      </w:r>
      <w:bookmarkEnd w:id="113"/>
    </w:p>
    <w:p w14:paraId="2E79B779" w14:textId="77777777" w:rsidR="00B04C79" w:rsidRPr="006D2CB3" w:rsidRDefault="00B04C79" w:rsidP="00B04C79">
      <w:pPr>
        <w:pStyle w:val="Subttulo"/>
        <w:rPr>
          <w:lang w:val="en-GB"/>
        </w:rPr>
      </w:pPr>
      <w:r w:rsidRPr="006936B6">
        <w:rPr>
          <w:lang w:val="en-GB"/>
        </w:rPr>
        <w:t>ZCL-ZB</w:t>
      </w:r>
      <w:r>
        <w:rPr>
          <w:lang w:val="en-GB"/>
        </w:rPr>
        <w:t>6</w:t>
      </w:r>
    </w:p>
    <w:tbl>
      <w:tblPr>
        <w:tblW w:w="5000" w:type="pct"/>
        <w:tblBorders>
          <w:insideH w:val="single" w:sz="4" w:space="0" w:color="auto"/>
        </w:tblBorders>
        <w:tblLook w:val="04A0" w:firstRow="1" w:lastRow="0" w:firstColumn="1" w:lastColumn="0" w:noHBand="0" w:noVBand="1"/>
      </w:tblPr>
      <w:tblGrid>
        <w:gridCol w:w="5136"/>
        <w:gridCol w:w="5069"/>
      </w:tblGrid>
      <w:tr w:rsidR="00B04C79" w:rsidRPr="006D2CB3" w14:paraId="40F1E3D5" w14:textId="77777777" w:rsidTr="00FE3A00">
        <w:tc>
          <w:tcPr>
            <w:tcW w:w="2500" w:type="pct"/>
            <w:vAlign w:val="center"/>
          </w:tcPr>
          <w:p w14:paraId="0E806591" w14:textId="77777777" w:rsidR="00B04C79" w:rsidRPr="006D2CB3" w:rsidRDefault="00B04C79" w:rsidP="00FE3A00">
            <w:pPr>
              <w:pStyle w:val="Tabla"/>
            </w:pPr>
            <w:r w:rsidRPr="00904B82">
              <w:rPr>
                <w:noProof/>
                <w:lang w:eastAsia="es-ES"/>
              </w:rPr>
              <w:drawing>
                <wp:inline distT="0" distB="0" distL="0" distR="0" wp14:anchorId="3A87D07D" wp14:editId="07562973">
                  <wp:extent cx="3117965" cy="2520000"/>
                  <wp:effectExtent l="0" t="0" r="635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ngBOX 6 2000x2000.jpg"/>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117965"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3E59C0" w:rsidRPr="00182E5E" w14:paraId="1202C040" w14:textId="77777777" w:rsidTr="00FE3A00">
              <w:trPr>
                <w:trHeight w:val="340"/>
                <w:jc w:val="right"/>
              </w:trPr>
              <w:tc>
                <w:tcPr>
                  <w:tcW w:w="1763" w:type="dxa"/>
                  <w:shd w:val="clear" w:color="auto" w:fill="F2F2F2" w:themeFill="background1" w:themeFillShade="F2"/>
                  <w:vAlign w:val="center"/>
                </w:tcPr>
                <w:p w14:paraId="6EC51F86" w14:textId="77777777" w:rsidR="003E59C0" w:rsidRPr="00643326" w:rsidRDefault="003E59C0" w:rsidP="003E59C0">
                  <w:pPr>
                    <w:pStyle w:val="Tabla"/>
                  </w:pPr>
                  <w:r>
                    <w:t>HVAC System</w:t>
                  </w:r>
                </w:p>
              </w:tc>
              <w:tc>
                <w:tcPr>
                  <w:tcW w:w="1877" w:type="dxa"/>
                  <w:vAlign w:val="center"/>
                </w:tcPr>
                <w:p w14:paraId="1B574C32" w14:textId="77777777" w:rsidR="003E59C0" w:rsidRDefault="003E59C0" w:rsidP="003E59C0">
                  <w:pPr>
                    <w:pStyle w:val="Tabla"/>
                  </w:pPr>
                  <w:r>
                    <w:t>Air zoning ducted</w:t>
                  </w:r>
                </w:p>
                <w:p w14:paraId="7F12DF05" w14:textId="77777777" w:rsidR="003E59C0" w:rsidRPr="008A212E" w:rsidRDefault="003E59C0" w:rsidP="003E59C0">
                  <w:pPr>
                    <w:pStyle w:val="Tabla"/>
                  </w:pPr>
                  <w:r>
                    <w:t>(12 zones)</w:t>
                  </w:r>
                </w:p>
              </w:tc>
            </w:tr>
            <w:tr w:rsidR="003E59C0" w:rsidRPr="00B43952" w14:paraId="5D860888" w14:textId="77777777" w:rsidTr="00FE3A00">
              <w:trPr>
                <w:trHeight w:val="340"/>
                <w:jc w:val="right"/>
              </w:trPr>
              <w:tc>
                <w:tcPr>
                  <w:tcW w:w="1763" w:type="dxa"/>
                  <w:shd w:val="clear" w:color="auto" w:fill="F2F2F2" w:themeFill="background1" w:themeFillShade="F2"/>
                  <w:vAlign w:val="center"/>
                </w:tcPr>
                <w:p w14:paraId="0E960D6D" w14:textId="77777777" w:rsidR="003E59C0" w:rsidRPr="00643326" w:rsidRDefault="003E59C0" w:rsidP="003E59C0">
                  <w:pPr>
                    <w:pStyle w:val="Tabla"/>
                  </w:pPr>
                  <w:r>
                    <w:t>Control</w:t>
                  </w:r>
                </w:p>
              </w:tc>
              <w:tc>
                <w:tcPr>
                  <w:tcW w:w="1877" w:type="dxa"/>
                  <w:vAlign w:val="center"/>
                </w:tcPr>
                <w:p w14:paraId="2D8DCE96" w14:textId="77777777" w:rsidR="003E59C0" w:rsidRDefault="003E59C0" w:rsidP="003E59C0">
                  <w:pPr>
                    <w:pStyle w:val="Tabla"/>
                  </w:pPr>
                  <w:r>
                    <w:t>Motorized grilles</w:t>
                  </w:r>
                </w:p>
                <w:p w14:paraId="343B2EFA" w14:textId="77777777" w:rsidR="003E59C0" w:rsidRPr="008A212E" w:rsidRDefault="003E59C0" w:rsidP="003E59C0">
                  <w:pPr>
                    <w:pStyle w:val="Tabla"/>
                  </w:pPr>
                  <w:r>
                    <w:t>(6 zones)</w:t>
                  </w:r>
                </w:p>
              </w:tc>
            </w:tr>
          </w:tbl>
          <w:p w14:paraId="7A022FD4" w14:textId="77777777" w:rsidR="00B04C79" w:rsidRPr="006D2CB3" w:rsidRDefault="00B04C79" w:rsidP="00FE3A00">
            <w:pPr>
              <w:pStyle w:val="Tabla"/>
            </w:pPr>
          </w:p>
        </w:tc>
      </w:tr>
    </w:tbl>
    <w:p w14:paraId="1ABE3A1F" w14:textId="77777777" w:rsidR="00B04C79" w:rsidRPr="006D2CB3" w:rsidRDefault="00B04C79" w:rsidP="00B04C79">
      <w:pPr>
        <w:pStyle w:val="Sinespaciado"/>
        <w:rPr>
          <w:lang w:val="en-GB"/>
        </w:rPr>
      </w:pPr>
      <w:r>
        <w:rPr>
          <w:lang w:val="en-GB"/>
        </w:rPr>
        <w:t>D</w:t>
      </w:r>
      <w:r w:rsidRPr="006D2CB3">
        <w:rPr>
          <w:lang w:val="en-GB"/>
        </w:rPr>
        <w:t xml:space="preserve">ucted </w:t>
      </w:r>
      <w:r>
        <w:rPr>
          <w:lang w:val="en-GB"/>
        </w:rPr>
        <w:t>a</w:t>
      </w:r>
      <w:r w:rsidRPr="006D2CB3">
        <w:rPr>
          <w:lang w:val="en-GB"/>
        </w:rPr>
        <w:t>ir-</w:t>
      </w:r>
      <w:r>
        <w:rPr>
          <w:lang w:val="en-GB"/>
        </w:rPr>
        <w:t xml:space="preserve">zoning </w:t>
      </w:r>
      <w:r w:rsidRPr="006D2CB3">
        <w:rPr>
          <w:lang w:val="en-GB"/>
        </w:rPr>
        <w:t xml:space="preserve">actuator for up to </w:t>
      </w:r>
      <w:r>
        <w:rPr>
          <w:lang w:val="en-GB"/>
        </w:rPr>
        <w:t>6</w:t>
      </w:r>
      <w:r w:rsidRPr="006D2CB3">
        <w:rPr>
          <w:lang w:val="en-GB"/>
        </w:rPr>
        <w:t xml:space="preserve"> zones</w:t>
      </w:r>
    </w:p>
    <w:p w14:paraId="0EC885A4" w14:textId="77777777" w:rsidR="00B04C79" w:rsidRDefault="00B04C79" w:rsidP="00B04C79">
      <w:pPr>
        <w:spacing w:after="200" w:line="276" w:lineRule="auto"/>
        <w:jc w:val="left"/>
        <w:rPr>
          <w:sz w:val="20"/>
          <w:szCs w:val="20"/>
          <w:lang w:val="en-GB"/>
        </w:rPr>
      </w:pPr>
      <w:r>
        <w:rPr>
          <w:sz w:val="20"/>
          <w:szCs w:val="20"/>
          <w:lang w:val="en-GB"/>
        </w:rPr>
        <w:t>Actuator for air conditioning zone ducted systems regulated with motorized grilles.</w:t>
      </w:r>
      <w:r w:rsidR="0005268E" w:rsidRPr="006857F2">
        <w:rPr>
          <w:rStyle w:val="Refdenotaalpie"/>
          <w:lang w:val="en-GB"/>
        </w:rPr>
        <w:t xml:space="preserve"> </w:t>
      </w:r>
      <w:r w:rsidR="0005268E">
        <w:rPr>
          <w:rStyle w:val="Refdenotaalpie"/>
          <w:lang w:val="en-GB"/>
        </w:rPr>
        <w:footnoteReference w:id="98"/>
      </w:r>
    </w:p>
    <w:p w14:paraId="3DBB97E8" w14:textId="77777777" w:rsidR="00B04C79" w:rsidRDefault="00B04C79" w:rsidP="00B04C79">
      <w:pPr>
        <w:spacing w:after="200" w:line="276" w:lineRule="auto"/>
        <w:jc w:val="left"/>
        <w:rPr>
          <w:sz w:val="20"/>
          <w:szCs w:val="20"/>
          <w:lang w:val="en-GB"/>
        </w:rPr>
      </w:pPr>
    </w:p>
    <w:p w14:paraId="60BF6304" w14:textId="77777777" w:rsidR="00B04C79" w:rsidRDefault="00B04C79" w:rsidP="00B04C79">
      <w:pPr>
        <w:spacing w:after="200" w:line="276" w:lineRule="auto"/>
        <w:jc w:val="left"/>
        <w:rPr>
          <w:sz w:val="20"/>
          <w:szCs w:val="20"/>
          <w:lang w:val="en-GB"/>
        </w:rPr>
        <w:sectPr w:rsidR="00B04C79"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9467216" w14:textId="77777777" w:rsidR="00B04C79" w:rsidRDefault="00B04C79" w:rsidP="00B04C79">
      <w:pPr>
        <w:spacing w:after="200" w:line="276" w:lineRule="auto"/>
        <w:jc w:val="left"/>
        <w:rPr>
          <w:sz w:val="20"/>
          <w:szCs w:val="20"/>
          <w:lang w:val="en-GB"/>
        </w:rPr>
      </w:pPr>
      <w:r>
        <w:rPr>
          <w:sz w:val="20"/>
          <w:szCs w:val="20"/>
          <w:lang w:val="en-GB"/>
        </w:rPr>
        <w:t>Independent module for motorized grille control (12VDC or 24VDC) for up to 6 different zones with option of connecting 2 grilles in each output. Status object, additional time, customized initialization, lock function, protection against short-circuits and overloads, error notifications.</w:t>
      </w:r>
    </w:p>
    <w:p w14:paraId="0E938379" w14:textId="77777777" w:rsidR="00B04C79" w:rsidRDefault="00B04C79" w:rsidP="00B04C79">
      <w:pPr>
        <w:spacing w:after="200" w:line="276" w:lineRule="auto"/>
        <w:jc w:val="left"/>
        <w:rPr>
          <w:sz w:val="20"/>
          <w:szCs w:val="20"/>
          <w:lang w:val="en-GB"/>
        </w:rPr>
      </w:pPr>
      <w:r>
        <w:rPr>
          <w:sz w:val="20"/>
          <w:szCs w:val="20"/>
          <w:lang w:val="en-GB"/>
        </w:rPr>
        <w:t xml:space="preserve">Independent module for zoning responsible of the logic management between thermostats, HVAC machine and grille control module. Up to 12 climatized areas grouped by up to 2 different HVAC machines. Grille status is defined in function on on/off, climatization mode, </w:t>
      </w:r>
      <w:r>
        <w:rPr>
          <w:sz w:val="20"/>
          <w:szCs w:val="20"/>
          <w:lang w:val="en-GB"/>
        </w:rPr>
        <w:t>setpoint, reference temperature and control signal (from thermostat) following the different control types (over HVAC machine, over grille or setpoint adjustment). HVAC machine control in function on the number of open grilles (status, setpoint, fan speed). Moreover, it has the following features: bypass management, several kinds of delays, grille maintenance, scenes.</w:t>
      </w:r>
    </w:p>
    <w:p w14:paraId="4C276564" w14:textId="77777777" w:rsidR="00B04C79" w:rsidRDefault="00B04C79" w:rsidP="00B04C79">
      <w:pPr>
        <w:spacing w:after="200" w:line="276" w:lineRule="auto"/>
        <w:jc w:val="left"/>
        <w:rPr>
          <w:sz w:val="20"/>
          <w:szCs w:val="20"/>
          <w:lang w:val="en-GB"/>
        </w:rPr>
      </w:pPr>
      <w:r>
        <w:rPr>
          <w:sz w:val="20"/>
          <w:szCs w:val="20"/>
          <w:lang w:val="en-GB"/>
        </w:rPr>
        <w:t>Maximum consumption in each grille output: 750mA.</w:t>
      </w:r>
    </w:p>
    <w:p w14:paraId="1E697C28" w14:textId="77777777" w:rsidR="00B04C79" w:rsidRDefault="00B04C79" w:rsidP="00B04C79">
      <w:pPr>
        <w:spacing w:after="200" w:line="276" w:lineRule="auto"/>
        <w:jc w:val="left"/>
        <w:rPr>
          <w:sz w:val="20"/>
          <w:szCs w:val="20"/>
          <w:lang w:val="en-GB"/>
        </w:rPr>
      </w:pPr>
    </w:p>
    <w:p w14:paraId="4FCCC14E" w14:textId="77777777" w:rsidR="00B04C79" w:rsidRDefault="00B04C79" w:rsidP="00B04C79">
      <w:pPr>
        <w:spacing w:after="200" w:line="276" w:lineRule="auto"/>
        <w:jc w:val="left"/>
        <w:rPr>
          <w:sz w:val="20"/>
          <w:szCs w:val="20"/>
          <w:lang w:val="en-GB"/>
        </w:rPr>
        <w:sectPr w:rsidR="00B04C79" w:rsidSect="000F601D">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D209EB4" w14:textId="77777777" w:rsidR="00B04C79" w:rsidRDefault="00B04C79" w:rsidP="00B04C79">
      <w:pPr>
        <w:spacing w:after="200" w:line="276" w:lineRule="auto"/>
        <w:jc w:val="left"/>
        <w:rPr>
          <w:sz w:val="20"/>
          <w:szCs w:val="20"/>
          <w:lang w:val="en-GB"/>
        </w:rPr>
      </w:pPr>
    </w:p>
    <w:p w14:paraId="677569A2" w14:textId="77777777" w:rsidR="00B04C79" w:rsidRPr="006D2CB3" w:rsidRDefault="00B04C79" w:rsidP="00B04C79">
      <w:pPr>
        <w:spacing w:after="200" w:line="276" w:lineRule="auto"/>
        <w:jc w:val="left"/>
        <w:rPr>
          <w:sz w:val="20"/>
          <w:szCs w:val="20"/>
          <w:lang w:val="en-GB"/>
        </w:rPr>
      </w:pPr>
      <w:r>
        <w:rPr>
          <w:sz w:val="20"/>
          <w:szCs w:val="20"/>
          <w:lang w:val="en-GB"/>
        </w:rPr>
        <w:t xml:space="preserve"> </w:t>
      </w:r>
      <w:r w:rsidRPr="006D2CB3">
        <w:rPr>
          <w:sz w:val="20"/>
          <w:szCs w:val="20"/>
          <w:lang w:val="en-GB"/>
        </w:rPr>
        <w:br w:type="page"/>
      </w:r>
    </w:p>
    <w:p w14:paraId="1E624AA3" w14:textId="77777777" w:rsidR="006936B6" w:rsidRPr="006936B6" w:rsidRDefault="006936B6" w:rsidP="006936B6">
      <w:pPr>
        <w:pStyle w:val="Ttulo2"/>
        <w:rPr>
          <w:lang w:val="en-GB"/>
        </w:rPr>
      </w:pPr>
      <w:bookmarkStart w:id="114" w:name="_Toc102457544"/>
      <w:r w:rsidRPr="006936B6">
        <w:rPr>
          <w:lang w:val="en-GB"/>
        </w:rPr>
        <w:lastRenderedPageBreak/>
        <w:t>HeatingBOX 230V 4X</w:t>
      </w:r>
      <w:bookmarkEnd w:id="114"/>
    </w:p>
    <w:p w14:paraId="3BD62070" w14:textId="77777777" w:rsidR="00F00288" w:rsidRPr="006D2CB3" w:rsidRDefault="006936B6" w:rsidP="006936B6">
      <w:pPr>
        <w:pStyle w:val="Subttulo"/>
        <w:rPr>
          <w:lang w:val="en-GB"/>
        </w:rPr>
      </w:pPr>
      <w:r w:rsidRPr="006936B6">
        <w:rPr>
          <w:lang w:val="en-GB"/>
        </w:rPr>
        <w:t>ZCL-4HT230</w:t>
      </w:r>
    </w:p>
    <w:tbl>
      <w:tblPr>
        <w:tblW w:w="5000" w:type="pct"/>
        <w:tblBorders>
          <w:insideH w:val="single" w:sz="4" w:space="0" w:color="auto"/>
        </w:tblBorders>
        <w:tblLook w:val="04A0" w:firstRow="1" w:lastRow="0" w:firstColumn="1" w:lastColumn="0" w:noHBand="0" w:noVBand="1"/>
      </w:tblPr>
      <w:tblGrid>
        <w:gridCol w:w="5102"/>
        <w:gridCol w:w="5103"/>
      </w:tblGrid>
      <w:tr w:rsidR="00F00288" w:rsidRPr="004675CC" w14:paraId="7AFAA99E" w14:textId="77777777" w:rsidTr="0082003D">
        <w:tc>
          <w:tcPr>
            <w:tcW w:w="2500" w:type="pct"/>
            <w:vAlign w:val="center"/>
          </w:tcPr>
          <w:p w14:paraId="20A73EA2" w14:textId="77777777" w:rsidR="00F00288" w:rsidRPr="006D2CB3" w:rsidRDefault="0039695A" w:rsidP="00643326">
            <w:pPr>
              <w:pStyle w:val="Tabla"/>
            </w:pPr>
            <w:r w:rsidRPr="00904B82">
              <w:rPr>
                <w:noProof/>
                <w:lang w:eastAsia="es-ES"/>
              </w:rPr>
              <w:drawing>
                <wp:inline distT="0" distB="0" distL="0" distR="0" wp14:anchorId="0F80D2AF" wp14:editId="5C1F3600">
                  <wp:extent cx="2520000" cy="2520000"/>
                  <wp:effectExtent l="0" t="0" r="0" b="0"/>
                  <wp:docPr id="3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_4X_230V 2000x2000.jpg"/>
                          <pic:cNvPicPr/>
                        </pic:nvPicPr>
                        <pic:blipFill>
                          <a:blip r:embed="rId105" cstate="print">
                            <a:extLst>
                              <a:ext uri="{28A0092B-C50C-407E-A947-70E740481C1C}">
                                <a14:useLocalDpi xmlns:a14="http://schemas.microsoft.com/office/drawing/2010/main"/>
                              </a:ext>
                            </a:extLst>
                          </a:blip>
                          <a:stretch>
                            <a:fillRect/>
                          </a:stretch>
                        </pic:blipFill>
                        <pic:spPr>
                          <a:xfrm>
                            <a:off x="0" y="0"/>
                            <a:ext cx="2520000" cy="2520000"/>
                          </a:xfrm>
                          <a:prstGeom prst="rect">
                            <a:avLst/>
                          </a:prstGeom>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0D4BF8" w:rsidRPr="00182E5E" w14:paraId="232FB5B2" w14:textId="77777777" w:rsidTr="00FE3A00">
              <w:trPr>
                <w:trHeight w:val="340"/>
                <w:jc w:val="right"/>
              </w:trPr>
              <w:tc>
                <w:tcPr>
                  <w:tcW w:w="1763" w:type="dxa"/>
                  <w:shd w:val="clear" w:color="auto" w:fill="F2F2F2" w:themeFill="background1" w:themeFillShade="F2"/>
                  <w:vAlign w:val="center"/>
                </w:tcPr>
                <w:p w14:paraId="4B1A8D70" w14:textId="77777777" w:rsidR="000D4BF8" w:rsidRPr="00643326" w:rsidRDefault="000D4BF8" w:rsidP="000D4BF8">
                  <w:pPr>
                    <w:pStyle w:val="Tabla"/>
                  </w:pPr>
                  <w:r>
                    <w:t>HVAC System</w:t>
                  </w:r>
                </w:p>
              </w:tc>
              <w:tc>
                <w:tcPr>
                  <w:tcW w:w="1877" w:type="dxa"/>
                  <w:vAlign w:val="center"/>
                </w:tcPr>
                <w:p w14:paraId="54B0F18E" w14:textId="77777777" w:rsidR="000D4BF8" w:rsidRPr="008A212E" w:rsidRDefault="00FE3A00" w:rsidP="000D4BF8">
                  <w:pPr>
                    <w:pStyle w:val="Tabla"/>
                  </w:pPr>
                  <w:r>
                    <w:t>4 underfloor heating area, heaters…</w:t>
                  </w:r>
                </w:p>
              </w:tc>
            </w:tr>
            <w:tr w:rsidR="000D4BF8" w:rsidRPr="004675CC" w14:paraId="66222F8C" w14:textId="77777777" w:rsidTr="00FE3A00">
              <w:trPr>
                <w:trHeight w:val="340"/>
                <w:jc w:val="right"/>
              </w:trPr>
              <w:tc>
                <w:tcPr>
                  <w:tcW w:w="1763" w:type="dxa"/>
                  <w:shd w:val="clear" w:color="auto" w:fill="F2F2F2" w:themeFill="background1" w:themeFillShade="F2"/>
                  <w:vAlign w:val="center"/>
                </w:tcPr>
                <w:p w14:paraId="785A30B9" w14:textId="77777777" w:rsidR="000D4BF8" w:rsidRPr="00643326" w:rsidRDefault="000D4BF8" w:rsidP="000D4BF8">
                  <w:pPr>
                    <w:pStyle w:val="Tabla"/>
                  </w:pPr>
                  <w:r>
                    <w:t>Control</w:t>
                  </w:r>
                </w:p>
              </w:tc>
              <w:tc>
                <w:tcPr>
                  <w:tcW w:w="1877" w:type="dxa"/>
                  <w:vAlign w:val="center"/>
                </w:tcPr>
                <w:p w14:paraId="370C18DA" w14:textId="77777777" w:rsidR="000D4BF8" w:rsidRPr="008A212E" w:rsidRDefault="00FE3A00" w:rsidP="000D4BF8">
                  <w:pPr>
                    <w:pStyle w:val="Tabla"/>
                  </w:pPr>
                  <w:r>
                    <w:t>230VAC on/off electric valves</w:t>
                  </w:r>
                </w:p>
              </w:tc>
            </w:tr>
          </w:tbl>
          <w:p w14:paraId="4886EB38" w14:textId="77777777" w:rsidR="00F00288" w:rsidRPr="006D2CB3" w:rsidRDefault="00F00288" w:rsidP="00643326">
            <w:pPr>
              <w:pStyle w:val="Tabla"/>
            </w:pPr>
          </w:p>
        </w:tc>
      </w:tr>
    </w:tbl>
    <w:p w14:paraId="7D4A1046" w14:textId="77777777" w:rsidR="00F00288" w:rsidRPr="006D2CB3" w:rsidRDefault="00C105CF" w:rsidP="00F00288">
      <w:pPr>
        <w:pStyle w:val="Sinespaciado"/>
        <w:rPr>
          <w:lang w:val="en-GB"/>
        </w:rPr>
      </w:pPr>
      <w:r w:rsidRPr="006D2CB3">
        <w:rPr>
          <w:lang w:val="en-GB"/>
        </w:rPr>
        <w:t>Heating actuator for up to 4 channels 230VAC</w:t>
      </w:r>
    </w:p>
    <w:p w14:paraId="1D5F53A1" w14:textId="77777777" w:rsidR="00FE3A00" w:rsidRDefault="00FE3A00" w:rsidP="00C105CF">
      <w:pPr>
        <w:rPr>
          <w:lang w:val="en-GB"/>
        </w:rPr>
      </w:pPr>
      <w:r>
        <w:rPr>
          <w:lang w:val="en-GB"/>
        </w:rPr>
        <w:t>H</w:t>
      </w:r>
      <w:r w:rsidR="00C105CF" w:rsidRPr="00904B82">
        <w:rPr>
          <w:lang w:val="en-GB"/>
        </w:rPr>
        <w:t>eating actuator that allows to control up to 4 outputs for on/off valves (230VAC valves).</w:t>
      </w:r>
      <w:r w:rsidR="0005268E" w:rsidRPr="006857F2">
        <w:rPr>
          <w:rStyle w:val="Refdenotaalpie"/>
          <w:lang w:val="en-GB"/>
        </w:rPr>
        <w:t xml:space="preserve"> </w:t>
      </w:r>
      <w:r w:rsidR="0005268E">
        <w:rPr>
          <w:rStyle w:val="Refdenotaalpie"/>
          <w:lang w:val="en-GB"/>
        </w:rPr>
        <w:footnoteReference w:id="99"/>
      </w:r>
    </w:p>
    <w:p w14:paraId="6D180740" w14:textId="77777777" w:rsidR="00FE3A00" w:rsidRDefault="00FE3A00" w:rsidP="00C105CF">
      <w:pPr>
        <w:rPr>
          <w:lang w:val="en-GB"/>
        </w:rPr>
      </w:pPr>
    </w:p>
    <w:p w14:paraId="4DDB1231" w14:textId="77777777" w:rsidR="00FE3A00" w:rsidRDefault="00FE3A00" w:rsidP="00C105CF">
      <w:pPr>
        <w:rPr>
          <w:lang w:val="en-GB"/>
        </w:rPr>
        <w:sectPr w:rsidR="00FE3A0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855CA06" w14:textId="77777777" w:rsidR="00FE3A00" w:rsidRDefault="00FE3A00" w:rsidP="00C105CF">
      <w:pPr>
        <w:rPr>
          <w:lang w:val="en-GB"/>
        </w:rPr>
      </w:pPr>
      <w:r>
        <w:rPr>
          <w:lang w:val="en-GB"/>
        </w:rPr>
        <w:t>4 configurable outputs for electromechanics valves control with manual test/supervision through push buttons and LEDs.</w:t>
      </w:r>
      <w:r w:rsidR="00982E22">
        <w:rPr>
          <w:lang w:val="en-GB"/>
        </w:rPr>
        <w:t xml:space="preserve"> Up to 5 valves can be connected to the same output. Features:</w:t>
      </w:r>
    </w:p>
    <w:p w14:paraId="3E343B6B" w14:textId="77777777" w:rsidR="00982E22" w:rsidRDefault="00982E22" w:rsidP="00982E22">
      <w:pPr>
        <w:pStyle w:val="ListaNivel1Zennio"/>
        <w:rPr>
          <w:lang w:val="en-GB"/>
        </w:rPr>
      </w:pPr>
      <w:r>
        <w:rPr>
          <w:lang w:val="en-GB"/>
        </w:rPr>
        <w:t>Overall: start-up delay, notifications of short circuit/overload error and all valves are closed. Maximum control value Anti</w:t>
      </w:r>
      <w:r>
        <w:rPr>
          <w:lang w:val="en-GB"/>
        </w:rPr>
        <w:noBreakHyphen/>
        <w:t>seize protection.</w:t>
      </w:r>
    </w:p>
    <w:p w14:paraId="74D85FA5" w14:textId="77777777" w:rsidR="00982E22" w:rsidRDefault="00982E22" w:rsidP="00982E22">
      <w:pPr>
        <w:pStyle w:val="ListaNivel1Zennio"/>
        <w:rPr>
          <w:lang w:val="en-GB"/>
        </w:rPr>
      </w:pPr>
      <w:r>
        <w:rPr>
          <w:lang w:val="en-GB"/>
        </w:rPr>
        <w:t>Individual: control method (1bit, 1 byte), normally closed/open valves, status object, lock, alarms, cyclical monitoring of control signal, customized start-up.</w:t>
      </w:r>
    </w:p>
    <w:p w14:paraId="2BDA2CBC" w14:textId="77777777" w:rsidR="00982E22" w:rsidRDefault="00982E22" w:rsidP="00982E22">
      <w:pPr>
        <w:rPr>
          <w:noProof/>
          <w:lang w:val="en-GB"/>
        </w:rPr>
      </w:pPr>
      <w:r>
        <w:rPr>
          <w:noProof/>
          <w:lang w:val="en-GB"/>
        </w:rPr>
        <w:t>4 Zennio Thermostat:</w:t>
      </w:r>
    </w:p>
    <w:p w14:paraId="6BF3026F" w14:textId="77777777" w:rsidR="00982E22" w:rsidRPr="00CC10D7" w:rsidRDefault="00982E22" w:rsidP="00982E22">
      <w:pPr>
        <w:pStyle w:val="ListaNivel1Zennio"/>
        <w:rPr>
          <w:lang w:val="en-GB"/>
        </w:rPr>
      </w:pPr>
      <w:r w:rsidRPr="00CC10D7">
        <w:rPr>
          <w:lang w:val="en-GB"/>
        </w:rPr>
        <w:t>Control of cooling and/or heating with up to 2 system in each mode. Automatic or manual mode change.</w:t>
      </w:r>
    </w:p>
    <w:p w14:paraId="64B149DE" w14:textId="77777777" w:rsidR="00982E22" w:rsidRPr="0076016D" w:rsidRDefault="00982E22" w:rsidP="00982E2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006BB912" w14:textId="77777777" w:rsidR="00982E22" w:rsidRDefault="00982E22" w:rsidP="00982E2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3FA79ED6" w14:textId="77777777" w:rsidR="00982E22" w:rsidRDefault="00982E22" w:rsidP="00982E22">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1C855388" w14:textId="77777777" w:rsidR="00982E22" w:rsidRDefault="00982E22" w:rsidP="00982E22">
      <w:pPr>
        <w:rPr>
          <w:lang w:val="en-GB"/>
        </w:rPr>
      </w:pPr>
      <w:r>
        <w:rPr>
          <w:lang w:val="en-GB"/>
        </w:rPr>
        <w:t>DIN rail installation.</w:t>
      </w:r>
    </w:p>
    <w:p w14:paraId="41E25AE7" w14:textId="77777777" w:rsidR="00982E22" w:rsidRDefault="00982E22" w:rsidP="00982E22">
      <w:pPr>
        <w:rPr>
          <w:lang w:val="en-GB"/>
        </w:rPr>
      </w:pPr>
      <w:r>
        <w:rPr>
          <w:lang w:val="en-GB"/>
        </w:rPr>
        <w:t>A sole 230VAC power input for all outputs.</w:t>
      </w:r>
    </w:p>
    <w:p w14:paraId="23C6293C" w14:textId="77777777" w:rsidR="00FE3A00" w:rsidRDefault="00982E22" w:rsidP="00C105CF">
      <w:pPr>
        <w:rPr>
          <w:lang w:val="en-GB"/>
        </w:rPr>
      </w:pPr>
      <w:r w:rsidRPr="00714FE5">
        <w:rPr>
          <w:lang w:val="en-GB"/>
        </w:rPr>
        <w:t xml:space="preserve">Maximum supported </w:t>
      </w:r>
      <w:r>
        <w:rPr>
          <w:lang w:val="en-GB"/>
        </w:rPr>
        <w:t>current</w:t>
      </w:r>
      <w:r w:rsidRPr="00714FE5">
        <w:rPr>
          <w:lang w:val="en-GB"/>
        </w:rPr>
        <w:t xml:space="preserve"> by r</w:t>
      </w:r>
      <w:r>
        <w:rPr>
          <w:lang w:val="en-GB"/>
        </w:rPr>
        <w:t>elays is 200mA.</w:t>
      </w:r>
    </w:p>
    <w:p w14:paraId="0428AA0F" w14:textId="77777777" w:rsidR="00FE3A00" w:rsidRDefault="00FE3A00" w:rsidP="00C105CF">
      <w:pPr>
        <w:rPr>
          <w:lang w:val="en-GB"/>
        </w:rPr>
        <w:sectPr w:rsidR="00FE3A00" w:rsidSect="00FE3A0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710AAF6" w14:textId="77777777" w:rsidR="00FE3A00" w:rsidRDefault="00FE3A00" w:rsidP="00C105CF">
      <w:pPr>
        <w:rPr>
          <w:lang w:val="en-GB"/>
        </w:rPr>
      </w:pPr>
    </w:p>
    <w:p w14:paraId="457B6AF8" w14:textId="77777777" w:rsidR="00982E22" w:rsidRPr="006936B6" w:rsidRDefault="00982E22" w:rsidP="00982E22">
      <w:pPr>
        <w:pStyle w:val="Ttulo2"/>
        <w:rPr>
          <w:lang w:val="en-GB"/>
        </w:rPr>
      </w:pPr>
      <w:bookmarkStart w:id="115" w:name="_Toc102457545"/>
      <w:r w:rsidRPr="006936B6">
        <w:rPr>
          <w:lang w:val="en-GB"/>
        </w:rPr>
        <w:lastRenderedPageBreak/>
        <w:t xml:space="preserve">HeatingBOX 230V </w:t>
      </w:r>
      <w:r>
        <w:rPr>
          <w:lang w:val="en-GB"/>
        </w:rPr>
        <w:t>8</w:t>
      </w:r>
      <w:r w:rsidRPr="006936B6">
        <w:rPr>
          <w:lang w:val="en-GB"/>
        </w:rPr>
        <w:t>X</w:t>
      </w:r>
      <w:bookmarkEnd w:id="115"/>
    </w:p>
    <w:p w14:paraId="2AC39080" w14:textId="77777777" w:rsidR="00982E22" w:rsidRPr="006D2CB3" w:rsidRDefault="00982E22" w:rsidP="00982E22">
      <w:pPr>
        <w:pStyle w:val="Subttulo"/>
        <w:rPr>
          <w:lang w:val="en-GB"/>
        </w:rPr>
      </w:pPr>
      <w:r w:rsidRPr="006936B6">
        <w:rPr>
          <w:lang w:val="en-GB"/>
        </w:rPr>
        <w:t>ZCL-</w:t>
      </w:r>
      <w:r>
        <w:rPr>
          <w:lang w:val="en-GB"/>
        </w:rPr>
        <w:t>8</w:t>
      </w:r>
      <w:r w:rsidRPr="006936B6">
        <w:rPr>
          <w:lang w:val="en-GB"/>
        </w:rPr>
        <w:t>HT230</w:t>
      </w:r>
    </w:p>
    <w:tbl>
      <w:tblPr>
        <w:tblW w:w="5000" w:type="pct"/>
        <w:tblBorders>
          <w:insideH w:val="single" w:sz="4" w:space="0" w:color="auto"/>
        </w:tblBorders>
        <w:tblLook w:val="04A0" w:firstRow="1" w:lastRow="0" w:firstColumn="1" w:lastColumn="0" w:noHBand="0" w:noVBand="1"/>
      </w:tblPr>
      <w:tblGrid>
        <w:gridCol w:w="5102"/>
        <w:gridCol w:w="5103"/>
      </w:tblGrid>
      <w:tr w:rsidR="00982E22" w:rsidRPr="004675CC" w14:paraId="55FD919C" w14:textId="77777777" w:rsidTr="00CF23F4">
        <w:tc>
          <w:tcPr>
            <w:tcW w:w="2500" w:type="pct"/>
            <w:vAlign w:val="center"/>
          </w:tcPr>
          <w:p w14:paraId="2B8B4143" w14:textId="77777777" w:rsidR="00982E22" w:rsidRPr="006D2CB3" w:rsidRDefault="00982E22" w:rsidP="00CF23F4">
            <w:pPr>
              <w:pStyle w:val="Tabla"/>
            </w:pPr>
            <w:r w:rsidRPr="00904B82">
              <w:rPr>
                <w:noProof/>
                <w:lang w:eastAsia="es-ES"/>
              </w:rPr>
              <w:drawing>
                <wp:inline distT="0" distB="0" distL="0" distR="0" wp14:anchorId="34678135" wp14:editId="01D4949E">
                  <wp:extent cx="3064431" cy="2520000"/>
                  <wp:effectExtent l="0" t="0" r="3175" b="0"/>
                  <wp:docPr id="3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_8X_230V 2000x2000.jpg"/>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3064431"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82E22" w:rsidRPr="00182E5E" w14:paraId="78CE6ED8" w14:textId="77777777" w:rsidTr="00CF23F4">
              <w:trPr>
                <w:trHeight w:val="340"/>
                <w:jc w:val="right"/>
              </w:trPr>
              <w:tc>
                <w:tcPr>
                  <w:tcW w:w="1763" w:type="dxa"/>
                  <w:shd w:val="clear" w:color="auto" w:fill="F2F2F2" w:themeFill="background1" w:themeFillShade="F2"/>
                  <w:vAlign w:val="center"/>
                </w:tcPr>
                <w:p w14:paraId="18537B1D" w14:textId="77777777" w:rsidR="00982E22" w:rsidRPr="00643326" w:rsidRDefault="00982E22" w:rsidP="00CF23F4">
                  <w:pPr>
                    <w:pStyle w:val="Tabla"/>
                  </w:pPr>
                  <w:r>
                    <w:t>HVAC System</w:t>
                  </w:r>
                </w:p>
              </w:tc>
              <w:tc>
                <w:tcPr>
                  <w:tcW w:w="1877" w:type="dxa"/>
                  <w:vAlign w:val="center"/>
                </w:tcPr>
                <w:p w14:paraId="55A6BDDB" w14:textId="77777777" w:rsidR="00982E22" w:rsidRPr="008A212E" w:rsidRDefault="00982E22" w:rsidP="00CF23F4">
                  <w:pPr>
                    <w:pStyle w:val="Tabla"/>
                  </w:pPr>
                  <w:r>
                    <w:t>8 underfloor heating area, heaters…</w:t>
                  </w:r>
                </w:p>
              </w:tc>
            </w:tr>
            <w:tr w:rsidR="00982E22" w:rsidRPr="004675CC" w14:paraId="4874090A" w14:textId="77777777" w:rsidTr="00CF23F4">
              <w:trPr>
                <w:trHeight w:val="340"/>
                <w:jc w:val="right"/>
              </w:trPr>
              <w:tc>
                <w:tcPr>
                  <w:tcW w:w="1763" w:type="dxa"/>
                  <w:shd w:val="clear" w:color="auto" w:fill="F2F2F2" w:themeFill="background1" w:themeFillShade="F2"/>
                  <w:vAlign w:val="center"/>
                </w:tcPr>
                <w:p w14:paraId="227F5114" w14:textId="77777777" w:rsidR="00982E22" w:rsidRPr="00643326" w:rsidRDefault="00982E22" w:rsidP="00CF23F4">
                  <w:pPr>
                    <w:pStyle w:val="Tabla"/>
                  </w:pPr>
                  <w:r>
                    <w:t>Control</w:t>
                  </w:r>
                </w:p>
              </w:tc>
              <w:tc>
                <w:tcPr>
                  <w:tcW w:w="1877" w:type="dxa"/>
                  <w:vAlign w:val="center"/>
                </w:tcPr>
                <w:p w14:paraId="09562271" w14:textId="77777777" w:rsidR="00982E22" w:rsidRPr="008A212E" w:rsidRDefault="00982E22" w:rsidP="00CF23F4">
                  <w:pPr>
                    <w:pStyle w:val="Tabla"/>
                  </w:pPr>
                  <w:r>
                    <w:t>230VAC on/off electric valves</w:t>
                  </w:r>
                </w:p>
              </w:tc>
            </w:tr>
          </w:tbl>
          <w:p w14:paraId="268BA31F" w14:textId="77777777" w:rsidR="00982E22" w:rsidRPr="006D2CB3" w:rsidRDefault="00982E22" w:rsidP="00CF23F4">
            <w:pPr>
              <w:pStyle w:val="Tabla"/>
            </w:pPr>
          </w:p>
        </w:tc>
      </w:tr>
    </w:tbl>
    <w:p w14:paraId="7BC7F418" w14:textId="77777777" w:rsidR="00982E22" w:rsidRPr="006D2CB3" w:rsidRDefault="00982E22" w:rsidP="00982E22">
      <w:pPr>
        <w:pStyle w:val="Sinespaciado"/>
        <w:rPr>
          <w:lang w:val="en-GB"/>
        </w:rPr>
      </w:pPr>
      <w:r w:rsidRPr="006D2CB3">
        <w:rPr>
          <w:lang w:val="en-GB"/>
        </w:rPr>
        <w:t xml:space="preserve">Heating actuator for up to </w:t>
      </w:r>
      <w:r w:rsidR="00985021">
        <w:rPr>
          <w:lang w:val="en-GB"/>
        </w:rPr>
        <w:t>8</w:t>
      </w:r>
      <w:r w:rsidRPr="006D2CB3">
        <w:rPr>
          <w:lang w:val="en-GB"/>
        </w:rPr>
        <w:t xml:space="preserve"> channels 230VAC</w:t>
      </w:r>
    </w:p>
    <w:p w14:paraId="40EC4889" w14:textId="77777777" w:rsidR="00982E22" w:rsidRDefault="00982E22" w:rsidP="00982E22">
      <w:pPr>
        <w:rPr>
          <w:lang w:val="en-GB"/>
        </w:rPr>
      </w:pPr>
      <w:r>
        <w:rPr>
          <w:lang w:val="en-GB"/>
        </w:rPr>
        <w:t>H</w:t>
      </w:r>
      <w:r w:rsidRPr="00904B82">
        <w:rPr>
          <w:lang w:val="en-GB"/>
        </w:rPr>
        <w:t xml:space="preserve">eating actuator that allows to control up to </w:t>
      </w:r>
      <w:r w:rsidR="00985021">
        <w:rPr>
          <w:lang w:val="en-GB"/>
        </w:rPr>
        <w:t>8</w:t>
      </w:r>
      <w:r w:rsidRPr="00904B82">
        <w:rPr>
          <w:lang w:val="en-GB"/>
        </w:rPr>
        <w:t xml:space="preserve"> outputs for on/off valves (230VAC valves).</w:t>
      </w:r>
      <w:r w:rsidR="0005268E" w:rsidRPr="006857F2">
        <w:rPr>
          <w:rStyle w:val="Refdenotaalpie"/>
          <w:lang w:val="en-GB"/>
        </w:rPr>
        <w:t xml:space="preserve"> </w:t>
      </w:r>
      <w:r w:rsidR="0005268E">
        <w:rPr>
          <w:rStyle w:val="Refdenotaalpie"/>
          <w:lang w:val="en-GB"/>
        </w:rPr>
        <w:footnoteReference w:id="100"/>
      </w:r>
    </w:p>
    <w:p w14:paraId="43A78783" w14:textId="77777777" w:rsidR="00982E22" w:rsidRDefault="00982E22" w:rsidP="00982E22">
      <w:pPr>
        <w:rPr>
          <w:lang w:val="en-GB"/>
        </w:rPr>
      </w:pPr>
    </w:p>
    <w:p w14:paraId="0D067AF8" w14:textId="77777777" w:rsidR="00982E22" w:rsidRDefault="00982E22" w:rsidP="00982E22">
      <w:pPr>
        <w:rPr>
          <w:lang w:val="en-GB"/>
        </w:rPr>
        <w:sectPr w:rsidR="00982E2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CA82F6B" w14:textId="77777777" w:rsidR="00982E22" w:rsidRDefault="00985021" w:rsidP="00982E22">
      <w:pPr>
        <w:rPr>
          <w:lang w:val="en-GB"/>
        </w:rPr>
      </w:pPr>
      <w:r>
        <w:rPr>
          <w:lang w:val="en-GB"/>
        </w:rPr>
        <w:t>8</w:t>
      </w:r>
      <w:r w:rsidR="00982E22">
        <w:rPr>
          <w:lang w:val="en-GB"/>
        </w:rPr>
        <w:t xml:space="preserve"> configurable outputs for electromechanics valves control with manual test/supervision through push buttons and LEDs. Up to 5 valves can be connected to the same output. Features:</w:t>
      </w:r>
    </w:p>
    <w:p w14:paraId="6B3005F8" w14:textId="77777777" w:rsidR="00982E22" w:rsidRDefault="00982E22" w:rsidP="00982E22">
      <w:pPr>
        <w:pStyle w:val="ListaNivel1Zennio"/>
        <w:rPr>
          <w:lang w:val="en-GB"/>
        </w:rPr>
      </w:pPr>
      <w:r>
        <w:rPr>
          <w:lang w:val="en-GB"/>
        </w:rPr>
        <w:t>Overall: start-up delay, notifications of short circuit/overload error and all valves are closed. Maximum control value Anti</w:t>
      </w:r>
      <w:r>
        <w:rPr>
          <w:lang w:val="en-GB"/>
        </w:rPr>
        <w:noBreakHyphen/>
        <w:t>seize protection.</w:t>
      </w:r>
    </w:p>
    <w:p w14:paraId="2C61DCBA" w14:textId="77777777" w:rsidR="00982E22" w:rsidRDefault="00982E22" w:rsidP="00982E22">
      <w:pPr>
        <w:pStyle w:val="ListaNivel1Zennio"/>
        <w:rPr>
          <w:lang w:val="en-GB"/>
        </w:rPr>
      </w:pPr>
      <w:r>
        <w:rPr>
          <w:lang w:val="en-GB"/>
        </w:rPr>
        <w:t>Individual: control method (1bit, 1 byte), normally closed/open valves, status object, lock, alarms, cyclical monitoring of control signal, customized start-up.</w:t>
      </w:r>
    </w:p>
    <w:p w14:paraId="415D991F" w14:textId="77777777" w:rsidR="00982E22" w:rsidRDefault="00985021" w:rsidP="00982E22">
      <w:pPr>
        <w:rPr>
          <w:noProof/>
          <w:lang w:val="en-GB"/>
        </w:rPr>
      </w:pPr>
      <w:r>
        <w:rPr>
          <w:noProof/>
          <w:lang w:val="en-GB"/>
        </w:rPr>
        <w:t>8</w:t>
      </w:r>
      <w:r w:rsidR="00982E22">
        <w:rPr>
          <w:noProof/>
          <w:lang w:val="en-GB"/>
        </w:rPr>
        <w:t xml:space="preserve"> Zennio Thermostat:</w:t>
      </w:r>
    </w:p>
    <w:p w14:paraId="3EC81407" w14:textId="77777777" w:rsidR="00982E22" w:rsidRPr="00CC10D7" w:rsidRDefault="00982E22" w:rsidP="00982E22">
      <w:pPr>
        <w:pStyle w:val="ListaNivel1Zennio"/>
        <w:rPr>
          <w:lang w:val="en-GB"/>
        </w:rPr>
      </w:pPr>
      <w:r w:rsidRPr="00CC10D7">
        <w:rPr>
          <w:lang w:val="en-GB"/>
        </w:rPr>
        <w:t>Control of cooling and/or heating with up to 2 system in each mode. Automatic or manual mode change.</w:t>
      </w:r>
    </w:p>
    <w:p w14:paraId="1CB51B40" w14:textId="77777777" w:rsidR="00982E22" w:rsidRPr="0076016D" w:rsidRDefault="00982E22" w:rsidP="00982E2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6AE31D65" w14:textId="77777777" w:rsidR="00982E22" w:rsidRDefault="00982E22" w:rsidP="00982E2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25EB9FE8" w14:textId="77777777" w:rsidR="00982E22" w:rsidRDefault="00982E22" w:rsidP="00982E22">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5B6256A1" w14:textId="77777777" w:rsidR="00982E22" w:rsidRDefault="00982E22" w:rsidP="00982E22">
      <w:pPr>
        <w:rPr>
          <w:lang w:val="en-GB"/>
        </w:rPr>
      </w:pPr>
      <w:r>
        <w:rPr>
          <w:lang w:val="en-GB"/>
        </w:rPr>
        <w:t>DIN rail installation.</w:t>
      </w:r>
    </w:p>
    <w:p w14:paraId="66A2460A" w14:textId="77777777" w:rsidR="00982E22" w:rsidRDefault="00982E22" w:rsidP="00982E22">
      <w:pPr>
        <w:rPr>
          <w:lang w:val="en-GB"/>
        </w:rPr>
      </w:pPr>
      <w:r>
        <w:rPr>
          <w:lang w:val="en-GB"/>
        </w:rPr>
        <w:t>A sole 230VAC power input for all outputs.</w:t>
      </w:r>
    </w:p>
    <w:p w14:paraId="7A65C885" w14:textId="77777777" w:rsidR="00982E22" w:rsidRDefault="00982E22" w:rsidP="00982E22">
      <w:pPr>
        <w:rPr>
          <w:lang w:val="en-GB"/>
        </w:rPr>
      </w:pPr>
      <w:r w:rsidRPr="00714FE5">
        <w:rPr>
          <w:lang w:val="en-GB"/>
        </w:rPr>
        <w:t xml:space="preserve">Maximum supported </w:t>
      </w:r>
      <w:r>
        <w:rPr>
          <w:lang w:val="en-GB"/>
        </w:rPr>
        <w:t>current</w:t>
      </w:r>
      <w:r w:rsidRPr="00714FE5">
        <w:rPr>
          <w:lang w:val="en-GB"/>
        </w:rPr>
        <w:t xml:space="preserve"> by r</w:t>
      </w:r>
      <w:r>
        <w:rPr>
          <w:lang w:val="en-GB"/>
        </w:rPr>
        <w:t>elays is 200mA.</w:t>
      </w:r>
    </w:p>
    <w:p w14:paraId="2DCA7CD2" w14:textId="77777777" w:rsidR="00982E22" w:rsidRDefault="00982E22" w:rsidP="00982E22">
      <w:pPr>
        <w:rPr>
          <w:lang w:val="en-GB"/>
        </w:rPr>
        <w:sectPr w:rsidR="00982E22" w:rsidSect="00FE3A0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C234A59" w14:textId="77777777" w:rsidR="00982E22" w:rsidRDefault="00982E22" w:rsidP="00982E22">
      <w:pPr>
        <w:rPr>
          <w:lang w:val="en-GB"/>
        </w:rPr>
      </w:pPr>
    </w:p>
    <w:p w14:paraId="00E80BCE" w14:textId="77777777" w:rsidR="00985021" w:rsidRPr="006936B6" w:rsidRDefault="00985021" w:rsidP="00985021">
      <w:pPr>
        <w:pStyle w:val="Ttulo2"/>
        <w:rPr>
          <w:lang w:val="en-GB"/>
        </w:rPr>
      </w:pPr>
      <w:bookmarkStart w:id="116" w:name="_Toc102457546"/>
      <w:r w:rsidRPr="006936B6">
        <w:rPr>
          <w:lang w:val="en-GB"/>
        </w:rPr>
        <w:lastRenderedPageBreak/>
        <w:t>HeatingBOX 2</w:t>
      </w:r>
      <w:r>
        <w:rPr>
          <w:lang w:val="en-GB"/>
        </w:rPr>
        <w:t>4</w:t>
      </w:r>
      <w:r w:rsidRPr="006936B6">
        <w:rPr>
          <w:lang w:val="en-GB"/>
        </w:rPr>
        <w:t>V 4X</w:t>
      </w:r>
      <w:bookmarkEnd w:id="116"/>
    </w:p>
    <w:p w14:paraId="61199EA6" w14:textId="77777777" w:rsidR="00985021" w:rsidRPr="006D2CB3" w:rsidRDefault="00985021" w:rsidP="00985021">
      <w:pPr>
        <w:pStyle w:val="Subttulo"/>
        <w:rPr>
          <w:lang w:val="en-GB"/>
        </w:rPr>
      </w:pPr>
      <w:r w:rsidRPr="006936B6">
        <w:rPr>
          <w:lang w:val="en-GB"/>
        </w:rPr>
        <w:t>ZCL-4HT2</w:t>
      </w:r>
      <w:r>
        <w:rPr>
          <w:lang w:val="en-GB"/>
        </w:rPr>
        <w:t>4</w:t>
      </w:r>
    </w:p>
    <w:tbl>
      <w:tblPr>
        <w:tblW w:w="5000" w:type="pct"/>
        <w:tblBorders>
          <w:insideH w:val="single" w:sz="4" w:space="0" w:color="auto"/>
        </w:tblBorders>
        <w:tblLook w:val="04A0" w:firstRow="1" w:lastRow="0" w:firstColumn="1" w:lastColumn="0" w:noHBand="0" w:noVBand="1"/>
      </w:tblPr>
      <w:tblGrid>
        <w:gridCol w:w="5102"/>
        <w:gridCol w:w="5103"/>
      </w:tblGrid>
      <w:tr w:rsidR="00985021" w:rsidRPr="004675CC" w14:paraId="1B844E99" w14:textId="77777777" w:rsidTr="00CF23F4">
        <w:tc>
          <w:tcPr>
            <w:tcW w:w="2500" w:type="pct"/>
            <w:vAlign w:val="center"/>
          </w:tcPr>
          <w:p w14:paraId="2EE824B8" w14:textId="77777777" w:rsidR="00985021" w:rsidRPr="006D2CB3" w:rsidRDefault="00985021" w:rsidP="00CF23F4">
            <w:pPr>
              <w:pStyle w:val="Tabla"/>
            </w:pPr>
            <w:r>
              <w:rPr>
                <w:noProof/>
                <w:lang w:eastAsia="es-ES"/>
              </w:rPr>
              <w:drawing>
                <wp:inline distT="0" distB="0" distL="0" distR="0" wp14:anchorId="53561404" wp14:editId="284AB426">
                  <wp:extent cx="2520000" cy="2520000"/>
                  <wp:effectExtent l="0" t="0" r="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_4X_230V 2000x2000.jpg"/>
                          <pic:cNvPicPr/>
                        </pic:nvPicPr>
                        <pic:blipFill>
                          <a:blip r:embed="rId107" cstate="print">
                            <a:extLst>
                              <a:ext uri="{28A0092B-C50C-407E-A947-70E740481C1C}">
                                <a14:useLocalDpi xmlns:a14="http://schemas.microsoft.com/office/drawing/2010/main"/>
                              </a:ext>
                            </a:extLst>
                          </a:blip>
                          <a:stretch>
                            <a:fillRect/>
                          </a:stretch>
                        </pic:blipFill>
                        <pic:spPr>
                          <a:xfrm>
                            <a:off x="0" y="0"/>
                            <a:ext cx="2520000" cy="2520000"/>
                          </a:xfrm>
                          <a:prstGeom prst="rect">
                            <a:avLst/>
                          </a:prstGeom>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85021" w:rsidRPr="00182E5E" w14:paraId="059629F8" w14:textId="77777777" w:rsidTr="00CF23F4">
              <w:trPr>
                <w:trHeight w:val="340"/>
                <w:jc w:val="right"/>
              </w:trPr>
              <w:tc>
                <w:tcPr>
                  <w:tcW w:w="1763" w:type="dxa"/>
                  <w:shd w:val="clear" w:color="auto" w:fill="F2F2F2" w:themeFill="background1" w:themeFillShade="F2"/>
                  <w:vAlign w:val="center"/>
                </w:tcPr>
                <w:p w14:paraId="1AD560B1" w14:textId="77777777" w:rsidR="00985021" w:rsidRPr="00643326" w:rsidRDefault="00985021" w:rsidP="00CF23F4">
                  <w:pPr>
                    <w:pStyle w:val="Tabla"/>
                  </w:pPr>
                  <w:r>
                    <w:t>HVAC System</w:t>
                  </w:r>
                </w:p>
              </w:tc>
              <w:tc>
                <w:tcPr>
                  <w:tcW w:w="1877" w:type="dxa"/>
                  <w:vAlign w:val="center"/>
                </w:tcPr>
                <w:p w14:paraId="06EB2279" w14:textId="77777777" w:rsidR="00985021" w:rsidRPr="008A212E" w:rsidRDefault="00985021" w:rsidP="00CF23F4">
                  <w:pPr>
                    <w:pStyle w:val="Tabla"/>
                  </w:pPr>
                  <w:r>
                    <w:t>4 underfloor heating area, heaters…</w:t>
                  </w:r>
                </w:p>
              </w:tc>
            </w:tr>
            <w:tr w:rsidR="00985021" w:rsidRPr="004675CC" w14:paraId="22E501F8" w14:textId="77777777" w:rsidTr="00CF23F4">
              <w:trPr>
                <w:trHeight w:val="340"/>
                <w:jc w:val="right"/>
              </w:trPr>
              <w:tc>
                <w:tcPr>
                  <w:tcW w:w="1763" w:type="dxa"/>
                  <w:shd w:val="clear" w:color="auto" w:fill="F2F2F2" w:themeFill="background1" w:themeFillShade="F2"/>
                  <w:vAlign w:val="center"/>
                </w:tcPr>
                <w:p w14:paraId="6CD4B06F" w14:textId="77777777" w:rsidR="00985021" w:rsidRPr="00643326" w:rsidRDefault="00985021" w:rsidP="00CF23F4">
                  <w:pPr>
                    <w:pStyle w:val="Tabla"/>
                  </w:pPr>
                  <w:r>
                    <w:t>Control</w:t>
                  </w:r>
                </w:p>
              </w:tc>
              <w:tc>
                <w:tcPr>
                  <w:tcW w:w="1877" w:type="dxa"/>
                  <w:vAlign w:val="center"/>
                </w:tcPr>
                <w:p w14:paraId="36818C02" w14:textId="77777777" w:rsidR="00985021" w:rsidRPr="008A212E" w:rsidRDefault="00985021" w:rsidP="00CF23F4">
                  <w:pPr>
                    <w:pStyle w:val="Tabla"/>
                  </w:pPr>
                  <w:r>
                    <w:t>24VAC/DC on/off electric valves</w:t>
                  </w:r>
                </w:p>
              </w:tc>
            </w:tr>
          </w:tbl>
          <w:p w14:paraId="46894762" w14:textId="77777777" w:rsidR="00985021" w:rsidRPr="006D2CB3" w:rsidRDefault="00985021" w:rsidP="00CF23F4">
            <w:pPr>
              <w:pStyle w:val="Tabla"/>
            </w:pPr>
          </w:p>
        </w:tc>
      </w:tr>
    </w:tbl>
    <w:p w14:paraId="3DC80ECF" w14:textId="77777777" w:rsidR="00985021" w:rsidRPr="006D2CB3" w:rsidRDefault="00985021" w:rsidP="00985021">
      <w:pPr>
        <w:pStyle w:val="Sinespaciado"/>
        <w:rPr>
          <w:lang w:val="en-GB"/>
        </w:rPr>
      </w:pPr>
      <w:r w:rsidRPr="006D2CB3">
        <w:rPr>
          <w:lang w:val="en-GB"/>
        </w:rPr>
        <w:t>Heating actuator for up to 4 channels 2</w:t>
      </w:r>
      <w:r>
        <w:rPr>
          <w:lang w:val="en-GB"/>
        </w:rPr>
        <w:t>4</w:t>
      </w:r>
      <w:r w:rsidRPr="006D2CB3">
        <w:rPr>
          <w:lang w:val="en-GB"/>
        </w:rPr>
        <w:t>VAC</w:t>
      </w:r>
      <w:r>
        <w:rPr>
          <w:lang w:val="en-GB"/>
        </w:rPr>
        <w:t>/DC</w:t>
      </w:r>
    </w:p>
    <w:p w14:paraId="3EED0320" w14:textId="77777777" w:rsidR="00985021" w:rsidRDefault="00985021" w:rsidP="00985021">
      <w:pPr>
        <w:rPr>
          <w:lang w:val="en-GB"/>
        </w:rPr>
      </w:pPr>
      <w:r>
        <w:rPr>
          <w:lang w:val="en-GB"/>
        </w:rPr>
        <w:t>H</w:t>
      </w:r>
      <w:r w:rsidRPr="00904B82">
        <w:rPr>
          <w:lang w:val="en-GB"/>
        </w:rPr>
        <w:t>eating actuator that allows to control up to 4 outputs for on/off valves (2</w:t>
      </w:r>
      <w:r>
        <w:rPr>
          <w:lang w:val="en-GB"/>
        </w:rPr>
        <w:t>4</w:t>
      </w:r>
      <w:r w:rsidRPr="00904B82">
        <w:rPr>
          <w:lang w:val="en-GB"/>
        </w:rPr>
        <w:t>VAC</w:t>
      </w:r>
      <w:r>
        <w:rPr>
          <w:lang w:val="en-GB"/>
        </w:rPr>
        <w:t>/DC</w:t>
      </w:r>
      <w:r w:rsidRPr="00904B82">
        <w:rPr>
          <w:lang w:val="en-GB"/>
        </w:rPr>
        <w:t xml:space="preserve"> valves).</w:t>
      </w:r>
      <w:r w:rsidR="0005268E" w:rsidRPr="006857F2">
        <w:rPr>
          <w:rStyle w:val="Refdenotaalpie"/>
          <w:lang w:val="en-GB"/>
        </w:rPr>
        <w:t xml:space="preserve"> </w:t>
      </w:r>
      <w:r w:rsidR="0005268E">
        <w:rPr>
          <w:rStyle w:val="Refdenotaalpie"/>
          <w:lang w:val="en-GB"/>
        </w:rPr>
        <w:footnoteReference w:id="101"/>
      </w:r>
    </w:p>
    <w:p w14:paraId="259DB9FE" w14:textId="77777777" w:rsidR="00985021" w:rsidRDefault="00985021" w:rsidP="00985021">
      <w:pPr>
        <w:rPr>
          <w:lang w:val="en-GB"/>
        </w:rPr>
      </w:pPr>
    </w:p>
    <w:p w14:paraId="2EF5172C" w14:textId="77777777" w:rsidR="00985021" w:rsidRDefault="00985021" w:rsidP="00985021">
      <w:pPr>
        <w:rPr>
          <w:lang w:val="en-GB"/>
        </w:rPr>
        <w:sectPr w:rsidR="0098502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B86BAEB" w14:textId="77777777" w:rsidR="00985021" w:rsidRDefault="00985021" w:rsidP="00985021">
      <w:pPr>
        <w:rPr>
          <w:lang w:val="en-GB"/>
        </w:rPr>
      </w:pPr>
      <w:r>
        <w:rPr>
          <w:lang w:val="en-GB"/>
        </w:rPr>
        <w:t>4 configurable outputs for electromechanics valves control with manual test/supervision through push buttons and LEDs. Up to 5 valves can be connected to the same output. Features:</w:t>
      </w:r>
    </w:p>
    <w:p w14:paraId="4ABD8B3C" w14:textId="77777777" w:rsidR="00985021" w:rsidRDefault="00985021" w:rsidP="00985021">
      <w:pPr>
        <w:pStyle w:val="ListaNivel1Zennio"/>
        <w:rPr>
          <w:lang w:val="en-GB"/>
        </w:rPr>
      </w:pPr>
      <w:r>
        <w:rPr>
          <w:lang w:val="en-GB"/>
        </w:rPr>
        <w:t>Overall: start-up delay, notifications of short circuit/overload error and all valves are closed. Maximum control value Anti</w:t>
      </w:r>
      <w:r>
        <w:rPr>
          <w:lang w:val="en-GB"/>
        </w:rPr>
        <w:noBreakHyphen/>
        <w:t>seize protection.</w:t>
      </w:r>
    </w:p>
    <w:p w14:paraId="649349AC" w14:textId="77777777" w:rsidR="00985021" w:rsidRDefault="00985021" w:rsidP="00985021">
      <w:pPr>
        <w:pStyle w:val="ListaNivel1Zennio"/>
        <w:rPr>
          <w:lang w:val="en-GB"/>
        </w:rPr>
      </w:pPr>
      <w:r>
        <w:rPr>
          <w:lang w:val="en-GB"/>
        </w:rPr>
        <w:t>Individual: control method (1bit, 1 byte), normally closed/open valves, status object, lock, alarms, cyclical monitoring of control signal, customized start-up.</w:t>
      </w:r>
    </w:p>
    <w:p w14:paraId="017E3344" w14:textId="77777777" w:rsidR="00985021" w:rsidRDefault="00985021" w:rsidP="00985021">
      <w:pPr>
        <w:rPr>
          <w:noProof/>
          <w:lang w:val="en-GB"/>
        </w:rPr>
      </w:pPr>
      <w:r>
        <w:rPr>
          <w:noProof/>
          <w:lang w:val="en-GB"/>
        </w:rPr>
        <w:t>4 Zennio Thermostat:</w:t>
      </w:r>
    </w:p>
    <w:p w14:paraId="61815AC5" w14:textId="77777777" w:rsidR="00985021" w:rsidRPr="00CC10D7" w:rsidRDefault="00985021" w:rsidP="00985021">
      <w:pPr>
        <w:pStyle w:val="ListaNivel1Zennio"/>
        <w:rPr>
          <w:lang w:val="en-GB"/>
        </w:rPr>
      </w:pPr>
      <w:r w:rsidRPr="00CC10D7">
        <w:rPr>
          <w:lang w:val="en-GB"/>
        </w:rPr>
        <w:t>Control of cooling and/or heating with up to 2 system in each mode. Automatic or manual mode change.</w:t>
      </w:r>
    </w:p>
    <w:p w14:paraId="3A8411B5" w14:textId="77777777" w:rsidR="00985021" w:rsidRPr="0076016D" w:rsidRDefault="00985021" w:rsidP="0098502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77A81F66" w14:textId="77777777" w:rsidR="00985021" w:rsidRDefault="00985021" w:rsidP="00985021">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07C9734F" w14:textId="77777777" w:rsidR="00985021" w:rsidRDefault="00985021" w:rsidP="00985021">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56595CDD" w14:textId="77777777" w:rsidR="00985021" w:rsidRDefault="00985021" w:rsidP="00985021">
      <w:pPr>
        <w:rPr>
          <w:lang w:val="en-GB"/>
        </w:rPr>
      </w:pPr>
      <w:r>
        <w:rPr>
          <w:lang w:val="en-GB"/>
        </w:rPr>
        <w:t>DIN rail installation.</w:t>
      </w:r>
    </w:p>
    <w:p w14:paraId="3D4C68D8" w14:textId="77777777" w:rsidR="00985021" w:rsidRDefault="00985021" w:rsidP="00985021">
      <w:pPr>
        <w:rPr>
          <w:lang w:val="en-GB"/>
        </w:rPr>
      </w:pPr>
      <w:r>
        <w:rPr>
          <w:lang w:val="en-GB"/>
        </w:rPr>
        <w:t xml:space="preserve">A sole </w:t>
      </w:r>
      <w:r w:rsidR="00F617F8">
        <w:rPr>
          <w:lang w:val="en-GB"/>
        </w:rPr>
        <w:t xml:space="preserve">24VAC – 24VDC  </w:t>
      </w:r>
      <w:r>
        <w:rPr>
          <w:lang w:val="en-GB"/>
        </w:rPr>
        <w:t>power input for all outputs.</w:t>
      </w:r>
    </w:p>
    <w:p w14:paraId="375F0926" w14:textId="77777777" w:rsidR="00985021" w:rsidRDefault="00985021" w:rsidP="00985021">
      <w:pPr>
        <w:rPr>
          <w:lang w:val="en-GB"/>
        </w:rPr>
      </w:pPr>
      <w:r w:rsidRPr="00714FE5">
        <w:rPr>
          <w:lang w:val="en-GB"/>
        </w:rPr>
        <w:t xml:space="preserve">Maximum supported </w:t>
      </w:r>
      <w:r>
        <w:rPr>
          <w:lang w:val="en-GB"/>
        </w:rPr>
        <w:t>current</w:t>
      </w:r>
      <w:r w:rsidRPr="00714FE5">
        <w:rPr>
          <w:lang w:val="en-GB"/>
        </w:rPr>
        <w:t xml:space="preserve"> by r</w:t>
      </w:r>
      <w:r>
        <w:rPr>
          <w:lang w:val="en-GB"/>
        </w:rPr>
        <w:t xml:space="preserve">elays is </w:t>
      </w:r>
      <w:r w:rsidR="00F617F8">
        <w:rPr>
          <w:lang w:val="en-GB"/>
        </w:rPr>
        <w:t>1</w:t>
      </w:r>
      <w:r>
        <w:rPr>
          <w:lang w:val="en-GB"/>
        </w:rPr>
        <w:t>A.</w:t>
      </w:r>
    </w:p>
    <w:p w14:paraId="53EED91C" w14:textId="77777777" w:rsidR="00985021" w:rsidRDefault="00985021" w:rsidP="00985021">
      <w:pPr>
        <w:rPr>
          <w:lang w:val="en-GB"/>
        </w:rPr>
        <w:sectPr w:rsidR="00985021" w:rsidSect="00FE3A0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D0BED01" w14:textId="77777777" w:rsidR="00985021" w:rsidRDefault="00985021" w:rsidP="00985021">
      <w:pPr>
        <w:rPr>
          <w:lang w:val="en-GB"/>
        </w:rPr>
      </w:pPr>
    </w:p>
    <w:p w14:paraId="1D8FED12" w14:textId="77777777" w:rsidR="00985021" w:rsidRPr="006936B6" w:rsidRDefault="00985021" w:rsidP="00985021">
      <w:pPr>
        <w:pStyle w:val="Ttulo2"/>
        <w:rPr>
          <w:lang w:val="en-GB"/>
        </w:rPr>
      </w:pPr>
      <w:bookmarkStart w:id="117" w:name="_Toc102457547"/>
      <w:r w:rsidRPr="006936B6">
        <w:rPr>
          <w:lang w:val="en-GB"/>
        </w:rPr>
        <w:lastRenderedPageBreak/>
        <w:t>HeatingBOX 2</w:t>
      </w:r>
      <w:r>
        <w:rPr>
          <w:lang w:val="en-GB"/>
        </w:rPr>
        <w:t>4</w:t>
      </w:r>
      <w:r w:rsidRPr="006936B6">
        <w:rPr>
          <w:lang w:val="en-GB"/>
        </w:rPr>
        <w:t xml:space="preserve">V </w:t>
      </w:r>
      <w:r>
        <w:rPr>
          <w:lang w:val="en-GB"/>
        </w:rPr>
        <w:t>8</w:t>
      </w:r>
      <w:r w:rsidRPr="006936B6">
        <w:rPr>
          <w:lang w:val="en-GB"/>
        </w:rPr>
        <w:t>X</w:t>
      </w:r>
      <w:bookmarkEnd w:id="117"/>
    </w:p>
    <w:p w14:paraId="35869DBD" w14:textId="77777777" w:rsidR="00985021" w:rsidRPr="006D2CB3" w:rsidRDefault="00985021" w:rsidP="00985021">
      <w:pPr>
        <w:pStyle w:val="Subttulo"/>
        <w:rPr>
          <w:lang w:val="en-GB"/>
        </w:rPr>
      </w:pPr>
      <w:r w:rsidRPr="006936B6">
        <w:rPr>
          <w:lang w:val="en-GB"/>
        </w:rPr>
        <w:t>ZCL-</w:t>
      </w:r>
      <w:r>
        <w:rPr>
          <w:lang w:val="en-GB"/>
        </w:rPr>
        <w:t>8</w:t>
      </w:r>
      <w:r w:rsidRPr="006936B6">
        <w:rPr>
          <w:lang w:val="en-GB"/>
        </w:rPr>
        <w:t>HT2</w:t>
      </w:r>
      <w:r>
        <w:rPr>
          <w:lang w:val="en-GB"/>
        </w:rPr>
        <w:t>4</w:t>
      </w:r>
    </w:p>
    <w:tbl>
      <w:tblPr>
        <w:tblW w:w="5000" w:type="pct"/>
        <w:tblBorders>
          <w:insideH w:val="single" w:sz="4" w:space="0" w:color="auto"/>
        </w:tblBorders>
        <w:tblLook w:val="04A0" w:firstRow="1" w:lastRow="0" w:firstColumn="1" w:lastColumn="0" w:noHBand="0" w:noVBand="1"/>
      </w:tblPr>
      <w:tblGrid>
        <w:gridCol w:w="5102"/>
        <w:gridCol w:w="5103"/>
      </w:tblGrid>
      <w:tr w:rsidR="00985021" w:rsidRPr="004675CC" w14:paraId="24AF7E50" w14:textId="77777777" w:rsidTr="00CF23F4">
        <w:tc>
          <w:tcPr>
            <w:tcW w:w="2500" w:type="pct"/>
            <w:vAlign w:val="center"/>
          </w:tcPr>
          <w:p w14:paraId="085E191B" w14:textId="77777777" w:rsidR="00985021" w:rsidRPr="006D2CB3" w:rsidRDefault="00985021" w:rsidP="00CF23F4">
            <w:pPr>
              <w:pStyle w:val="Tabla"/>
            </w:pPr>
            <w:r>
              <w:rPr>
                <w:noProof/>
                <w:lang w:eastAsia="es-ES"/>
              </w:rPr>
              <w:drawing>
                <wp:inline distT="0" distB="0" distL="0" distR="0" wp14:anchorId="54EDE65A" wp14:editId="45AAEEA6">
                  <wp:extent cx="3043945" cy="2520000"/>
                  <wp:effectExtent l="0" t="0" r="4445"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_8X_230V 2000x2000.jpg"/>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3043945"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985021" w:rsidRPr="00182E5E" w14:paraId="50558A40" w14:textId="77777777" w:rsidTr="00CF23F4">
              <w:trPr>
                <w:trHeight w:val="340"/>
                <w:jc w:val="right"/>
              </w:trPr>
              <w:tc>
                <w:tcPr>
                  <w:tcW w:w="1763" w:type="dxa"/>
                  <w:shd w:val="clear" w:color="auto" w:fill="F2F2F2" w:themeFill="background1" w:themeFillShade="F2"/>
                  <w:vAlign w:val="center"/>
                </w:tcPr>
                <w:p w14:paraId="1CF5D230" w14:textId="77777777" w:rsidR="00985021" w:rsidRPr="00643326" w:rsidRDefault="00985021" w:rsidP="00CF23F4">
                  <w:pPr>
                    <w:pStyle w:val="Tabla"/>
                  </w:pPr>
                  <w:r>
                    <w:t>HVAC System</w:t>
                  </w:r>
                </w:p>
              </w:tc>
              <w:tc>
                <w:tcPr>
                  <w:tcW w:w="1877" w:type="dxa"/>
                  <w:vAlign w:val="center"/>
                </w:tcPr>
                <w:p w14:paraId="1D8D49D1" w14:textId="77777777" w:rsidR="00985021" w:rsidRPr="008A212E" w:rsidRDefault="00985021" w:rsidP="00CF23F4">
                  <w:pPr>
                    <w:pStyle w:val="Tabla"/>
                  </w:pPr>
                  <w:r>
                    <w:t>8 underfloor heating area, heaters…</w:t>
                  </w:r>
                </w:p>
              </w:tc>
            </w:tr>
            <w:tr w:rsidR="00985021" w:rsidRPr="004675CC" w14:paraId="1C45C749" w14:textId="77777777" w:rsidTr="00CF23F4">
              <w:trPr>
                <w:trHeight w:val="340"/>
                <w:jc w:val="right"/>
              </w:trPr>
              <w:tc>
                <w:tcPr>
                  <w:tcW w:w="1763" w:type="dxa"/>
                  <w:shd w:val="clear" w:color="auto" w:fill="F2F2F2" w:themeFill="background1" w:themeFillShade="F2"/>
                  <w:vAlign w:val="center"/>
                </w:tcPr>
                <w:p w14:paraId="7CA5A358" w14:textId="77777777" w:rsidR="00985021" w:rsidRPr="00643326" w:rsidRDefault="00985021" w:rsidP="00CF23F4">
                  <w:pPr>
                    <w:pStyle w:val="Tabla"/>
                  </w:pPr>
                  <w:r>
                    <w:t>Control</w:t>
                  </w:r>
                </w:p>
              </w:tc>
              <w:tc>
                <w:tcPr>
                  <w:tcW w:w="1877" w:type="dxa"/>
                  <w:vAlign w:val="center"/>
                </w:tcPr>
                <w:p w14:paraId="79786EF6" w14:textId="77777777" w:rsidR="00985021" w:rsidRPr="008A212E" w:rsidRDefault="00985021" w:rsidP="00CF23F4">
                  <w:pPr>
                    <w:pStyle w:val="Tabla"/>
                  </w:pPr>
                  <w:r>
                    <w:t>24VAC/DC on/off electric valves</w:t>
                  </w:r>
                </w:p>
              </w:tc>
            </w:tr>
          </w:tbl>
          <w:p w14:paraId="3BFAEEFF" w14:textId="77777777" w:rsidR="00985021" w:rsidRPr="006D2CB3" w:rsidRDefault="00985021" w:rsidP="00CF23F4">
            <w:pPr>
              <w:pStyle w:val="Tabla"/>
            </w:pPr>
          </w:p>
        </w:tc>
      </w:tr>
    </w:tbl>
    <w:p w14:paraId="7B8D7616" w14:textId="77777777" w:rsidR="00985021" w:rsidRPr="006D2CB3" w:rsidRDefault="00985021" w:rsidP="00985021">
      <w:pPr>
        <w:pStyle w:val="Sinespaciado"/>
        <w:rPr>
          <w:lang w:val="en-GB"/>
        </w:rPr>
      </w:pPr>
      <w:r w:rsidRPr="006D2CB3">
        <w:rPr>
          <w:lang w:val="en-GB"/>
        </w:rPr>
        <w:t xml:space="preserve">Heating actuator for up to </w:t>
      </w:r>
      <w:r>
        <w:rPr>
          <w:lang w:val="en-GB"/>
        </w:rPr>
        <w:t>8</w:t>
      </w:r>
      <w:r w:rsidRPr="006D2CB3">
        <w:rPr>
          <w:lang w:val="en-GB"/>
        </w:rPr>
        <w:t xml:space="preserve"> channels 2</w:t>
      </w:r>
      <w:r>
        <w:rPr>
          <w:lang w:val="en-GB"/>
        </w:rPr>
        <w:t>4</w:t>
      </w:r>
      <w:r w:rsidRPr="006D2CB3">
        <w:rPr>
          <w:lang w:val="en-GB"/>
        </w:rPr>
        <w:t>VAC</w:t>
      </w:r>
      <w:r>
        <w:rPr>
          <w:lang w:val="en-GB"/>
        </w:rPr>
        <w:t>/DC</w:t>
      </w:r>
    </w:p>
    <w:p w14:paraId="7CF81E94" w14:textId="77777777" w:rsidR="00985021" w:rsidRDefault="00985021" w:rsidP="00985021">
      <w:pPr>
        <w:rPr>
          <w:lang w:val="en-GB"/>
        </w:rPr>
      </w:pPr>
      <w:r>
        <w:rPr>
          <w:lang w:val="en-GB"/>
        </w:rPr>
        <w:t>H</w:t>
      </w:r>
      <w:r w:rsidRPr="00904B82">
        <w:rPr>
          <w:lang w:val="en-GB"/>
        </w:rPr>
        <w:t xml:space="preserve">eating actuator that allows to control up to </w:t>
      </w:r>
      <w:r>
        <w:rPr>
          <w:lang w:val="en-GB"/>
        </w:rPr>
        <w:t>8</w:t>
      </w:r>
      <w:r w:rsidRPr="00904B82">
        <w:rPr>
          <w:lang w:val="en-GB"/>
        </w:rPr>
        <w:t xml:space="preserve"> outputs for on/off valves (2</w:t>
      </w:r>
      <w:r>
        <w:rPr>
          <w:lang w:val="en-GB"/>
        </w:rPr>
        <w:t>4</w:t>
      </w:r>
      <w:r w:rsidRPr="00904B82">
        <w:rPr>
          <w:lang w:val="en-GB"/>
        </w:rPr>
        <w:t>VAC</w:t>
      </w:r>
      <w:r>
        <w:rPr>
          <w:lang w:val="en-GB"/>
        </w:rPr>
        <w:t>/DC</w:t>
      </w:r>
      <w:r w:rsidRPr="00904B82">
        <w:rPr>
          <w:lang w:val="en-GB"/>
        </w:rPr>
        <w:t xml:space="preserve"> valves).</w:t>
      </w:r>
      <w:r w:rsidR="0005268E" w:rsidRPr="006857F2">
        <w:rPr>
          <w:rStyle w:val="Refdenotaalpie"/>
          <w:lang w:val="en-GB"/>
        </w:rPr>
        <w:t xml:space="preserve"> </w:t>
      </w:r>
      <w:r w:rsidR="0005268E">
        <w:rPr>
          <w:rStyle w:val="Refdenotaalpie"/>
          <w:lang w:val="en-GB"/>
        </w:rPr>
        <w:footnoteReference w:id="102"/>
      </w:r>
    </w:p>
    <w:p w14:paraId="55BA05E1" w14:textId="77777777" w:rsidR="00985021" w:rsidRDefault="00985021" w:rsidP="00985021">
      <w:pPr>
        <w:rPr>
          <w:lang w:val="en-GB"/>
        </w:rPr>
      </w:pPr>
    </w:p>
    <w:p w14:paraId="5C807B27" w14:textId="77777777" w:rsidR="00985021" w:rsidRDefault="00985021" w:rsidP="00985021">
      <w:pPr>
        <w:rPr>
          <w:lang w:val="en-GB"/>
        </w:rPr>
        <w:sectPr w:rsidR="00985021"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8016F05" w14:textId="77777777" w:rsidR="00985021" w:rsidRDefault="00985021" w:rsidP="00985021">
      <w:pPr>
        <w:rPr>
          <w:lang w:val="en-GB"/>
        </w:rPr>
      </w:pPr>
      <w:r>
        <w:rPr>
          <w:lang w:val="en-GB"/>
        </w:rPr>
        <w:t>8 configurable outputs for electromechanics valves control with manual test/supervision through push buttons and LEDs. Up to 5 valves can be connected to the same output. Features:</w:t>
      </w:r>
    </w:p>
    <w:p w14:paraId="7A0CE336" w14:textId="77777777" w:rsidR="00985021" w:rsidRDefault="00985021" w:rsidP="00985021">
      <w:pPr>
        <w:pStyle w:val="ListaNivel1Zennio"/>
        <w:rPr>
          <w:lang w:val="en-GB"/>
        </w:rPr>
      </w:pPr>
      <w:r>
        <w:rPr>
          <w:lang w:val="en-GB"/>
        </w:rPr>
        <w:t>Overall: start-up delay, notifications of short circuit/overload error and all valves are closed. Maximum control value Anti</w:t>
      </w:r>
      <w:r>
        <w:rPr>
          <w:lang w:val="en-GB"/>
        </w:rPr>
        <w:noBreakHyphen/>
        <w:t>seize protection.</w:t>
      </w:r>
    </w:p>
    <w:p w14:paraId="5B758AFF" w14:textId="77777777" w:rsidR="00985021" w:rsidRDefault="00985021" w:rsidP="00985021">
      <w:pPr>
        <w:pStyle w:val="ListaNivel1Zennio"/>
        <w:rPr>
          <w:lang w:val="en-GB"/>
        </w:rPr>
      </w:pPr>
      <w:r>
        <w:rPr>
          <w:lang w:val="en-GB"/>
        </w:rPr>
        <w:t>Individual: control method (1bit, 1 byte), normally closed/open valves, status object, lock, alarms, cyclical monitoring of control signal, customized start-up.</w:t>
      </w:r>
    </w:p>
    <w:p w14:paraId="4762468E" w14:textId="77777777" w:rsidR="00985021" w:rsidRDefault="00985021" w:rsidP="00985021">
      <w:pPr>
        <w:rPr>
          <w:noProof/>
          <w:lang w:val="en-GB"/>
        </w:rPr>
      </w:pPr>
      <w:r>
        <w:rPr>
          <w:noProof/>
          <w:lang w:val="en-GB"/>
        </w:rPr>
        <w:t>8 Zennio Thermostat:</w:t>
      </w:r>
    </w:p>
    <w:p w14:paraId="2039A156" w14:textId="77777777" w:rsidR="00985021" w:rsidRPr="00CC10D7" w:rsidRDefault="00985021" w:rsidP="00985021">
      <w:pPr>
        <w:pStyle w:val="ListaNivel1Zennio"/>
        <w:rPr>
          <w:lang w:val="en-GB"/>
        </w:rPr>
      </w:pPr>
      <w:r w:rsidRPr="00CC10D7">
        <w:rPr>
          <w:lang w:val="en-GB"/>
        </w:rPr>
        <w:t>Control of cooling and/or heating with up to 2 system in each mode. Automatic or manual mode change.</w:t>
      </w:r>
    </w:p>
    <w:p w14:paraId="5DEF1B5C" w14:textId="77777777" w:rsidR="00985021" w:rsidRPr="0076016D" w:rsidRDefault="00985021" w:rsidP="00985021">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38F97E53" w14:textId="77777777" w:rsidR="00985021" w:rsidRDefault="00985021" w:rsidP="00985021">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56701130" w14:textId="77777777" w:rsidR="00985021" w:rsidRDefault="00985021" w:rsidP="00985021">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245052E1" w14:textId="77777777" w:rsidR="00985021" w:rsidRDefault="00985021" w:rsidP="00985021">
      <w:pPr>
        <w:rPr>
          <w:lang w:val="en-GB"/>
        </w:rPr>
      </w:pPr>
      <w:r>
        <w:rPr>
          <w:lang w:val="en-GB"/>
        </w:rPr>
        <w:t>DIN rail installation.</w:t>
      </w:r>
    </w:p>
    <w:p w14:paraId="38883F8E" w14:textId="77777777" w:rsidR="00985021" w:rsidRDefault="00985021" w:rsidP="00985021">
      <w:pPr>
        <w:rPr>
          <w:lang w:val="en-GB"/>
        </w:rPr>
      </w:pPr>
      <w:r>
        <w:rPr>
          <w:lang w:val="en-GB"/>
        </w:rPr>
        <w:t>A sole 2</w:t>
      </w:r>
      <w:r w:rsidR="00F617F8">
        <w:rPr>
          <w:lang w:val="en-GB"/>
        </w:rPr>
        <w:t>4</w:t>
      </w:r>
      <w:r>
        <w:rPr>
          <w:lang w:val="en-GB"/>
        </w:rPr>
        <w:t>VAC</w:t>
      </w:r>
      <w:r w:rsidR="00F617F8">
        <w:rPr>
          <w:lang w:val="en-GB"/>
        </w:rPr>
        <w:t xml:space="preserve"> – 24VDC </w:t>
      </w:r>
      <w:r>
        <w:rPr>
          <w:lang w:val="en-GB"/>
        </w:rPr>
        <w:t xml:space="preserve"> power input for all outputs.</w:t>
      </w:r>
    </w:p>
    <w:p w14:paraId="5DFAFECE" w14:textId="77777777" w:rsidR="00985021" w:rsidRDefault="00985021" w:rsidP="00985021">
      <w:pPr>
        <w:rPr>
          <w:lang w:val="en-GB"/>
        </w:rPr>
      </w:pPr>
      <w:r w:rsidRPr="00714FE5">
        <w:rPr>
          <w:lang w:val="en-GB"/>
        </w:rPr>
        <w:t xml:space="preserve">Maximum supported </w:t>
      </w:r>
      <w:r>
        <w:rPr>
          <w:lang w:val="en-GB"/>
        </w:rPr>
        <w:t>current</w:t>
      </w:r>
      <w:r w:rsidRPr="00714FE5">
        <w:rPr>
          <w:lang w:val="en-GB"/>
        </w:rPr>
        <w:t xml:space="preserve"> by r</w:t>
      </w:r>
      <w:r>
        <w:rPr>
          <w:lang w:val="en-GB"/>
        </w:rPr>
        <w:t xml:space="preserve">elays is </w:t>
      </w:r>
      <w:r w:rsidR="00F617F8">
        <w:rPr>
          <w:lang w:val="en-GB"/>
        </w:rPr>
        <w:t>1</w:t>
      </w:r>
      <w:r>
        <w:rPr>
          <w:lang w:val="en-GB"/>
        </w:rPr>
        <w:t>A.</w:t>
      </w:r>
    </w:p>
    <w:p w14:paraId="010E04F9" w14:textId="77777777" w:rsidR="00985021" w:rsidRDefault="00985021" w:rsidP="00985021">
      <w:pPr>
        <w:rPr>
          <w:lang w:val="en-GB"/>
        </w:rPr>
        <w:sectPr w:rsidR="00985021" w:rsidSect="00FE3A0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11E179A9" w14:textId="77777777" w:rsidR="00985021" w:rsidRDefault="00985021" w:rsidP="00985021">
      <w:pPr>
        <w:rPr>
          <w:lang w:val="en-GB"/>
        </w:rPr>
      </w:pPr>
    </w:p>
    <w:p w14:paraId="1204FA87" w14:textId="77777777" w:rsidR="00985021" w:rsidRPr="006D2CB3" w:rsidRDefault="00985021" w:rsidP="00985021">
      <w:pPr>
        <w:spacing w:after="200" w:line="276" w:lineRule="auto"/>
        <w:jc w:val="left"/>
        <w:rPr>
          <w:sz w:val="20"/>
          <w:szCs w:val="20"/>
          <w:lang w:val="en-GB"/>
        </w:rPr>
      </w:pPr>
      <w:r w:rsidRPr="006D2CB3">
        <w:rPr>
          <w:sz w:val="20"/>
          <w:szCs w:val="20"/>
          <w:lang w:val="en-GB"/>
        </w:rPr>
        <w:br w:type="page"/>
      </w:r>
    </w:p>
    <w:p w14:paraId="640BB983" w14:textId="77777777" w:rsidR="006936B6" w:rsidRPr="006936B6" w:rsidRDefault="006936B6" w:rsidP="006936B6">
      <w:pPr>
        <w:pStyle w:val="Ttulo2"/>
        <w:rPr>
          <w:lang w:val="en-GB"/>
        </w:rPr>
      </w:pPr>
      <w:bookmarkStart w:id="118" w:name="_Toc102457548"/>
      <w:r w:rsidRPr="006936B6">
        <w:rPr>
          <w:lang w:val="en-GB"/>
        </w:rPr>
        <w:lastRenderedPageBreak/>
        <w:t>FANinBOX 230V 1CH</w:t>
      </w:r>
      <w:bookmarkEnd w:id="118"/>
    </w:p>
    <w:p w14:paraId="30D8BC15" w14:textId="77777777" w:rsidR="00904B82" w:rsidRPr="006D2CB3" w:rsidRDefault="006936B6" w:rsidP="006936B6">
      <w:pPr>
        <w:pStyle w:val="Subttulo"/>
        <w:rPr>
          <w:lang w:val="en-GB"/>
        </w:rPr>
      </w:pPr>
      <w:r w:rsidRPr="006936B6">
        <w:rPr>
          <w:lang w:val="en-GB"/>
        </w:rPr>
        <w:t>ZCLFB230C1</w:t>
      </w:r>
    </w:p>
    <w:tbl>
      <w:tblPr>
        <w:tblW w:w="5000" w:type="pct"/>
        <w:tblBorders>
          <w:insideH w:val="single" w:sz="4" w:space="0" w:color="auto"/>
        </w:tblBorders>
        <w:tblLook w:val="04A0" w:firstRow="1" w:lastRow="0" w:firstColumn="1" w:lastColumn="0" w:noHBand="0" w:noVBand="1"/>
      </w:tblPr>
      <w:tblGrid>
        <w:gridCol w:w="5102"/>
        <w:gridCol w:w="5103"/>
      </w:tblGrid>
      <w:tr w:rsidR="00904B82" w:rsidRPr="006D2CB3" w14:paraId="3AE57707" w14:textId="77777777" w:rsidTr="0082003D">
        <w:tc>
          <w:tcPr>
            <w:tcW w:w="2500" w:type="pct"/>
            <w:vAlign w:val="center"/>
          </w:tcPr>
          <w:p w14:paraId="05B43990" w14:textId="77777777" w:rsidR="00904B82" w:rsidRPr="006D2CB3" w:rsidRDefault="00904B82" w:rsidP="00643326">
            <w:pPr>
              <w:pStyle w:val="Tabla"/>
            </w:pPr>
            <w:r w:rsidRPr="00904B82">
              <w:rPr>
                <w:noProof/>
                <w:lang w:eastAsia="es-ES"/>
              </w:rPr>
              <w:drawing>
                <wp:inline distT="0" distB="0" distL="0" distR="0" wp14:anchorId="49923BFB" wp14:editId="0A13F8AF">
                  <wp:extent cx="2520000" cy="2520000"/>
                  <wp:effectExtent l="0" t="0" r="0" b="0"/>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_8X_230V 2000x2000.jpg"/>
                          <pic:cNvPicPr/>
                        </pic:nvPicPr>
                        <pic:blipFill>
                          <a:blip r:embed="rId109" cstate="print">
                            <a:extLst>
                              <a:ext uri="{28A0092B-C50C-407E-A947-70E740481C1C}">
                                <a14:useLocalDpi xmlns:a14="http://schemas.microsoft.com/office/drawing/2010/main"/>
                              </a:ext>
                            </a:extLst>
                          </a:blip>
                          <a:stretch>
                            <a:fillRect/>
                          </a:stretch>
                        </pic:blipFill>
                        <pic:spPr bwMode="auto">
                          <a:xfrm>
                            <a:off x="0" y="0"/>
                            <a:ext cx="2520000"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0D4BF8" w:rsidRPr="00182E5E" w14:paraId="0D5194A3" w14:textId="77777777" w:rsidTr="00FE3A00">
              <w:trPr>
                <w:trHeight w:val="340"/>
                <w:jc w:val="right"/>
              </w:trPr>
              <w:tc>
                <w:tcPr>
                  <w:tcW w:w="1763" w:type="dxa"/>
                  <w:shd w:val="clear" w:color="auto" w:fill="F2F2F2" w:themeFill="background1" w:themeFillShade="F2"/>
                  <w:vAlign w:val="center"/>
                </w:tcPr>
                <w:p w14:paraId="6E110B2C" w14:textId="77777777" w:rsidR="000D4BF8" w:rsidRPr="00643326" w:rsidRDefault="000D4BF8" w:rsidP="000D4BF8">
                  <w:pPr>
                    <w:pStyle w:val="Tabla"/>
                  </w:pPr>
                  <w:r>
                    <w:t>HVAC System</w:t>
                  </w:r>
                </w:p>
              </w:tc>
              <w:tc>
                <w:tcPr>
                  <w:tcW w:w="1877" w:type="dxa"/>
                  <w:vAlign w:val="center"/>
                </w:tcPr>
                <w:p w14:paraId="1EE68A3A" w14:textId="77777777" w:rsidR="000D4BF8" w:rsidRPr="008A212E" w:rsidRDefault="00FF0384" w:rsidP="000D4BF8">
                  <w:pPr>
                    <w:pStyle w:val="Tabla"/>
                  </w:pPr>
                  <w:r>
                    <w:t>Ceiling fan</w:t>
                  </w:r>
                </w:p>
              </w:tc>
            </w:tr>
            <w:tr w:rsidR="000D4BF8" w:rsidRPr="00B43952" w14:paraId="2B512275" w14:textId="77777777" w:rsidTr="00FE3A00">
              <w:trPr>
                <w:trHeight w:val="340"/>
                <w:jc w:val="right"/>
              </w:trPr>
              <w:tc>
                <w:tcPr>
                  <w:tcW w:w="1763" w:type="dxa"/>
                  <w:shd w:val="clear" w:color="auto" w:fill="F2F2F2" w:themeFill="background1" w:themeFillShade="F2"/>
                  <w:vAlign w:val="center"/>
                </w:tcPr>
                <w:p w14:paraId="0DBFE239" w14:textId="77777777" w:rsidR="000D4BF8" w:rsidRPr="00643326" w:rsidRDefault="000D4BF8" w:rsidP="000D4BF8">
                  <w:pPr>
                    <w:pStyle w:val="Tabla"/>
                  </w:pPr>
                  <w:r>
                    <w:t>Control</w:t>
                  </w:r>
                </w:p>
              </w:tc>
              <w:tc>
                <w:tcPr>
                  <w:tcW w:w="1877" w:type="dxa"/>
                  <w:vAlign w:val="center"/>
                </w:tcPr>
                <w:p w14:paraId="1556503E" w14:textId="77777777" w:rsidR="000D4BF8" w:rsidRPr="008A212E" w:rsidRDefault="00FF0384" w:rsidP="000D4BF8">
                  <w:pPr>
                    <w:pStyle w:val="Tabla"/>
                  </w:pPr>
                  <w:r>
                    <w:t>230V</w:t>
                  </w:r>
                </w:p>
              </w:tc>
            </w:tr>
          </w:tbl>
          <w:p w14:paraId="62A3A45D" w14:textId="77777777" w:rsidR="00904B82" w:rsidRPr="006D2CB3" w:rsidRDefault="00904B82" w:rsidP="00643326">
            <w:pPr>
              <w:pStyle w:val="Tabla"/>
            </w:pPr>
          </w:p>
        </w:tc>
      </w:tr>
    </w:tbl>
    <w:p w14:paraId="101408F5" w14:textId="77777777" w:rsidR="00B0028A" w:rsidRDefault="00B0028A" w:rsidP="00B0028A">
      <w:pPr>
        <w:pStyle w:val="Sinespaciado"/>
        <w:rPr>
          <w:lang w:val="en-GB"/>
        </w:rPr>
      </w:pPr>
      <w:r w:rsidRPr="00B0028A">
        <w:rPr>
          <w:lang w:val="en-GB"/>
        </w:rPr>
        <w:t>Ceiling fan contro</w:t>
      </w:r>
      <w:r>
        <w:rPr>
          <w:lang w:val="en-GB"/>
        </w:rPr>
        <w:t>ller for fan units powered at 23</w:t>
      </w:r>
      <w:r w:rsidRPr="00B0028A">
        <w:rPr>
          <w:lang w:val="en-GB"/>
        </w:rPr>
        <w:t>0VAC</w:t>
      </w:r>
    </w:p>
    <w:p w14:paraId="6BA8686E" w14:textId="77777777" w:rsidR="00655EAE" w:rsidRDefault="00DA7665" w:rsidP="00904B82">
      <w:pPr>
        <w:rPr>
          <w:lang w:val="en-GB"/>
        </w:rPr>
      </w:pPr>
      <w:r>
        <w:rPr>
          <w:lang w:val="en-GB"/>
        </w:rPr>
        <w:t>Actuator with a channel for fan speed control in fan units, powered at 230VAC</w:t>
      </w:r>
      <w:r w:rsidR="00904B82" w:rsidRPr="00904B82">
        <w:rPr>
          <w:lang w:val="en-GB"/>
        </w:rPr>
        <w:t>.</w:t>
      </w:r>
      <w:r w:rsidR="0005268E" w:rsidRPr="006857F2">
        <w:rPr>
          <w:rStyle w:val="Refdenotaalpie"/>
          <w:lang w:val="en-GB"/>
        </w:rPr>
        <w:t xml:space="preserve"> </w:t>
      </w:r>
      <w:r w:rsidR="0005268E">
        <w:rPr>
          <w:rStyle w:val="Refdenotaalpie"/>
          <w:lang w:val="en-GB"/>
        </w:rPr>
        <w:footnoteReference w:id="103"/>
      </w:r>
    </w:p>
    <w:p w14:paraId="36BB4477" w14:textId="77777777" w:rsidR="00F617F8" w:rsidRDefault="00F617F8" w:rsidP="00904B82">
      <w:pPr>
        <w:rPr>
          <w:lang w:val="en-GB"/>
        </w:rPr>
      </w:pPr>
    </w:p>
    <w:p w14:paraId="493E507D" w14:textId="77777777" w:rsidR="00F617F8" w:rsidRDefault="00F617F8" w:rsidP="00904B82">
      <w:pPr>
        <w:rPr>
          <w:lang w:val="en-GB"/>
        </w:rPr>
        <w:sectPr w:rsidR="00F617F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6A29B48" w14:textId="77777777" w:rsidR="00F617F8" w:rsidRDefault="00F617F8" w:rsidP="00F617F8">
      <w:pPr>
        <w:rPr>
          <w:lang w:val="en-GB"/>
        </w:rPr>
      </w:pPr>
      <w:r>
        <w:rPr>
          <w:lang w:val="en-GB"/>
        </w:rPr>
        <w:t>Output for the control of ceiling fan with test and supervision through push buttons and LEDs. Features: 3 fan speeds (and Stop)</w:t>
      </w:r>
      <w:r w:rsidR="00314343">
        <w:rPr>
          <w:lang w:val="en-GB"/>
        </w:rPr>
        <w:t>, status object, starting characteristic, initial configuration, scenes, timed off, lock, relay switching counter.</w:t>
      </w:r>
    </w:p>
    <w:p w14:paraId="572C0B1F" w14:textId="77777777" w:rsidR="00F617F8" w:rsidRDefault="00F617F8" w:rsidP="00F617F8">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4FB388BD" w14:textId="77777777" w:rsidR="00F617F8" w:rsidRDefault="00F617F8" w:rsidP="00F617F8">
      <w:pPr>
        <w:rPr>
          <w:lang w:val="en-GB"/>
        </w:rPr>
      </w:pPr>
      <w:r>
        <w:rPr>
          <w:lang w:val="en-GB"/>
        </w:rPr>
        <w:t>DIN rail installation.</w:t>
      </w:r>
    </w:p>
    <w:p w14:paraId="3591AAC1" w14:textId="77777777" w:rsidR="00F617F8" w:rsidRDefault="00D5238B" w:rsidP="00F617F8">
      <w:pPr>
        <w:rPr>
          <w:lang w:val="en-GB"/>
        </w:rPr>
      </w:pPr>
      <w:r>
        <w:rPr>
          <w:lang w:val="en-GB"/>
        </w:rPr>
        <w:t>Input for power supply: 230VAC</w:t>
      </w:r>
      <w:r w:rsidR="00F617F8">
        <w:rPr>
          <w:lang w:val="en-GB"/>
        </w:rPr>
        <w:t>.</w:t>
      </w:r>
    </w:p>
    <w:p w14:paraId="30507DC3" w14:textId="77777777" w:rsidR="00F617F8" w:rsidRDefault="00F617F8" w:rsidP="00F617F8">
      <w:pPr>
        <w:rPr>
          <w:lang w:val="en-GB"/>
        </w:rPr>
      </w:pPr>
      <w:r w:rsidRPr="00714FE5">
        <w:rPr>
          <w:lang w:val="en-GB"/>
        </w:rPr>
        <w:t xml:space="preserve">Maximum supported </w:t>
      </w:r>
      <w:r>
        <w:rPr>
          <w:lang w:val="en-GB"/>
        </w:rPr>
        <w:t>current</w:t>
      </w:r>
      <w:r w:rsidRPr="00714FE5">
        <w:rPr>
          <w:lang w:val="en-GB"/>
        </w:rPr>
        <w:t xml:space="preserve"> by r</w:t>
      </w:r>
      <w:r>
        <w:rPr>
          <w:lang w:val="en-GB"/>
        </w:rPr>
        <w:t>elays is 1A.</w:t>
      </w:r>
    </w:p>
    <w:p w14:paraId="1AF57EE7" w14:textId="77777777" w:rsidR="00F617F8" w:rsidRDefault="00F617F8" w:rsidP="00F617F8">
      <w:pPr>
        <w:rPr>
          <w:lang w:val="en-GB"/>
        </w:rPr>
        <w:sectPr w:rsidR="00F617F8" w:rsidSect="00FE3A0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7122E52" w14:textId="77777777" w:rsidR="00F617F8" w:rsidRDefault="00F617F8" w:rsidP="00F617F8">
      <w:pPr>
        <w:rPr>
          <w:lang w:val="en-GB"/>
        </w:rPr>
      </w:pPr>
    </w:p>
    <w:p w14:paraId="6F87E7C9" w14:textId="77777777" w:rsidR="00F617F8" w:rsidRDefault="00F617F8" w:rsidP="00F617F8">
      <w:pPr>
        <w:rPr>
          <w:lang w:val="en-GB"/>
        </w:rPr>
      </w:pPr>
      <w:r w:rsidRPr="006D2CB3">
        <w:rPr>
          <w:sz w:val="20"/>
          <w:szCs w:val="20"/>
          <w:lang w:val="en-GB"/>
        </w:rPr>
        <w:br w:type="page"/>
      </w:r>
    </w:p>
    <w:p w14:paraId="4BD40EB8" w14:textId="77777777" w:rsidR="006936B6" w:rsidRPr="006936B6" w:rsidRDefault="006936B6" w:rsidP="006936B6">
      <w:pPr>
        <w:pStyle w:val="Ttulo2"/>
        <w:rPr>
          <w:lang w:val="en-GB"/>
        </w:rPr>
      </w:pPr>
      <w:bookmarkStart w:id="119" w:name="_Toc102457549"/>
      <w:r w:rsidRPr="006936B6">
        <w:rPr>
          <w:lang w:val="en-GB"/>
        </w:rPr>
        <w:lastRenderedPageBreak/>
        <w:t>FANinBOX 110V 1CH</w:t>
      </w:r>
      <w:bookmarkEnd w:id="119"/>
    </w:p>
    <w:p w14:paraId="214576B2" w14:textId="77777777" w:rsidR="00DA7665" w:rsidRPr="006D2CB3" w:rsidRDefault="006936B6" w:rsidP="006936B6">
      <w:pPr>
        <w:pStyle w:val="Subttulo"/>
        <w:rPr>
          <w:lang w:val="en-GB"/>
        </w:rPr>
      </w:pPr>
      <w:r w:rsidRPr="006936B6">
        <w:rPr>
          <w:lang w:val="en-GB"/>
        </w:rPr>
        <w:t>ZCLFB110C1</w:t>
      </w:r>
    </w:p>
    <w:tbl>
      <w:tblPr>
        <w:tblW w:w="5000" w:type="pct"/>
        <w:tblBorders>
          <w:insideH w:val="single" w:sz="4" w:space="0" w:color="auto"/>
        </w:tblBorders>
        <w:tblLook w:val="04A0" w:firstRow="1" w:lastRow="0" w:firstColumn="1" w:lastColumn="0" w:noHBand="0" w:noVBand="1"/>
      </w:tblPr>
      <w:tblGrid>
        <w:gridCol w:w="5102"/>
        <w:gridCol w:w="5103"/>
      </w:tblGrid>
      <w:tr w:rsidR="00DA7665" w:rsidRPr="006D2CB3" w14:paraId="262A3CBF" w14:textId="77777777" w:rsidTr="0082003D">
        <w:tc>
          <w:tcPr>
            <w:tcW w:w="2500" w:type="pct"/>
            <w:vAlign w:val="center"/>
          </w:tcPr>
          <w:p w14:paraId="00E759F1" w14:textId="77777777" w:rsidR="00DA7665" w:rsidRPr="006D2CB3" w:rsidRDefault="00DA7665" w:rsidP="00643326">
            <w:pPr>
              <w:pStyle w:val="Tabla"/>
            </w:pPr>
            <w:r w:rsidRPr="00904B82">
              <w:rPr>
                <w:noProof/>
                <w:lang w:eastAsia="es-ES"/>
              </w:rPr>
              <w:drawing>
                <wp:inline distT="0" distB="0" distL="0" distR="0" wp14:anchorId="3B3805A6" wp14:editId="6F3D945B">
                  <wp:extent cx="2520000" cy="2520000"/>
                  <wp:effectExtent l="0" t="0" r="0" b="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_8X_230V 2000x2000.jpg"/>
                          <pic:cNvPicPr/>
                        </pic:nvPicPr>
                        <pic:blipFill>
                          <a:blip r:embed="rId110" cstate="print">
                            <a:extLst>
                              <a:ext uri="{28A0092B-C50C-407E-A947-70E740481C1C}">
                                <a14:useLocalDpi xmlns:a14="http://schemas.microsoft.com/office/drawing/2010/main"/>
                              </a:ext>
                            </a:extLst>
                          </a:blip>
                          <a:stretch>
                            <a:fillRect/>
                          </a:stretch>
                        </pic:blipFill>
                        <pic:spPr bwMode="auto">
                          <a:xfrm>
                            <a:off x="0" y="0"/>
                            <a:ext cx="2520000"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Style w:val="Tablaconcuadrcula"/>
              <w:tblW w:w="3640" w:type="dxa"/>
              <w:jc w:val="right"/>
              <w:tblBorders>
                <w:insideH w:val="dotted" w:sz="4" w:space="0" w:color="auto"/>
                <w:insideV w:val="dotted" w:sz="4" w:space="0" w:color="auto"/>
              </w:tblBorders>
              <w:tblLook w:val="04A0" w:firstRow="1" w:lastRow="0" w:firstColumn="1" w:lastColumn="0" w:noHBand="0" w:noVBand="1"/>
            </w:tblPr>
            <w:tblGrid>
              <w:gridCol w:w="1763"/>
              <w:gridCol w:w="1877"/>
            </w:tblGrid>
            <w:tr w:rsidR="00D5238B" w:rsidRPr="00182E5E" w14:paraId="3281D8FF" w14:textId="77777777" w:rsidTr="00CF23F4">
              <w:trPr>
                <w:trHeight w:val="340"/>
                <w:jc w:val="right"/>
              </w:trPr>
              <w:tc>
                <w:tcPr>
                  <w:tcW w:w="1763" w:type="dxa"/>
                  <w:shd w:val="clear" w:color="auto" w:fill="F2F2F2" w:themeFill="background1" w:themeFillShade="F2"/>
                  <w:vAlign w:val="center"/>
                </w:tcPr>
                <w:p w14:paraId="46722CC5" w14:textId="77777777" w:rsidR="00D5238B" w:rsidRPr="00643326" w:rsidRDefault="00D5238B" w:rsidP="00D5238B">
                  <w:pPr>
                    <w:pStyle w:val="Tabla"/>
                  </w:pPr>
                  <w:r>
                    <w:t>HVAC System</w:t>
                  </w:r>
                </w:p>
              </w:tc>
              <w:tc>
                <w:tcPr>
                  <w:tcW w:w="1877" w:type="dxa"/>
                  <w:vAlign w:val="center"/>
                </w:tcPr>
                <w:p w14:paraId="252C6094" w14:textId="77777777" w:rsidR="00D5238B" w:rsidRPr="008A212E" w:rsidRDefault="00D5238B" w:rsidP="00D5238B">
                  <w:pPr>
                    <w:pStyle w:val="Tabla"/>
                  </w:pPr>
                  <w:r>
                    <w:t>Ceiling fan</w:t>
                  </w:r>
                </w:p>
              </w:tc>
            </w:tr>
            <w:tr w:rsidR="00D5238B" w:rsidRPr="00B43952" w14:paraId="7547C216" w14:textId="77777777" w:rsidTr="00CF23F4">
              <w:trPr>
                <w:trHeight w:val="340"/>
                <w:jc w:val="right"/>
              </w:trPr>
              <w:tc>
                <w:tcPr>
                  <w:tcW w:w="1763" w:type="dxa"/>
                  <w:shd w:val="clear" w:color="auto" w:fill="F2F2F2" w:themeFill="background1" w:themeFillShade="F2"/>
                  <w:vAlign w:val="center"/>
                </w:tcPr>
                <w:p w14:paraId="3A6E7033" w14:textId="77777777" w:rsidR="00D5238B" w:rsidRPr="00643326" w:rsidRDefault="00D5238B" w:rsidP="00D5238B">
                  <w:pPr>
                    <w:pStyle w:val="Tabla"/>
                  </w:pPr>
                  <w:r>
                    <w:t>Control</w:t>
                  </w:r>
                </w:p>
              </w:tc>
              <w:tc>
                <w:tcPr>
                  <w:tcW w:w="1877" w:type="dxa"/>
                  <w:vAlign w:val="center"/>
                </w:tcPr>
                <w:p w14:paraId="39D32BE5" w14:textId="77777777" w:rsidR="00D5238B" w:rsidRPr="008A212E" w:rsidRDefault="00D5238B" w:rsidP="00D5238B">
                  <w:pPr>
                    <w:pStyle w:val="Tabla"/>
                  </w:pPr>
                  <w:r>
                    <w:t>110V</w:t>
                  </w:r>
                </w:p>
              </w:tc>
            </w:tr>
          </w:tbl>
          <w:p w14:paraId="5CEDB449" w14:textId="77777777" w:rsidR="00DA7665" w:rsidRPr="006D2CB3" w:rsidRDefault="00DA7665" w:rsidP="00643326">
            <w:pPr>
              <w:pStyle w:val="Tabla"/>
            </w:pPr>
          </w:p>
        </w:tc>
      </w:tr>
    </w:tbl>
    <w:p w14:paraId="3D693843" w14:textId="77777777" w:rsidR="00B0028A" w:rsidRDefault="00B0028A" w:rsidP="00B0028A">
      <w:pPr>
        <w:pStyle w:val="Sinespaciado"/>
        <w:rPr>
          <w:lang w:val="en-GB"/>
        </w:rPr>
      </w:pPr>
      <w:r w:rsidRPr="00B0028A">
        <w:rPr>
          <w:lang w:val="en-GB"/>
        </w:rPr>
        <w:t>Ceiling fan controller for fan units powered at 110VAC</w:t>
      </w:r>
    </w:p>
    <w:p w14:paraId="08A04A1F" w14:textId="77777777" w:rsidR="00B0028A" w:rsidRDefault="00DA7665" w:rsidP="00B0028A">
      <w:pPr>
        <w:rPr>
          <w:lang w:val="en-GB"/>
        </w:rPr>
      </w:pPr>
      <w:r>
        <w:rPr>
          <w:lang w:val="en-GB"/>
        </w:rPr>
        <w:t>Actuator with a channel for fan speed control in fan units, powered at 110VAC</w:t>
      </w:r>
      <w:r w:rsidRPr="00904B82">
        <w:rPr>
          <w:lang w:val="en-GB"/>
        </w:rPr>
        <w:t>.</w:t>
      </w:r>
      <w:r w:rsidR="0005268E" w:rsidRPr="006857F2">
        <w:rPr>
          <w:rStyle w:val="Refdenotaalpie"/>
          <w:lang w:val="en-GB"/>
        </w:rPr>
        <w:t xml:space="preserve"> </w:t>
      </w:r>
      <w:r w:rsidR="0005268E">
        <w:rPr>
          <w:rStyle w:val="Refdenotaalpie"/>
          <w:lang w:val="en-GB"/>
        </w:rPr>
        <w:footnoteReference w:id="104"/>
      </w:r>
      <w:r>
        <w:rPr>
          <w:lang w:val="en-GB"/>
        </w:rPr>
        <w:t xml:space="preserve"> </w:t>
      </w:r>
    </w:p>
    <w:p w14:paraId="08482A55" w14:textId="77777777" w:rsidR="00D5238B" w:rsidRDefault="00D5238B" w:rsidP="00D5238B">
      <w:pPr>
        <w:rPr>
          <w:lang w:val="en-GB"/>
        </w:rPr>
      </w:pPr>
    </w:p>
    <w:p w14:paraId="538CB2A7" w14:textId="77777777" w:rsidR="00D5238B" w:rsidRDefault="00D5238B" w:rsidP="00D5238B">
      <w:pPr>
        <w:rPr>
          <w:lang w:val="en-GB"/>
        </w:rPr>
        <w:sectPr w:rsidR="00D5238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7AE9E36" w14:textId="77777777" w:rsidR="00D5238B" w:rsidRDefault="00D5238B" w:rsidP="00D5238B">
      <w:pPr>
        <w:rPr>
          <w:lang w:val="en-GB"/>
        </w:rPr>
      </w:pPr>
      <w:r>
        <w:rPr>
          <w:lang w:val="en-GB"/>
        </w:rPr>
        <w:t>Output for the control of ceiling fan with test and supervision through push buttons and LEDs. Features: 3 fan speeds (and Stop), status object, starting characteristic, initial configuration, scenes, timed off, lock, relay switching counter.</w:t>
      </w:r>
    </w:p>
    <w:p w14:paraId="60F86CE2" w14:textId="77777777" w:rsidR="00D5238B" w:rsidRDefault="00D5238B" w:rsidP="00D5238B">
      <w:pPr>
        <w:rPr>
          <w:lang w:val="en-GB"/>
        </w:rPr>
      </w:pPr>
      <w:r>
        <w:rPr>
          <w:lang w:val="en-GB"/>
        </w:rPr>
        <w:t xml:space="preserve">10 logical functions: different sizes and format of operands, internal variables and results, up to 8 triggers, configurable execution condition, up to 4 operation (logic, arithmetic, </w:t>
      </w:r>
      <w:r>
        <w:rPr>
          <w:lang w:val="en-GB"/>
        </w:rPr>
        <w:t>comparison, conversion) and customized result sending (restrictions, periodic, delay).</w:t>
      </w:r>
    </w:p>
    <w:p w14:paraId="35761031" w14:textId="77777777" w:rsidR="00D5238B" w:rsidRDefault="00D5238B" w:rsidP="00D5238B">
      <w:pPr>
        <w:rPr>
          <w:lang w:val="en-GB"/>
        </w:rPr>
      </w:pPr>
      <w:r>
        <w:rPr>
          <w:lang w:val="en-GB"/>
        </w:rPr>
        <w:t>DIN rail installation.</w:t>
      </w:r>
    </w:p>
    <w:p w14:paraId="0D57E578" w14:textId="77777777" w:rsidR="00D5238B" w:rsidRDefault="00D5238B" w:rsidP="00D5238B">
      <w:pPr>
        <w:rPr>
          <w:lang w:val="en-GB"/>
        </w:rPr>
      </w:pPr>
      <w:r>
        <w:rPr>
          <w:lang w:val="en-GB"/>
        </w:rPr>
        <w:t>Input for power supply: 110VAC.</w:t>
      </w:r>
    </w:p>
    <w:p w14:paraId="000AF2E1" w14:textId="77777777" w:rsidR="00D5238B" w:rsidRDefault="00D5238B" w:rsidP="00D5238B">
      <w:pPr>
        <w:rPr>
          <w:lang w:val="en-GB"/>
        </w:rPr>
        <w:sectPr w:rsidR="00D5238B" w:rsidSect="00FE3A0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714FE5">
        <w:rPr>
          <w:lang w:val="en-GB"/>
        </w:rPr>
        <w:t xml:space="preserve">Maximum supported </w:t>
      </w:r>
      <w:r>
        <w:rPr>
          <w:lang w:val="en-GB"/>
        </w:rPr>
        <w:t>current</w:t>
      </w:r>
      <w:r w:rsidRPr="00714FE5">
        <w:rPr>
          <w:lang w:val="en-GB"/>
        </w:rPr>
        <w:t xml:space="preserve"> by r</w:t>
      </w:r>
      <w:r>
        <w:rPr>
          <w:lang w:val="en-GB"/>
        </w:rPr>
        <w:t>elays is 1A.</w:t>
      </w:r>
    </w:p>
    <w:p w14:paraId="3F1463C0" w14:textId="77777777" w:rsidR="00DA7665" w:rsidRPr="00D5238B" w:rsidRDefault="00DA7665" w:rsidP="00D5238B">
      <w:pPr>
        <w:rPr>
          <w:lang w:val="en-GB"/>
        </w:rPr>
      </w:pPr>
    </w:p>
    <w:p w14:paraId="0C439791" w14:textId="77777777" w:rsidR="004E5DDA" w:rsidRPr="006D2CB3" w:rsidRDefault="00DA7665" w:rsidP="00D5238B">
      <w:pPr>
        <w:spacing w:after="200" w:line="276" w:lineRule="auto"/>
        <w:jc w:val="left"/>
        <w:rPr>
          <w:sz w:val="20"/>
          <w:szCs w:val="20"/>
          <w:lang w:val="en-GB"/>
        </w:rPr>
      </w:pPr>
      <w:r w:rsidRPr="006D2CB3">
        <w:rPr>
          <w:sz w:val="20"/>
          <w:szCs w:val="20"/>
          <w:lang w:val="en-GB"/>
        </w:rPr>
        <w:br w:type="page"/>
      </w:r>
    </w:p>
    <w:p w14:paraId="181A5C7C" w14:textId="77777777" w:rsidR="00ED477E" w:rsidRPr="006D2CB3" w:rsidRDefault="00EA3AFA" w:rsidP="00B72572">
      <w:pPr>
        <w:pStyle w:val="Ttulo1"/>
        <w:framePr w:wrap="around"/>
      </w:pPr>
      <w:bookmarkStart w:id="120" w:name="_Toc5091200"/>
      <w:bookmarkStart w:id="121" w:name="_Toc102457550"/>
      <w:r w:rsidRPr="006D2CB3">
        <w:lastRenderedPageBreak/>
        <w:t>SENSORS</w:t>
      </w:r>
      <w:bookmarkEnd w:id="120"/>
      <w:bookmarkEnd w:id="121"/>
    </w:p>
    <w:p w14:paraId="465ACD79" w14:textId="77777777" w:rsidR="00ED477E" w:rsidRPr="006D2CB3" w:rsidRDefault="00ED477E" w:rsidP="00ED477E">
      <w:pPr>
        <w:spacing w:after="200" w:line="276" w:lineRule="auto"/>
        <w:jc w:val="left"/>
        <w:rPr>
          <w:lang w:val="en-GB"/>
        </w:rPr>
      </w:pPr>
      <w:r w:rsidRPr="006D2CB3">
        <w:rPr>
          <w:lang w:val="en-GB"/>
        </w:rPr>
        <w:br w:type="page"/>
      </w:r>
    </w:p>
    <w:p w14:paraId="24897F4A" w14:textId="77777777" w:rsidR="002964B7" w:rsidRPr="002964B7" w:rsidRDefault="002964B7" w:rsidP="002964B7">
      <w:pPr>
        <w:pStyle w:val="Ttulo2"/>
      </w:pPr>
      <w:bookmarkStart w:id="122" w:name="_Toc102457551"/>
      <w:r w:rsidRPr="002964B7">
        <w:lastRenderedPageBreak/>
        <w:t>QUAD Plus</w:t>
      </w:r>
      <w:bookmarkEnd w:id="122"/>
    </w:p>
    <w:p w14:paraId="49E4F5AD" w14:textId="77777777" w:rsidR="008C1D37" w:rsidRPr="00904B82" w:rsidRDefault="002964B7" w:rsidP="002964B7">
      <w:pPr>
        <w:pStyle w:val="Subttulo"/>
        <w:rPr>
          <w:lang w:val="en-GB"/>
        </w:rPr>
      </w:pPr>
      <w:r w:rsidRPr="002964B7">
        <w:rPr>
          <w:lang w:val="en-GB"/>
        </w:rPr>
        <w:t>ZIO-QUADP</w:t>
      </w:r>
    </w:p>
    <w:tbl>
      <w:tblPr>
        <w:tblW w:w="5000" w:type="pct"/>
        <w:tblBorders>
          <w:insideH w:val="single" w:sz="4" w:space="0" w:color="auto"/>
        </w:tblBorders>
        <w:tblLook w:val="04A0" w:firstRow="1" w:lastRow="0" w:firstColumn="1" w:lastColumn="0" w:noHBand="0" w:noVBand="1"/>
      </w:tblPr>
      <w:tblGrid>
        <w:gridCol w:w="5102"/>
        <w:gridCol w:w="5103"/>
      </w:tblGrid>
      <w:tr w:rsidR="008C1D37" w:rsidRPr="006D2CB3" w14:paraId="020084E8" w14:textId="77777777" w:rsidTr="0082003D">
        <w:tc>
          <w:tcPr>
            <w:tcW w:w="2500" w:type="pct"/>
            <w:vAlign w:val="center"/>
          </w:tcPr>
          <w:p w14:paraId="6FB1C5BC" w14:textId="77777777" w:rsidR="008C1D37" w:rsidRPr="00904B82" w:rsidRDefault="008C1D37" w:rsidP="00643326">
            <w:pPr>
              <w:pStyle w:val="Tabla"/>
            </w:pPr>
            <w:r w:rsidRPr="00904B82">
              <w:rPr>
                <w:noProof/>
                <w:lang w:eastAsia="es-ES"/>
              </w:rPr>
              <w:drawing>
                <wp:inline distT="0" distB="0" distL="0" distR="0" wp14:anchorId="28716C35" wp14:editId="2250FE8E">
                  <wp:extent cx="2160000" cy="2160000"/>
                  <wp:effectExtent l="0" t="0" r="0" b="0"/>
                  <wp:docPr id="3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D Plus 2000x2000.jpg"/>
                          <pic:cNvPicPr/>
                        </pic:nvPicPr>
                        <pic:blipFill>
                          <a:blip r:embed="rId111" cstate="print">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tc>
        <w:tc>
          <w:tcPr>
            <w:tcW w:w="2500" w:type="pct"/>
            <w:vAlign w:val="center"/>
          </w:tcPr>
          <w:p w14:paraId="11FBBFFA" w14:textId="77777777" w:rsidR="008C1D37" w:rsidRPr="00904B82" w:rsidRDefault="008C1D37" w:rsidP="00643326">
            <w:pPr>
              <w:pStyle w:val="Tabla"/>
            </w:pPr>
          </w:p>
        </w:tc>
      </w:tr>
    </w:tbl>
    <w:p w14:paraId="68F77CC3" w14:textId="77777777" w:rsidR="008C1D37" w:rsidRPr="006D2CB3" w:rsidRDefault="00D97FA2" w:rsidP="008C1D37">
      <w:pPr>
        <w:pStyle w:val="Sinespaciado"/>
        <w:rPr>
          <w:lang w:val="en-GB"/>
        </w:rPr>
      </w:pPr>
      <w:r>
        <w:rPr>
          <w:lang w:val="en-GB"/>
        </w:rPr>
        <w:t>4-</w:t>
      </w:r>
      <w:r w:rsidR="008C1D37" w:rsidRPr="006D2CB3">
        <w:rPr>
          <w:lang w:val="en-GB"/>
        </w:rPr>
        <w:t>Analogue/Digital input module</w:t>
      </w:r>
    </w:p>
    <w:p w14:paraId="797A45CA" w14:textId="77777777" w:rsidR="001709CB" w:rsidRDefault="008C1D37" w:rsidP="001709CB">
      <w:pPr>
        <w:rPr>
          <w:lang w:val="en-GB"/>
        </w:rPr>
      </w:pPr>
      <w:r w:rsidRPr="006D2CB3">
        <w:rPr>
          <w:lang w:val="en-GB"/>
        </w:rPr>
        <w:t>4 independent dry contact analogic/digital inputs</w:t>
      </w:r>
      <w:r w:rsidR="00D97FA2">
        <w:rPr>
          <w:lang w:val="en-GB"/>
        </w:rPr>
        <w:t xml:space="preserve"> that are configurable as binary inputs, temperature probes or motion detector.</w:t>
      </w:r>
      <w:r w:rsidR="0005268E" w:rsidRPr="006857F2">
        <w:rPr>
          <w:rStyle w:val="Refdenotaalpie"/>
          <w:lang w:val="en-GB"/>
        </w:rPr>
        <w:t xml:space="preserve"> </w:t>
      </w:r>
      <w:r w:rsidR="0005268E">
        <w:rPr>
          <w:rStyle w:val="Refdenotaalpie"/>
          <w:lang w:val="en-GB"/>
        </w:rPr>
        <w:footnoteReference w:id="105"/>
      </w:r>
    </w:p>
    <w:p w14:paraId="62D45E60" w14:textId="77777777" w:rsidR="001709CB" w:rsidRDefault="001709CB" w:rsidP="001709CB">
      <w:pPr>
        <w:rPr>
          <w:lang w:val="en-GB"/>
        </w:rPr>
      </w:pPr>
    </w:p>
    <w:p w14:paraId="08357CCB" w14:textId="77777777" w:rsidR="001709CB" w:rsidRDefault="001709CB" w:rsidP="001709CB">
      <w:pPr>
        <w:rPr>
          <w:lang w:val="en-GB"/>
        </w:rPr>
        <w:sectPr w:rsidR="001709C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7012B27" w14:textId="77777777" w:rsidR="00D97FA2" w:rsidRPr="0076016D" w:rsidRDefault="00D97FA2" w:rsidP="00D97FA2">
      <w:pPr>
        <w:rPr>
          <w:lang w:val="en-GB"/>
        </w:rPr>
      </w:pPr>
      <w:r>
        <w:rPr>
          <w:lang w:val="en-GB"/>
        </w:rPr>
        <w:t>4</w:t>
      </w:r>
      <w:r w:rsidRPr="0076016D">
        <w:rPr>
          <w:lang w:val="en-GB"/>
        </w:rPr>
        <w:t xml:space="preserve"> analogue/digital inputs that can be configurable like:</w:t>
      </w:r>
    </w:p>
    <w:p w14:paraId="52E11B82" w14:textId="77777777" w:rsidR="00D97FA2" w:rsidRDefault="00D97FA2" w:rsidP="00D97FA2">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20E927BD" w14:textId="77777777" w:rsidR="00D97FA2" w:rsidRPr="00CC10D7" w:rsidRDefault="00D97FA2" w:rsidP="00D97FA2">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2BA64B83" w14:textId="77777777" w:rsidR="00D97FA2" w:rsidRDefault="00D97FA2" w:rsidP="00D97FA2">
      <w:pPr>
        <w:pStyle w:val="ListaNivel1Zennio"/>
        <w:rPr>
          <w:lang w:val="en-GB"/>
        </w:rPr>
      </w:pPr>
      <w:r w:rsidRPr="00CC10D7">
        <w:rPr>
          <w:lang w:val="en-GB"/>
        </w:rPr>
        <w:t>Temperature probe with protection features (overheating, overcooling).</w:t>
      </w:r>
    </w:p>
    <w:p w14:paraId="25ABAFDE" w14:textId="77777777" w:rsidR="00D97FA2" w:rsidRDefault="00D97FA2" w:rsidP="00D97FA2">
      <w:pPr>
        <w:rPr>
          <w:noProof/>
          <w:lang w:val="en-GB"/>
        </w:rPr>
      </w:pPr>
      <w:r>
        <w:rPr>
          <w:noProof/>
          <w:lang w:val="en-GB"/>
        </w:rPr>
        <w:t>4 Zennio Thermostat:</w:t>
      </w:r>
    </w:p>
    <w:p w14:paraId="468691DE" w14:textId="77777777" w:rsidR="00D97FA2" w:rsidRPr="00CC10D7" w:rsidRDefault="00D97FA2" w:rsidP="00D97FA2">
      <w:pPr>
        <w:pStyle w:val="ListaNivel1Zennio"/>
        <w:rPr>
          <w:lang w:val="en-GB"/>
        </w:rPr>
      </w:pPr>
      <w:r w:rsidRPr="00CC10D7">
        <w:rPr>
          <w:lang w:val="en-GB"/>
        </w:rPr>
        <w:t>Control of cooling and/or heating with up to 2 system in each mode. Automatic or manual mode change.</w:t>
      </w:r>
    </w:p>
    <w:p w14:paraId="3396D0A9" w14:textId="77777777" w:rsidR="00D97FA2" w:rsidRPr="0076016D" w:rsidRDefault="00D97FA2" w:rsidP="00D97FA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3BCFA329" w14:textId="77777777" w:rsidR="00D97FA2" w:rsidRDefault="00D97FA2" w:rsidP="00D97FA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27B3257A" w14:textId="77777777" w:rsidR="00D97FA2" w:rsidRDefault="00D97FA2" w:rsidP="00D97FA2">
      <w:pPr>
        <w:rPr>
          <w:lang w:val="en-GB"/>
        </w:rPr>
      </w:pPr>
      <w:r>
        <w:rPr>
          <w:lang w:val="en-GB"/>
        </w:rPr>
        <w:t>Flush mounting.</w:t>
      </w:r>
    </w:p>
    <w:p w14:paraId="1EB17B09" w14:textId="77777777" w:rsidR="001709CB" w:rsidRDefault="001709CB" w:rsidP="001709CB">
      <w:pPr>
        <w:rPr>
          <w:lang w:val="en-GB"/>
        </w:rPr>
      </w:pPr>
    </w:p>
    <w:p w14:paraId="19C9C736" w14:textId="77777777" w:rsidR="001709CB" w:rsidRDefault="001709CB" w:rsidP="001709CB">
      <w:pPr>
        <w:rPr>
          <w:lang w:val="en-GB"/>
        </w:rPr>
        <w:sectPr w:rsidR="001709CB" w:rsidSect="001709C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CEC2C45" w14:textId="77777777" w:rsidR="008C1D37" w:rsidRPr="006D2CB3" w:rsidRDefault="008C1D37" w:rsidP="008C1D37">
      <w:pPr>
        <w:rPr>
          <w:lang w:val="en-GB"/>
        </w:rPr>
      </w:pPr>
    </w:p>
    <w:p w14:paraId="3B6B421C" w14:textId="77777777" w:rsidR="008C1D37" w:rsidRPr="006D2CB3" w:rsidRDefault="008C1D37" w:rsidP="008C1D37">
      <w:pPr>
        <w:rPr>
          <w:sz w:val="20"/>
          <w:szCs w:val="20"/>
          <w:lang w:val="en-GB"/>
        </w:rPr>
      </w:pPr>
      <w:r w:rsidRPr="006D2CB3">
        <w:rPr>
          <w:sz w:val="20"/>
          <w:szCs w:val="20"/>
          <w:lang w:val="en-GB"/>
        </w:rPr>
        <w:br w:type="page"/>
      </w:r>
    </w:p>
    <w:p w14:paraId="1CD40D82" w14:textId="77777777" w:rsidR="002964B7" w:rsidRPr="002964B7" w:rsidRDefault="002964B7" w:rsidP="002964B7">
      <w:pPr>
        <w:pStyle w:val="Ttulo2"/>
        <w:rPr>
          <w:lang w:val="en-GB"/>
        </w:rPr>
      </w:pPr>
      <w:bookmarkStart w:id="123" w:name="_Toc102457552"/>
      <w:r w:rsidRPr="002964B7">
        <w:rPr>
          <w:lang w:val="en-GB"/>
        </w:rPr>
        <w:lastRenderedPageBreak/>
        <w:t>RailQUAD 8</w:t>
      </w:r>
      <w:bookmarkEnd w:id="123"/>
    </w:p>
    <w:p w14:paraId="0E16E5D5" w14:textId="77777777" w:rsidR="00980348" w:rsidRPr="00904B82" w:rsidRDefault="002964B7" w:rsidP="002964B7">
      <w:pPr>
        <w:pStyle w:val="Subttulo"/>
        <w:rPr>
          <w:lang w:val="en-GB"/>
        </w:rPr>
      </w:pPr>
      <w:r w:rsidRPr="002964B7">
        <w:rPr>
          <w:lang w:val="en-GB"/>
        </w:rPr>
        <w:t>ZIO-RQUAD8</w:t>
      </w:r>
    </w:p>
    <w:tbl>
      <w:tblPr>
        <w:tblW w:w="5000" w:type="pct"/>
        <w:tblBorders>
          <w:insideH w:val="single" w:sz="4" w:space="0" w:color="auto"/>
        </w:tblBorders>
        <w:tblLook w:val="04A0" w:firstRow="1" w:lastRow="0" w:firstColumn="1" w:lastColumn="0" w:noHBand="0" w:noVBand="1"/>
      </w:tblPr>
      <w:tblGrid>
        <w:gridCol w:w="5102"/>
        <w:gridCol w:w="5103"/>
      </w:tblGrid>
      <w:tr w:rsidR="00980348" w:rsidRPr="006D2CB3" w14:paraId="188C8D0D" w14:textId="77777777" w:rsidTr="0082003D">
        <w:tc>
          <w:tcPr>
            <w:tcW w:w="2500" w:type="pct"/>
            <w:vAlign w:val="center"/>
          </w:tcPr>
          <w:p w14:paraId="1F7BD94C" w14:textId="77777777" w:rsidR="00980348" w:rsidRPr="00904B82" w:rsidRDefault="00980348" w:rsidP="00643326">
            <w:pPr>
              <w:pStyle w:val="Tabla"/>
            </w:pPr>
            <w:r w:rsidRPr="00904B82">
              <w:rPr>
                <w:noProof/>
                <w:lang w:eastAsia="es-ES"/>
              </w:rPr>
              <w:drawing>
                <wp:inline distT="0" distB="0" distL="0" distR="0" wp14:anchorId="18424423" wp14:editId="413CAF2F">
                  <wp:extent cx="2520000" cy="2520000"/>
                  <wp:effectExtent l="0" t="0" r="0" b="0"/>
                  <wp:docPr id="346" name="Imagen 346" descr="Z:\03-TECNICO\imagen_producto\rail_quad_8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3-TECNICO\imagen_producto\rail_quad_8ch.pn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6D4C05EF" w14:textId="77777777" w:rsidR="00980348" w:rsidRPr="00904B82" w:rsidRDefault="00980348" w:rsidP="00643326">
            <w:pPr>
              <w:pStyle w:val="Tabla"/>
            </w:pPr>
          </w:p>
        </w:tc>
      </w:tr>
    </w:tbl>
    <w:p w14:paraId="630BDC80" w14:textId="77777777" w:rsidR="00980348" w:rsidRPr="006D2CB3" w:rsidRDefault="00504F96" w:rsidP="00980348">
      <w:pPr>
        <w:pStyle w:val="Sinespaciado"/>
        <w:rPr>
          <w:lang w:val="en-GB"/>
        </w:rPr>
      </w:pPr>
      <w:r w:rsidRPr="006D2CB3">
        <w:rPr>
          <w:lang w:val="en-GB"/>
        </w:rPr>
        <w:t>Universal interface with 2 binary inputs/LED outputs</w:t>
      </w:r>
    </w:p>
    <w:p w14:paraId="5916FDDB" w14:textId="77777777" w:rsidR="00D97FA2" w:rsidRPr="006D2CB3" w:rsidRDefault="00D97FA2" w:rsidP="00D97FA2">
      <w:pPr>
        <w:pStyle w:val="Sinespaciado"/>
        <w:rPr>
          <w:lang w:val="en-GB"/>
        </w:rPr>
      </w:pPr>
      <w:r>
        <w:rPr>
          <w:lang w:val="en-GB"/>
        </w:rPr>
        <w:t>8-</w:t>
      </w:r>
      <w:r w:rsidRPr="006D2CB3">
        <w:rPr>
          <w:lang w:val="en-GB"/>
        </w:rPr>
        <w:t>Analogue/Digital input module</w:t>
      </w:r>
    </w:p>
    <w:p w14:paraId="62158EDA" w14:textId="77777777" w:rsidR="00D97FA2" w:rsidRDefault="00D97FA2" w:rsidP="00D97FA2">
      <w:pPr>
        <w:rPr>
          <w:lang w:val="en-GB"/>
        </w:rPr>
      </w:pPr>
      <w:r>
        <w:rPr>
          <w:lang w:val="en-GB"/>
        </w:rPr>
        <w:t>Device with 8</w:t>
      </w:r>
      <w:r w:rsidRPr="006D2CB3">
        <w:rPr>
          <w:lang w:val="en-GB"/>
        </w:rPr>
        <w:t xml:space="preserve"> independent dry contact analogic/digital inputs</w:t>
      </w:r>
      <w:r>
        <w:rPr>
          <w:lang w:val="en-GB"/>
        </w:rPr>
        <w:t xml:space="preserve"> that are configurable as binary inputs, temperature probes or motion detector.</w:t>
      </w:r>
      <w:r w:rsidR="0005268E">
        <w:rPr>
          <w:rStyle w:val="Refdenotaalpie"/>
          <w:lang w:val="en-GB"/>
        </w:rPr>
        <w:footnoteReference w:id="106"/>
      </w:r>
    </w:p>
    <w:p w14:paraId="7016284B" w14:textId="77777777" w:rsidR="00D97FA2" w:rsidRDefault="00D97FA2" w:rsidP="00D97FA2">
      <w:pPr>
        <w:rPr>
          <w:lang w:val="en-GB"/>
        </w:rPr>
      </w:pPr>
    </w:p>
    <w:p w14:paraId="1D14C30E" w14:textId="77777777" w:rsidR="00D97FA2" w:rsidRDefault="00D97FA2" w:rsidP="00D97FA2">
      <w:pPr>
        <w:rPr>
          <w:lang w:val="en-GB"/>
        </w:rPr>
        <w:sectPr w:rsidR="00D97FA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08BA2AA" w14:textId="77777777" w:rsidR="00D97FA2" w:rsidRPr="0076016D" w:rsidRDefault="00D97FA2" w:rsidP="00D97FA2">
      <w:pPr>
        <w:rPr>
          <w:lang w:val="en-GB"/>
        </w:rPr>
      </w:pPr>
      <w:r>
        <w:rPr>
          <w:lang w:val="en-GB"/>
        </w:rPr>
        <w:t>8</w:t>
      </w:r>
      <w:r w:rsidRPr="0076016D">
        <w:rPr>
          <w:lang w:val="en-GB"/>
        </w:rPr>
        <w:t xml:space="preserve"> analogue/digital inputs that can be configurable like:</w:t>
      </w:r>
    </w:p>
    <w:p w14:paraId="47EC1E89" w14:textId="77777777" w:rsidR="00D97FA2" w:rsidRDefault="00D97FA2" w:rsidP="00D97FA2">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485C5240" w14:textId="77777777" w:rsidR="00D97FA2" w:rsidRPr="00CC10D7" w:rsidRDefault="00D97FA2" w:rsidP="00D97FA2">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18CC2AFB" w14:textId="77777777" w:rsidR="00D97FA2" w:rsidRDefault="00D97FA2" w:rsidP="00D97FA2">
      <w:pPr>
        <w:pStyle w:val="ListaNivel1Zennio"/>
        <w:rPr>
          <w:lang w:val="en-GB"/>
        </w:rPr>
      </w:pPr>
      <w:r w:rsidRPr="00CC10D7">
        <w:rPr>
          <w:lang w:val="en-GB"/>
        </w:rPr>
        <w:t>Temperature probe with protection features (overheating, overcooling).</w:t>
      </w:r>
    </w:p>
    <w:p w14:paraId="6B99AED4" w14:textId="77777777" w:rsidR="00D97FA2" w:rsidRDefault="00D97FA2" w:rsidP="00D97FA2">
      <w:pPr>
        <w:rPr>
          <w:noProof/>
          <w:lang w:val="en-GB"/>
        </w:rPr>
      </w:pPr>
      <w:r>
        <w:rPr>
          <w:noProof/>
          <w:lang w:val="en-GB"/>
        </w:rPr>
        <w:t>8 Zennio Thermostat:</w:t>
      </w:r>
    </w:p>
    <w:p w14:paraId="01D4FE72" w14:textId="77777777" w:rsidR="00D97FA2" w:rsidRPr="00CC10D7" w:rsidRDefault="00D97FA2" w:rsidP="00D97FA2">
      <w:pPr>
        <w:pStyle w:val="ListaNivel1Zennio"/>
        <w:rPr>
          <w:lang w:val="en-GB"/>
        </w:rPr>
      </w:pPr>
      <w:r w:rsidRPr="00CC10D7">
        <w:rPr>
          <w:lang w:val="en-GB"/>
        </w:rPr>
        <w:t>Control of cooling and/or heating with up to 2 system in each mode. Automatic or manual mode change.</w:t>
      </w:r>
    </w:p>
    <w:p w14:paraId="6331FF9A" w14:textId="77777777" w:rsidR="00D97FA2" w:rsidRPr="0076016D" w:rsidRDefault="00D97FA2" w:rsidP="00D97FA2">
      <w:pPr>
        <w:pStyle w:val="ListaNivel1Zennio"/>
        <w:rPr>
          <w:lang w:val="en-GB"/>
        </w:rPr>
      </w:pPr>
      <w:r w:rsidRPr="00CC10D7">
        <w:rPr>
          <w:lang w:val="en-GB"/>
        </w:rPr>
        <w:t>Basic thermostat with</w:t>
      </w:r>
      <w:r>
        <w:rPr>
          <w:lang w:val="en-GB"/>
        </w:rPr>
        <w:t xml:space="preserve"> </w:t>
      </w:r>
      <w:r w:rsidRPr="0076016D">
        <w:rPr>
          <w:lang w:val="en-GB"/>
        </w:rPr>
        <w:t>simple setpoint o</w:t>
      </w:r>
      <w:r>
        <w:rPr>
          <w:lang w:val="en-GB"/>
        </w:rPr>
        <w:t>r advanced thermostat with advanced modes: comfort, standby, economy, protection (open window).</w:t>
      </w:r>
    </w:p>
    <w:p w14:paraId="1027ACE3" w14:textId="77777777" w:rsidR="00D97FA2" w:rsidRDefault="00D97FA2" w:rsidP="00D97FA2">
      <w:pPr>
        <w:pStyle w:val="ListaNivel1Zennio"/>
        <w:rPr>
          <w:lang w:val="en-GB"/>
        </w:rPr>
      </w:pPr>
      <w:r w:rsidRPr="0076016D">
        <w:rPr>
          <w:lang w:val="en-GB"/>
        </w:rPr>
        <w:t>2-point control with hysteresis, continuous</w:t>
      </w:r>
      <w:r>
        <w:rPr>
          <w:lang w:val="en-GB"/>
        </w:rPr>
        <w:t xml:space="preserve"> </w:t>
      </w:r>
      <w:r w:rsidRPr="0076016D">
        <w:rPr>
          <w:lang w:val="en-GB"/>
        </w:rPr>
        <w:t>PI or PWM-PI for ea</w:t>
      </w:r>
      <w:r>
        <w:rPr>
          <w:lang w:val="en-GB"/>
        </w:rPr>
        <w:t>ch output variable.</w:t>
      </w:r>
    </w:p>
    <w:p w14:paraId="5D204732" w14:textId="77777777" w:rsidR="00D97FA2" w:rsidRDefault="00D97FA2" w:rsidP="00D97FA2">
      <w:pPr>
        <w:rPr>
          <w:lang w:val="en-GB"/>
        </w:rPr>
      </w:pPr>
      <w:r>
        <w:rPr>
          <w:lang w:val="en-GB"/>
        </w:rPr>
        <w:t>DIN rail installation.</w:t>
      </w:r>
    </w:p>
    <w:p w14:paraId="3A5834FD" w14:textId="77777777" w:rsidR="001709CB" w:rsidRDefault="001709CB" w:rsidP="001709CB">
      <w:pPr>
        <w:rPr>
          <w:lang w:val="en-GB"/>
        </w:rPr>
        <w:sectPr w:rsidR="001709CB" w:rsidSect="001709C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4F58FFF" w14:textId="77777777" w:rsidR="00980348" w:rsidRPr="006D2CB3" w:rsidRDefault="00980348" w:rsidP="00980348">
      <w:pPr>
        <w:rPr>
          <w:sz w:val="20"/>
          <w:szCs w:val="20"/>
          <w:lang w:val="en-GB"/>
        </w:rPr>
      </w:pPr>
    </w:p>
    <w:p w14:paraId="3BA20B6B" w14:textId="77777777" w:rsidR="00980348" w:rsidRPr="006D2CB3" w:rsidRDefault="00980348" w:rsidP="00980348">
      <w:pPr>
        <w:rPr>
          <w:sz w:val="20"/>
          <w:szCs w:val="20"/>
          <w:lang w:val="en-GB"/>
        </w:rPr>
      </w:pPr>
      <w:r w:rsidRPr="006D2CB3">
        <w:rPr>
          <w:sz w:val="20"/>
          <w:szCs w:val="20"/>
          <w:lang w:val="en-GB"/>
        </w:rPr>
        <w:br w:type="page"/>
      </w:r>
    </w:p>
    <w:p w14:paraId="529CE348" w14:textId="77777777" w:rsidR="002964B7" w:rsidRPr="002964B7" w:rsidRDefault="002964B7" w:rsidP="002964B7">
      <w:pPr>
        <w:pStyle w:val="Ttulo2"/>
        <w:rPr>
          <w:lang w:val="en-GB"/>
        </w:rPr>
      </w:pPr>
      <w:bookmarkStart w:id="124" w:name="_Toc102457553"/>
      <w:r w:rsidRPr="002964B7">
        <w:rPr>
          <w:lang w:val="en-GB"/>
        </w:rPr>
        <w:lastRenderedPageBreak/>
        <w:t>BIN 2X</w:t>
      </w:r>
      <w:bookmarkEnd w:id="124"/>
    </w:p>
    <w:p w14:paraId="67C83212" w14:textId="77777777" w:rsidR="00980348" w:rsidRPr="00904B82" w:rsidRDefault="002964B7" w:rsidP="002964B7">
      <w:pPr>
        <w:pStyle w:val="Subttulo"/>
        <w:rPr>
          <w:lang w:val="en-GB"/>
        </w:rPr>
      </w:pPr>
      <w:r w:rsidRPr="002964B7">
        <w:rPr>
          <w:lang w:val="en-GB"/>
        </w:rPr>
        <w:t>ZIO-BIN2X</w:t>
      </w:r>
    </w:p>
    <w:tbl>
      <w:tblPr>
        <w:tblW w:w="5000" w:type="pct"/>
        <w:tblBorders>
          <w:insideH w:val="single" w:sz="4" w:space="0" w:color="auto"/>
        </w:tblBorders>
        <w:tblLook w:val="04A0" w:firstRow="1" w:lastRow="0" w:firstColumn="1" w:lastColumn="0" w:noHBand="0" w:noVBand="1"/>
      </w:tblPr>
      <w:tblGrid>
        <w:gridCol w:w="5102"/>
        <w:gridCol w:w="5103"/>
      </w:tblGrid>
      <w:tr w:rsidR="00980348" w:rsidRPr="006D2CB3" w14:paraId="5E2A7908" w14:textId="77777777" w:rsidTr="0082003D">
        <w:tc>
          <w:tcPr>
            <w:tcW w:w="2500" w:type="pct"/>
            <w:vAlign w:val="center"/>
          </w:tcPr>
          <w:p w14:paraId="0635D27B" w14:textId="77777777" w:rsidR="00980348" w:rsidRPr="00904B82" w:rsidRDefault="00504F96" w:rsidP="00643326">
            <w:pPr>
              <w:pStyle w:val="Tabla"/>
            </w:pPr>
            <w:r w:rsidRPr="00904B82">
              <w:rPr>
                <w:noProof/>
                <w:lang w:eastAsia="es-ES"/>
              </w:rPr>
              <w:drawing>
                <wp:inline distT="0" distB="0" distL="0" distR="0" wp14:anchorId="501967F4" wp14:editId="79B5D939">
                  <wp:extent cx="2160000" cy="2160000"/>
                  <wp:effectExtent l="0" t="0" r="0" b="0"/>
                  <wp:docPr id="380" name="Imagen 380" descr="BIN2X_2000x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N2X_2000x2000"/>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p w14:paraId="59D86869" w14:textId="77777777" w:rsidR="00980348" w:rsidRPr="00904B82" w:rsidRDefault="00980348" w:rsidP="00643326">
            <w:pPr>
              <w:pStyle w:val="Tabla"/>
            </w:pPr>
          </w:p>
        </w:tc>
      </w:tr>
    </w:tbl>
    <w:p w14:paraId="1E720F89" w14:textId="77777777" w:rsidR="00B51CFE" w:rsidRPr="00963098" w:rsidRDefault="00B51CFE" w:rsidP="00963098">
      <w:pPr>
        <w:pStyle w:val="Sinespaciado"/>
        <w:rPr>
          <w:lang w:val="en-GB"/>
        </w:rPr>
      </w:pPr>
      <w:r w:rsidRPr="00963098">
        <w:rPr>
          <w:lang w:val="en-GB"/>
        </w:rPr>
        <w:t>Universal interface with 2 binary inputs/LED outputs (configurable)</w:t>
      </w:r>
    </w:p>
    <w:p w14:paraId="18CAB644" w14:textId="77777777" w:rsidR="001709CB" w:rsidRDefault="00B51CFE" w:rsidP="001709CB">
      <w:pPr>
        <w:rPr>
          <w:lang w:val="en-GB"/>
        </w:rPr>
      </w:pPr>
      <w:r w:rsidRPr="006D2CB3">
        <w:rPr>
          <w:lang w:val="en-GB"/>
        </w:rPr>
        <w:t>2 configurable connectors independently as binary inputs</w:t>
      </w:r>
      <w:r w:rsidR="00C435DF">
        <w:rPr>
          <w:lang w:val="en-GB"/>
        </w:rPr>
        <w:t>,</w:t>
      </w:r>
      <w:r w:rsidRPr="006D2CB3">
        <w:rPr>
          <w:lang w:val="en-GB"/>
        </w:rPr>
        <w:t xml:space="preserve"> low current LED outputs</w:t>
      </w:r>
      <w:r w:rsidR="00C435DF">
        <w:rPr>
          <w:lang w:val="en-GB"/>
        </w:rPr>
        <w:t xml:space="preserve"> or electronic relay control</w:t>
      </w:r>
      <w:r w:rsidR="0005268E" w:rsidRPr="006857F2">
        <w:rPr>
          <w:rStyle w:val="Refdenotaalpie"/>
          <w:lang w:val="en-GB"/>
        </w:rPr>
        <w:t xml:space="preserve"> </w:t>
      </w:r>
      <w:r w:rsidR="0005268E">
        <w:rPr>
          <w:rStyle w:val="Refdenotaalpie"/>
          <w:lang w:val="en-GB"/>
        </w:rPr>
        <w:footnoteReference w:id="107"/>
      </w:r>
      <w:r w:rsidR="00C435DF">
        <w:rPr>
          <w:lang w:val="en-GB"/>
        </w:rPr>
        <w:t>.</w:t>
      </w:r>
    </w:p>
    <w:p w14:paraId="33BF0AB9" w14:textId="77777777" w:rsidR="00C435DF" w:rsidRDefault="00C435DF" w:rsidP="001709CB">
      <w:pPr>
        <w:rPr>
          <w:lang w:val="en-GB"/>
        </w:rPr>
      </w:pPr>
    </w:p>
    <w:p w14:paraId="430B21A4" w14:textId="77777777" w:rsidR="001709CB" w:rsidRDefault="001709CB" w:rsidP="001709CB">
      <w:pPr>
        <w:rPr>
          <w:lang w:val="en-GB"/>
        </w:rPr>
        <w:sectPr w:rsidR="001709C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D166087" w14:textId="77777777" w:rsidR="00120204" w:rsidRDefault="00A6596D" w:rsidP="001709CB">
      <w:pPr>
        <w:rPr>
          <w:lang w:val="en-GB"/>
        </w:rPr>
      </w:pPr>
      <w:r>
        <w:rPr>
          <w:lang w:val="en-GB"/>
        </w:rPr>
        <w:t xml:space="preserve">2 </w:t>
      </w:r>
      <w:r w:rsidR="00120204">
        <w:rPr>
          <w:lang w:val="en-GB"/>
        </w:rPr>
        <w:t>inputs/low current outputs individual configuration as:</w:t>
      </w:r>
    </w:p>
    <w:p w14:paraId="7E81ED9C" w14:textId="77777777" w:rsidR="00980348" w:rsidRDefault="00A6596D" w:rsidP="00120204">
      <w:pPr>
        <w:pStyle w:val="ListaNivel1Zennio"/>
        <w:rPr>
          <w:lang w:val="en-GB"/>
        </w:rPr>
      </w:pPr>
      <w:r w:rsidRPr="00CC10D7">
        <w:rPr>
          <w:lang w:val="en-GB"/>
        </w:rPr>
        <w:t>Bina</w:t>
      </w:r>
      <w:r>
        <w:rPr>
          <w:lang w:val="en-GB"/>
        </w:rPr>
        <w:t>r</w:t>
      </w:r>
      <w:r w:rsidRPr="00CC10D7">
        <w:rPr>
          <w:lang w:val="en-GB"/>
        </w:rPr>
        <w:t>y input: push button with press type detection</w:t>
      </w:r>
      <w:r w:rsidR="00120204">
        <w:rPr>
          <w:lang w:val="en-GB"/>
        </w:rPr>
        <w:t xml:space="preserve"> (short press, long press, double press)</w:t>
      </w:r>
      <w:r w:rsidRPr="00CC10D7">
        <w:rPr>
          <w:lang w:val="en-GB"/>
        </w:rPr>
        <w:t xml:space="preserve"> and different actions (lights, shutters, scenes, numeric, etc.)</w:t>
      </w:r>
      <w:r>
        <w:rPr>
          <w:lang w:val="en-GB"/>
        </w:rPr>
        <w:t>, switch or on/off sensor, or pulse counter. Debounce time, lock feature.</w:t>
      </w:r>
    </w:p>
    <w:p w14:paraId="59858051" w14:textId="77777777" w:rsidR="00120204" w:rsidRDefault="00120204" w:rsidP="00120204">
      <w:pPr>
        <w:pStyle w:val="ListaNivel1Zennio"/>
        <w:rPr>
          <w:lang w:val="en-GB"/>
        </w:rPr>
      </w:pPr>
      <w:r>
        <w:rPr>
          <w:lang w:val="en-GB"/>
        </w:rPr>
        <w:t>LED lighting output: status object, inverted on/off, timer and flashing features.</w:t>
      </w:r>
    </w:p>
    <w:p w14:paraId="71988CFF" w14:textId="77777777" w:rsidR="00120204" w:rsidRDefault="00120204" w:rsidP="00120204">
      <w:pPr>
        <w:pStyle w:val="ListaNivel1Zennio"/>
        <w:rPr>
          <w:lang w:val="en-GB"/>
        </w:rPr>
      </w:pPr>
      <w:r>
        <w:rPr>
          <w:lang w:val="en-GB"/>
        </w:rPr>
        <w:t>Electronic relay control (heating actuator) with the following features:</w:t>
      </w:r>
    </w:p>
    <w:p w14:paraId="04661038" w14:textId="77777777" w:rsidR="00120204" w:rsidRDefault="00C435DF" w:rsidP="00120204">
      <w:pPr>
        <w:pStyle w:val="ListaNivel2Zennio"/>
      </w:pPr>
      <w:r>
        <w:t>Common</w:t>
      </w:r>
      <w:r w:rsidR="00120204">
        <w:t>: notifications of all valves are closed. Maximum control value Anti</w:t>
      </w:r>
      <w:r w:rsidR="00120204">
        <w:noBreakHyphen/>
        <w:t>seize protection.</w:t>
      </w:r>
    </w:p>
    <w:p w14:paraId="5A88F84D" w14:textId="77777777" w:rsidR="00120204" w:rsidRPr="00120204" w:rsidRDefault="00120204" w:rsidP="00120204">
      <w:pPr>
        <w:pStyle w:val="ListaNivel2Zennio"/>
      </w:pPr>
      <w:r>
        <w:t>Individual: control method (1bit, 1 byte), normally closed/open valves, status object, lock, alarms, cyclical monitoring of control signal, customized start-up.</w:t>
      </w:r>
    </w:p>
    <w:p w14:paraId="53AA9882" w14:textId="77777777" w:rsidR="001709CB" w:rsidRDefault="001709CB" w:rsidP="001709CB">
      <w:pPr>
        <w:rPr>
          <w:lang w:val="en-GB"/>
        </w:rPr>
        <w:sectPr w:rsidR="001709CB" w:rsidSect="001709C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2A99AB4" w14:textId="77777777" w:rsidR="00B51CFE" w:rsidRPr="006D2CB3" w:rsidRDefault="00980348" w:rsidP="001709CB">
      <w:pPr>
        <w:rPr>
          <w:sz w:val="20"/>
          <w:szCs w:val="20"/>
          <w:lang w:val="en-GB"/>
        </w:rPr>
      </w:pPr>
      <w:r w:rsidRPr="006D2CB3">
        <w:rPr>
          <w:sz w:val="20"/>
          <w:szCs w:val="20"/>
          <w:lang w:val="en-GB"/>
        </w:rPr>
        <w:br w:type="page"/>
      </w:r>
    </w:p>
    <w:p w14:paraId="4FA0BF4F" w14:textId="77777777" w:rsidR="002964B7" w:rsidRPr="002964B7" w:rsidRDefault="002964B7" w:rsidP="002964B7">
      <w:pPr>
        <w:pStyle w:val="Ttulo2"/>
        <w:rPr>
          <w:lang w:val="en-GB"/>
        </w:rPr>
      </w:pPr>
      <w:bookmarkStart w:id="125" w:name="_Toc102457554"/>
      <w:r w:rsidRPr="002964B7">
        <w:rPr>
          <w:lang w:val="en-GB"/>
        </w:rPr>
        <w:lastRenderedPageBreak/>
        <w:t>BIN 4X</w:t>
      </w:r>
      <w:bookmarkEnd w:id="125"/>
    </w:p>
    <w:p w14:paraId="64D82452" w14:textId="77777777" w:rsidR="00B51CFE" w:rsidRPr="00904B82" w:rsidRDefault="002964B7" w:rsidP="002964B7">
      <w:pPr>
        <w:pStyle w:val="Subttulo"/>
        <w:rPr>
          <w:lang w:val="en-GB"/>
        </w:rPr>
      </w:pPr>
      <w:r w:rsidRPr="002964B7">
        <w:rPr>
          <w:lang w:val="en-GB"/>
        </w:rPr>
        <w:t>ZIO-BIN4X</w:t>
      </w:r>
    </w:p>
    <w:tbl>
      <w:tblPr>
        <w:tblW w:w="5000" w:type="pct"/>
        <w:tblBorders>
          <w:insideH w:val="single" w:sz="4" w:space="0" w:color="auto"/>
        </w:tblBorders>
        <w:tblLook w:val="04A0" w:firstRow="1" w:lastRow="0" w:firstColumn="1" w:lastColumn="0" w:noHBand="0" w:noVBand="1"/>
      </w:tblPr>
      <w:tblGrid>
        <w:gridCol w:w="5102"/>
        <w:gridCol w:w="5103"/>
      </w:tblGrid>
      <w:tr w:rsidR="00B51CFE" w:rsidRPr="006D2CB3" w14:paraId="132D9AB8" w14:textId="77777777" w:rsidTr="0082003D">
        <w:tc>
          <w:tcPr>
            <w:tcW w:w="2500" w:type="pct"/>
            <w:vAlign w:val="center"/>
          </w:tcPr>
          <w:p w14:paraId="52F649D6" w14:textId="77777777" w:rsidR="00B51CFE" w:rsidRPr="00904B82" w:rsidRDefault="00B51CFE" w:rsidP="00643326">
            <w:pPr>
              <w:pStyle w:val="Tabla"/>
            </w:pPr>
            <w:r w:rsidRPr="00904B82">
              <w:rPr>
                <w:noProof/>
                <w:lang w:eastAsia="es-ES"/>
              </w:rPr>
              <w:drawing>
                <wp:inline distT="0" distB="0" distL="0" distR="0" wp14:anchorId="505B5AE3" wp14:editId="5BBAA7FB">
                  <wp:extent cx="2160000" cy="2160000"/>
                  <wp:effectExtent l="0" t="0" r="0" b="0"/>
                  <wp:docPr id="376" name="Imagen 376" descr="BIN4X_2000x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N4X_2000x2000"/>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p w14:paraId="4D7B6DBC" w14:textId="77777777" w:rsidR="00B51CFE" w:rsidRPr="00904B82" w:rsidRDefault="00B51CFE" w:rsidP="00643326">
            <w:pPr>
              <w:pStyle w:val="Tabla"/>
            </w:pPr>
          </w:p>
        </w:tc>
      </w:tr>
    </w:tbl>
    <w:p w14:paraId="57953B04" w14:textId="77777777" w:rsidR="00560EF4" w:rsidRPr="00963098" w:rsidRDefault="00560EF4" w:rsidP="00560EF4">
      <w:pPr>
        <w:pStyle w:val="Sinespaciado"/>
        <w:rPr>
          <w:lang w:val="en-GB"/>
        </w:rPr>
      </w:pPr>
      <w:r w:rsidRPr="00963098">
        <w:rPr>
          <w:lang w:val="en-GB"/>
        </w:rPr>
        <w:t>Universal interface with 2 binary inputs/LED outputs (configurable)</w:t>
      </w:r>
    </w:p>
    <w:p w14:paraId="1305EECF" w14:textId="77777777" w:rsidR="00560EF4" w:rsidRDefault="00560EF4" w:rsidP="00560EF4">
      <w:pPr>
        <w:rPr>
          <w:lang w:val="en-GB"/>
        </w:rPr>
      </w:pPr>
      <w:r>
        <w:rPr>
          <w:lang w:val="en-GB"/>
        </w:rPr>
        <w:t>4</w:t>
      </w:r>
      <w:r w:rsidRPr="006D2CB3">
        <w:rPr>
          <w:lang w:val="en-GB"/>
        </w:rPr>
        <w:t xml:space="preserve"> configurable connectors independently as binary inputs</w:t>
      </w:r>
      <w:r>
        <w:rPr>
          <w:lang w:val="en-GB"/>
        </w:rPr>
        <w:t>,</w:t>
      </w:r>
      <w:r w:rsidRPr="006D2CB3">
        <w:rPr>
          <w:lang w:val="en-GB"/>
        </w:rPr>
        <w:t xml:space="preserve"> low current LED outputs</w:t>
      </w:r>
      <w:r>
        <w:rPr>
          <w:lang w:val="en-GB"/>
        </w:rPr>
        <w:t xml:space="preserve"> or electronic relay control</w:t>
      </w:r>
      <w:r w:rsidR="0005268E" w:rsidRPr="006857F2">
        <w:rPr>
          <w:rStyle w:val="Refdenotaalpie"/>
          <w:lang w:val="en-GB"/>
        </w:rPr>
        <w:t xml:space="preserve"> </w:t>
      </w:r>
      <w:r w:rsidR="0005268E">
        <w:rPr>
          <w:rStyle w:val="Refdenotaalpie"/>
          <w:lang w:val="en-GB"/>
        </w:rPr>
        <w:footnoteReference w:id="108"/>
      </w:r>
      <w:r>
        <w:rPr>
          <w:lang w:val="en-GB"/>
        </w:rPr>
        <w:t>.</w:t>
      </w:r>
    </w:p>
    <w:p w14:paraId="65A73352" w14:textId="77777777" w:rsidR="00560EF4" w:rsidRDefault="00560EF4" w:rsidP="00560EF4">
      <w:pPr>
        <w:rPr>
          <w:lang w:val="en-GB"/>
        </w:rPr>
      </w:pPr>
    </w:p>
    <w:p w14:paraId="5A68AC80" w14:textId="77777777" w:rsidR="00560EF4" w:rsidRDefault="00560EF4" w:rsidP="00560EF4">
      <w:pPr>
        <w:rPr>
          <w:lang w:val="en-GB"/>
        </w:rPr>
        <w:sectPr w:rsidR="00560EF4"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CAE90EC" w14:textId="77777777" w:rsidR="00560EF4" w:rsidRDefault="00560EF4" w:rsidP="00560EF4">
      <w:pPr>
        <w:rPr>
          <w:lang w:val="en-GB"/>
        </w:rPr>
      </w:pPr>
      <w:r>
        <w:rPr>
          <w:lang w:val="en-GB"/>
        </w:rPr>
        <w:t>4 inputs/low current outputs individual configuration as:</w:t>
      </w:r>
    </w:p>
    <w:p w14:paraId="4FFAB98D" w14:textId="77777777" w:rsidR="00560EF4" w:rsidRDefault="00560EF4" w:rsidP="00560EF4">
      <w:pPr>
        <w:pStyle w:val="ListaNivel1Zennio"/>
        <w:rPr>
          <w:lang w:val="en-GB"/>
        </w:rPr>
      </w:pPr>
      <w:r w:rsidRPr="00CC10D7">
        <w:rPr>
          <w:lang w:val="en-GB"/>
        </w:rPr>
        <w:t>Bina</w:t>
      </w:r>
      <w:r>
        <w:rPr>
          <w:lang w:val="en-GB"/>
        </w:rPr>
        <w:t>r</w:t>
      </w:r>
      <w:r w:rsidRPr="00CC10D7">
        <w:rPr>
          <w:lang w:val="en-GB"/>
        </w:rPr>
        <w:t>y input: push button with press type detection</w:t>
      </w:r>
      <w:r>
        <w:rPr>
          <w:lang w:val="en-GB"/>
        </w:rPr>
        <w:t xml:space="preserve"> (short press, long press, double press)</w:t>
      </w:r>
      <w:r w:rsidRPr="00CC10D7">
        <w:rPr>
          <w:lang w:val="en-GB"/>
        </w:rPr>
        <w:t xml:space="preserve"> and different actions (lights, shutters, scenes, numeric, etc.)</w:t>
      </w:r>
      <w:r>
        <w:rPr>
          <w:lang w:val="en-GB"/>
        </w:rPr>
        <w:t>, switch or on/off sensor, or pulse counter. Debounce time, lock feature.</w:t>
      </w:r>
    </w:p>
    <w:p w14:paraId="60AD2DF6" w14:textId="77777777" w:rsidR="00560EF4" w:rsidRDefault="00560EF4" w:rsidP="00560EF4">
      <w:pPr>
        <w:pStyle w:val="ListaNivel1Zennio"/>
        <w:rPr>
          <w:lang w:val="en-GB"/>
        </w:rPr>
      </w:pPr>
      <w:r>
        <w:rPr>
          <w:lang w:val="en-GB"/>
        </w:rPr>
        <w:t>LED lighting output: status object, inverted on/off, timer and flashing features.</w:t>
      </w:r>
    </w:p>
    <w:p w14:paraId="6EC92B1A" w14:textId="77777777" w:rsidR="00560EF4" w:rsidRDefault="00560EF4" w:rsidP="00560EF4">
      <w:pPr>
        <w:pStyle w:val="ListaNivel1Zennio"/>
        <w:rPr>
          <w:lang w:val="en-GB"/>
        </w:rPr>
      </w:pPr>
      <w:r>
        <w:rPr>
          <w:lang w:val="en-GB"/>
        </w:rPr>
        <w:t>Electronic relay control (heating actuator) with the following features:</w:t>
      </w:r>
    </w:p>
    <w:p w14:paraId="36878480" w14:textId="77777777" w:rsidR="00560EF4" w:rsidRDefault="00560EF4" w:rsidP="00560EF4">
      <w:pPr>
        <w:pStyle w:val="ListaNivel2Zennio"/>
      </w:pPr>
      <w:r>
        <w:t>Common: notifications of all valves are closed. Maximum control value Anti</w:t>
      </w:r>
      <w:r>
        <w:noBreakHyphen/>
        <w:t>seize protection.</w:t>
      </w:r>
    </w:p>
    <w:p w14:paraId="07F2E650" w14:textId="77777777" w:rsidR="00560EF4" w:rsidRPr="00120204" w:rsidRDefault="00560EF4" w:rsidP="00560EF4">
      <w:pPr>
        <w:pStyle w:val="ListaNivel2Zennio"/>
      </w:pPr>
      <w:r>
        <w:t>Individual: control method (1bit, 1 byte), normally closed/open valves, status object, lock, alarms, cyclical monitoring of control signal, customized start-up.</w:t>
      </w:r>
    </w:p>
    <w:p w14:paraId="0C7A4D4D" w14:textId="77777777" w:rsidR="00560EF4" w:rsidRDefault="00560EF4" w:rsidP="00560EF4">
      <w:pPr>
        <w:rPr>
          <w:lang w:val="en-GB"/>
        </w:rPr>
        <w:sectPr w:rsidR="00560EF4" w:rsidSect="001709C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4AF44C54" w14:textId="77777777" w:rsidR="00560EF4" w:rsidRPr="006D2CB3" w:rsidRDefault="00560EF4" w:rsidP="00560EF4">
      <w:pPr>
        <w:rPr>
          <w:sz w:val="20"/>
          <w:szCs w:val="20"/>
          <w:lang w:val="en-GB"/>
        </w:rPr>
      </w:pPr>
      <w:r w:rsidRPr="006D2CB3">
        <w:rPr>
          <w:sz w:val="20"/>
          <w:szCs w:val="20"/>
          <w:lang w:val="en-GB"/>
        </w:rPr>
        <w:br w:type="page"/>
      </w:r>
    </w:p>
    <w:p w14:paraId="192105B0" w14:textId="77777777" w:rsidR="002964B7" w:rsidRPr="002964B7" w:rsidRDefault="002964B7" w:rsidP="002964B7">
      <w:pPr>
        <w:pStyle w:val="Ttulo2"/>
        <w:rPr>
          <w:lang w:val="en-GB"/>
        </w:rPr>
      </w:pPr>
      <w:bookmarkStart w:id="126" w:name="_Toc102457555"/>
      <w:r w:rsidRPr="002964B7">
        <w:rPr>
          <w:lang w:val="en-GB"/>
        </w:rPr>
        <w:lastRenderedPageBreak/>
        <w:t>BIN 44</w:t>
      </w:r>
      <w:bookmarkEnd w:id="126"/>
    </w:p>
    <w:p w14:paraId="22E3FC3E" w14:textId="77777777" w:rsidR="006B3892" w:rsidRPr="00904B82" w:rsidRDefault="002964B7" w:rsidP="002964B7">
      <w:pPr>
        <w:pStyle w:val="Subttulo"/>
        <w:rPr>
          <w:lang w:val="en-GB"/>
        </w:rPr>
      </w:pPr>
      <w:r w:rsidRPr="002964B7">
        <w:rPr>
          <w:lang w:val="en-GB"/>
        </w:rPr>
        <w:t>ZIO-BIN44</w:t>
      </w:r>
    </w:p>
    <w:tbl>
      <w:tblPr>
        <w:tblW w:w="5000" w:type="pct"/>
        <w:tblBorders>
          <w:insideH w:val="single" w:sz="4" w:space="0" w:color="auto"/>
        </w:tblBorders>
        <w:tblLook w:val="04A0" w:firstRow="1" w:lastRow="0" w:firstColumn="1" w:lastColumn="0" w:noHBand="0" w:noVBand="1"/>
      </w:tblPr>
      <w:tblGrid>
        <w:gridCol w:w="5102"/>
        <w:gridCol w:w="5103"/>
      </w:tblGrid>
      <w:tr w:rsidR="006B3892" w:rsidRPr="006D2CB3" w14:paraId="633D2226" w14:textId="77777777" w:rsidTr="0082003D">
        <w:tc>
          <w:tcPr>
            <w:tcW w:w="2500" w:type="pct"/>
            <w:vAlign w:val="center"/>
          </w:tcPr>
          <w:p w14:paraId="1F509F0E" w14:textId="77777777" w:rsidR="006B3892" w:rsidRPr="00904B82" w:rsidRDefault="006B3892" w:rsidP="00643326">
            <w:pPr>
              <w:pStyle w:val="Tabla"/>
            </w:pPr>
            <w:r w:rsidRPr="00904B82">
              <w:rPr>
                <w:noProof/>
                <w:lang w:eastAsia="es-ES"/>
              </w:rPr>
              <w:drawing>
                <wp:inline distT="0" distB="0" distL="0" distR="0" wp14:anchorId="22CB2925" wp14:editId="66F62590">
                  <wp:extent cx="2160000" cy="2160000"/>
                  <wp:effectExtent l="0" t="0" r="0" b="0"/>
                  <wp:docPr id="379" name="Imagen 379" descr="BIN44_2000x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N44_2000x2000"/>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160000" cy="2160000"/>
                          </a:xfrm>
                          <a:prstGeom prst="rect">
                            <a:avLst/>
                          </a:prstGeom>
                          <a:noFill/>
                          <a:ln>
                            <a:noFill/>
                          </a:ln>
                        </pic:spPr>
                      </pic:pic>
                    </a:graphicData>
                  </a:graphic>
                </wp:inline>
              </w:drawing>
            </w:r>
          </w:p>
        </w:tc>
        <w:tc>
          <w:tcPr>
            <w:tcW w:w="2500" w:type="pct"/>
            <w:vAlign w:val="center"/>
          </w:tcPr>
          <w:p w14:paraId="72F2AF54" w14:textId="77777777" w:rsidR="006B3892" w:rsidRPr="00904B82" w:rsidRDefault="006B3892" w:rsidP="00643326">
            <w:pPr>
              <w:pStyle w:val="Tabla"/>
            </w:pPr>
          </w:p>
        </w:tc>
      </w:tr>
    </w:tbl>
    <w:p w14:paraId="3B53F6BA" w14:textId="77777777" w:rsidR="00560EF4" w:rsidRPr="00963098" w:rsidRDefault="00560EF4" w:rsidP="00560EF4">
      <w:pPr>
        <w:pStyle w:val="Sinespaciado"/>
        <w:rPr>
          <w:lang w:val="en-GB"/>
        </w:rPr>
      </w:pPr>
      <w:r w:rsidRPr="00963098">
        <w:rPr>
          <w:lang w:val="en-GB"/>
        </w:rPr>
        <w:t xml:space="preserve">Universal interface with </w:t>
      </w:r>
      <w:r>
        <w:rPr>
          <w:lang w:val="en-GB"/>
        </w:rPr>
        <w:t>4</w:t>
      </w:r>
      <w:r w:rsidRPr="00963098">
        <w:rPr>
          <w:lang w:val="en-GB"/>
        </w:rPr>
        <w:t xml:space="preserve"> binary inputs</w:t>
      </w:r>
      <w:r>
        <w:rPr>
          <w:lang w:val="en-GB"/>
        </w:rPr>
        <w:t xml:space="preserve"> and 4 </w:t>
      </w:r>
      <w:r w:rsidRPr="00963098">
        <w:rPr>
          <w:lang w:val="en-GB"/>
        </w:rPr>
        <w:t>LED outputs</w:t>
      </w:r>
    </w:p>
    <w:p w14:paraId="1F2D1F21" w14:textId="77777777" w:rsidR="00560EF4" w:rsidRDefault="00560EF4" w:rsidP="00560EF4">
      <w:pPr>
        <w:rPr>
          <w:lang w:val="en-GB"/>
        </w:rPr>
      </w:pPr>
      <w:r>
        <w:rPr>
          <w:lang w:val="en-GB"/>
        </w:rPr>
        <w:t>4</w:t>
      </w:r>
      <w:r w:rsidRPr="006D2CB3">
        <w:rPr>
          <w:lang w:val="en-GB"/>
        </w:rPr>
        <w:t xml:space="preserve"> independently binary inputs</w:t>
      </w:r>
      <w:r>
        <w:rPr>
          <w:lang w:val="en-GB"/>
        </w:rPr>
        <w:t xml:space="preserve"> and 4</w:t>
      </w:r>
      <w:r w:rsidRPr="006D2CB3">
        <w:rPr>
          <w:lang w:val="en-GB"/>
        </w:rPr>
        <w:t xml:space="preserve"> low current LED outputs</w:t>
      </w:r>
      <w:r>
        <w:rPr>
          <w:lang w:val="en-GB"/>
        </w:rPr>
        <w:t xml:space="preserve"> or electronic relay control outputs</w:t>
      </w:r>
      <w:r w:rsidR="0005268E" w:rsidRPr="006857F2">
        <w:rPr>
          <w:rStyle w:val="Refdenotaalpie"/>
          <w:lang w:val="en-GB"/>
        </w:rPr>
        <w:t xml:space="preserve"> </w:t>
      </w:r>
      <w:r w:rsidR="0005268E">
        <w:rPr>
          <w:rStyle w:val="Refdenotaalpie"/>
          <w:lang w:val="en-GB"/>
        </w:rPr>
        <w:footnoteReference w:id="109"/>
      </w:r>
      <w:r>
        <w:rPr>
          <w:lang w:val="en-GB"/>
        </w:rPr>
        <w:t>.</w:t>
      </w:r>
    </w:p>
    <w:p w14:paraId="210FFB7F" w14:textId="77777777" w:rsidR="00560EF4" w:rsidRDefault="00560EF4" w:rsidP="00560EF4">
      <w:pPr>
        <w:rPr>
          <w:lang w:val="en-GB"/>
        </w:rPr>
      </w:pPr>
    </w:p>
    <w:p w14:paraId="7D300E0D" w14:textId="77777777" w:rsidR="00560EF4" w:rsidRDefault="00560EF4" w:rsidP="00560EF4">
      <w:pPr>
        <w:rPr>
          <w:lang w:val="en-GB"/>
        </w:rPr>
        <w:sectPr w:rsidR="00560EF4"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797FD89" w14:textId="77777777" w:rsidR="00560EF4" w:rsidRDefault="00560EF4" w:rsidP="00560EF4">
      <w:pPr>
        <w:rPr>
          <w:lang w:val="en-GB"/>
        </w:rPr>
      </w:pPr>
      <w:r>
        <w:rPr>
          <w:lang w:val="en-GB"/>
        </w:rPr>
        <w:t xml:space="preserve">4 </w:t>
      </w:r>
      <w:r w:rsidRPr="00CC10D7">
        <w:rPr>
          <w:lang w:val="en-GB"/>
        </w:rPr>
        <w:t>Bina</w:t>
      </w:r>
      <w:r>
        <w:rPr>
          <w:lang w:val="en-GB"/>
        </w:rPr>
        <w:t>r</w:t>
      </w:r>
      <w:r w:rsidRPr="00CC10D7">
        <w:rPr>
          <w:lang w:val="en-GB"/>
        </w:rPr>
        <w:t>y input: push button with press type detection</w:t>
      </w:r>
      <w:r>
        <w:rPr>
          <w:lang w:val="en-GB"/>
        </w:rPr>
        <w:t xml:space="preserve"> (short press, long press, double press)</w:t>
      </w:r>
      <w:r w:rsidRPr="00CC10D7">
        <w:rPr>
          <w:lang w:val="en-GB"/>
        </w:rPr>
        <w:t xml:space="preserve"> and different actions (lights, shutters, scenes, numeric, etc.)</w:t>
      </w:r>
      <w:r>
        <w:rPr>
          <w:lang w:val="en-GB"/>
        </w:rPr>
        <w:t>, switch or on/off sensor, or pulse counter. Debounce time, lock feature.</w:t>
      </w:r>
    </w:p>
    <w:p w14:paraId="5CE65180" w14:textId="77777777" w:rsidR="00560EF4" w:rsidRDefault="00560EF4" w:rsidP="00560EF4">
      <w:pPr>
        <w:rPr>
          <w:lang w:val="en-GB"/>
        </w:rPr>
      </w:pPr>
      <w:r>
        <w:rPr>
          <w:lang w:val="en-GB"/>
        </w:rPr>
        <w:t>4 outputs that are individual configurable as:</w:t>
      </w:r>
    </w:p>
    <w:p w14:paraId="0AD18873" w14:textId="77777777" w:rsidR="00560EF4" w:rsidRDefault="00560EF4" w:rsidP="00560EF4">
      <w:pPr>
        <w:pStyle w:val="ListaNivel1Zennio"/>
        <w:rPr>
          <w:lang w:val="en-GB"/>
        </w:rPr>
      </w:pPr>
      <w:r>
        <w:rPr>
          <w:lang w:val="en-GB"/>
        </w:rPr>
        <w:t>LED lighting output: status object, inverted on/off, timer and flashing features.</w:t>
      </w:r>
    </w:p>
    <w:p w14:paraId="236C5B4D" w14:textId="77777777" w:rsidR="00560EF4" w:rsidRDefault="00560EF4" w:rsidP="00560EF4">
      <w:pPr>
        <w:pStyle w:val="ListaNivel1Zennio"/>
        <w:rPr>
          <w:lang w:val="en-GB"/>
        </w:rPr>
      </w:pPr>
      <w:r>
        <w:rPr>
          <w:lang w:val="en-GB"/>
        </w:rPr>
        <w:t>Electronic relay control (heating actuator) with the following features:</w:t>
      </w:r>
    </w:p>
    <w:p w14:paraId="0EF7634E" w14:textId="77777777" w:rsidR="00560EF4" w:rsidRDefault="00560EF4" w:rsidP="00560EF4">
      <w:pPr>
        <w:pStyle w:val="ListaNivel2Zennio"/>
      </w:pPr>
      <w:r>
        <w:t>Common: notifications of all valves are closed. Maximum control value Anti</w:t>
      </w:r>
      <w:r>
        <w:noBreakHyphen/>
        <w:t>seize protection.</w:t>
      </w:r>
    </w:p>
    <w:p w14:paraId="43A96201" w14:textId="77777777" w:rsidR="00560EF4" w:rsidRPr="00120204" w:rsidRDefault="00560EF4" w:rsidP="00560EF4">
      <w:pPr>
        <w:pStyle w:val="ListaNivel2Zennio"/>
      </w:pPr>
      <w:r>
        <w:t>Individual: control method (1bit, 1 byte), normally closed/open valves, status object, lock, alarms, cyclical monitoring of control signal, customized start-up.</w:t>
      </w:r>
    </w:p>
    <w:p w14:paraId="5421A2D1" w14:textId="77777777" w:rsidR="00560EF4" w:rsidRDefault="00560EF4" w:rsidP="00560EF4">
      <w:pPr>
        <w:rPr>
          <w:lang w:val="en-GB"/>
        </w:rPr>
        <w:sectPr w:rsidR="00560EF4" w:rsidSect="001709CB">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9701FB1" w14:textId="77777777" w:rsidR="006B3892" w:rsidRPr="006D2CB3" w:rsidRDefault="00560EF4" w:rsidP="006B3892">
      <w:pPr>
        <w:rPr>
          <w:sz w:val="20"/>
          <w:szCs w:val="20"/>
          <w:lang w:val="en-GB"/>
        </w:rPr>
      </w:pPr>
      <w:r w:rsidRPr="006D2CB3">
        <w:rPr>
          <w:sz w:val="20"/>
          <w:szCs w:val="20"/>
          <w:lang w:val="en-GB"/>
        </w:rPr>
        <w:br w:type="page"/>
      </w:r>
    </w:p>
    <w:p w14:paraId="4D7C9521" w14:textId="77777777" w:rsidR="002964B7" w:rsidRPr="002964B7" w:rsidRDefault="002964B7" w:rsidP="002964B7">
      <w:pPr>
        <w:pStyle w:val="Ttulo2"/>
        <w:rPr>
          <w:lang w:val="en-GB"/>
        </w:rPr>
      </w:pPr>
      <w:bookmarkStart w:id="127" w:name="_Toc102457556"/>
      <w:r w:rsidRPr="002964B7">
        <w:rPr>
          <w:lang w:val="en-GB"/>
        </w:rPr>
        <w:lastRenderedPageBreak/>
        <w:t>EPOXI TEMPERATURE PROBE</w:t>
      </w:r>
      <w:bookmarkEnd w:id="127"/>
    </w:p>
    <w:p w14:paraId="3F71E5EF" w14:textId="77777777" w:rsidR="00667877" w:rsidRPr="00904B82" w:rsidRDefault="002964B7" w:rsidP="002964B7">
      <w:pPr>
        <w:pStyle w:val="Subttulo"/>
        <w:rPr>
          <w:lang w:val="en-GB"/>
        </w:rPr>
      </w:pPr>
      <w:r w:rsidRPr="002964B7">
        <w:rPr>
          <w:lang w:val="en-GB"/>
        </w:rPr>
        <w:t>ZN1AC-NTC68E</w:t>
      </w:r>
    </w:p>
    <w:tbl>
      <w:tblPr>
        <w:tblW w:w="5000" w:type="pct"/>
        <w:tblBorders>
          <w:insideH w:val="single" w:sz="4" w:space="0" w:color="auto"/>
        </w:tblBorders>
        <w:tblLook w:val="04A0" w:firstRow="1" w:lastRow="0" w:firstColumn="1" w:lastColumn="0" w:noHBand="0" w:noVBand="1"/>
      </w:tblPr>
      <w:tblGrid>
        <w:gridCol w:w="5102"/>
        <w:gridCol w:w="5103"/>
      </w:tblGrid>
      <w:tr w:rsidR="00667877" w:rsidRPr="006D2CB3" w14:paraId="07BBA917" w14:textId="77777777" w:rsidTr="0082003D">
        <w:tc>
          <w:tcPr>
            <w:tcW w:w="2500" w:type="pct"/>
            <w:vAlign w:val="center"/>
          </w:tcPr>
          <w:p w14:paraId="0F8EDE97" w14:textId="77777777" w:rsidR="00667877" w:rsidRPr="00904B82" w:rsidRDefault="00667877" w:rsidP="00643326">
            <w:pPr>
              <w:pStyle w:val="Tabla"/>
            </w:pPr>
            <w:r w:rsidRPr="00904B82">
              <w:rPr>
                <w:noProof/>
                <w:lang w:eastAsia="es-ES"/>
              </w:rPr>
              <w:drawing>
                <wp:inline distT="0" distB="0" distL="0" distR="0" wp14:anchorId="0C0BFD34" wp14:editId="42FD58FB">
                  <wp:extent cx="879452" cy="1800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879452" cy="1800000"/>
                          </a:xfrm>
                          <a:prstGeom prst="rect">
                            <a:avLst/>
                          </a:prstGeom>
                          <a:noFill/>
                        </pic:spPr>
                      </pic:pic>
                    </a:graphicData>
                  </a:graphic>
                </wp:inline>
              </w:drawing>
            </w:r>
          </w:p>
        </w:tc>
        <w:tc>
          <w:tcPr>
            <w:tcW w:w="2500" w:type="pct"/>
            <w:vAlign w:val="center"/>
          </w:tcPr>
          <w:p w14:paraId="76FDF562" w14:textId="77777777" w:rsidR="00667877" w:rsidRPr="00904B82" w:rsidRDefault="00667877" w:rsidP="00643326">
            <w:pPr>
              <w:pStyle w:val="Tabla"/>
            </w:pPr>
          </w:p>
        </w:tc>
      </w:tr>
    </w:tbl>
    <w:p w14:paraId="45528DD4" w14:textId="77777777" w:rsidR="00710B6B" w:rsidRPr="006D2CB3" w:rsidRDefault="00473775" w:rsidP="00710B6B">
      <w:pPr>
        <w:pStyle w:val="Sinespaciado"/>
        <w:rPr>
          <w:lang w:val="en-GB"/>
        </w:rPr>
      </w:pPr>
      <w:r w:rsidRPr="006D2CB3">
        <w:rPr>
          <w:lang w:val="en-GB"/>
        </w:rPr>
        <w:t>Epoxy</w:t>
      </w:r>
      <w:r w:rsidR="00710B6B" w:rsidRPr="006D2CB3">
        <w:rPr>
          <w:lang w:val="en-GB"/>
        </w:rPr>
        <w:t xml:space="preserve"> temperature probe</w:t>
      </w:r>
      <w:r w:rsidR="00AF12CF">
        <w:rPr>
          <w:lang w:val="en-GB"/>
        </w:rPr>
        <w:t>.</w:t>
      </w:r>
      <w:r w:rsidR="00AF12CF" w:rsidRPr="00AF12CF">
        <w:rPr>
          <w:lang w:val="en-GB"/>
        </w:rPr>
        <w:t xml:space="preserve"> </w:t>
      </w:r>
      <w:r w:rsidR="00AF12CF">
        <w:rPr>
          <w:lang w:val="en-GB"/>
        </w:rPr>
        <w:t>Accessory.</w:t>
      </w:r>
    </w:p>
    <w:p w14:paraId="0B17D9E2" w14:textId="77777777" w:rsidR="006E27CF" w:rsidRDefault="00412135" w:rsidP="006E27CF">
      <w:pPr>
        <w:rPr>
          <w:lang w:val="en-GB"/>
        </w:rPr>
      </w:pPr>
      <w:r>
        <w:rPr>
          <w:lang w:val="en-GB"/>
        </w:rPr>
        <w:t>Accessory that connected to a</w:t>
      </w:r>
      <w:r w:rsidR="00B6172B">
        <w:rPr>
          <w:lang w:val="en-GB"/>
        </w:rPr>
        <w:t>n input from a</w:t>
      </w:r>
      <w:r>
        <w:rPr>
          <w:lang w:val="en-GB"/>
        </w:rPr>
        <w:t xml:space="preserve"> KNX device</w:t>
      </w:r>
      <w:r w:rsidR="00B6172B">
        <w:rPr>
          <w:lang w:val="en-GB"/>
        </w:rPr>
        <w:t xml:space="preserve"> </w:t>
      </w:r>
      <w:r w:rsidR="00667877" w:rsidRPr="006D2CB3">
        <w:rPr>
          <w:lang w:val="en-GB"/>
        </w:rPr>
        <w:t xml:space="preserve">is used to measure the temperature of the surrounding air, thus enabling to know the temperature of a room, and to apply this value to several processes, such as the thermostatic control of a room. Operating </w:t>
      </w:r>
      <w:r w:rsidR="00473775" w:rsidRPr="006D2CB3">
        <w:rPr>
          <w:lang w:val="en-GB"/>
        </w:rPr>
        <w:t>temperature: -</w:t>
      </w:r>
      <w:r w:rsidR="00667877" w:rsidRPr="006D2CB3">
        <w:rPr>
          <w:lang w:val="en-GB"/>
        </w:rPr>
        <w:t>30ºC to 90ºC.</w:t>
      </w:r>
      <w:r w:rsidR="0005268E" w:rsidRPr="006857F2">
        <w:rPr>
          <w:rStyle w:val="Refdenotaalpie"/>
          <w:lang w:val="en-GB"/>
        </w:rPr>
        <w:t xml:space="preserve"> </w:t>
      </w:r>
      <w:r w:rsidR="0005268E">
        <w:rPr>
          <w:rStyle w:val="Refdenotaalpie"/>
          <w:lang w:val="en-GB"/>
        </w:rPr>
        <w:footnoteReference w:id="110"/>
      </w:r>
      <w:r w:rsidR="006E27CF" w:rsidRPr="006E27CF">
        <w:rPr>
          <w:lang w:val="en-GB"/>
        </w:rPr>
        <w:t xml:space="preserve"> </w:t>
      </w:r>
    </w:p>
    <w:p w14:paraId="2D0E5ABD" w14:textId="77777777" w:rsidR="006E27CF" w:rsidRDefault="006E27CF" w:rsidP="006E27CF">
      <w:pPr>
        <w:rPr>
          <w:lang w:val="en-GB"/>
        </w:rPr>
      </w:pPr>
    </w:p>
    <w:p w14:paraId="1ABBE1E0" w14:textId="77777777" w:rsidR="003025BF" w:rsidRDefault="003025BF" w:rsidP="003025BF">
      <w:pPr>
        <w:rPr>
          <w:lang w:val="en-GB"/>
        </w:rPr>
      </w:pPr>
      <w:r>
        <w:rPr>
          <w:lang w:val="en-GB"/>
        </w:rPr>
        <w:t>It needs to be connected to an analogue input (KNX device).</w:t>
      </w:r>
    </w:p>
    <w:p w14:paraId="34D5005A"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A7B5C74" w14:textId="77777777" w:rsidR="006E27CF" w:rsidRDefault="006E27CF" w:rsidP="006E27CF">
      <w:pPr>
        <w:rPr>
          <w:lang w:val="en-GB"/>
        </w:rPr>
      </w:pPr>
    </w:p>
    <w:p w14:paraId="1996AD3A" w14:textId="77777777" w:rsidR="006E27CF" w:rsidRDefault="006E27CF" w:rsidP="006E27CF">
      <w:pPr>
        <w:rPr>
          <w:lang w:val="en-GB"/>
        </w:rPr>
      </w:pPr>
    </w:p>
    <w:p w14:paraId="448050CD"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9A8B44C" w14:textId="77777777" w:rsidR="00667877" w:rsidRPr="006E27CF" w:rsidRDefault="00667877" w:rsidP="00667877">
      <w:pPr>
        <w:rPr>
          <w:lang w:val="en-GB"/>
        </w:rPr>
      </w:pPr>
    </w:p>
    <w:p w14:paraId="281989B3" w14:textId="77777777" w:rsidR="00667877" w:rsidRPr="006D2CB3" w:rsidRDefault="00667877" w:rsidP="00667877">
      <w:pPr>
        <w:rPr>
          <w:sz w:val="20"/>
          <w:szCs w:val="20"/>
          <w:lang w:val="en-GB"/>
        </w:rPr>
      </w:pPr>
      <w:r w:rsidRPr="006D2CB3">
        <w:rPr>
          <w:sz w:val="20"/>
          <w:szCs w:val="20"/>
          <w:lang w:val="en-GB"/>
        </w:rPr>
        <w:br w:type="page"/>
      </w:r>
    </w:p>
    <w:p w14:paraId="76C45371" w14:textId="77777777" w:rsidR="002964B7" w:rsidRPr="002964B7" w:rsidRDefault="002964B7" w:rsidP="002964B7">
      <w:pPr>
        <w:pStyle w:val="Ttulo2"/>
        <w:rPr>
          <w:lang w:val="en-GB"/>
        </w:rPr>
      </w:pPr>
      <w:bookmarkStart w:id="128" w:name="_Toc102457557"/>
      <w:r w:rsidRPr="002964B7">
        <w:rPr>
          <w:lang w:val="en-GB"/>
        </w:rPr>
        <w:lastRenderedPageBreak/>
        <w:t>EPOXI TEMPERATURE PROBE STIFF</w:t>
      </w:r>
      <w:bookmarkEnd w:id="128"/>
    </w:p>
    <w:p w14:paraId="64C217D3" w14:textId="0A7F9D8E" w:rsidR="00667877" w:rsidRPr="006D2CB3" w:rsidRDefault="00A9742D" w:rsidP="002964B7">
      <w:pPr>
        <w:pStyle w:val="Subttulo"/>
        <w:rPr>
          <w:lang w:val="en-GB"/>
        </w:rPr>
      </w:pPr>
      <w:r w:rsidRPr="00A9742D">
        <w:rPr>
          <w:lang w:val="en-GB"/>
        </w:rPr>
        <w:t>ZACNTCF</w:t>
      </w:r>
    </w:p>
    <w:tbl>
      <w:tblPr>
        <w:tblW w:w="5000" w:type="pct"/>
        <w:tblBorders>
          <w:insideH w:val="single" w:sz="4" w:space="0" w:color="auto"/>
        </w:tblBorders>
        <w:tblLook w:val="04A0" w:firstRow="1" w:lastRow="0" w:firstColumn="1" w:lastColumn="0" w:noHBand="0" w:noVBand="1"/>
      </w:tblPr>
      <w:tblGrid>
        <w:gridCol w:w="5102"/>
        <w:gridCol w:w="5103"/>
      </w:tblGrid>
      <w:tr w:rsidR="00667877" w:rsidRPr="006D2CB3" w14:paraId="18300721" w14:textId="77777777" w:rsidTr="0082003D">
        <w:tc>
          <w:tcPr>
            <w:tcW w:w="2500" w:type="pct"/>
            <w:vAlign w:val="center"/>
          </w:tcPr>
          <w:p w14:paraId="0518EA93" w14:textId="77777777" w:rsidR="00667877" w:rsidRPr="006D2CB3" w:rsidRDefault="00667877" w:rsidP="00643326">
            <w:pPr>
              <w:pStyle w:val="Tabla"/>
            </w:pPr>
            <w:r w:rsidRPr="00904B82">
              <w:rPr>
                <w:noProof/>
                <w:lang w:eastAsia="es-ES"/>
              </w:rPr>
              <w:drawing>
                <wp:inline distT="0" distB="0" distL="0" distR="0" wp14:anchorId="0C4B6BA8" wp14:editId="446DB0AC">
                  <wp:extent cx="883929" cy="18000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883929" cy="1800000"/>
                          </a:xfrm>
                          <a:prstGeom prst="rect">
                            <a:avLst/>
                          </a:prstGeom>
                          <a:noFill/>
                        </pic:spPr>
                      </pic:pic>
                    </a:graphicData>
                  </a:graphic>
                </wp:inline>
              </w:drawing>
            </w:r>
          </w:p>
        </w:tc>
        <w:tc>
          <w:tcPr>
            <w:tcW w:w="2500" w:type="pct"/>
            <w:vAlign w:val="center"/>
          </w:tcPr>
          <w:p w14:paraId="27EBB29D" w14:textId="77777777" w:rsidR="00667877" w:rsidRPr="006D2CB3" w:rsidRDefault="00667877" w:rsidP="00643326">
            <w:pPr>
              <w:pStyle w:val="Tabla"/>
            </w:pPr>
          </w:p>
        </w:tc>
      </w:tr>
    </w:tbl>
    <w:p w14:paraId="058E4B84" w14:textId="77777777" w:rsidR="00710B6B" w:rsidRPr="006D2CB3" w:rsidRDefault="00473775" w:rsidP="00710B6B">
      <w:pPr>
        <w:pStyle w:val="Sinespaciado"/>
        <w:rPr>
          <w:lang w:val="en-GB"/>
        </w:rPr>
      </w:pPr>
      <w:r w:rsidRPr="006D2CB3">
        <w:rPr>
          <w:lang w:val="en-GB"/>
        </w:rPr>
        <w:t>Epoxy</w:t>
      </w:r>
      <w:r w:rsidR="00710B6B" w:rsidRPr="006D2CB3">
        <w:rPr>
          <w:lang w:val="en-GB"/>
        </w:rPr>
        <w:t xml:space="preserve"> Temperature probe (Stiff cable)</w:t>
      </w:r>
      <w:r w:rsidR="00AF12CF">
        <w:rPr>
          <w:lang w:val="en-GB"/>
        </w:rPr>
        <w:t>.</w:t>
      </w:r>
      <w:r w:rsidR="00AF12CF" w:rsidRPr="00AF12CF">
        <w:rPr>
          <w:lang w:val="en-GB"/>
        </w:rPr>
        <w:t xml:space="preserve"> </w:t>
      </w:r>
      <w:r w:rsidR="00AF12CF">
        <w:rPr>
          <w:lang w:val="en-GB"/>
        </w:rPr>
        <w:t>Accessory.</w:t>
      </w:r>
    </w:p>
    <w:p w14:paraId="3EF3C837" w14:textId="29AF16FA" w:rsidR="006E27CF" w:rsidRDefault="00412135" w:rsidP="006E27CF">
      <w:pPr>
        <w:rPr>
          <w:lang w:val="en-GB"/>
        </w:rPr>
      </w:pPr>
      <w:r>
        <w:rPr>
          <w:lang w:val="en-GB"/>
        </w:rPr>
        <w:t>Accessory that connected to</w:t>
      </w:r>
      <w:r w:rsidR="00B6172B" w:rsidRPr="00B6172B">
        <w:rPr>
          <w:lang w:val="en-GB"/>
        </w:rPr>
        <w:t xml:space="preserve"> </w:t>
      </w:r>
      <w:r w:rsidR="00B6172B">
        <w:rPr>
          <w:lang w:val="en-GB"/>
        </w:rPr>
        <w:t>an input from</w:t>
      </w:r>
      <w:r>
        <w:rPr>
          <w:lang w:val="en-GB"/>
        </w:rPr>
        <w:t xml:space="preserve"> a KNX device is used for temperature measurement. </w:t>
      </w:r>
      <w:r w:rsidR="00667877" w:rsidRPr="006D2CB3">
        <w:rPr>
          <w:lang w:val="en-GB"/>
        </w:rPr>
        <w:t xml:space="preserve">The epoxy probe stiff cable is useful for more complex installations, like canalizations (for example, for radiant floor protection), making easier its installation without any kind of guide cable. It is used to measure the temperature of the surrounding air, thus enabling to know the temperature of a room, and to apply this value to several processes, such as the thermostatic control of a room. Operating </w:t>
      </w:r>
      <w:r w:rsidR="00473775" w:rsidRPr="006D2CB3">
        <w:rPr>
          <w:lang w:val="en-GB"/>
        </w:rPr>
        <w:t>temperature: -</w:t>
      </w:r>
      <w:r w:rsidR="00667877" w:rsidRPr="006D2CB3">
        <w:rPr>
          <w:lang w:val="en-GB"/>
        </w:rPr>
        <w:t xml:space="preserve">30ºC to </w:t>
      </w:r>
      <w:r w:rsidR="008375E3">
        <w:rPr>
          <w:lang w:val="en-GB"/>
        </w:rPr>
        <w:t>125</w:t>
      </w:r>
      <w:r w:rsidR="00667877" w:rsidRPr="006D2CB3">
        <w:rPr>
          <w:lang w:val="en-GB"/>
        </w:rPr>
        <w:t>ºC.</w:t>
      </w:r>
      <w:r w:rsidR="0005268E" w:rsidRPr="006857F2">
        <w:rPr>
          <w:rStyle w:val="Refdenotaalpie"/>
          <w:lang w:val="en-GB"/>
        </w:rPr>
        <w:t xml:space="preserve"> </w:t>
      </w:r>
      <w:r w:rsidR="0005268E">
        <w:rPr>
          <w:rStyle w:val="Refdenotaalpie"/>
          <w:lang w:val="en-GB"/>
        </w:rPr>
        <w:footnoteReference w:id="111"/>
      </w:r>
      <w:r w:rsidR="006E27CF" w:rsidRPr="006E27CF">
        <w:rPr>
          <w:lang w:val="en-GB"/>
        </w:rPr>
        <w:t xml:space="preserve"> </w:t>
      </w:r>
    </w:p>
    <w:p w14:paraId="2954C7D7" w14:textId="77777777" w:rsidR="003025BF" w:rsidRDefault="003025BF" w:rsidP="003025BF">
      <w:pPr>
        <w:rPr>
          <w:lang w:val="en-GB"/>
        </w:rPr>
      </w:pPr>
      <w:r>
        <w:rPr>
          <w:lang w:val="en-GB"/>
        </w:rPr>
        <w:t>It needs to be connected to an analogue input (KNX device).</w:t>
      </w:r>
    </w:p>
    <w:p w14:paraId="34833F20" w14:textId="77777777" w:rsidR="003025BF" w:rsidRDefault="003025BF" w:rsidP="006E27CF">
      <w:pPr>
        <w:rPr>
          <w:lang w:val="en-GB"/>
        </w:rPr>
      </w:pPr>
    </w:p>
    <w:p w14:paraId="2A19750F" w14:textId="77777777" w:rsidR="006E27CF" w:rsidRDefault="006E27CF" w:rsidP="006E27CF">
      <w:pPr>
        <w:rPr>
          <w:lang w:val="en-GB"/>
        </w:rPr>
      </w:pPr>
    </w:p>
    <w:p w14:paraId="2DAC9066"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02C6BA0" w14:textId="77777777" w:rsidR="006E27CF" w:rsidRDefault="006E27CF" w:rsidP="006E27CF">
      <w:pPr>
        <w:rPr>
          <w:lang w:val="en-GB"/>
        </w:rPr>
      </w:pPr>
    </w:p>
    <w:p w14:paraId="5329B968" w14:textId="77777777" w:rsidR="006E27CF" w:rsidRDefault="006E27CF" w:rsidP="006E27CF">
      <w:pPr>
        <w:rPr>
          <w:lang w:val="en-GB"/>
        </w:rPr>
      </w:pPr>
    </w:p>
    <w:p w14:paraId="02BAB449"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FA2FE67" w14:textId="77777777" w:rsidR="00667877" w:rsidRPr="006E27CF" w:rsidRDefault="00667877" w:rsidP="00667877">
      <w:pPr>
        <w:rPr>
          <w:lang w:val="en-GB"/>
        </w:rPr>
      </w:pPr>
    </w:p>
    <w:p w14:paraId="3B06A3DE" w14:textId="77777777" w:rsidR="00667877" w:rsidRPr="006D2CB3" w:rsidRDefault="00667877" w:rsidP="00667877">
      <w:pPr>
        <w:rPr>
          <w:sz w:val="20"/>
          <w:szCs w:val="20"/>
          <w:lang w:val="en-GB"/>
        </w:rPr>
      </w:pPr>
      <w:r w:rsidRPr="006D2CB3">
        <w:rPr>
          <w:sz w:val="20"/>
          <w:szCs w:val="20"/>
          <w:lang w:val="en-GB"/>
        </w:rPr>
        <w:br w:type="page"/>
      </w:r>
    </w:p>
    <w:p w14:paraId="676E56F9" w14:textId="79C68574" w:rsidR="007144CC" w:rsidRPr="002964B7" w:rsidRDefault="007144CC" w:rsidP="007144CC">
      <w:pPr>
        <w:pStyle w:val="Ttulo2"/>
        <w:rPr>
          <w:lang w:val="en-GB"/>
        </w:rPr>
      </w:pPr>
      <w:bookmarkStart w:id="129" w:name="_Toc102457558"/>
      <w:r>
        <w:rPr>
          <w:lang w:val="en-GB"/>
        </w:rPr>
        <w:lastRenderedPageBreak/>
        <w:t>STEEL</w:t>
      </w:r>
      <w:r w:rsidRPr="002964B7">
        <w:rPr>
          <w:lang w:val="en-GB"/>
        </w:rPr>
        <w:t xml:space="preserve"> TEMPERATURE PROBE</w:t>
      </w:r>
      <w:bookmarkEnd w:id="129"/>
    </w:p>
    <w:p w14:paraId="0F0B74D0" w14:textId="04723C52" w:rsidR="007144CC" w:rsidRPr="006D2CB3" w:rsidRDefault="007144CC" w:rsidP="007144CC">
      <w:pPr>
        <w:pStyle w:val="Subttulo"/>
        <w:rPr>
          <w:lang w:val="en-GB"/>
        </w:rPr>
      </w:pPr>
      <w:r w:rsidRPr="002964B7">
        <w:rPr>
          <w:lang w:val="en-GB"/>
        </w:rPr>
        <w:t>ZAC-NTC6</w:t>
      </w:r>
      <w:r>
        <w:rPr>
          <w:lang w:val="en-GB"/>
        </w:rPr>
        <w:t>8S</w:t>
      </w:r>
    </w:p>
    <w:tbl>
      <w:tblPr>
        <w:tblW w:w="5000" w:type="pct"/>
        <w:tblBorders>
          <w:insideH w:val="single" w:sz="4" w:space="0" w:color="auto"/>
        </w:tblBorders>
        <w:tblLook w:val="04A0" w:firstRow="1" w:lastRow="0" w:firstColumn="1" w:lastColumn="0" w:noHBand="0" w:noVBand="1"/>
      </w:tblPr>
      <w:tblGrid>
        <w:gridCol w:w="5102"/>
        <w:gridCol w:w="5103"/>
      </w:tblGrid>
      <w:tr w:rsidR="007144CC" w:rsidRPr="006D2CB3" w14:paraId="384DF6F3" w14:textId="77777777" w:rsidTr="00001002">
        <w:tc>
          <w:tcPr>
            <w:tcW w:w="2500" w:type="pct"/>
            <w:vAlign w:val="center"/>
          </w:tcPr>
          <w:p w14:paraId="458D07AF" w14:textId="3459B2D6" w:rsidR="007144CC" w:rsidRPr="006D2CB3" w:rsidRDefault="007144CC" w:rsidP="00001002">
            <w:pPr>
              <w:pStyle w:val="Tabla"/>
            </w:pPr>
            <w:r w:rsidRPr="00CD089C">
              <w:rPr>
                <w:noProof/>
                <w:lang w:eastAsia="es-ES"/>
              </w:rPr>
              <w:drawing>
                <wp:inline distT="0" distB="0" distL="0" distR="0" wp14:anchorId="702E8552" wp14:editId="43BD82DD">
                  <wp:extent cx="880349" cy="1800000"/>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880349" cy="1800000"/>
                          </a:xfrm>
                          <a:prstGeom prst="rect">
                            <a:avLst/>
                          </a:prstGeom>
                          <a:noFill/>
                        </pic:spPr>
                      </pic:pic>
                    </a:graphicData>
                  </a:graphic>
                </wp:inline>
              </w:drawing>
            </w:r>
          </w:p>
        </w:tc>
        <w:tc>
          <w:tcPr>
            <w:tcW w:w="2500" w:type="pct"/>
            <w:vAlign w:val="center"/>
          </w:tcPr>
          <w:p w14:paraId="4E6CA049" w14:textId="77777777" w:rsidR="007144CC" w:rsidRPr="006D2CB3" w:rsidRDefault="007144CC" w:rsidP="00001002">
            <w:pPr>
              <w:pStyle w:val="Tabla"/>
            </w:pPr>
          </w:p>
        </w:tc>
      </w:tr>
    </w:tbl>
    <w:p w14:paraId="2207875E" w14:textId="466CB89C" w:rsidR="007144CC" w:rsidRPr="006D2CB3" w:rsidRDefault="007144CC" w:rsidP="007144CC">
      <w:pPr>
        <w:pStyle w:val="Sinespaciado"/>
        <w:rPr>
          <w:lang w:val="en-GB"/>
        </w:rPr>
      </w:pPr>
      <w:r>
        <w:rPr>
          <w:lang w:val="en-GB"/>
        </w:rPr>
        <w:t>Steel t</w:t>
      </w:r>
      <w:r w:rsidRPr="006D2CB3">
        <w:rPr>
          <w:lang w:val="en-GB"/>
        </w:rPr>
        <w:t>emperature probe</w:t>
      </w:r>
      <w:r>
        <w:rPr>
          <w:lang w:val="en-GB"/>
        </w:rPr>
        <w:t>.</w:t>
      </w:r>
      <w:r w:rsidRPr="00AF12CF">
        <w:rPr>
          <w:lang w:val="en-GB"/>
        </w:rPr>
        <w:t xml:space="preserve"> </w:t>
      </w:r>
      <w:r>
        <w:rPr>
          <w:lang w:val="en-GB"/>
        </w:rPr>
        <w:t>Accessory.</w:t>
      </w:r>
    </w:p>
    <w:p w14:paraId="15E0F8BE" w14:textId="77777777" w:rsidR="007144CC" w:rsidRDefault="007144CC" w:rsidP="007144CC">
      <w:pPr>
        <w:rPr>
          <w:lang w:val="en-GB"/>
        </w:rPr>
      </w:pPr>
      <w:r>
        <w:rPr>
          <w:lang w:val="en-GB"/>
        </w:rPr>
        <w:t>Accessory that connected to</w:t>
      </w:r>
      <w:r w:rsidRPr="00B6172B">
        <w:rPr>
          <w:lang w:val="en-GB"/>
        </w:rPr>
        <w:t xml:space="preserve"> </w:t>
      </w:r>
      <w:r>
        <w:rPr>
          <w:lang w:val="en-GB"/>
        </w:rPr>
        <w:t xml:space="preserve">an input from a KNX device is used for temperature measurement. </w:t>
      </w:r>
      <w:r w:rsidRPr="006D2CB3">
        <w:rPr>
          <w:lang w:val="en-GB"/>
        </w:rPr>
        <w:t xml:space="preserve">The epoxy probe stiff cable is useful for more complex installations, like canalizations (for example, for radiant floor protection), making easier its installation without any kind of guide cable. It is used to measure the temperature of the surrounding air, thus enabling to know the temperature of a room, and to apply this value to several processes, such as the thermostatic control of a room. Operating temperature: -30ºC to </w:t>
      </w:r>
      <w:r>
        <w:rPr>
          <w:lang w:val="en-GB"/>
        </w:rPr>
        <w:t>125</w:t>
      </w:r>
      <w:r w:rsidRPr="006D2CB3">
        <w:rPr>
          <w:lang w:val="en-GB"/>
        </w:rPr>
        <w:t>ºC.</w:t>
      </w:r>
      <w:r w:rsidRPr="006857F2">
        <w:rPr>
          <w:rStyle w:val="Refdenotaalpie"/>
          <w:lang w:val="en-GB"/>
        </w:rPr>
        <w:t xml:space="preserve"> </w:t>
      </w:r>
      <w:r>
        <w:rPr>
          <w:rStyle w:val="Refdenotaalpie"/>
          <w:lang w:val="en-GB"/>
        </w:rPr>
        <w:footnoteReference w:id="112"/>
      </w:r>
      <w:r w:rsidRPr="006E27CF">
        <w:rPr>
          <w:lang w:val="en-GB"/>
        </w:rPr>
        <w:t xml:space="preserve"> </w:t>
      </w:r>
    </w:p>
    <w:p w14:paraId="72B35176" w14:textId="77777777" w:rsidR="007144CC" w:rsidRDefault="007144CC" w:rsidP="007144CC">
      <w:pPr>
        <w:rPr>
          <w:lang w:val="en-GB"/>
        </w:rPr>
      </w:pPr>
      <w:r>
        <w:rPr>
          <w:lang w:val="en-GB"/>
        </w:rPr>
        <w:t>It needs to be connected to an analogue input (KNX device).</w:t>
      </w:r>
    </w:p>
    <w:p w14:paraId="6448FDCC" w14:textId="77777777" w:rsidR="007144CC" w:rsidRDefault="007144CC" w:rsidP="007144CC">
      <w:pPr>
        <w:rPr>
          <w:lang w:val="en-GB"/>
        </w:rPr>
      </w:pPr>
    </w:p>
    <w:p w14:paraId="5F3D6488" w14:textId="77777777" w:rsidR="007144CC" w:rsidRDefault="007144CC" w:rsidP="007144CC">
      <w:pPr>
        <w:rPr>
          <w:lang w:val="en-GB"/>
        </w:rPr>
      </w:pPr>
    </w:p>
    <w:p w14:paraId="5146A50C" w14:textId="77777777" w:rsidR="007144CC" w:rsidRDefault="007144CC" w:rsidP="007144CC">
      <w:pPr>
        <w:rPr>
          <w:lang w:val="en-GB"/>
        </w:rPr>
        <w:sectPr w:rsidR="007144C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E36AFED" w14:textId="77777777" w:rsidR="007144CC" w:rsidRDefault="007144CC" w:rsidP="007144CC">
      <w:pPr>
        <w:rPr>
          <w:lang w:val="en-GB"/>
        </w:rPr>
      </w:pPr>
    </w:p>
    <w:p w14:paraId="3307E686" w14:textId="77777777" w:rsidR="007144CC" w:rsidRDefault="007144CC" w:rsidP="007144CC">
      <w:pPr>
        <w:rPr>
          <w:lang w:val="en-GB"/>
        </w:rPr>
      </w:pPr>
    </w:p>
    <w:p w14:paraId="51236AD6" w14:textId="77777777" w:rsidR="007144CC" w:rsidRDefault="007144CC" w:rsidP="007144CC">
      <w:pPr>
        <w:rPr>
          <w:lang w:val="en-GB"/>
        </w:rPr>
        <w:sectPr w:rsidR="007144C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6C66A82" w14:textId="77777777" w:rsidR="007144CC" w:rsidRPr="006E27CF" w:rsidRDefault="007144CC" w:rsidP="007144CC">
      <w:pPr>
        <w:rPr>
          <w:lang w:val="en-GB"/>
        </w:rPr>
      </w:pPr>
    </w:p>
    <w:p w14:paraId="14F0E41B" w14:textId="77777777" w:rsidR="007144CC" w:rsidRPr="006D2CB3" w:rsidRDefault="007144CC" w:rsidP="007144CC">
      <w:pPr>
        <w:rPr>
          <w:sz w:val="20"/>
          <w:szCs w:val="20"/>
          <w:lang w:val="en-GB"/>
        </w:rPr>
      </w:pPr>
      <w:r w:rsidRPr="006D2CB3">
        <w:rPr>
          <w:sz w:val="20"/>
          <w:szCs w:val="20"/>
          <w:lang w:val="en-GB"/>
        </w:rPr>
        <w:br w:type="page"/>
      </w:r>
    </w:p>
    <w:p w14:paraId="08C93C17" w14:textId="53FEE308" w:rsidR="002964B7" w:rsidRPr="002964B7" w:rsidRDefault="005E1308" w:rsidP="002964B7">
      <w:pPr>
        <w:pStyle w:val="Ttulo2"/>
        <w:rPr>
          <w:lang w:val="en-GB"/>
        </w:rPr>
      </w:pPr>
      <w:bookmarkStart w:id="130" w:name="_Toc102457559"/>
      <w:r>
        <w:rPr>
          <w:lang w:val="en-GB"/>
        </w:rPr>
        <w:lastRenderedPageBreak/>
        <w:t>10K</w:t>
      </w:r>
      <w:r w:rsidR="002964B7" w:rsidRPr="002964B7">
        <w:rPr>
          <w:lang w:val="en-GB"/>
        </w:rPr>
        <w:t xml:space="preserve"> TEMPERATURE PROBE</w:t>
      </w:r>
      <w:bookmarkEnd w:id="130"/>
    </w:p>
    <w:p w14:paraId="2B12F9ED" w14:textId="56C07BA3" w:rsidR="00667877" w:rsidRPr="00904B82" w:rsidRDefault="005E1308" w:rsidP="002964B7">
      <w:pPr>
        <w:pStyle w:val="Subttulo"/>
        <w:rPr>
          <w:lang w:val="en-GB"/>
        </w:rPr>
      </w:pPr>
      <w:bookmarkStart w:id="131" w:name="_Hlk83804105"/>
      <w:r w:rsidRPr="005E1308">
        <w:rPr>
          <w:lang w:val="en-GB"/>
        </w:rPr>
        <w:t>9900015</w:t>
      </w:r>
    </w:p>
    <w:tbl>
      <w:tblPr>
        <w:tblW w:w="5000" w:type="pct"/>
        <w:tblBorders>
          <w:insideH w:val="single" w:sz="4" w:space="0" w:color="auto"/>
        </w:tblBorders>
        <w:tblLook w:val="04A0" w:firstRow="1" w:lastRow="0" w:firstColumn="1" w:lastColumn="0" w:noHBand="0" w:noVBand="1"/>
      </w:tblPr>
      <w:tblGrid>
        <w:gridCol w:w="5102"/>
        <w:gridCol w:w="5103"/>
      </w:tblGrid>
      <w:tr w:rsidR="00667877" w:rsidRPr="006D2CB3" w14:paraId="2D3B32A9" w14:textId="77777777" w:rsidTr="0082003D">
        <w:tc>
          <w:tcPr>
            <w:tcW w:w="2500" w:type="pct"/>
            <w:vAlign w:val="center"/>
          </w:tcPr>
          <w:bookmarkEnd w:id="131"/>
          <w:p w14:paraId="120ABC16" w14:textId="77777777" w:rsidR="00667877" w:rsidRPr="00904B82" w:rsidRDefault="00667877" w:rsidP="00643326">
            <w:pPr>
              <w:pStyle w:val="Tabla"/>
            </w:pPr>
            <w:r w:rsidRPr="00904B82">
              <w:rPr>
                <w:noProof/>
                <w:lang w:eastAsia="es-ES"/>
              </w:rPr>
              <w:drawing>
                <wp:inline distT="0" distB="0" distL="0" distR="0" wp14:anchorId="3F1F8981" wp14:editId="70A9E03D">
                  <wp:extent cx="1923691" cy="1923691"/>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929892" cy="1929892"/>
                          </a:xfrm>
                          <a:prstGeom prst="rect">
                            <a:avLst/>
                          </a:prstGeom>
                          <a:noFill/>
                        </pic:spPr>
                      </pic:pic>
                    </a:graphicData>
                  </a:graphic>
                </wp:inline>
              </w:drawing>
            </w:r>
          </w:p>
        </w:tc>
        <w:tc>
          <w:tcPr>
            <w:tcW w:w="2500" w:type="pct"/>
            <w:vAlign w:val="center"/>
          </w:tcPr>
          <w:p w14:paraId="40DE5A4E" w14:textId="77777777" w:rsidR="00667877" w:rsidRPr="00904B82" w:rsidRDefault="00667877" w:rsidP="00643326">
            <w:pPr>
              <w:pStyle w:val="Tabla"/>
            </w:pPr>
          </w:p>
        </w:tc>
      </w:tr>
    </w:tbl>
    <w:p w14:paraId="30D10E6C" w14:textId="77777777" w:rsidR="005E1308" w:rsidRDefault="005E1308" w:rsidP="006E27CF">
      <w:pPr>
        <w:rPr>
          <w:b/>
          <w:sz w:val="20"/>
          <w:szCs w:val="20"/>
          <w:lang w:val="en-GB"/>
        </w:rPr>
      </w:pPr>
      <w:r w:rsidRPr="005E1308">
        <w:rPr>
          <w:b/>
          <w:sz w:val="20"/>
          <w:szCs w:val="20"/>
          <w:lang w:val="en-GB"/>
        </w:rPr>
        <w:t>10K NTC probe for custom inputs – Mini size</w:t>
      </w:r>
    </w:p>
    <w:p w14:paraId="6CAAFBCB" w14:textId="5BAD4A8E" w:rsidR="008375E3" w:rsidRPr="008375E3" w:rsidRDefault="008375E3" w:rsidP="008375E3">
      <w:pPr>
        <w:rPr>
          <w:lang w:val="en-GB"/>
        </w:rPr>
      </w:pPr>
      <w:r w:rsidRPr="008375E3">
        <w:rPr>
          <w:lang w:val="en-GB"/>
        </w:rPr>
        <w:t>10K NTC temperature probe for Zennio inputs which allow custom NTC probe configuration. The compact size of this probe makes its installation in switches and sockets frames easier; it is also perfect to be connected in touch panels inputs where discretion is paramount.</w:t>
      </w:r>
    </w:p>
    <w:p w14:paraId="4C7A3A60" w14:textId="3B20A3CD" w:rsidR="008375E3" w:rsidRDefault="008375E3" w:rsidP="008375E3">
      <w:pPr>
        <w:rPr>
          <w:lang w:val="en-GB"/>
        </w:rPr>
      </w:pPr>
      <w:r w:rsidRPr="006D2CB3">
        <w:rPr>
          <w:lang w:val="en-GB"/>
        </w:rPr>
        <w:t>Operating temperature: -</w:t>
      </w:r>
      <w:r>
        <w:rPr>
          <w:lang w:val="en-GB"/>
        </w:rPr>
        <w:t>4</w:t>
      </w:r>
      <w:r w:rsidRPr="006D2CB3">
        <w:rPr>
          <w:lang w:val="en-GB"/>
        </w:rPr>
        <w:t xml:space="preserve">0ºC to </w:t>
      </w:r>
      <w:r>
        <w:rPr>
          <w:lang w:val="en-GB"/>
        </w:rPr>
        <w:t>105</w:t>
      </w:r>
      <w:r w:rsidRPr="006D2CB3">
        <w:rPr>
          <w:lang w:val="en-GB"/>
        </w:rPr>
        <w:t>ºC.</w:t>
      </w:r>
      <w:r w:rsidRPr="006857F2">
        <w:rPr>
          <w:rStyle w:val="Refdenotaalpie"/>
          <w:lang w:val="en-GB"/>
        </w:rPr>
        <w:t xml:space="preserve"> </w:t>
      </w:r>
      <w:r>
        <w:rPr>
          <w:rStyle w:val="Refdenotaalpie"/>
          <w:lang w:val="en-GB"/>
        </w:rPr>
        <w:footnoteReference w:id="113"/>
      </w:r>
      <w:r w:rsidRPr="006E27CF">
        <w:rPr>
          <w:lang w:val="en-GB"/>
        </w:rPr>
        <w:t xml:space="preserve"> </w:t>
      </w:r>
    </w:p>
    <w:p w14:paraId="6D3BB292" w14:textId="421F7938" w:rsidR="003025BF" w:rsidRDefault="008375E3" w:rsidP="008375E3">
      <w:pPr>
        <w:rPr>
          <w:lang w:val="en-GB"/>
        </w:rPr>
      </w:pPr>
      <w:r w:rsidRPr="008375E3">
        <w:rPr>
          <w:u w:val="single"/>
          <w:lang w:val="en-GB"/>
        </w:rPr>
        <w:t>Compatibility</w:t>
      </w:r>
      <w:r w:rsidRPr="008375E3">
        <w:rPr>
          <w:lang w:val="en-GB"/>
        </w:rPr>
        <w:t>: This accessory must be connected to an input of a Zennio device that must allow NTC custom probe configuration. To find out if a device is compatible with this accessory, consult the data sheet of the device in question.</w:t>
      </w:r>
    </w:p>
    <w:p w14:paraId="263E858C" w14:textId="77777777" w:rsidR="006E27CF" w:rsidRDefault="006E27CF" w:rsidP="006E27CF">
      <w:pPr>
        <w:rPr>
          <w:lang w:val="en-GB"/>
        </w:rPr>
      </w:pPr>
    </w:p>
    <w:p w14:paraId="47962519"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61A16BB" w14:textId="77777777" w:rsidR="006E27CF" w:rsidRDefault="006E27CF" w:rsidP="006E27CF">
      <w:pPr>
        <w:rPr>
          <w:lang w:val="en-GB"/>
        </w:rPr>
      </w:pPr>
    </w:p>
    <w:p w14:paraId="11E6FE4B" w14:textId="77777777" w:rsidR="006E27CF" w:rsidRDefault="006E27CF" w:rsidP="006E27CF">
      <w:pPr>
        <w:rPr>
          <w:lang w:val="en-GB"/>
        </w:rPr>
      </w:pPr>
    </w:p>
    <w:p w14:paraId="65B64E79"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DED5FE3" w14:textId="77777777" w:rsidR="00667877" w:rsidRPr="006E27CF" w:rsidRDefault="00667877" w:rsidP="00667877">
      <w:pPr>
        <w:rPr>
          <w:lang w:val="en-GB"/>
        </w:rPr>
      </w:pPr>
    </w:p>
    <w:p w14:paraId="36843878" w14:textId="77777777" w:rsidR="00E26DC2" w:rsidRPr="006D2CB3" w:rsidRDefault="00BF6DC9">
      <w:pPr>
        <w:spacing w:after="200" w:line="276" w:lineRule="auto"/>
        <w:jc w:val="left"/>
        <w:rPr>
          <w:sz w:val="20"/>
          <w:szCs w:val="20"/>
          <w:lang w:val="en-GB"/>
        </w:rPr>
      </w:pPr>
      <w:r w:rsidRPr="006D2CB3">
        <w:rPr>
          <w:sz w:val="20"/>
          <w:szCs w:val="20"/>
          <w:lang w:val="en-GB"/>
        </w:rPr>
        <w:br w:type="page"/>
      </w:r>
    </w:p>
    <w:p w14:paraId="0977257E" w14:textId="77777777" w:rsidR="002964B7" w:rsidRPr="002964B7" w:rsidRDefault="002964B7" w:rsidP="002964B7">
      <w:pPr>
        <w:pStyle w:val="Ttulo2"/>
        <w:rPr>
          <w:lang w:val="en-GB"/>
        </w:rPr>
      </w:pPr>
      <w:bookmarkStart w:id="132" w:name="_Toc102457560"/>
      <w:r w:rsidRPr="002964B7">
        <w:rPr>
          <w:lang w:val="en-GB"/>
        </w:rPr>
        <w:lastRenderedPageBreak/>
        <w:t>SQ-AmbienT</w:t>
      </w:r>
      <w:bookmarkEnd w:id="132"/>
    </w:p>
    <w:p w14:paraId="3AE61AB5" w14:textId="77777777" w:rsidR="00E26DC2" w:rsidRPr="006D2CB3" w:rsidRDefault="002964B7" w:rsidP="002964B7">
      <w:pPr>
        <w:pStyle w:val="Subttulo"/>
        <w:rPr>
          <w:lang w:val="en-GB"/>
        </w:rPr>
      </w:pPr>
      <w:r w:rsidRPr="002964B7">
        <w:rPr>
          <w:lang w:val="en-GB"/>
        </w:rPr>
        <w:t>ZAC-SQAT</w:t>
      </w:r>
    </w:p>
    <w:tbl>
      <w:tblPr>
        <w:tblW w:w="5000" w:type="pct"/>
        <w:tblBorders>
          <w:insideH w:val="single" w:sz="4" w:space="0" w:color="auto"/>
        </w:tblBorders>
        <w:tblLook w:val="04A0" w:firstRow="1" w:lastRow="0" w:firstColumn="1" w:lastColumn="0" w:noHBand="0" w:noVBand="1"/>
      </w:tblPr>
      <w:tblGrid>
        <w:gridCol w:w="5031"/>
        <w:gridCol w:w="5174"/>
      </w:tblGrid>
      <w:tr w:rsidR="00E26DC2" w:rsidRPr="006D2CB3" w14:paraId="20951BE9" w14:textId="77777777" w:rsidTr="0082003D">
        <w:tc>
          <w:tcPr>
            <w:tcW w:w="2465" w:type="pct"/>
            <w:vAlign w:val="center"/>
          </w:tcPr>
          <w:p w14:paraId="289B539E" w14:textId="77777777" w:rsidR="00E26DC2" w:rsidRPr="006D2CB3" w:rsidRDefault="00160C28" w:rsidP="00643326">
            <w:pPr>
              <w:pStyle w:val="Tabla"/>
            </w:pPr>
            <w:r w:rsidRPr="00904B82">
              <w:rPr>
                <w:noProof/>
                <w:lang w:eastAsia="es-ES"/>
              </w:rPr>
              <w:drawing>
                <wp:inline distT="0" distB="0" distL="0" distR="0" wp14:anchorId="4D0F80FE" wp14:editId="66D462C4">
                  <wp:extent cx="1991509" cy="2520000"/>
                  <wp:effectExtent l="0" t="0" r="889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l="7673" r="13298"/>
                          <a:stretch/>
                        </pic:blipFill>
                        <pic:spPr bwMode="auto">
                          <a:xfrm>
                            <a:off x="0" y="0"/>
                            <a:ext cx="1991509"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5" w:type="pct"/>
            <w:vAlign w:val="center"/>
          </w:tcPr>
          <w:tbl>
            <w:tblPr>
              <w:tblW w:w="4511" w:type="dxa"/>
              <w:tblCellMar>
                <w:left w:w="70" w:type="dxa"/>
                <w:right w:w="70" w:type="dxa"/>
              </w:tblCellMar>
              <w:tblLook w:val="04A0" w:firstRow="1" w:lastRow="0" w:firstColumn="1" w:lastColumn="0" w:noHBand="0" w:noVBand="1"/>
            </w:tblPr>
            <w:tblGrid>
              <w:gridCol w:w="1390"/>
              <w:gridCol w:w="997"/>
              <w:gridCol w:w="2124"/>
            </w:tblGrid>
            <w:tr w:rsidR="00ED7C85" w:rsidRPr="006D2CB3" w14:paraId="057417B8" w14:textId="77777777" w:rsidTr="0082003D">
              <w:trPr>
                <w:trHeight w:val="300"/>
              </w:trPr>
              <w:tc>
                <w:tcPr>
                  <w:tcW w:w="139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9E3A146" w14:textId="77777777" w:rsidR="00ED7C85" w:rsidRPr="006D2CB3" w:rsidRDefault="00ED7C85" w:rsidP="00284717">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Frame</w:t>
                  </w:r>
                </w:p>
              </w:tc>
              <w:tc>
                <w:tcPr>
                  <w:tcW w:w="997" w:type="dxa"/>
                  <w:tcBorders>
                    <w:top w:val="single" w:sz="4" w:space="0" w:color="auto"/>
                    <w:left w:val="nil"/>
                    <w:bottom w:val="single" w:sz="4" w:space="0" w:color="auto"/>
                    <w:right w:val="single" w:sz="4" w:space="0" w:color="auto"/>
                  </w:tcBorders>
                  <w:shd w:val="clear" w:color="000000" w:fill="D9D9D9"/>
                  <w:noWrap/>
                  <w:vAlign w:val="bottom"/>
                  <w:hideMark/>
                </w:tcPr>
                <w:p w14:paraId="5CAEE234" w14:textId="77777777" w:rsidR="00ED7C85" w:rsidRPr="006D2CB3" w:rsidRDefault="00ED7C85" w:rsidP="00284717">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2124" w:type="dxa"/>
                  <w:tcBorders>
                    <w:top w:val="single" w:sz="4" w:space="0" w:color="auto"/>
                    <w:left w:val="nil"/>
                    <w:bottom w:val="single" w:sz="4" w:space="0" w:color="auto"/>
                    <w:right w:val="single" w:sz="4" w:space="0" w:color="auto"/>
                  </w:tcBorders>
                  <w:shd w:val="clear" w:color="000000" w:fill="D9D9D9"/>
                  <w:noWrap/>
                  <w:vAlign w:val="bottom"/>
                  <w:hideMark/>
                </w:tcPr>
                <w:p w14:paraId="3C28D4AF" w14:textId="77777777" w:rsidR="00ED7C85" w:rsidRPr="006D2CB3" w:rsidRDefault="00ED7C85">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ED7C85" w:rsidRPr="006D2CB3" w14:paraId="764A6FB6" w14:textId="77777777" w:rsidTr="0082003D">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51BE8EA9"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997" w:type="dxa"/>
                  <w:tcBorders>
                    <w:top w:val="nil"/>
                    <w:left w:val="nil"/>
                    <w:bottom w:val="single" w:sz="4" w:space="0" w:color="auto"/>
                    <w:right w:val="single" w:sz="4" w:space="0" w:color="auto"/>
                  </w:tcBorders>
                  <w:shd w:val="clear" w:color="auto" w:fill="auto"/>
                  <w:noWrap/>
                  <w:vAlign w:val="bottom"/>
                  <w:hideMark/>
                </w:tcPr>
                <w:p w14:paraId="1673D8AA"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Black</w:t>
                  </w:r>
                </w:p>
              </w:tc>
              <w:tc>
                <w:tcPr>
                  <w:tcW w:w="2124" w:type="dxa"/>
                  <w:tcBorders>
                    <w:top w:val="nil"/>
                    <w:left w:val="nil"/>
                    <w:bottom w:val="single" w:sz="4" w:space="0" w:color="auto"/>
                    <w:right w:val="single" w:sz="4" w:space="0" w:color="auto"/>
                  </w:tcBorders>
                  <w:shd w:val="clear" w:color="auto" w:fill="auto"/>
                  <w:noWrap/>
                  <w:vAlign w:val="bottom"/>
                  <w:hideMark/>
                </w:tcPr>
                <w:p w14:paraId="754BC17B"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ZAC-SQAT-A</w:t>
                  </w:r>
                </w:p>
              </w:tc>
            </w:tr>
            <w:tr w:rsidR="00ED7C85" w:rsidRPr="006D2CB3" w14:paraId="1CAF3F60" w14:textId="77777777" w:rsidTr="00517346">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20AC85D7"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997" w:type="dxa"/>
                  <w:tcBorders>
                    <w:top w:val="nil"/>
                    <w:left w:val="nil"/>
                    <w:bottom w:val="single" w:sz="4" w:space="0" w:color="auto"/>
                    <w:right w:val="single" w:sz="4" w:space="0" w:color="auto"/>
                  </w:tcBorders>
                  <w:shd w:val="clear" w:color="auto" w:fill="auto"/>
                  <w:noWrap/>
                  <w:vAlign w:val="bottom"/>
                  <w:hideMark/>
                </w:tcPr>
                <w:p w14:paraId="1597522A"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Silver</w:t>
                  </w:r>
                </w:p>
              </w:tc>
              <w:tc>
                <w:tcPr>
                  <w:tcW w:w="2124" w:type="dxa"/>
                  <w:tcBorders>
                    <w:top w:val="nil"/>
                    <w:left w:val="nil"/>
                    <w:bottom w:val="single" w:sz="4" w:space="0" w:color="auto"/>
                    <w:right w:val="single" w:sz="4" w:space="0" w:color="auto"/>
                  </w:tcBorders>
                  <w:shd w:val="clear" w:color="auto" w:fill="auto"/>
                  <w:noWrap/>
                  <w:vAlign w:val="bottom"/>
                  <w:hideMark/>
                </w:tcPr>
                <w:p w14:paraId="6937CC8D"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ZAC-SQAT-S</w:t>
                  </w:r>
                </w:p>
              </w:tc>
            </w:tr>
            <w:tr w:rsidR="00ED7C85" w:rsidRPr="006D2CB3" w14:paraId="55922F47" w14:textId="77777777" w:rsidTr="00517346">
              <w:trPr>
                <w:trHeight w:val="300"/>
              </w:trPr>
              <w:tc>
                <w:tcPr>
                  <w:tcW w:w="1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1F0CE9"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14:paraId="643F019C"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White</w:t>
                  </w:r>
                </w:p>
              </w:tc>
              <w:tc>
                <w:tcPr>
                  <w:tcW w:w="2124" w:type="dxa"/>
                  <w:tcBorders>
                    <w:top w:val="single" w:sz="4" w:space="0" w:color="auto"/>
                    <w:left w:val="nil"/>
                    <w:bottom w:val="single" w:sz="4" w:space="0" w:color="auto"/>
                    <w:right w:val="single" w:sz="4" w:space="0" w:color="auto"/>
                  </w:tcBorders>
                  <w:shd w:val="clear" w:color="auto" w:fill="auto"/>
                  <w:noWrap/>
                  <w:vAlign w:val="bottom"/>
                  <w:hideMark/>
                </w:tcPr>
                <w:p w14:paraId="602DBC00"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ZAC-SQAT-W</w:t>
                  </w:r>
                </w:p>
              </w:tc>
            </w:tr>
          </w:tbl>
          <w:p w14:paraId="642CAA7B" w14:textId="77777777" w:rsidR="00ED7C85" w:rsidRPr="006D2CB3" w:rsidRDefault="00ED7C85" w:rsidP="00643326">
            <w:pPr>
              <w:pStyle w:val="Tabla"/>
            </w:pPr>
          </w:p>
        </w:tc>
      </w:tr>
    </w:tbl>
    <w:p w14:paraId="135C6A5A" w14:textId="77777777" w:rsidR="00E26DC2" w:rsidRPr="006D2CB3" w:rsidRDefault="00160C28" w:rsidP="00E26DC2">
      <w:pPr>
        <w:pStyle w:val="Sinespaciado"/>
        <w:rPr>
          <w:lang w:val="en-GB"/>
        </w:rPr>
      </w:pPr>
      <w:r w:rsidRPr="006D2CB3">
        <w:rPr>
          <w:lang w:val="en-GB"/>
        </w:rPr>
        <w:t>Square</w:t>
      </w:r>
      <w:r w:rsidR="00E26DC2" w:rsidRPr="006D2CB3">
        <w:rPr>
          <w:lang w:val="en-GB"/>
        </w:rPr>
        <w:t xml:space="preserve"> temperature probe</w:t>
      </w:r>
      <w:r w:rsidR="00AF12CF">
        <w:rPr>
          <w:lang w:val="en-GB"/>
        </w:rPr>
        <w:t>. Accessory.</w:t>
      </w:r>
    </w:p>
    <w:p w14:paraId="5B68B4B8" w14:textId="77777777" w:rsidR="00160C28" w:rsidRPr="006D2CB3" w:rsidRDefault="00412135" w:rsidP="00160C28">
      <w:pPr>
        <w:rPr>
          <w:lang w:val="en-GB"/>
        </w:rPr>
      </w:pPr>
      <w:r>
        <w:rPr>
          <w:lang w:val="en-GB"/>
        </w:rPr>
        <w:t>Accessory that connected to</w:t>
      </w:r>
      <w:r w:rsidR="00B6172B" w:rsidRPr="00B6172B">
        <w:rPr>
          <w:lang w:val="en-GB"/>
        </w:rPr>
        <w:t xml:space="preserve"> </w:t>
      </w:r>
      <w:r w:rsidR="00B6172B">
        <w:rPr>
          <w:lang w:val="en-GB"/>
        </w:rPr>
        <w:t>an input from</w:t>
      </w:r>
      <w:r>
        <w:rPr>
          <w:lang w:val="en-GB"/>
        </w:rPr>
        <w:t xml:space="preserve"> a KNX device is used for temperature measurement</w:t>
      </w:r>
      <w:r w:rsidRPr="006D2CB3">
        <w:rPr>
          <w:lang w:val="en-GB"/>
        </w:rPr>
        <w:t xml:space="preserve"> </w:t>
      </w:r>
      <w:r w:rsidR="00160C28" w:rsidRPr="006D2CB3">
        <w:rPr>
          <w:lang w:val="en-GB"/>
        </w:rPr>
        <w:t>Temperature probe from the Square family keeping a uniform aesthetics when integrating ambient temperature probes, providing beauty to this technical element. Available in standard design (white, silver and black colors) printed on a high-strength tempered glass.</w:t>
      </w:r>
    </w:p>
    <w:p w14:paraId="5AE9CF42" w14:textId="77777777" w:rsidR="006E27CF" w:rsidRDefault="00160C28" w:rsidP="006E27CF">
      <w:pPr>
        <w:rPr>
          <w:lang w:val="en-GB"/>
        </w:rPr>
      </w:pPr>
      <w:r w:rsidRPr="006D2CB3">
        <w:rPr>
          <w:lang w:val="en-GB"/>
        </w:rPr>
        <w:t xml:space="preserve">It is used to measure the temperature of the surrounding air, thus enabling to know the temperature of a room, and to apply this value to several processes, such as the thermostatic control of a room. Operating </w:t>
      </w:r>
      <w:r w:rsidR="00473775" w:rsidRPr="006D2CB3">
        <w:rPr>
          <w:lang w:val="en-GB"/>
        </w:rPr>
        <w:t>temperature: -</w:t>
      </w:r>
      <w:r w:rsidRPr="006D2CB3">
        <w:rPr>
          <w:lang w:val="en-GB"/>
        </w:rPr>
        <w:t>30ºC to 90ºC.</w:t>
      </w:r>
      <w:r w:rsidR="0005268E" w:rsidRPr="006857F2">
        <w:rPr>
          <w:rStyle w:val="Refdenotaalpie"/>
          <w:lang w:val="en-GB"/>
        </w:rPr>
        <w:t xml:space="preserve"> </w:t>
      </w:r>
      <w:r w:rsidR="0005268E">
        <w:rPr>
          <w:rStyle w:val="Refdenotaalpie"/>
          <w:lang w:val="en-GB"/>
        </w:rPr>
        <w:footnoteReference w:id="114"/>
      </w:r>
      <w:r w:rsidR="006E27CF" w:rsidRPr="006E27CF">
        <w:rPr>
          <w:lang w:val="en-GB"/>
        </w:rPr>
        <w:t xml:space="preserve"> </w:t>
      </w:r>
    </w:p>
    <w:p w14:paraId="56C0FDB4" w14:textId="77777777" w:rsidR="003025BF" w:rsidRDefault="003025BF" w:rsidP="003025BF">
      <w:pPr>
        <w:rPr>
          <w:lang w:val="en-GB"/>
        </w:rPr>
      </w:pPr>
      <w:r>
        <w:rPr>
          <w:lang w:val="en-GB"/>
        </w:rPr>
        <w:t>It needs to be connected to an analogue input (KNX device).</w:t>
      </w:r>
    </w:p>
    <w:p w14:paraId="44D1BD5B" w14:textId="77777777" w:rsidR="003025BF" w:rsidRDefault="003025BF" w:rsidP="006E27CF">
      <w:pPr>
        <w:rPr>
          <w:lang w:val="en-GB"/>
        </w:rPr>
      </w:pPr>
    </w:p>
    <w:p w14:paraId="3D5A132B" w14:textId="77777777" w:rsidR="006E27CF" w:rsidRDefault="006E27CF" w:rsidP="006E27CF">
      <w:pPr>
        <w:rPr>
          <w:lang w:val="en-GB"/>
        </w:rPr>
      </w:pPr>
    </w:p>
    <w:p w14:paraId="439E1A8F"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36DB3CC" w14:textId="77777777" w:rsidR="006E27CF" w:rsidRDefault="006E27CF" w:rsidP="006E27CF">
      <w:pPr>
        <w:rPr>
          <w:lang w:val="en-GB"/>
        </w:rPr>
      </w:pPr>
    </w:p>
    <w:p w14:paraId="42975667" w14:textId="77777777" w:rsidR="006E27CF" w:rsidRDefault="006E27CF" w:rsidP="006E27CF">
      <w:pPr>
        <w:rPr>
          <w:lang w:val="en-GB"/>
        </w:rPr>
      </w:pPr>
    </w:p>
    <w:p w14:paraId="42DA7739"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21C9C53" w14:textId="77777777" w:rsidR="00E26DC2" w:rsidRPr="006E27CF" w:rsidRDefault="00E26DC2" w:rsidP="00E26DC2">
      <w:pPr>
        <w:rPr>
          <w:lang w:val="en-GB"/>
        </w:rPr>
      </w:pPr>
    </w:p>
    <w:p w14:paraId="2EA5F518" w14:textId="77777777" w:rsidR="00474916" w:rsidRPr="006D2CB3" w:rsidRDefault="00E26DC2" w:rsidP="00E26DC2">
      <w:pPr>
        <w:spacing w:after="200" w:line="276" w:lineRule="auto"/>
        <w:jc w:val="left"/>
        <w:rPr>
          <w:sz w:val="20"/>
          <w:szCs w:val="20"/>
          <w:lang w:val="en-GB"/>
        </w:rPr>
      </w:pPr>
      <w:r w:rsidRPr="006D2CB3">
        <w:rPr>
          <w:sz w:val="20"/>
          <w:szCs w:val="20"/>
          <w:lang w:val="en-GB"/>
        </w:rPr>
        <w:br w:type="page"/>
      </w:r>
    </w:p>
    <w:p w14:paraId="6C285485" w14:textId="1A601D1D" w:rsidR="005E1308" w:rsidRPr="002964B7" w:rsidRDefault="005E1308" w:rsidP="005E1308">
      <w:pPr>
        <w:pStyle w:val="Ttulo2"/>
        <w:rPr>
          <w:lang w:val="en-GB"/>
        </w:rPr>
      </w:pPr>
      <w:bookmarkStart w:id="133" w:name="_Toc102457561"/>
      <w:r>
        <w:rPr>
          <w:lang w:val="en-GB"/>
        </w:rPr>
        <w:lastRenderedPageBreak/>
        <w:t xml:space="preserve">Flat </w:t>
      </w:r>
      <w:r w:rsidRPr="002964B7">
        <w:rPr>
          <w:lang w:val="en-GB"/>
        </w:rPr>
        <w:t>AmbienT</w:t>
      </w:r>
      <w:bookmarkEnd w:id="133"/>
    </w:p>
    <w:p w14:paraId="623F573E" w14:textId="13B4F401" w:rsidR="005E1308" w:rsidRPr="006D2CB3" w:rsidRDefault="005E1308" w:rsidP="005E1308">
      <w:pPr>
        <w:pStyle w:val="Subttulo"/>
        <w:rPr>
          <w:lang w:val="en-GB"/>
        </w:rPr>
      </w:pPr>
      <w:r w:rsidRPr="005E1308">
        <w:rPr>
          <w:lang w:val="en-GB"/>
        </w:rPr>
        <w:t>ZACFAT</w:t>
      </w:r>
    </w:p>
    <w:tbl>
      <w:tblPr>
        <w:tblW w:w="5000" w:type="pct"/>
        <w:tblBorders>
          <w:insideH w:val="single" w:sz="4" w:space="0" w:color="auto"/>
        </w:tblBorders>
        <w:tblLook w:val="04A0" w:firstRow="1" w:lastRow="0" w:firstColumn="1" w:lastColumn="0" w:noHBand="0" w:noVBand="1"/>
      </w:tblPr>
      <w:tblGrid>
        <w:gridCol w:w="5031"/>
        <w:gridCol w:w="5174"/>
      </w:tblGrid>
      <w:tr w:rsidR="005E1308" w:rsidRPr="006D2CB3" w14:paraId="061CD4E5" w14:textId="77777777" w:rsidTr="005E1308">
        <w:tc>
          <w:tcPr>
            <w:tcW w:w="2465" w:type="pct"/>
            <w:vAlign w:val="center"/>
          </w:tcPr>
          <w:p w14:paraId="3302D924" w14:textId="0D05E2E1" w:rsidR="005E1308" w:rsidRPr="006D2CB3" w:rsidRDefault="005E1308" w:rsidP="005E1308">
            <w:pPr>
              <w:pStyle w:val="Tabla"/>
            </w:pPr>
            <w:r w:rsidRPr="00CD089C">
              <w:rPr>
                <w:noProof/>
                <w:lang w:eastAsia="es-ES"/>
              </w:rPr>
              <w:drawing>
                <wp:inline distT="0" distB="0" distL="0" distR="0" wp14:anchorId="35DD8BBC" wp14:editId="0F467567">
                  <wp:extent cx="1844315" cy="2520000"/>
                  <wp:effectExtent l="0" t="0" r="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pic:cNvPicPr>
                            <a:picLocks noChangeAspect="1" noChangeArrowheads="1"/>
                          </pic:cNvPicPr>
                        </pic:nvPicPr>
                        <pic:blipFill>
                          <a:blip r:embed="rId121" cstate="print">
                            <a:extLst>
                              <a:ext uri="{28A0092B-C50C-407E-A947-70E740481C1C}">
                                <a14:useLocalDpi xmlns:a14="http://schemas.microsoft.com/office/drawing/2010/main" val="0"/>
                              </a:ext>
                            </a:extLst>
                          </a:blip>
                          <a:srcRect l="13406" r="13406"/>
                          <a:stretch>
                            <a:fillRect/>
                          </a:stretch>
                        </pic:blipFill>
                        <pic:spPr bwMode="auto">
                          <a:xfrm>
                            <a:off x="0" y="0"/>
                            <a:ext cx="184431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5" w:type="pct"/>
            <w:vAlign w:val="center"/>
          </w:tcPr>
          <w:tbl>
            <w:tblPr>
              <w:tblW w:w="3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7"/>
              <w:gridCol w:w="2124"/>
            </w:tblGrid>
            <w:tr w:rsidR="005E1308" w:rsidRPr="006D2CB3" w14:paraId="1AD25B90" w14:textId="77777777" w:rsidTr="005E1308">
              <w:trPr>
                <w:trHeight w:val="300"/>
                <w:jc w:val="center"/>
              </w:trPr>
              <w:tc>
                <w:tcPr>
                  <w:tcW w:w="997" w:type="dxa"/>
                  <w:shd w:val="clear" w:color="000000" w:fill="D9D9D9"/>
                  <w:noWrap/>
                  <w:vAlign w:val="bottom"/>
                  <w:hideMark/>
                </w:tcPr>
                <w:p w14:paraId="3045C048" w14:textId="77777777" w:rsidR="005E1308" w:rsidRPr="006D2CB3" w:rsidRDefault="005E1308" w:rsidP="005E1308">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2124" w:type="dxa"/>
                  <w:shd w:val="clear" w:color="000000" w:fill="D9D9D9"/>
                  <w:noWrap/>
                  <w:vAlign w:val="bottom"/>
                  <w:hideMark/>
                </w:tcPr>
                <w:p w14:paraId="7EEE662A" w14:textId="77777777" w:rsidR="005E1308" w:rsidRPr="006D2CB3" w:rsidRDefault="005E1308" w:rsidP="005E1308">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5E1308" w:rsidRPr="006D2CB3" w14:paraId="5EB1B091" w14:textId="77777777" w:rsidTr="005E1308">
              <w:trPr>
                <w:trHeight w:val="300"/>
                <w:jc w:val="center"/>
              </w:trPr>
              <w:tc>
                <w:tcPr>
                  <w:tcW w:w="997" w:type="dxa"/>
                  <w:shd w:val="clear" w:color="auto" w:fill="auto"/>
                  <w:noWrap/>
                  <w:vAlign w:val="bottom"/>
                  <w:hideMark/>
                </w:tcPr>
                <w:p w14:paraId="4DC95D55" w14:textId="77777777" w:rsidR="005E1308" w:rsidRPr="006D2CB3" w:rsidRDefault="005E1308" w:rsidP="005E1308">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Black</w:t>
                  </w:r>
                </w:p>
              </w:tc>
              <w:tc>
                <w:tcPr>
                  <w:tcW w:w="2124" w:type="dxa"/>
                  <w:shd w:val="clear" w:color="auto" w:fill="auto"/>
                  <w:noWrap/>
                  <w:vAlign w:val="bottom"/>
                  <w:hideMark/>
                </w:tcPr>
                <w:p w14:paraId="410E5A79" w14:textId="3F445FD1" w:rsidR="005E1308" w:rsidRPr="006D2CB3" w:rsidRDefault="005E1308" w:rsidP="005E1308">
                  <w:pPr>
                    <w:jc w:val="center"/>
                    <w:rPr>
                      <w:rFonts w:eastAsia="Times New Roman" w:cs="Times New Roman"/>
                      <w:color w:val="000000"/>
                      <w:szCs w:val="18"/>
                      <w:lang w:val="en-GB" w:eastAsia="es-ES"/>
                    </w:rPr>
                  </w:pPr>
                  <w:r w:rsidRPr="007B0BF5">
                    <w:rPr>
                      <w:lang w:eastAsia="es-ES"/>
                    </w:rPr>
                    <w:t>ZACFAT</w:t>
                  </w:r>
                  <w:r>
                    <w:rPr>
                      <w:lang w:eastAsia="es-ES"/>
                    </w:rPr>
                    <w:t>A</w:t>
                  </w:r>
                </w:p>
              </w:tc>
            </w:tr>
            <w:tr w:rsidR="005E1308" w:rsidRPr="006D2CB3" w14:paraId="210F66FA" w14:textId="77777777" w:rsidTr="005E1308">
              <w:trPr>
                <w:trHeight w:val="300"/>
                <w:jc w:val="center"/>
              </w:trPr>
              <w:tc>
                <w:tcPr>
                  <w:tcW w:w="997" w:type="dxa"/>
                  <w:shd w:val="clear" w:color="auto" w:fill="auto"/>
                  <w:noWrap/>
                  <w:vAlign w:val="bottom"/>
                  <w:hideMark/>
                </w:tcPr>
                <w:p w14:paraId="7406EBFF" w14:textId="77777777" w:rsidR="005E1308" w:rsidRPr="006D2CB3" w:rsidRDefault="005E1308" w:rsidP="005E1308">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Silver</w:t>
                  </w:r>
                </w:p>
              </w:tc>
              <w:tc>
                <w:tcPr>
                  <w:tcW w:w="2124" w:type="dxa"/>
                  <w:shd w:val="clear" w:color="auto" w:fill="auto"/>
                  <w:noWrap/>
                  <w:vAlign w:val="bottom"/>
                  <w:hideMark/>
                </w:tcPr>
                <w:p w14:paraId="48989816" w14:textId="0F6C7242" w:rsidR="005E1308" w:rsidRPr="006D2CB3" w:rsidRDefault="005E1308" w:rsidP="005E1308">
                  <w:pPr>
                    <w:jc w:val="center"/>
                    <w:rPr>
                      <w:rFonts w:eastAsia="Times New Roman" w:cs="Times New Roman"/>
                      <w:color w:val="000000"/>
                      <w:szCs w:val="18"/>
                      <w:lang w:val="en-GB" w:eastAsia="es-ES"/>
                    </w:rPr>
                  </w:pPr>
                  <w:r w:rsidRPr="007B0BF5">
                    <w:rPr>
                      <w:lang w:eastAsia="es-ES"/>
                    </w:rPr>
                    <w:t>ZACFAT</w:t>
                  </w:r>
                  <w:r>
                    <w:rPr>
                      <w:lang w:eastAsia="es-ES"/>
                    </w:rPr>
                    <w:t>S</w:t>
                  </w:r>
                </w:p>
              </w:tc>
            </w:tr>
            <w:tr w:rsidR="005E1308" w:rsidRPr="006D2CB3" w14:paraId="12673F9D" w14:textId="77777777" w:rsidTr="005E1308">
              <w:trPr>
                <w:trHeight w:val="300"/>
                <w:jc w:val="center"/>
              </w:trPr>
              <w:tc>
                <w:tcPr>
                  <w:tcW w:w="997" w:type="dxa"/>
                  <w:shd w:val="clear" w:color="auto" w:fill="auto"/>
                  <w:noWrap/>
                  <w:vAlign w:val="bottom"/>
                  <w:hideMark/>
                </w:tcPr>
                <w:p w14:paraId="5BA4F0C6" w14:textId="77777777" w:rsidR="005E1308" w:rsidRPr="006D2CB3" w:rsidRDefault="005E1308" w:rsidP="005E1308">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White</w:t>
                  </w:r>
                </w:p>
              </w:tc>
              <w:tc>
                <w:tcPr>
                  <w:tcW w:w="2124" w:type="dxa"/>
                  <w:shd w:val="clear" w:color="auto" w:fill="auto"/>
                  <w:noWrap/>
                  <w:vAlign w:val="bottom"/>
                  <w:hideMark/>
                </w:tcPr>
                <w:p w14:paraId="61B5B17F" w14:textId="09963397" w:rsidR="005E1308" w:rsidRPr="006D2CB3" w:rsidRDefault="005E1308" w:rsidP="005E1308">
                  <w:pPr>
                    <w:jc w:val="center"/>
                    <w:rPr>
                      <w:rFonts w:eastAsia="Times New Roman" w:cs="Times New Roman"/>
                      <w:color w:val="000000"/>
                      <w:szCs w:val="18"/>
                      <w:lang w:val="en-GB" w:eastAsia="es-ES"/>
                    </w:rPr>
                  </w:pPr>
                  <w:r w:rsidRPr="007B0BF5">
                    <w:rPr>
                      <w:lang w:eastAsia="es-ES"/>
                    </w:rPr>
                    <w:t>ZACFAT</w:t>
                  </w:r>
                  <w:r>
                    <w:rPr>
                      <w:lang w:eastAsia="es-ES"/>
                    </w:rPr>
                    <w:t>W</w:t>
                  </w:r>
                </w:p>
              </w:tc>
            </w:tr>
            <w:tr w:rsidR="005E1308" w:rsidRPr="006D2CB3" w14:paraId="4811FC3A" w14:textId="77777777" w:rsidTr="005E1308">
              <w:trPr>
                <w:trHeight w:val="300"/>
                <w:jc w:val="center"/>
              </w:trPr>
              <w:tc>
                <w:tcPr>
                  <w:tcW w:w="997" w:type="dxa"/>
                  <w:shd w:val="clear" w:color="auto" w:fill="auto"/>
                  <w:noWrap/>
                  <w:vAlign w:val="bottom"/>
                </w:tcPr>
                <w:p w14:paraId="1A455FA6" w14:textId="2E27F055" w:rsidR="005E1308" w:rsidRPr="006D2CB3" w:rsidRDefault="005E1308" w:rsidP="005E1308">
                  <w:pPr>
                    <w:jc w:val="center"/>
                    <w:rPr>
                      <w:rFonts w:eastAsia="Times New Roman" w:cs="Times New Roman"/>
                      <w:color w:val="000000"/>
                      <w:szCs w:val="18"/>
                      <w:lang w:val="en-GB" w:eastAsia="es-ES"/>
                    </w:rPr>
                  </w:pPr>
                  <w:r>
                    <w:rPr>
                      <w:rFonts w:eastAsia="Times New Roman" w:cs="Times New Roman"/>
                      <w:color w:val="000000"/>
                      <w:szCs w:val="18"/>
                      <w:lang w:val="en-GB" w:eastAsia="es-ES"/>
                    </w:rPr>
                    <w:t>Gloss white</w:t>
                  </w:r>
                </w:p>
              </w:tc>
              <w:tc>
                <w:tcPr>
                  <w:tcW w:w="2124" w:type="dxa"/>
                  <w:shd w:val="clear" w:color="auto" w:fill="auto"/>
                  <w:noWrap/>
                  <w:vAlign w:val="bottom"/>
                </w:tcPr>
                <w:p w14:paraId="72733054" w14:textId="6245D03D" w:rsidR="005E1308" w:rsidRPr="006D2CB3" w:rsidRDefault="005E1308" w:rsidP="005E1308">
                  <w:pPr>
                    <w:jc w:val="center"/>
                    <w:rPr>
                      <w:rFonts w:eastAsia="Times New Roman" w:cs="Times New Roman"/>
                      <w:color w:val="000000"/>
                      <w:szCs w:val="18"/>
                      <w:lang w:val="en-GB" w:eastAsia="es-ES"/>
                    </w:rPr>
                  </w:pPr>
                  <w:r w:rsidRPr="007B0BF5">
                    <w:rPr>
                      <w:lang w:eastAsia="es-ES"/>
                    </w:rPr>
                    <w:t>ZACFAT</w:t>
                  </w:r>
                  <w:r>
                    <w:rPr>
                      <w:lang w:eastAsia="es-ES"/>
                    </w:rPr>
                    <w:t>GW</w:t>
                  </w:r>
                </w:p>
              </w:tc>
            </w:tr>
          </w:tbl>
          <w:p w14:paraId="1E0021C9" w14:textId="77777777" w:rsidR="005E1308" w:rsidRPr="006D2CB3" w:rsidRDefault="005E1308" w:rsidP="005E1308">
            <w:pPr>
              <w:pStyle w:val="Tabla"/>
            </w:pPr>
          </w:p>
        </w:tc>
      </w:tr>
    </w:tbl>
    <w:p w14:paraId="1B200380" w14:textId="5190CAFE" w:rsidR="005E1308" w:rsidRPr="006D2CB3" w:rsidRDefault="005E1308" w:rsidP="005E1308">
      <w:pPr>
        <w:pStyle w:val="Sinespaciado"/>
        <w:rPr>
          <w:lang w:val="en-GB"/>
        </w:rPr>
      </w:pPr>
      <w:r>
        <w:rPr>
          <w:lang w:val="en-GB"/>
        </w:rPr>
        <w:t>Flat</w:t>
      </w:r>
      <w:r w:rsidRPr="006D2CB3">
        <w:rPr>
          <w:lang w:val="en-GB"/>
        </w:rPr>
        <w:t xml:space="preserve"> temperature probe</w:t>
      </w:r>
      <w:r>
        <w:rPr>
          <w:lang w:val="en-GB"/>
        </w:rPr>
        <w:t>. Accessory.</w:t>
      </w:r>
    </w:p>
    <w:p w14:paraId="363302B8" w14:textId="4F769802" w:rsidR="005E1308" w:rsidRPr="006D2CB3" w:rsidRDefault="005E1308" w:rsidP="005E1308">
      <w:pPr>
        <w:rPr>
          <w:lang w:val="en-GB"/>
        </w:rPr>
      </w:pPr>
      <w:r>
        <w:rPr>
          <w:lang w:val="en-GB"/>
        </w:rPr>
        <w:t>Accessory that connected to</w:t>
      </w:r>
      <w:r w:rsidRPr="00B6172B">
        <w:rPr>
          <w:lang w:val="en-GB"/>
        </w:rPr>
        <w:t xml:space="preserve"> </w:t>
      </w:r>
      <w:r>
        <w:rPr>
          <w:lang w:val="en-GB"/>
        </w:rPr>
        <w:t>an input from a KNX device is used for temperature measurement</w:t>
      </w:r>
      <w:r w:rsidRPr="006D2CB3">
        <w:rPr>
          <w:lang w:val="en-GB"/>
        </w:rPr>
        <w:t xml:space="preserve"> Temperature probe from the </w:t>
      </w:r>
      <w:r>
        <w:rPr>
          <w:lang w:val="en-GB"/>
        </w:rPr>
        <w:t>FLAT</w:t>
      </w:r>
      <w:r w:rsidRPr="006D2CB3">
        <w:rPr>
          <w:lang w:val="en-GB"/>
        </w:rPr>
        <w:t xml:space="preserve"> family keeping a uniform aesthetics when integrating ambient temperature probes, providing beauty to this technical element. Available in standard design (white, silver and black colors) printed on a high-strength tempered glass.</w:t>
      </w:r>
    </w:p>
    <w:p w14:paraId="5DFC0FAE" w14:textId="77777777" w:rsidR="005E1308" w:rsidRDefault="005E1308" w:rsidP="005E1308">
      <w:pPr>
        <w:rPr>
          <w:lang w:val="en-GB"/>
        </w:rPr>
      </w:pPr>
      <w:r w:rsidRPr="006D2CB3">
        <w:rPr>
          <w:lang w:val="en-GB"/>
        </w:rPr>
        <w:t>It is used to measure the temperature of the surrounding air, thus enabling to know the temperature of a room, and to apply this value to several processes, such as the thermostatic control of a room. Operating temperature: -30ºC to 90ºC.</w:t>
      </w:r>
      <w:r w:rsidRPr="006857F2">
        <w:rPr>
          <w:rStyle w:val="Refdenotaalpie"/>
          <w:lang w:val="en-GB"/>
        </w:rPr>
        <w:t xml:space="preserve"> </w:t>
      </w:r>
      <w:r>
        <w:rPr>
          <w:rStyle w:val="Refdenotaalpie"/>
          <w:lang w:val="en-GB"/>
        </w:rPr>
        <w:footnoteReference w:id="115"/>
      </w:r>
      <w:r w:rsidRPr="006E27CF">
        <w:rPr>
          <w:lang w:val="en-GB"/>
        </w:rPr>
        <w:t xml:space="preserve"> </w:t>
      </w:r>
    </w:p>
    <w:p w14:paraId="29F260F3" w14:textId="77777777" w:rsidR="005E1308" w:rsidRDefault="005E1308" w:rsidP="005E1308">
      <w:pPr>
        <w:rPr>
          <w:lang w:val="en-GB"/>
        </w:rPr>
      </w:pPr>
      <w:r>
        <w:rPr>
          <w:lang w:val="en-GB"/>
        </w:rPr>
        <w:t>It needs to be connected to an analogue input (KNX device).</w:t>
      </w:r>
    </w:p>
    <w:p w14:paraId="527E22D7" w14:textId="77777777" w:rsidR="005E1308" w:rsidRDefault="005E1308" w:rsidP="005E1308">
      <w:pPr>
        <w:rPr>
          <w:lang w:val="en-GB"/>
        </w:rPr>
      </w:pPr>
    </w:p>
    <w:p w14:paraId="4C0B86C5" w14:textId="77777777" w:rsidR="005E1308" w:rsidRDefault="005E1308" w:rsidP="005E1308">
      <w:pPr>
        <w:rPr>
          <w:lang w:val="en-GB"/>
        </w:rPr>
      </w:pPr>
    </w:p>
    <w:p w14:paraId="713E0649" w14:textId="77777777" w:rsidR="005E1308" w:rsidRDefault="005E1308" w:rsidP="005E1308">
      <w:pPr>
        <w:rPr>
          <w:lang w:val="en-GB"/>
        </w:rPr>
        <w:sectPr w:rsidR="005E130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3840CBC" w14:textId="77777777" w:rsidR="005E1308" w:rsidRDefault="005E1308" w:rsidP="005E1308">
      <w:pPr>
        <w:rPr>
          <w:lang w:val="en-GB"/>
        </w:rPr>
      </w:pPr>
    </w:p>
    <w:p w14:paraId="2BE98FFE" w14:textId="77777777" w:rsidR="005E1308" w:rsidRDefault="005E1308" w:rsidP="005E1308">
      <w:pPr>
        <w:rPr>
          <w:lang w:val="en-GB"/>
        </w:rPr>
      </w:pPr>
    </w:p>
    <w:p w14:paraId="3A45DB51" w14:textId="77777777" w:rsidR="005E1308" w:rsidRDefault="005E1308" w:rsidP="005E1308">
      <w:pPr>
        <w:rPr>
          <w:lang w:val="en-GB"/>
        </w:rPr>
        <w:sectPr w:rsidR="005E130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4FB7650" w14:textId="77777777" w:rsidR="005E1308" w:rsidRPr="006E27CF" w:rsidRDefault="005E1308" w:rsidP="005E1308">
      <w:pPr>
        <w:rPr>
          <w:lang w:val="en-GB"/>
        </w:rPr>
      </w:pPr>
    </w:p>
    <w:p w14:paraId="5DF6A444" w14:textId="77777777" w:rsidR="005E1308" w:rsidRPr="006D2CB3" w:rsidRDefault="005E1308" w:rsidP="005E1308">
      <w:pPr>
        <w:spacing w:after="200" w:line="276" w:lineRule="auto"/>
        <w:jc w:val="left"/>
        <w:rPr>
          <w:sz w:val="20"/>
          <w:szCs w:val="20"/>
          <w:lang w:val="en-GB"/>
        </w:rPr>
      </w:pPr>
      <w:r w:rsidRPr="006D2CB3">
        <w:rPr>
          <w:sz w:val="20"/>
          <w:szCs w:val="20"/>
          <w:lang w:val="en-GB"/>
        </w:rPr>
        <w:br w:type="page"/>
      </w:r>
    </w:p>
    <w:p w14:paraId="2FB86480" w14:textId="0055466E" w:rsidR="002964B7" w:rsidRPr="002964B7" w:rsidRDefault="002964B7" w:rsidP="002964B7">
      <w:pPr>
        <w:pStyle w:val="Ttulo2"/>
        <w:rPr>
          <w:lang w:val="en-GB"/>
        </w:rPr>
      </w:pPr>
      <w:bookmarkStart w:id="134" w:name="_Toc102457562"/>
      <w:r w:rsidRPr="002964B7">
        <w:rPr>
          <w:lang w:val="en-GB"/>
        </w:rPr>
        <w:lastRenderedPageBreak/>
        <w:t>FLAT SENSATO</w:t>
      </w:r>
      <w:r w:rsidR="00233337">
        <w:rPr>
          <w:lang w:val="en-GB"/>
        </w:rPr>
        <w:t xml:space="preserve"> v2</w:t>
      </w:r>
      <w:bookmarkEnd w:id="134"/>
    </w:p>
    <w:p w14:paraId="4FF4409D" w14:textId="292FBC2E" w:rsidR="00474916" w:rsidRPr="006D2CB3" w:rsidRDefault="002964B7" w:rsidP="002964B7">
      <w:pPr>
        <w:pStyle w:val="Subttulo"/>
        <w:rPr>
          <w:lang w:val="en-GB"/>
        </w:rPr>
      </w:pPr>
      <w:r w:rsidRPr="002964B7">
        <w:rPr>
          <w:lang w:val="en-GB"/>
        </w:rPr>
        <w:t>ZSFSEN</w:t>
      </w:r>
      <w:r w:rsidR="00692966">
        <w:rPr>
          <w:lang w:val="en-GB"/>
        </w:rPr>
        <w:t>V2</w:t>
      </w:r>
    </w:p>
    <w:tbl>
      <w:tblPr>
        <w:tblW w:w="5000" w:type="pct"/>
        <w:tblBorders>
          <w:insideH w:val="single" w:sz="4" w:space="0" w:color="auto"/>
        </w:tblBorders>
        <w:tblLook w:val="04A0" w:firstRow="1" w:lastRow="0" w:firstColumn="1" w:lastColumn="0" w:noHBand="0" w:noVBand="1"/>
      </w:tblPr>
      <w:tblGrid>
        <w:gridCol w:w="5102"/>
        <w:gridCol w:w="5103"/>
      </w:tblGrid>
      <w:tr w:rsidR="00474916" w:rsidRPr="006D2CB3" w14:paraId="4260D7CE" w14:textId="77777777" w:rsidTr="0082003D">
        <w:tc>
          <w:tcPr>
            <w:tcW w:w="2500" w:type="pct"/>
            <w:vAlign w:val="center"/>
          </w:tcPr>
          <w:p w14:paraId="685FB720" w14:textId="77777777" w:rsidR="00474916" w:rsidRPr="006D2CB3" w:rsidRDefault="00ED7C85" w:rsidP="00643326">
            <w:pPr>
              <w:pStyle w:val="Tabla"/>
            </w:pPr>
            <w:r w:rsidRPr="00904B82">
              <w:rPr>
                <w:noProof/>
                <w:lang w:eastAsia="es-ES"/>
              </w:rPr>
              <w:drawing>
                <wp:inline distT="0" distB="0" distL="0" distR="0" wp14:anchorId="7CDDF8E1" wp14:editId="49188105">
                  <wp:extent cx="2520000" cy="252000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n 365"/>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tbl>
            <w:tblPr>
              <w:tblW w:w="4348" w:type="dxa"/>
              <w:tblCellMar>
                <w:left w:w="70" w:type="dxa"/>
                <w:right w:w="70" w:type="dxa"/>
              </w:tblCellMar>
              <w:tblLook w:val="04A0" w:firstRow="1" w:lastRow="0" w:firstColumn="1" w:lastColumn="0" w:noHBand="0" w:noVBand="1"/>
            </w:tblPr>
            <w:tblGrid>
              <w:gridCol w:w="1390"/>
              <w:gridCol w:w="834"/>
              <w:gridCol w:w="2124"/>
            </w:tblGrid>
            <w:tr w:rsidR="00ED7C85" w:rsidRPr="006D2CB3" w14:paraId="0CBAA22B" w14:textId="77777777" w:rsidTr="00284717">
              <w:trPr>
                <w:trHeight w:val="300"/>
              </w:trPr>
              <w:tc>
                <w:tcPr>
                  <w:tcW w:w="139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B013CA3" w14:textId="77777777" w:rsidR="00ED7C85" w:rsidRPr="006D2CB3" w:rsidRDefault="00ED7C85" w:rsidP="00284717">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Frame</w:t>
                  </w:r>
                </w:p>
              </w:tc>
              <w:tc>
                <w:tcPr>
                  <w:tcW w:w="834" w:type="dxa"/>
                  <w:tcBorders>
                    <w:top w:val="single" w:sz="4" w:space="0" w:color="auto"/>
                    <w:left w:val="nil"/>
                    <w:bottom w:val="single" w:sz="4" w:space="0" w:color="auto"/>
                    <w:right w:val="single" w:sz="4" w:space="0" w:color="auto"/>
                  </w:tcBorders>
                  <w:shd w:val="clear" w:color="000000" w:fill="D9D9D9"/>
                  <w:noWrap/>
                  <w:vAlign w:val="bottom"/>
                  <w:hideMark/>
                </w:tcPr>
                <w:p w14:paraId="39801647" w14:textId="77777777" w:rsidR="00ED7C85" w:rsidRPr="006D2CB3" w:rsidRDefault="00ED7C85" w:rsidP="00284717">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2124" w:type="dxa"/>
                  <w:tcBorders>
                    <w:top w:val="single" w:sz="4" w:space="0" w:color="auto"/>
                    <w:left w:val="nil"/>
                    <w:bottom w:val="single" w:sz="4" w:space="0" w:color="auto"/>
                    <w:right w:val="single" w:sz="4" w:space="0" w:color="auto"/>
                  </w:tcBorders>
                  <w:shd w:val="clear" w:color="000000" w:fill="D9D9D9"/>
                  <w:noWrap/>
                  <w:vAlign w:val="bottom"/>
                  <w:hideMark/>
                </w:tcPr>
                <w:p w14:paraId="01E36C33" w14:textId="77777777" w:rsidR="00ED7C85" w:rsidRPr="006D2CB3" w:rsidRDefault="00ED7C85">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ED7C85" w:rsidRPr="006D2CB3" w14:paraId="443C8672" w14:textId="77777777" w:rsidTr="00284717">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6EEC0398"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834" w:type="dxa"/>
                  <w:tcBorders>
                    <w:top w:val="nil"/>
                    <w:left w:val="nil"/>
                    <w:bottom w:val="single" w:sz="4" w:space="0" w:color="auto"/>
                    <w:right w:val="single" w:sz="4" w:space="0" w:color="auto"/>
                  </w:tcBorders>
                  <w:shd w:val="clear" w:color="auto" w:fill="auto"/>
                  <w:noWrap/>
                  <w:vAlign w:val="bottom"/>
                  <w:hideMark/>
                </w:tcPr>
                <w:p w14:paraId="6F52C2FC"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Black</w:t>
                  </w:r>
                </w:p>
              </w:tc>
              <w:tc>
                <w:tcPr>
                  <w:tcW w:w="2124" w:type="dxa"/>
                  <w:tcBorders>
                    <w:top w:val="nil"/>
                    <w:left w:val="nil"/>
                    <w:bottom w:val="single" w:sz="4" w:space="0" w:color="auto"/>
                    <w:right w:val="single" w:sz="4" w:space="0" w:color="auto"/>
                  </w:tcBorders>
                  <w:shd w:val="clear" w:color="auto" w:fill="auto"/>
                  <w:noWrap/>
                  <w:vAlign w:val="bottom"/>
                  <w:hideMark/>
                </w:tcPr>
                <w:p w14:paraId="550F3A4D" w14:textId="10CB249F"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ZSFSEN</w:t>
                  </w:r>
                  <w:r w:rsidR="00692966">
                    <w:rPr>
                      <w:rFonts w:eastAsia="Times New Roman" w:cs="Times New Roman"/>
                      <w:color w:val="000000"/>
                      <w:szCs w:val="18"/>
                      <w:lang w:val="en-GB" w:eastAsia="es-ES"/>
                    </w:rPr>
                    <w:t>V2</w:t>
                  </w:r>
                  <w:r w:rsidRPr="006D2CB3">
                    <w:rPr>
                      <w:rFonts w:eastAsia="Times New Roman" w:cs="Times New Roman"/>
                      <w:color w:val="000000"/>
                      <w:szCs w:val="18"/>
                      <w:lang w:val="en-GB" w:eastAsia="es-ES"/>
                    </w:rPr>
                    <w:t>A</w:t>
                  </w:r>
                </w:p>
              </w:tc>
            </w:tr>
            <w:tr w:rsidR="00ED7C85" w:rsidRPr="006D2CB3" w14:paraId="0A91F16E" w14:textId="77777777" w:rsidTr="00284717">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60FEA186"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834" w:type="dxa"/>
                  <w:tcBorders>
                    <w:top w:val="nil"/>
                    <w:left w:val="nil"/>
                    <w:bottom w:val="single" w:sz="4" w:space="0" w:color="auto"/>
                    <w:right w:val="single" w:sz="4" w:space="0" w:color="auto"/>
                  </w:tcBorders>
                  <w:shd w:val="clear" w:color="auto" w:fill="auto"/>
                  <w:noWrap/>
                  <w:vAlign w:val="bottom"/>
                  <w:hideMark/>
                </w:tcPr>
                <w:p w14:paraId="238770EA"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Silver</w:t>
                  </w:r>
                </w:p>
              </w:tc>
              <w:tc>
                <w:tcPr>
                  <w:tcW w:w="2124" w:type="dxa"/>
                  <w:tcBorders>
                    <w:top w:val="nil"/>
                    <w:left w:val="nil"/>
                    <w:bottom w:val="single" w:sz="4" w:space="0" w:color="auto"/>
                    <w:right w:val="single" w:sz="4" w:space="0" w:color="auto"/>
                  </w:tcBorders>
                  <w:shd w:val="clear" w:color="auto" w:fill="auto"/>
                  <w:noWrap/>
                  <w:vAlign w:val="bottom"/>
                  <w:hideMark/>
                </w:tcPr>
                <w:p w14:paraId="1E0395AE" w14:textId="10175003"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ZSFSEN</w:t>
                  </w:r>
                  <w:r w:rsidR="00692966">
                    <w:rPr>
                      <w:rFonts w:eastAsia="Times New Roman" w:cs="Times New Roman"/>
                      <w:color w:val="000000"/>
                      <w:szCs w:val="18"/>
                      <w:lang w:val="en-GB" w:eastAsia="es-ES"/>
                    </w:rPr>
                    <w:t>V2</w:t>
                  </w:r>
                  <w:r w:rsidRPr="006D2CB3">
                    <w:rPr>
                      <w:rFonts w:eastAsia="Times New Roman" w:cs="Times New Roman"/>
                      <w:color w:val="000000"/>
                      <w:szCs w:val="18"/>
                      <w:lang w:val="en-GB" w:eastAsia="es-ES"/>
                    </w:rPr>
                    <w:t>S</w:t>
                  </w:r>
                </w:p>
              </w:tc>
            </w:tr>
            <w:tr w:rsidR="00ED7C85" w:rsidRPr="006D2CB3" w14:paraId="2157A35B" w14:textId="77777777" w:rsidTr="00284717">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1BE7CBCD"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834" w:type="dxa"/>
                  <w:tcBorders>
                    <w:top w:val="nil"/>
                    <w:left w:val="nil"/>
                    <w:bottom w:val="single" w:sz="4" w:space="0" w:color="auto"/>
                    <w:right w:val="single" w:sz="4" w:space="0" w:color="auto"/>
                  </w:tcBorders>
                  <w:shd w:val="clear" w:color="auto" w:fill="auto"/>
                  <w:noWrap/>
                  <w:vAlign w:val="bottom"/>
                  <w:hideMark/>
                </w:tcPr>
                <w:p w14:paraId="26822BD9" w14:textId="77777777"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White</w:t>
                  </w:r>
                </w:p>
              </w:tc>
              <w:tc>
                <w:tcPr>
                  <w:tcW w:w="2124" w:type="dxa"/>
                  <w:tcBorders>
                    <w:top w:val="nil"/>
                    <w:left w:val="nil"/>
                    <w:bottom w:val="single" w:sz="4" w:space="0" w:color="auto"/>
                    <w:right w:val="single" w:sz="4" w:space="0" w:color="auto"/>
                  </w:tcBorders>
                  <w:shd w:val="clear" w:color="auto" w:fill="auto"/>
                  <w:noWrap/>
                  <w:vAlign w:val="bottom"/>
                  <w:hideMark/>
                </w:tcPr>
                <w:p w14:paraId="6AD8FC65" w14:textId="4CF7C0D9" w:rsidR="00ED7C85" w:rsidRPr="006D2CB3" w:rsidRDefault="00ED7C85" w:rsidP="00284717">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ZSFSEN</w:t>
                  </w:r>
                  <w:r w:rsidR="00692966">
                    <w:rPr>
                      <w:rFonts w:eastAsia="Times New Roman" w:cs="Times New Roman"/>
                      <w:color w:val="000000"/>
                      <w:szCs w:val="18"/>
                      <w:lang w:val="en-GB" w:eastAsia="es-ES"/>
                    </w:rPr>
                    <w:t>V2</w:t>
                  </w:r>
                  <w:r w:rsidRPr="006D2CB3">
                    <w:rPr>
                      <w:rFonts w:eastAsia="Times New Roman" w:cs="Times New Roman"/>
                      <w:color w:val="000000"/>
                      <w:szCs w:val="18"/>
                      <w:lang w:val="en-GB" w:eastAsia="es-ES"/>
                    </w:rPr>
                    <w:t>W</w:t>
                  </w:r>
                </w:p>
              </w:tc>
            </w:tr>
            <w:tr w:rsidR="00DA7665" w:rsidRPr="006D2CB3" w14:paraId="6DF2FC08" w14:textId="77777777" w:rsidTr="00C878CA">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3A22ACDB" w14:textId="77777777" w:rsidR="00DA7665" w:rsidRPr="006D2CB3" w:rsidRDefault="00DA7665" w:rsidP="00DA7665">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Polycarbonate</w:t>
                  </w:r>
                </w:p>
              </w:tc>
              <w:tc>
                <w:tcPr>
                  <w:tcW w:w="834" w:type="dxa"/>
                  <w:tcBorders>
                    <w:top w:val="nil"/>
                    <w:left w:val="nil"/>
                    <w:bottom w:val="single" w:sz="4" w:space="0" w:color="auto"/>
                    <w:right w:val="single" w:sz="4" w:space="0" w:color="auto"/>
                  </w:tcBorders>
                  <w:shd w:val="clear" w:color="auto" w:fill="auto"/>
                  <w:noWrap/>
                  <w:vAlign w:val="bottom"/>
                  <w:hideMark/>
                </w:tcPr>
                <w:p w14:paraId="5F4E1C62" w14:textId="77777777" w:rsidR="00DA7665" w:rsidRPr="006D2CB3" w:rsidRDefault="00DA7665" w:rsidP="00DA7665">
                  <w:pPr>
                    <w:jc w:val="center"/>
                    <w:rPr>
                      <w:rFonts w:eastAsia="Times New Roman" w:cs="Times New Roman"/>
                      <w:color w:val="000000"/>
                      <w:szCs w:val="18"/>
                      <w:lang w:val="en-GB" w:eastAsia="es-ES"/>
                    </w:rPr>
                  </w:pPr>
                  <w:r>
                    <w:rPr>
                      <w:rFonts w:eastAsia="Times New Roman" w:cs="Times New Roman"/>
                      <w:color w:val="000000"/>
                      <w:szCs w:val="18"/>
                      <w:lang w:val="en-GB" w:eastAsia="es-ES"/>
                    </w:rPr>
                    <w:t xml:space="preserve">Gloss </w:t>
                  </w:r>
                  <w:r w:rsidRPr="006D2CB3">
                    <w:rPr>
                      <w:rFonts w:eastAsia="Times New Roman" w:cs="Times New Roman"/>
                      <w:color w:val="000000"/>
                      <w:szCs w:val="18"/>
                      <w:lang w:val="en-GB" w:eastAsia="es-ES"/>
                    </w:rPr>
                    <w:t>White</w:t>
                  </w:r>
                </w:p>
              </w:tc>
              <w:tc>
                <w:tcPr>
                  <w:tcW w:w="2124" w:type="dxa"/>
                  <w:tcBorders>
                    <w:top w:val="nil"/>
                    <w:left w:val="nil"/>
                    <w:bottom w:val="single" w:sz="4" w:space="0" w:color="auto"/>
                    <w:right w:val="single" w:sz="4" w:space="0" w:color="auto"/>
                  </w:tcBorders>
                  <w:shd w:val="clear" w:color="auto" w:fill="auto"/>
                  <w:noWrap/>
                  <w:vAlign w:val="bottom"/>
                  <w:hideMark/>
                </w:tcPr>
                <w:p w14:paraId="52A3B8BD" w14:textId="5D287662" w:rsidR="00DA7665" w:rsidRPr="006D2CB3" w:rsidRDefault="00DA7665" w:rsidP="00DA7665">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ZSFSEN</w:t>
                  </w:r>
                  <w:r w:rsidR="00692966">
                    <w:rPr>
                      <w:rFonts w:eastAsia="Times New Roman" w:cs="Times New Roman"/>
                      <w:color w:val="000000"/>
                      <w:szCs w:val="18"/>
                      <w:lang w:val="en-GB" w:eastAsia="es-ES"/>
                    </w:rPr>
                    <w:t>V2</w:t>
                  </w:r>
                  <w:r>
                    <w:rPr>
                      <w:rFonts w:eastAsia="Times New Roman" w:cs="Times New Roman"/>
                      <w:color w:val="000000"/>
                      <w:szCs w:val="18"/>
                      <w:lang w:val="en-GB" w:eastAsia="es-ES"/>
                    </w:rPr>
                    <w:t>G</w:t>
                  </w:r>
                  <w:r w:rsidRPr="006D2CB3">
                    <w:rPr>
                      <w:rFonts w:eastAsia="Times New Roman" w:cs="Times New Roman"/>
                      <w:color w:val="000000"/>
                      <w:szCs w:val="18"/>
                      <w:lang w:val="en-GB" w:eastAsia="es-ES"/>
                    </w:rPr>
                    <w:t>W</w:t>
                  </w:r>
                </w:p>
              </w:tc>
            </w:tr>
          </w:tbl>
          <w:p w14:paraId="1DBBA2CA" w14:textId="77777777" w:rsidR="00474916" w:rsidRPr="006D2CB3" w:rsidRDefault="00474916" w:rsidP="00643326">
            <w:pPr>
              <w:pStyle w:val="Tabla"/>
            </w:pPr>
          </w:p>
        </w:tc>
      </w:tr>
    </w:tbl>
    <w:p w14:paraId="1843CB10" w14:textId="77777777" w:rsidR="00474916" w:rsidRPr="006D2CB3" w:rsidRDefault="00474916" w:rsidP="00474916">
      <w:pPr>
        <w:pStyle w:val="Sinespaciado"/>
        <w:rPr>
          <w:lang w:val="en-GB"/>
        </w:rPr>
      </w:pPr>
      <w:r w:rsidRPr="006D2CB3">
        <w:rPr>
          <w:lang w:val="en-GB"/>
        </w:rPr>
        <w:t>KNX Temperature and humidity sensor for flush mounting</w:t>
      </w:r>
    </w:p>
    <w:p w14:paraId="631B263C" w14:textId="1EB172AE" w:rsidR="00692966" w:rsidRPr="00692966" w:rsidRDefault="00692966" w:rsidP="00692966">
      <w:pPr>
        <w:rPr>
          <w:lang w:val="en-GB"/>
        </w:rPr>
      </w:pPr>
      <w:r w:rsidRPr="00692966">
        <w:rPr>
          <w:lang w:val="en-GB"/>
        </w:rPr>
        <w:t>KNX Humidity and temperature sensor for flush mounting with a flat design. It measures ambient temperature, relative humidity and calculates dew-point, so that it can send alarms for humidity, temperature and condensation. The LED indicator shows the current relative humidity status. It includes 10 logical functions and 2 analog-digital inputs, which can be configured as binary inputs for sensors and potential</w:t>
      </w:r>
      <w:r>
        <w:rPr>
          <w:lang w:val="en-GB"/>
        </w:rPr>
        <w:t>-</w:t>
      </w:r>
      <w:r w:rsidRPr="00692966">
        <w:rPr>
          <w:lang w:val="en-GB"/>
        </w:rPr>
        <w:t>free push buttons, as temperature probe inputs or as motion sensor inputs.</w:t>
      </w:r>
    </w:p>
    <w:p w14:paraId="7BD1D463" w14:textId="2396B872" w:rsidR="006E27CF" w:rsidRDefault="00692966" w:rsidP="00692966">
      <w:pPr>
        <w:rPr>
          <w:lang w:val="en-GB"/>
        </w:rPr>
      </w:pPr>
      <w:r w:rsidRPr="00692966">
        <w:rPr>
          <w:lang w:val="en-GB"/>
        </w:rPr>
        <w:t>Available options: anthracite, silver, white and gloss white.</w:t>
      </w:r>
      <w:r w:rsidR="0005268E" w:rsidRPr="006857F2">
        <w:rPr>
          <w:rStyle w:val="Refdenotaalpie"/>
          <w:lang w:val="en-GB"/>
        </w:rPr>
        <w:t xml:space="preserve"> </w:t>
      </w:r>
      <w:r w:rsidR="0005268E">
        <w:rPr>
          <w:rStyle w:val="Refdenotaalpie"/>
          <w:lang w:val="en-GB"/>
        </w:rPr>
        <w:footnoteReference w:id="116"/>
      </w:r>
      <w:r w:rsidR="00474916" w:rsidRPr="006D2CB3">
        <w:rPr>
          <w:lang w:val="en-GB"/>
        </w:rPr>
        <w:t>.</w:t>
      </w:r>
      <w:r w:rsidR="006E27CF" w:rsidRPr="006E27CF">
        <w:rPr>
          <w:lang w:val="en-GB"/>
        </w:rPr>
        <w:t xml:space="preserve"> </w:t>
      </w:r>
    </w:p>
    <w:p w14:paraId="3BCDE748" w14:textId="77777777" w:rsidR="006E27CF" w:rsidRDefault="006E27CF" w:rsidP="006E27CF">
      <w:pPr>
        <w:rPr>
          <w:lang w:val="en-GB"/>
        </w:rPr>
      </w:pPr>
    </w:p>
    <w:p w14:paraId="652E7ECF"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3C3BA3E" w14:textId="77777777" w:rsidR="00474916" w:rsidRPr="006D2CB3" w:rsidRDefault="00474916" w:rsidP="00474916">
      <w:pPr>
        <w:rPr>
          <w:lang w:val="en-GB"/>
        </w:rPr>
      </w:pPr>
      <w:r w:rsidRPr="006D2CB3">
        <w:rPr>
          <w:lang w:val="en-GB"/>
        </w:rPr>
        <w:t>Ambien</w:t>
      </w:r>
      <w:r w:rsidR="00ED7C85" w:rsidRPr="006D2CB3">
        <w:rPr>
          <w:lang w:val="en-GB"/>
        </w:rPr>
        <w:t>ce</w:t>
      </w:r>
      <w:r w:rsidRPr="006D2CB3">
        <w:rPr>
          <w:lang w:val="en-GB"/>
        </w:rPr>
        <w:t xml:space="preserve"> temperature and relative humidity measurement</w:t>
      </w:r>
      <w:r w:rsidR="00454523" w:rsidRPr="006D2CB3">
        <w:rPr>
          <w:lang w:val="en-GB"/>
        </w:rPr>
        <w:t>, with dew-point calculation and humidity, temperature and condensation alarms.</w:t>
      </w:r>
    </w:p>
    <w:p w14:paraId="46CCBDB5" w14:textId="77777777" w:rsidR="00050855" w:rsidRDefault="004E698D" w:rsidP="00050855">
      <w:pPr>
        <w:rPr>
          <w:lang w:val="en-GB"/>
        </w:rPr>
      </w:pPr>
      <w:r>
        <w:rPr>
          <w:lang w:val="en-GB"/>
        </w:rPr>
        <w:t>Indicator LED with 2 or 3 colours</w:t>
      </w:r>
      <w:r w:rsidR="00050855">
        <w:rPr>
          <w:lang w:val="en-GB"/>
        </w:rPr>
        <w:t xml:space="preserve"> with colour change in function on relative humidity.</w:t>
      </w:r>
    </w:p>
    <w:p w14:paraId="379692C9" w14:textId="77777777" w:rsidR="00050855" w:rsidRPr="0076016D" w:rsidRDefault="00050855" w:rsidP="00050855">
      <w:pPr>
        <w:rPr>
          <w:lang w:val="en-GB"/>
        </w:rPr>
      </w:pPr>
      <w:r>
        <w:rPr>
          <w:lang w:val="en-GB"/>
        </w:rPr>
        <w:t>2</w:t>
      </w:r>
      <w:r w:rsidRPr="0076016D">
        <w:rPr>
          <w:lang w:val="en-GB"/>
        </w:rPr>
        <w:t xml:space="preserve"> analogue/digital inputs that can be configurable like:</w:t>
      </w:r>
    </w:p>
    <w:p w14:paraId="2689EE2E" w14:textId="77777777" w:rsidR="00050855" w:rsidRDefault="00050855" w:rsidP="00050855">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1483274A" w14:textId="77777777" w:rsidR="00050855" w:rsidRPr="00CC10D7" w:rsidRDefault="00050855" w:rsidP="00050855">
      <w:pPr>
        <w:pStyle w:val="ListaNivel1Zennio"/>
        <w:rPr>
          <w:lang w:val="en-GB"/>
        </w:rPr>
      </w:pPr>
      <w:r>
        <w:rPr>
          <w:lang w:val="en-GB"/>
        </w:rPr>
        <w:t xml:space="preserve">Presence detector: up to 3 individual detection channels with multiple actions and options, luminosity detection and </w:t>
      </w:r>
      <w:r w:rsidRPr="00CC10D7">
        <w:rPr>
          <w:lang w:val="en-GB"/>
        </w:rPr>
        <w:t>occupation detection algorithm.</w:t>
      </w:r>
    </w:p>
    <w:p w14:paraId="06870DCA" w14:textId="77777777" w:rsidR="00050855" w:rsidRDefault="00050855" w:rsidP="00050855">
      <w:pPr>
        <w:pStyle w:val="ListaNivel1Zennio"/>
        <w:rPr>
          <w:lang w:val="en-GB"/>
        </w:rPr>
      </w:pPr>
      <w:r w:rsidRPr="00CC10D7">
        <w:rPr>
          <w:lang w:val="en-GB"/>
        </w:rPr>
        <w:t>Temperature probe with protection features (overheating, overcooling).</w:t>
      </w:r>
    </w:p>
    <w:p w14:paraId="0628B1F0" w14:textId="77777777" w:rsidR="00050855" w:rsidRDefault="00050855" w:rsidP="00050855">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623EF676" w14:textId="77777777" w:rsidR="00050855" w:rsidRDefault="00050855" w:rsidP="006E27CF">
      <w:pPr>
        <w:rPr>
          <w:lang w:val="en-GB"/>
        </w:rPr>
      </w:pPr>
    </w:p>
    <w:p w14:paraId="24820880" w14:textId="77777777" w:rsidR="00050855" w:rsidRDefault="00050855" w:rsidP="006E27CF">
      <w:pPr>
        <w:rPr>
          <w:lang w:val="en-GB"/>
        </w:rPr>
        <w:sectPr w:rsidR="00050855"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B8CE51A" w14:textId="77777777" w:rsidR="00474916" w:rsidRPr="006E27CF" w:rsidRDefault="00474916" w:rsidP="00474916">
      <w:pPr>
        <w:rPr>
          <w:lang w:val="en-GB"/>
        </w:rPr>
      </w:pPr>
    </w:p>
    <w:p w14:paraId="573DDEAD" w14:textId="77777777" w:rsidR="003C14DC" w:rsidRPr="006D2CB3" w:rsidRDefault="00474916" w:rsidP="00474916">
      <w:pPr>
        <w:spacing w:after="200" w:line="276" w:lineRule="auto"/>
        <w:jc w:val="left"/>
        <w:rPr>
          <w:sz w:val="20"/>
          <w:szCs w:val="20"/>
          <w:lang w:val="en-GB"/>
        </w:rPr>
      </w:pPr>
      <w:r w:rsidRPr="006D2CB3">
        <w:rPr>
          <w:sz w:val="20"/>
          <w:szCs w:val="20"/>
          <w:lang w:val="en-GB"/>
        </w:rPr>
        <w:br w:type="page"/>
      </w:r>
    </w:p>
    <w:p w14:paraId="7B947094" w14:textId="77777777" w:rsidR="002964B7" w:rsidRPr="002964B7" w:rsidRDefault="002964B7" w:rsidP="002964B7">
      <w:pPr>
        <w:pStyle w:val="Ttulo2"/>
        <w:rPr>
          <w:lang w:val="en-GB"/>
        </w:rPr>
      </w:pPr>
      <w:bookmarkStart w:id="135" w:name="_Toc102457563"/>
      <w:r w:rsidRPr="002964B7">
        <w:rPr>
          <w:lang w:val="en-GB"/>
        </w:rPr>
        <w:lastRenderedPageBreak/>
        <w:t xml:space="preserve">PRESENTIA C </w:t>
      </w:r>
      <w:r w:rsidR="005441B0">
        <w:rPr>
          <w:lang w:val="en-GB"/>
        </w:rPr>
        <w:t>v2</w:t>
      </w:r>
      <w:bookmarkEnd w:id="135"/>
    </w:p>
    <w:p w14:paraId="08AFE6E3" w14:textId="77777777" w:rsidR="003C14DC" w:rsidRPr="00904B82" w:rsidRDefault="002964B7" w:rsidP="002964B7">
      <w:pPr>
        <w:pStyle w:val="Subttulo"/>
        <w:rPr>
          <w:lang w:val="en-GB"/>
        </w:rPr>
      </w:pPr>
      <w:r w:rsidRPr="002964B7">
        <w:rPr>
          <w:lang w:val="en-GB"/>
        </w:rPr>
        <w:t>ZPDC30L</w:t>
      </w:r>
      <w:r w:rsidR="005441B0">
        <w:rPr>
          <w:lang w:val="en-GB"/>
        </w:rPr>
        <w:t>V2</w:t>
      </w:r>
    </w:p>
    <w:tbl>
      <w:tblPr>
        <w:tblW w:w="5000" w:type="pct"/>
        <w:tblBorders>
          <w:insideH w:val="single" w:sz="4" w:space="0" w:color="auto"/>
        </w:tblBorders>
        <w:tblLook w:val="04A0" w:firstRow="1" w:lastRow="0" w:firstColumn="1" w:lastColumn="0" w:noHBand="0" w:noVBand="1"/>
      </w:tblPr>
      <w:tblGrid>
        <w:gridCol w:w="5486"/>
        <w:gridCol w:w="4719"/>
      </w:tblGrid>
      <w:tr w:rsidR="003C14DC" w:rsidRPr="006D2CB3" w14:paraId="5F746D5A" w14:textId="77777777" w:rsidTr="0082003D">
        <w:tc>
          <w:tcPr>
            <w:tcW w:w="2688" w:type="pct"/>
            <w:vAlign w:val="center"/>
          </w:tcPr>
          <w:p w14:paraId="5F395586" w14:textId="77777777" w:rsidR="003C14DC" w:rsidRPr="00904B82" w:rsidRDefault="007B5587" w:rsidP="00643326">
            <w:pPr>
              <w:pStyle w:val="Tabla"/>
            </w:pPr>
            <w:r w:rsidRPr="00904B82">
              <w:rPr>
                <w:noProof/>
              </w:rPr>
              <w:drawing>
                <wp:inline distT="0" distB="0" distL="0" distR="0" wp14:anchorId="59EA425E" wp14:editId="0B010916">
                  <wp:extent cx="3265097" cy="2160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3265097"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12" w:type="pct"/>
            <w:vAlign w:val="center"/>
          </w:tcPr>
          <w:p w14:paraId="3592E553" w14:textId="77777777" w:rsidR="003C14DC" w:rsidRPr="00904B82" w:rsidRDefault="003C14DC" w:rsidP="00643326">
            <w:pPr>
              <w:pStyle w:val="Tabla"/>
            </w:pPr>
          </w:p>
        </w:tc>
      </w:tr>
    </w:tbl>
    <w:p w14:paraId="10940B7C" w14:textId="77777777" w:rsidR="003C14DC" w:rsidRPr="006D2CB3" w:rsidRDefault="003C14DC" w:rsidP="003C14DC">
      <w:pPr>
        <w:pStyle w:val="Sinespaciado"/>
        <w:rPr>
          <w:lang w:val="en-GB"/>
        </w:rPr>
      </w:pPr>
      <w:r w:rsidRPr="006D2CB3">
        <w:rPr>
          <w:lang w:val="en-GB"/>
        </w:rPr>
        <w:t>Presence detector with luminosity sensor for ceiling mounting. 30 m diameter detection area.</w:t>
      </w:r>
    </w:p>
    <w:p w14:paraId="1A895C35" w14:textId="77777777" w:rsidR="006E27CF" w:rsidRDefault="003C14DC" w:rsidP="006E27CF">
      <w:pPr>
        <w:rPr>
          <w:lang w:val="en-GB"/>
        </w:rPr>
      </w:pPr>
      <w:r w:rsidRPr="006D2CB3">
        <w:rPr>
          <w:lang w:val="en-GB"/>
        </w:rPr>
        <w:t>Presence detector with KNX bus connection</w:t>
      </w:r>
      <w:r w:rsidR="003A0E03" w:rsidRPr="006D2CB3">
        <w:rPr>
          <w:lang w:val="en-GB"/>
        </w:rPr>
        <w:t>,</w:t>
      </w:r>
      <w:r w:rsidRPr="006D2CB3">
        <w:rPr>
          <w:lang w:val="en-GB"/>
        </w:rPr>
        <w:t xml:space="preserve"> with </w:t>
      </w:r>
      <w:r w:rsidR="003A0E03" w:rsidRPr="006D2CB3">
        <w:rPr>
          <w:lang w:val="en-GB"/>
        </w:rPr>
        <w:t>luminosity sensor. 360</w:t>
      </w:r>
      <w:r w:rsidR="003A0E03" w:rsidRPr="006D2CB3">
        <w:rPr>
          <w:bCs/>
          <w:lang w:val="en-GB"/>
        </w:rPr>
        <w:t>°</w:t>
      </w:r>
      <w:r w:rsidR="003A0E03" w:rsidRPr="006D2CB3">
        <w:rPr>
          <w:lang w:val="en-GB"/>
        </w:rPr>
        <w:t xml:space="preserve"> detection thanks to 4 sensors</w:t>
      </w:r>
      <w:r w:rsidR="00074B21">
        <w:rPr>
          <w:lang w:val="en-GB"/>
        </w:rPr>
        <w:t xml:space="preserve"> and </w:t>
      </w:r>
      <w:r w:rsidR="00662F2C">
        <w:rPr>
          <w:lang w:val="en-GB"/>
        </w:rPr>
        <w:t>30m of length of detection. Ceiling mounting (flush or surface). Calibration of luminosity sensor for work environments and constant luminosity regulation. Moreover, several channels of detection are available with features depending of the use</w:t>
      </w:r>
      <w:r w:rsidR="0005268E" w:rsidRPr="006857F2">
        <w:rPr>
          <w:rStyle w:val="Refdenotaalpie"/>
          <w:lang w:val="en-GB"/>
        </w:rPr>
        <w:t xml:space="preserve"> </w:t>
      </w:r>
      <w:r w:rsidR="0005268E">
        <w:rPr>
          <w:rStyle w:val="Refdenotaalpie"/>
          <w:lang w:val="en-GB"/>
        </w:rPr>
        <w:footnoteReference w:id="117"/>
      </w:r>
      <w:r w:rsidR="00662F2C">
        <w:rPr>
          <w:lang w:val="en-GB"/>
        </w:rPr>
        <w:t>.</w:t>
      </w:r>
    </w:p>
    <w:p w14:paraId="22A30DA9" w14:textId="77777777" w:rsidR="006E27CF" w:rsidRDefault="006E27CF" w:rsidP="006E27CF">
      <w:pPr>
        <w:rPr>
          <w:lang w:val="en-GB"/>
        </w:rPr>
      </w:pPr>
    </w:p>
    <w:p w14:paraId="644FCCE8"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474C92E" w14:textId="77777777" w:rsidR="00662F2C" w:rsidRDefault="00662F2C" w:rsidP="006E27CF">
      <w:pPr>
        <w:rPr>
          <w:lang w:val="en-GB"/>
        </w:rPr>
      </w:pPr>
      <w:r>
        <w:rPr>
          <w:lang w:val="en-GB"/>
        </w:rPr>
        <w:t xml:space="preserve">4 PIR sensors with individualized sensibility adjustment. Luminosity sensor with correction and with periodic sending and/or with value change. </w:t>
      </w:r>
      <w:r w:rsidR="00A83E68">
        <w:rPr>
          <w:lang w:val="en-GB"/>
        </w:rPr>
        <w:t xml:space="preserve">Enabling/disabling detection </w:t>
      </w:r>
      <w:r>
        <w:rPr>
          <w:lang w:val="en-GB"/>
        </w:rPr>
        <w:t>LED indicators by parameter.</w:t>
      </w:r>
    </w:p>
    <w:p w14:paraId="6F56CEF0" w14:textId="77777777" w:rsidR="00662F2C" w:rsidRDefault="00662F2C" w:rsidP="006E27CF">
      <w:pPr>
        <w:rPr>
          <w:lang w:val="en-GB"/>
        </w:rPr>
      </w:pPr>
      <w:r>
        <w:rPr>
          <w:lang w:val="en-GB"/>
        </w:rPr>
        <w:t>Detection channels</w:t>
      </w:r>
      <w:r w:rsidR="00A83E68">
        <w:rPr>
          <w:lang w:val="en-GB"/>
        </w:rPr>
        <w:t xml:space="preserve"> with the following features: selection of activation sensors, automatic mode or semiautomatic mode (with activation or deactivation by object). Both detection length and blind time are configurable. Lock, forced sate</w:t>
      </w:r>
      <w:r w:rsidR="00325AA0">
        <w:rPr>
          <w:lang w:val="en-GB"/>
        </w:rPr>
        <w:t>, external movement sensor (master/slave configuration), different types of sending and configurations (different types of objects, periodic sending, delay, different configuration for day and night). Different configurations in function on channel use</w:t>
      </w:r>
      <w:r w:rsidR="000305AE">
        <w:rPr>
          <w:lang w:val="en-GB"/>
        </w:rPr>
        <w:t xml:space="preserve">. </w:t>
      </w:r>
    </w:p>
    <w:p w14:paraId="704DB63C" w14:textId="77777777" w:rsidR="000305AE" w:rsidRDefault="000305AE" w:rsidP="006E27CF">
      <w:pPr>
        <w:rPr>
          <w:lang w:val="en-GB"/>
        </w:rPr>
      </w:pPr>
      <w:r>
        <w:rPr>
          <w:lang w:val="en-GB"/>
        </w:rPr>
        <w:t>Up to 6 channels configurable as:</w:t>
      </w:r>
    </w:p>
    <w:p w14:paraId="70550F1C" w14:textId="77777777" w:rsidR="00325AA0" w:rsidRDefault="000305AE" w:rsidP="00325AA0">
      <w:pPr>
        <w:pStyle w:val="ListaNivel1Zennio"/>
        <w:rPr>
          <w:lang w:val="en-GB"/>
        </w:rPr>
      </w:pPr>
      <w:r>
        <w:rPr>
          <w:lang w:val="en-GB"/>
        </w:rPr>
        <w:t>P</w:t>
      </w:r>
      <w:r w:rsidR="000F1CE4">
        <w:rPr>
          <w:lang w:val="en-GB"/>
        </w:rPr>
        <w:t>resence monitoring.</w:t>
      </w:r>
    </w:p>
    <w:p w14:paraId="0A3193FF" w14:textId="77777777" w:rsidR="000F1CE4" w:rsidRDefault="000305AE" w:rsidP="00325AA0">
      <w:pPr>
        <w:pStyle w:val="ListaNivel1Zennio"/>
        <w:rPr>
          <w:lang w:val="en-GB"/>
        </w:rPr>
      </w:pPr>
      <w:r>
        <w:rPr>
          <w:lang w:val="en-GB"/>
        </w:rPr>
        <w:t>L</w:t>
      </w:r>
      <w:r w:rsidR="000F1CE4">
        <w:rPr>
          <w:lang w:val="en-GB"/>
        </w:rPr>
        <w:t>ighting control</w:t>
      </w:r>
      <w:r w:rsidR="00D43B85">
        <w:rPr>
          <w:lang w:val="en-GB"/>
        </w:rPr>
        <w:t>:</w:t>
      </w:r>
      <w:r>
        <w:rPr>
          <w:lang w:val="en-GB"/>
        </w:rPr>
        <w:t xml:space="preserve"> detection state depends on current luminosity.</w:t>
      </w:r>
    </w:p>
    <w:p w14:paraId="2B0743A1" w14:textId="77777777" w:rsidR="000305AE" w:rsidRDefault="000305AE" w:rsidP="00325AA0">
      <w:pPr>
        <w:pStyle w:val="ListaNivel1Zennio"/>
        <w:rPr>
          <w:lang w:val="en-GB"/>
        </w:rPr>
      </w:pPr>
      <w:r>
        <w:rPr>
          <w:lang w:val="en-GB"/>
        </w:rPr>
        <w:t xml:space="preserve">HVAC control: with a filter that makes the HVAC machine turn on only when room presence </w:t>
      </w:r>
      <w:r w:rsidR="00F6280C">
        <w:rPr>
          <w:lang w:val="en-GB"/>
        </w:rPr>
        <w:t>is</w:t>
      </w:r>
      <w:r>
        <w:rPr>
          <w:lang w:val="en-GB"/>
        </w:rPr>
        <w:t xml:space="preserve"> detected in a continuous way avoiding </w:t>
      </w:r>
      <w:r w:rsidR="00F6280C">
        <w:rPr>
          <w:lang w:val="en-GB"/>
        </w:rPr>
        <w:t>it of turning on during short time.</w:t>
      </w:r>
    </w:p>
    <w:p w14:paraId="50BA2E7C" w14:textId="77777777" w:rsidR="00F6280C" w:rsidRDefault="00F6280C" w:rsidP="006E27CF">
      <w:pPr>
        <w:rPr>
          <w:lang w:val="en-GB"/>
        </w:rPr>
      </w:pPr>
      <w:r>
        <w:rPr>
          <w:lang w:val="en-GB"/>
        </w:rPr>
        <w:t xml:space="preserve">Up to 2 constant light control channels: it adapts the </w:t>
      </w:r>
      <w:r w:rsidR="008B2F86">
        <w:rPr>
          <w:lang w:val="en-GB"/>
        </w:rPr>
        <w:t xml:space="preserve">room </w:t>
      </w:r>
      <w:r>
        <w:rPr>
          <w:lang w:val="en-GB"/>
        </w:rPr>
        <w:t xml:space="preserve">luminosity contribution </w:t>
      </w:r>
    </w:p>
    <w:p w14:paraId="11963154" w14:textId="77777777" w:rsidR="006E27CF" w:rsidRDefault="00662F2C" w:rsidP="006E27CF">
      <w:pPr>
        <w:rPr>
          <w:lang w:val="en-GB"/>
        </w:rPr>
      </w:pPr>
      <w:r>
        <w:rPr>
          <w:lang w:val="en-GB"/>
        </w:rPr>
        <w:t>Occupation detection</w:t>
      </w:r>
      <w:r w:rsidR="00DF5DDE">
        <w:rPr>
          <w:lang w:val="en-GB"/>
        </w:rPr>
        <w:t xml:space="preserve"> in function on both presence detection and a door contact. Occupation state, false not occupation, lock.</w:t>
      </w:r>
    </w:p>
    <w:p w14:paraId="49EF14AB" w14:textId="77777777" w:rsidR="006E27CF" w:rsidRDefault="006E27CF" w:rsidP="006E27CF">
      <w:pPr>
        <w:rPr>
          <w:lang w:val="en-GB"/>
        </w:rPr>
        <w:sectPr w:rsidR="006E27CF"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3F8C3F4" w14:textId="77777777" w:rsidR="007B5587" w:rsidRPr="006D2CB3" w:rsidRDefault="003C14DC" w:rsidP="003C14DC">
      <w:pPr>
        <w:spacing w:after="200" w:line="276" w:lineRule="auto"/>
        <w:jc w:val="left"/>
        <w:rPr>
          <w:sz w:val="20"/>
          <w:szCs w:val="20"/>
          <w:lang w:val="en-GB"/>
        </w:rPr>
      </w:pPr>
      <w:r w:rsidRPr="006D2CB3">
        <w:rPr>
          <w:sz w:val="20"/>
          <w:szCs w:val="20"/>
          <w:lang w:val="en-GB"/>
        </w:rPr>
        <w:br w:type="page"/>
      </w:r>
    </w:p>
    <w:p w14:paraId="29824DB2" w14:textId="1B5F650C" w:rsidR="005547DD" w:rsidRPr="005547DD" w:rsidRDefault="005547DD" w:rsidP="005547DD">
      <w:pPr>
        <w:pStyle w:val="Ttulo2"/>
        <w:rPr>
          <w:lang w:val="en-GB"/>
        </w:rPr>
      </w:pPr>
      <w:bookmarkStart w:id="136" w:name="_Toc102457564"/>
      <w:r w:rsidRPr="005547DD">
        <w:rPr>
          <w:lang w:val="en-GB"/>
        </w:rPr>
        <w:lastRenderedPageBreak/>
        <w:t>PRESENTIA W0</w:t>
      </w:r>
      <w:bookmarkEnd w:id="136"/>
    </w:p>
    <w:p w14:paraId="06EB686E" w14:textId="77777777" w:rsidR="007B5587" w:rsidRPr="00904B82" w:rsidRDefault="005547DD" w:rsidP="005547DD">
      <w:pPr>
        <w:pStyle w:val="Subttulo"/>
        <w:rPr>
          <w:lang w:val="en-GB"/>
        </w:rPr>
      </w:pPr>
      <w:r w:rsidRPr="005547DD">
        <w:rPr>
          <w:lang w:val="en-GB"/>
        </w:rPr>
        <w:t>ZPDW0</w:t>
      </w:r>
    </w:p>
    <w:tbl>
      <w:tblPr>
        <w:tblW w:w="5000" w:type="pct"/>
        <w:tblBorders>
          <w:insideH w:val="single" w:sz="4" w:space="0" w:color="auto"/>
        </w:tblBorders>
        <w:tblLook w:val="04A0" w:firstRow="1" w:lastRow="0" w:firstColumn="1" w:lastColumn="0" w:noHBand="0" w:noVBand="1"/>
      </w:tblPr>
      <w:tblGrid>
        <w:gridCol w:w="5102"/>
        <w:gridCol w:w="5103"/>
      </w:tblGrid>
      <w:tr w:rsidR="007B5587" w:rsidRPr="006D2CB3" w14:paraId="78286326" w14:textId="77777777" w:rsidTr="0082003D">
        <w:tc>
          <w:tcPr>
            <w:tcW w:w="2500" w:type="pct"/>
            <w:vAlign w:val="center"/>
          </w:tcPr>
          <w:p w14:paraId="1011F15F" w14:textId="77777777" w:rsidR="007B5587" w:rsidRPr="00904B82" w:rsidRDefault="002A0EA3" w:rsidP="00643326">
            <w:pPr>
              <w:pStyle w:val="Tabla"/>
            </w:pPr>
            <w:r>
              <w:rPr>
                <w:noProof/>
              </w:rPr>
              <w:drawing>
                <wp:inline distT="0" distB="0" distL="0" distR="0" wp14:anchorId="41C64AE9" wp14:editId="37EEC57C">
                  <wp:extent cx="2506304" cy="2506304"/>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2506304" cy="25063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2124"/>
            </w:tblGrid>
            <w:tr w:rsidR="0032155C" w:rsidRPr="006D2CB3" w14:paraId="5601305D" w14:textId="77777777" w:rsidTr="00904B82">
              <w:trPr>
                <w:trHeight w:val="300"/>
                <w:jc w:val="center"/>
              </w:trPr>
              <w:tc>
                <w:tcPr>
                  <w:tcW w:w="1120" w:type="dxa"/>
                  <w:shd w:val="clear" w:color="000000" w:fill="D9D9D9"/>
                  <w:noWrap/>
                  <w:vAlign w:val="bottom"/>
                  <w:hideMark/>
                </w:tcPr>
                <w:p w14:paraId="1B657FD6" w14:textId="77777777" w:rsidR="0032155C" w:rsidRPr="006D2CB3" w:rsidRDefault="0032155C" w:rsidP="0032155C">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2124" w:type="dxa"/>
                  <w:shd w:val="clear" w:color="000000" w:fill="D9D9D9"/>
                  <w:noWrap/>
                  <w:vAlign w:val="bottom"/>
                  <w:hideMark/>
                </w:tcPr>
                <w:p w14:paraId="1FE602AB" w14:textId="77777777" w:rsidR="0032155C" w:rsidRPr="006D2CB3" w:rsidRDefault="0032155C" w:rsidP="0032155C">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32155C" w:rsidRPr="006D2CB3" w14:paraId="323E65AC" w14:textId="77777777" w:rsidTr="00904B82">
              <w:trPr>
                <w:trHeight w:val="300"/>
                <w:jc w:val="center"/>
              </w:trPr>
              <w:tc>
                <w:tcPr>
                  <w:tcW w:w="1120" w:type="dxa"/>
                  <w:shd w:val="clear" w:color="auto" w:fill="auto"/>
                  <w:noWrap/>
                  <w:vAlign w:val="bottom"/>
                  <w:hideMark/>
                </w:tcPr>
                <w:p w14:paraId="06A93C40" w14:textId="77777777" w:rsidR="0032155C" w:rsidRPr="006D2CB3" w:rsidRDefault="0032155C" w:rsidP="0032155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2124" w:type="dxa"/>
                  <w:shd w:val="clear" w:color="auto" w:fill="auto"/>
                  <w:noWrap/>
                  <w:vAlign w:val="bottom"/>
                  <w:hideMark/>
                </w:tcPr>
                <w:p w14:paraId="25791C46" w14:textId="77777777" w:rsidR="0032155C" w:rsidRPr="006D2CB3" w:rsidRDefault="0032155C" w:rsidP="0032155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ZPDW0A</w:t>
                  </w:r>
                </w:p>
              </w:tc>
            </w:tr>
            <w:tr w:rsidR="0032155C" w:rsidRPr="006D2CB3" w14:paraId="7F12F3DA" w14:textId="77777777" w:rsidTr="00904B82">
              <w:trPr>
                <w:trHeight w:val="300"/>
                <w:jc w:val="center"/>
              </w:trPr>
              <w:tc>
                <w:tcPr>
                  <w:tcW w:w="1120" w:type="dxa"/>
                  <w:shd w:val="clear" w:color="auto" w:fill="auto"/>
                  <w:noWrap/>
                  <w:vAlign w:val="bottom"/>
                  <w:hideMark/>
                </w:tcPr>
                <w:p w14:paraId="1ECF52D3" w14:textId="77777777" w:rsidR="0032155C" w:rsidRPr="006D2CB3" w:rsidRDefault="0032155C" w:rsidP="0032155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Silver</w:t>
                  </w:r>
                </w:p>
              </w:tc>
              <w:tc>
                <w:tcPr>
                  <w:tcW w:w="2124" w:type="dxa"/>
                  <w:shd w:val="clear" w:color="auto" w:fill="auto"/>
                  <w:noWrap/>
                  <w:vAlign w:val="bottom"/>
                  <w:hideMark/>
                </w:tcPr>
                <w:p w14:paraId="12A92C3E" w14:textId="77777777" w:rsidR="0032155C" w:rsidRPr="006D2CB3" w:rsidRDefault="0032155C" w:rsidP="0032155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ZPDW0S</w:t>
                  </w:r>
                </w:p>
              </w:tc>
            </w:tr>
            <w:tr w:rsidR="0032155C" w:rsidRPr="006D2CB3" w14:paraId="246A6CFA" w14:textId="77777777" w:rsidTr="00904B82">
              <w:trPr>
                <w:trHeight w:val="300"/>
                <w:jc w:val="center"/>
              </w:trPr>
              <w:tc>
                <w:tcPr>
                  <w:tcW w:w="1120" w:type="dxa"/>
                  <w:shd w:val="clear" w:color="auto" w:fill="auto"/>
                  <w:noWrap/>
                  <w:vAlign w:val="bottom"/>
                  <w:hideMark/>
                </w:tcPr>
                <w:p w14:paraId="1521EE48" w14:textId="77777777" w:rsidR="0032155C" w:rsidRPr="006D2CB3" w:rsidRDefault="0032155C" w:rsidP="0032155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White</w:t>
                  </w:r>
                </w:p>
              </w:tc>
              <w:tc>
                <w:tcPr>
                  <w:tcW w:w="2124" w:type="dxa"/>
                  <w:shd w:val="clear" w:color="auto" w:fill="auto"/>
                  <w:noWrap/>
                  <w:vAlign w:val="bottom"/>
                  <w:hideMark/>
                </w:tcPr>
                <w:p w14:paraId="51BEEBD7" w14:textId="77777777" w:rsidR="0032155C" w:rsidRPr="006D2CB3" w:rsidRDefault="0032155C" w:rsidP="0032155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ZPDW0W</w:t>
                  </w:r>
                </w:p>
              </w:tc>
            </w:tr>
          </w:tbl>
          <w:p w14:paraId="169F4BB7" w14:textId="77777777" w:rsidR="007B5587" w:rsidRPr="00904B82" w:rsidRDefault="007B5587" w:rsidP="00643326">
            <w:pPr>
              <w:pStyle w:val="Tabla"/>
            </w:pPr>
          </w:p>
        </w:tc>
      </w:tr>
    </w:tbl>
    <w:p w14:paraId="2317A61E" w14:textId="77777777" w:rsidR="00060EE6" w:rsidRDefault="00060EE6" w:rsidP="006E27CF">
      <w:pPr>
        <w:rPr>
          <w:b/>
          <w:sz w:val="20"/>
          <w:szCs w:val="20"/>
          <w:lang w:val="en-GB"/>
        </w:rPr>
      </w:pPr>
      <w:r w:rsidRPr="00060EE6">
        <w:rPr>
          <w:b/>
          <w:sz w:val="20"/>
          <w:szCs w:val="20"/>
          <w:lang w:val="en-GB"/>
        </w:rPr>
        <w:t>KNX motion detector for flush mounted in wall.</w:t>
      </w:r>
    </w:p>
    <w:p w14:paraId="3CD42644" w14:textId="7953E8D2" w:rsidR="006E27CF" w:rsidRDefault="005C2BFF" w:rsidP="006E27CF">
      <w:pPr>
        <w:rPr>
          <w:lang w:val="en-GB"/>
        </w:rPr>
      </w:pPr>
      <w:r w:rsidRPr="005C2BFF">
        <w:rPr>
          <w:lang w:val="en-GB"/>
        </w:rPr>
        <w:t>Motion detector for in-wall flush mounting into 55 x 55 mm frame, with a detection area of 180º and up to 10 meters length of detection. Fitting with Tecla 55, Flat 55 family and Zennio ZS55 frames, switches and sockets. It includes several channels to be configured for lighting switching control according to luminosity threshold or according to motion detection only. It has two independent sensors whose sensitivity settings can be adjusted for each sensor individually. Master/slave configuration allows using several detectors for larger areas. Installation in standard mounting box with 55 x 55 frames of 1/2/3/4 module</w:t>
      </w:r>
      <w:r>
        <w:rPr>
          <w:rStyle w:val="Refdenotaalpie"/>
          <w:lang w:val="en-GB"/>
        </w:rPr>
        <w:footnoteReference w:id="118"/>
      </w:r>
      <w:r>
        <w:rPr>
          <w:lang w:val="en-GB"/>
        </w:rPr>
        <w:t>.</w:t>
      </w:r>
    </w:p>
    <w:p w14:paraId="31CCC97C" w14:textId="77777777" w:rsidR="006E27CF" w:rsidRDefault="006E27CF" w:rsidP="006E27CF">
      <w:pPr>
        <w:rPr>
          <w:lang w:val="en-GB"/>
        </w:rPr>
      </w:pPr>
    </w:p>
    <w:p w14:paraId="185A582A"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1FFD94C" w14:textId="1FBB4591" w:rsidR="00AD5F5F" w:rsidRDefault="00AD5F5F" w:rsidP="007B5587">
      <w:pPr>
        <w:rPr>
          <w:lang w:val="en-GB"/>
        </w:rPr>
      </w:pPr>
      <w:r>
        <w:rPr>
          <w:lang w:val="en-GB"/>
        </w:rPr>
        <w:t>6</w:t>
      </w:r>
      <w:r w:rsidR="001521C9">
        <w:rPr>
          <w:lang w:val="en-GB"/>
        </w:rPr>
        <w:t xml:space="preserve"> </w:t>
      </w:r>
      <w:r>
        <w:rPr>
          <w:lang w:val="en-GB"/>
        </w:rPr>
        <w:t>presence detection channels</w:t>
      </w:r>
      <w:r w:rsidR="001521C9">
        <w:rPr>
          <w:lang w:val="en-GB"/>
        </w:rPr>
        <w:t xml:space="preserve"> with periodic and delayed sending (binary, scene, HVAC, percentage).</w:t>
      </w:r>
      <w:r w:rsidR="00A62377">
        <w:rPr>
          <w:lang w:val="en-GB"/>
        </w:rPr>
        <w:t xml:space="preserve"> Luminosity-dependent presence detection.</w:t>
      </w:r>
      <w:r w:rsidR="0035147C">
        <w:rPr>
          <w:lang w:val="en-GB"/>
        </w:rPr>
        <w:t xml:space="preserve"> Status lock/unlock and force state.</w:t>
      </w:r>
    </w:p>
    <w:p w14:paraId="68EAE497" w14:textId="4ACE09E9" w:rsidR="001521C9" w:rsidRDefault="001521C9" w:rsidP="007B5587">
      <w:pPr>
        <w:rPr>
          <w:lang w:val="en-GB"/>
        </w:rPr>
      </w:pPr>
      <w:r>
        <w:rPr>
          <w:lang w:val="en-GB"/>
        </w:rPr>
        <w:t>1 occupancy detection channel with master/slave configuration and triggered upon door opening or closing. Periodic and delayed sending (binary, scene, HVAC, percentage).</w:t>
      </w:r>
    </w:p>
    <w:p w14:paraId="5D5F037D" w14:textId="090033A0" w:rsidR="001521C9" w:rsidRDefault="001521C9" w:rsidP="007B5587">
      <w:pPr>
        <w:rPr>
          <w:lang w:val="en-GB"/>
        </w:rPr>
      </w:pPr>
      <w:r>
        <w:rPr>
          <w:lang w:val="en-GB"/>
        </w:rPr>
        <w:t>Luminosity measurement with periodic sending or upon value change. Luminosity-dependent notifications.</w:t>
      </w:r>
    </w:p>
    <w:p w14:paraId="67C92E61" w14:textId="5E41C3F4" w:rsidR="001521C9" w:rsidRDefault="001521C9" w:rsidP="007B5587">
      <w:pPr>
        <w:rPr>
          <w:lang w:val="en-GB"/>
        </w:rPr>
      </w:pPr>
      <w:r>
        <w:rPr>
          <w:lang w:val="en-GB"/>
        </w:rPr>
        <w:t>Day/Night configuration.</w:t>
      </w:r>
    </w:p>
    <w:p w14:paraId="053F270E" w14:textId="77777777" w:rsidR="005C2BFF" w:rsidRDefault="005C2BFF" w:rsidP="005C2BFF">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59EDC20E" w14:textId="0A1B7D95" w:rsidR="00AD5F5F" w:rsidRPr="006D2CB3" w:rsidRDefault="00AD5F5F" w:rsidP="007B5587">
      <w:pPr>
        <w:rPr>
          <w:lang w:val="en-GB"/>
        </w:rPr>
      </w:pPr>
      <w:r>
        <w:rPr>
          <w:lang w:val="en-GB"/>
        </w:rPr>
        <w:t>1 LED to indicate motion detection.</w:t>
      </w:r>
    </w:p>
    <w:p w14:paraId="0835F97F" w14:textId="06B7104F" w:rsidR="006E27CF" w:rsidRDefault="007B5587" w:rsidP="006E27CF">
      <w:pPr>
        <w:rPr>
          <w:lang w:val="en-GB"/>
        </w:rPr>
      </w:pPr>
      <w:r w:rsidRPr="006D2CB3">
        <w:rPr>
          <w:lang w:val="en-GB"/>
        </w:rPr>
        <w:t xml:space="preserve">Available </w:t>
      </w:r>
      <w:r w:rsidR="00AD5F5F">
        <w:rPr>
          <w:lang w:val="en-GB"/>
        </w:rPr>
        <w:t>colours: anthracite and white</w:t>
      </w:r>
      <w:r w:rsidRPr="006D2CB3">
        <w:rPr>
          <w:lang w:val="en-GB"/>
        </w:rPr>
        <w:t>.</w:t>
      </w:r>
      <w:r w:rsidR="006E27CF" w:rsidRPr="006E27CF">
        <w:rPr>
          <w:lang w:val="en-GB"/>
        </w:rPr>
        <w:t xml:space="preserve"> </w:t>
      </w:r>
    </w:p>
    <w:p w14:paraId="19B13EC7" w14:textId="77777777" w:rsidR="006E27CF" w:rsidRDefault="006E27CF" w:rsidP="006E27CF">
      <w:pPr>
        <w:rPr>
          <w:lang w:val="en-GB"/>
        </w:rPr>
        <w:sectPr w:rsidR="006E27CF"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FC21044" w14:textId="77777777" w:rsidR="00E65A43" w:rsidRPr="006D2CB3" w:rsidRDefault="007B5587" w:rsidP="00904B82">
      <w:pPr>
        <w:rPr>
          <w:lang w:val="en-GB"/>
        </w:rPr>
      </w:pPr>
      <w:r w:rsidRPr="006D2CB3">
        <w:rPr>
          <w:lang w:val="en-GB"/>
        </w:rPr>
        <w:br w:type="page"/>
      </w:r>
    </w:p>
    <w:p w14:paraId="12F6CE7B" w14:textId="342F21C1" w:rsidR="005547DD" w:rsidRPr="005547DD" w:rsidRDefault="005547DD" w:rsidP="005547DD">
      <w:pPr>
        <w:pStyle w:val="Ttulo2"/>
        <w:rPr>
          <w:lang w:val="en-GB"/>
        </w:rPr>
      </w:pPr>
      <w:bookmarkStart w:id="137" w:name="_Toc102457565"/>
      <w:r w:rsidRPr="005547DD">
        <w:rPr>
          <w:lang w:val="en-GB"/>
        </w:rPr>
        <w:lastRenderedPageBreak/>
        <w:t>PRESENTIA W1</w:t>
      </w:r>
      <w:bookmarkEnd w:id="137"/>
    </w:p>
    <w:p w14:paraId="215C0CFE" w14:textId="77777777" w:rsidR="00E65A43" w:rsidRPr="00904B82" w:rsidRDefault="005547DD" w:rsidP="005547DD">
      <w:pPr>
        <w:pStyle w:val="Subttulo"/>
        <w:rPr>
          <w:lang w:val="en-GB"/>
        </w:rPr>
      </w:pPr>
      <w:r w:rsidRPr="005547DD">
        <w:rPr>
          <w:lang w:val="en-GB"/>
        </w:rPr>
        <w:t>ZPDW1</w:t>
      </w:r>
    </w:p>
    <w:tbl>
      <w:tblPr>
        <w:tblW w:w="5000" w:type="pct"/>
        <w:tblBorders>
          <w:insideH w:val="single" w:sz="4" w:space="0" w:color="auto"/>
        </w:tblBorders>
        <w:tblLook w:val="04A0" w:firstRow="1" w:lastRow="0" w:firstColumn="1" w:lastColumn="0" w:noHBand="0" w:noVBand="1"/>
      </w:tblPr>
      <w:tblGrid>
        <w:gridCol w:w="5102"/>
        <w:gridCol w:w="5103"/>
      </w:tblGrid>
      <w:tr w:rsidR="00E65A43" w:rsidRPr="006D2CB3" w14:paraId="27EC16D8" w14:textId="77777777" w:rsidTr="0082003D">
        <w:tc>
          <w:tcPr>
            <w:tcW w:w="2500" w:type="pct"/>
            <w:vAlign w:val="center"/>
          </w:tcPr>
          <w:p w14:paraId="636B2A9D" w14:textId="77777777" w:rsidR="00E65A43" w:rsidRPr="00904B82" w:rsidRDefault="00E65A43" w:rsidP="00643326">
            <w:pPr>
              <w:pStyle w:val="Tabla"/>
            </w:pPr>
            <w:r>
              <w:rPr>
                <w:noProof/>
              </w:rPr>
              <w:drawing>
                <wp:inline distT="0" distB="0" distL="0" distR="0" wp14:anchorId="543C79B0" wp14:editId="20659EC9">
                  <wp:extent cx="2520000" cy="25200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pic:cNvPicPr>
                            <a:picLocks noChangeAspect="1" noChangeArrowheads="1"/>
                          </pic:cNvPicPr>
                        </pic:nvPicPr>
                        <pic:blipFill>
                          <a:blip r:embed="rId125" cstate="print">
                            <a:extLst>
                              <a:ext uri="{28A0092B-C50C-407E-A947-70E740481C1C}">
                                <a14:useLocalDpi xmlns:a14="http://schemas.microsoft.com/office/drawing/2010/main"/>
                              </a:ext>
                            </a:extLst>
                          </a:blip>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2124"/>
            </w:tblGrid>
            <w:tr w:rsidR="00E65A43" w:rsidRPr="006D2CB3" w14:paraId="018C47C1" w14:textId="77777777" w:rsidTr="00C878CA">
              <w:trPr>
                <w:trHeight w:val="300"/>
                <w:jc w:val="center"/>
              </w:trPr>
              <w:tc>
                <w:tcPr>
                  <w:tcW w:w="1120" w:type="dxa"/>
                  <w:shd w:val="clear" w:color="000000" w:fill="D9D9D9"/>
                  <w:noWrap/>
                  <w:vAlign w:val="bottom"/>
                  <w:hideMark/>
                </w:tcPr>
                <w:p w14:paraId="214EA7AC" w14:textId="77777777" w:rsidR="00E65A43" w:rsidRPr="006D2CB3" w:rsidRDefault="00E65A43" w:rsidP="00C878CA">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2124" w:type="dxa"/>
                  <w:shd w:val="clear" w:color="000000" w:fill="D9D9D9"/>
                  <w:noWrap/>
                  <w:vAlign w:val="bottom"/>
                  <w:hideMark/>
                </w:tcPr>
                <w:p w14:paraId="618334C5" w14:textId="77777777" w:rsidR="00E65A43" w:rsidRPr="006D2CB3" w:rsidRDefault="00E65A43" w:rsidP="00C878CA">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E65A43" w:rsidRPr="006D2CB3" w14:paraId="20960402" w14:textId="77777777" w:rsidTr="00C878CA">
              <w:trPr>
                <w:trHeight w:val="300"/>
                <w:jc w:val="center"/>
              </w:trPr>
              <w:tc>
                <w:tcPr>
                  <w:tcW w:w="1120" w:type="dxa"/>
                  <w:shd w:val="clear" w:color="auto" w:fill="auto"/>
                  <w:noWrap/>
                  <w:vAlign w:val="bottom"/>
                  <w:hideMark/>
                </w:tcPr>
                <w:p w14:paraId="7DA976F3"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2124" w:type="dxa"/>
                  <w:shd w:val="clear" w:color="auto" w:fill="auto"/>
                  <w:noWrap/>
                  <w:vAlign w:val="bottom"/>
                  <w:hideMark/>
                </w:tcPr>
                <w:p w14:paraId="69453F30"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ZPDW1</w:t>
                  </w:r>
                  <w:r w:rsidRPr="006D2CB3">
                    <w:rPr>
                      <w:rFonts w:eastAsia="Times New Roman" w:cs="Times New Roman"/>
                      <w:color w:val="000000"/>
                      <w:szCs w:val="18"/>
                      <w:lang w:val="en-GB" w:eastAsia="es-ES"/>
                    </w:rPr>
                    <w:t>A</w:t>
                  </w:r>
                </w:p>
              </w:tc>
            </w:tr>
            <w:tr w:rsidR="00E65A43" w:rsidRPr="006D2CB3" w14:paraId="103A35CB" w14:textId="77777777" w:rsidTr="00C878CA">
              <w:trPr>
                <w:trHeight w:val="300"/>
                <w:jc w:val="center"/>
              </w:trPr>
              <w:tc>
                <w:tcPr>
                  <w:tcW w:w="1120" w:type="dxa"/>
                  <w:shd w:val="clear" w:color="auto" w:fill="auto"/>
                  <w:noWrap/>
                  <w:vAlign w:val="bottom"/>
                  <w:hideMark/>
                </w:tcPr>
                <w:p w14:paraId="362485F6"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Silver</w:t>
                  </w:r>
                </w:p>
              </w:tc>
              <w:tc>
                <w:tcPr>
                  <w:tcW w:w="2124" w:type="dxa"/>
                  <w:shd w:val="clear" w:color="auto" w:fill="auto"/>
                  <w:noWrap/>
                  <w:vAlign w:val="bottom"/>
                  <w:hideMark/>
                </w:tcPr>
                <w:p w14:paraId="323401EA"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ZPDW1</w:t>
                  </w:r>
                  <w:r w:rsidRPr="006D2CB3">
                    <w:rPr>
                      <w:rFonts w:eastAsia="Times New Roman" w:cs="Times New Roman"/>
                      <w:color w:val="000000"/>
                      <w:szCs w:val="18"/>
                      <w:lang w:val="en-GB" w:eastAsia="es-ES"/>
                    </w:rPr>
                    <w:t>S</w:t>
                  </w:r>
                </w:p>
              </w:tc>
            </w:tr>
            <w:tr w:rsidR="00E65A43" w:rsidRPr="006D2CB3" w14:paraId="7875A9F8" w14:textId="77777777" w:rsidTr="00C878CA">
              <w:trPr>
                <w:trHeight w:val="300"/>
                <w:jc w:val="center"/>
              </w:trPr>
              <w:tc>
                <w:tcPr>
                  <w:tcW w:w="1120" w:type="dxa"/>
                  <w:shd w:val="clear" w:color="auto" w:fill="auto"/>
                  <w:noWrap/>
                  <w:vAlign w:val="bottom"/>
                  <w:hideMark/>
                </w:tcPr>
                <w:p w14:paraId="242E60AC"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White</w:t>
                  </w:r>
                </w:p>
              </w:tc>
              <w:tc>
                <w:tcPr>
                  <w:tcW w:w="2124" w:type="dxa"/>
                  <w:shd w:val="clear" w:color="auto" w:fill="auto"/>
                  <w:noWrap/>
                  <w:vAlign w:val="bottom"/>
                  <w:hideMark/>
                </w:tcPr>
                <w:p w14:paraId="223F7B9B"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ZPDW1</w:t>
                  </w:r>
                  <w:r w:rsidRPr="006D2CB3">
                    <w:rPr>
                      <w:rFonts w:eastAsia="Times New Roman" w:cs="Times New Roman"/>
                      <w:color w:val="000000"/>
                      <w:szCs w:val="18"/>
                      <w:lang w:val="en-GB" w:eastAsia="es-ES"/>
                    </w:rPr>
                    <w:t>W</w:t>
                  </w:r>
                </w:p>
              </w:tc>
            </w:tr>
            <w:tr w:rsidR="00E65A43" w:rsidRPr="006D2CB3" w14:paraId="7D1E36F3" w14:textId="77777777" w:rsidTr="00C878CA">
              <w:trPr>
                <w:trHeight w:val="300"/>
                <w:jc w:val="center"/>
              </w:trPr>
              <w:tc>
                <w:tcPr>
                  <w:tcW w:w="1120" w:type="dxa"/>
                  <w:shd w:val="clear" w:color="auto" w:fill="auto"/>
                  <w:noWrap/>
                  <w:vAlign w:val="bottom"/>
                </w:tcPr>
                <w:p w14:paraId="550685EE"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Gloss White</w:t>
                  </w:r>
                </w:p>
              </w:tc>
              <w:tc>
                <w:tcPr>
                  <w:tcW w:w="2124" w:type="dxa"/>
                  <w:shd w:val="clear" w:color="auto" w:fill="auto"/>
                  <w:noWrap/>
                  <w:vAlign w:val="bottom"/>
                </w:tcPr>
                <w:p w14:paraId="764CD898"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ZPDW1</w:t>
                  </w:r>
                  <w:r w:rsidRPr="006D2CB3">
                    <w:rPr>
                      <w:rFonts w:eastAsia="Times New Roman" w:cs="Times New Roman"/>
                      <w:color w:val="000000"/>
                      <w:szCs w:val="18"/>
                      <w:lang w:val="en-GB" w:eastAsia="es-ES"/>
                    </w:rPr>
                    <w:t>GW</w:t>
                  </w:r>
                </w:p>
              </w:tc>
            </w:tr>
          </w:tbl>
          <w:p w14:paraId="0B2F12AC" w14:textId="77777777" w:rsidR="00E65A43" w:rsidRPr="00904B82" w:rsidRDefault="00E65A43" w:rsidP="00643326">
            <w:pPr>
              <w:pStyle w:val="Tabla"/>
            </w:pPr>
          </w:p>
        </w:tc>
      </w:tr>
    </w:tbl>
    <w:p w14:paraId="27352573" w14:textId="77777777" w:rsidR="00E65A43" w:rsidRPr="006D2CB3" w:rsidRDefault="00E65A43" w:rsidP="00E65A43">
      <w:pPr>
        <w:pStyle w:val="Sinespaciado"/>
        <w:rPr>
          <w:lang w:val="en-GB"/>
        </w:rPr>
      </w:pPr>
      <w:r w:rsidRPr="006D2CB3">
        <w:rPr>
          <w:lang w:val="en-GB"/>
        </w:rPr>
        <w:t>Presence detector with luminosity sensor for wall mounting. 10 m detection length.</w:t>
      </w:r>
    </w:p>
    <w:p w14:paraId="3CEA8378" w14:textId="77777777" w:rsidR="006E27CF" w:rsidRDefault="00E65A43" w:rsidP="006E27CF">
      <w:pPr>
        <w:rPr>
          <w:lang w:val="en-GB"/>
        </w:rPr>
      </w:pPr>
      <w:r>
        <w:rPr>
          <w:noProof/>
          <w:lang w:val="en-GB"/>
        </w:rPr>
        <w:t>Presence detector with luminosity sensor for wall mounting in standard frames 55x55mm, with a detection length of 10 meters</w:t>
      </w:r>
      <w:r w:rsidRPr="006D2CB3">
        <w:rPr>
          <w:lang w:val="en-GB"/>
        </w:rPr>
        <w:t>.</w:t>
      </w:r>
      <w:r>
        <w:rPr>
          <w:lang w:val="en-GB"/>
        </w:rPr>
        <w:t xml:space="preserve"> </w:t>
      </w:r>
      <w:r w:rsidRPr="006D2CB3">
        <w:rPr>
          <w:lang w:val="en-GB"/>
        </w:rPr>
        <w:t>180º detection thanks to 2 sensors.</w:t>
      </w:r>
      <w:r w:rsidR="006E27CF" w:rsidRPr="006E27CF">
        <w:rPr>
          <w:lang w:val="en-GB"/>
        </w:rPr>
        <w:t xml:space="preserve"> </w:t>
      </w:r>
    </w:p>
    <w:p w14:paraId="0BC27281" w14:textId="77777777" w:rsidR="006E27CF" w:rsidRDefault="006E27CF" w:rsidP="006E27CF">
      <w:pPr>
        <w:rPr>
          <w:lang w:val="en-GB"/>
        </w:rPr>
      </w:pPr>
    </w:p>
    <w:p w14:paraId="3DAF8585"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0ABF853" w14:textId="61894AE6" w:rsidR="00923C23" w:rsidRPr="001E47C0" w:rsidRDefault="00923C23" w:rsidP="00923C23">
      <w:pPr>
        <w:rPr>
          <w:lang w:val="en-GB"/>
        </w:rPr>
      </w:pPr>
      <w:r>
        <w:rPr>
          <w:bCs/>
          <w:lang w:val="en-GB"/>
        </w:rPr>
        <w:t>1 backlighted capacitive button:</w:t>
      </w:r>
      <w:r w:rsidRPr="007E5915">
        <w:rPr>
          <w:lang w:val="en-GB"/>
        </w:rPr>
        <w:t xml:space="preserve"> switch with press type detection, scene, constant</w:t>
      </w:r>
      <w:r>
        <w:rPr>
          <w:lang w:val="en-GB"/>
        </w:rPr>
        <w:t>, shutters, dimmer, indicator, room state.</w:t>
      </w:r>
    </w:p>
    <w:p w14:paraId="399D22A9" w14:textId="77777777" w:rsidR="00923C23" w:rsidRDefault="00923C23" w:rsidP="00923C23">
      <w:pPr>
        <w:rPr>
          <w:lang w:val="en-GB"/>
        </w:rPr>
      </w:pPr>
      <w:r>
        <w:rPr>
          <w:lang w:val="en-GB"/>
        </w:rPr>
        <w:t>6 presence detection channels with periodic and delayed sending (binary, scene, HVAC, percentage). Luminosity-dependent presence detection. Status lock/unlock and force state.</w:t>
      </w:r>
    </w:p>
    <w:p w14:paraId="5C478908" w14:textId="77777777" w:rsidR="00923C23" w:rsidRDefault="00923C23" w:rsidP="00923C23">
      <w:pPr>
        <w:rPr>
          <w:lang w:val="en-GB"/>
        </w:rPr>
      </w:pPr>
      <w:r>
        <w:rPr>
          <w:lang w:val="en-GB"/>
        </w:rPr>
        <w:t>1 occupancy detection channel with master/slave configuration and triggered upon door opening or closing. Periodic and delayed sending (binary, scene, HVAC, percentage).</w:t>
      </w:r>
    </w:p>
    <w:p w14:paraId="3F60D75E" w14:textId="77777777" w:rsidR="00923C23" w:rsidRDefault="00923C23" w:rsidP="00923C23">
      <w:pPr>
        <w:rPr>
          <w:lang w:val="en-GB"/>
        </w:rPr>
      </w:pPr>
      <w:r>
        <w:rPr>
          <w:lang w:val="en-GB"/>
        </w:rPr>
        <w:t>Luminosity measurement with periodic sending or upon value change. Luminosity-dependent notifications.</w:t>
      </w:r>
    </w:p>
    <w:p w14:paraId="0132F45D" w14:textId="77777777" w:rsidR="00923C23" w:rsidRDefault="00923C23" w:rsidP="00923C23">
      <w:pPr>
        <w:rPr>
          <w:lang w:val="en-GB"/>
        </w:rPr>
      </w:pPr>
      <w:r>
        <w:rPr>
          <w:lang w:val="en-GB"/>
        </w:rPr>
        <w:t>Day/Night configuration.</w:t>
      </w:r>
    </w:p>
    <w:p w14:paraId="1AD544A4" w14:textId="77777777" w:rsidR="00923C23" w:rsidRDefault="00923C23" w:rsidP="00923C23">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F38E4FF" w14:textId="434288CF" w:rsidR="001521C9" w:rsidRPr="006D2CB3" w:rsidRDefault="00923C23" w:rsidP="00923C23">
      <w:pPr>
        <w:rPr>
          <w:lang w:val="en-GB"/>
        </w:rPr>
      </w:pPr>
      <w:r>
        <w:rPr>
          <w:lang w:val="en-GB"/>
        </w:rPr>
        <w:t>1 LED to indicate motion detection</w:t>
      </w:r>
      <w:r w:rsidR="001521C9">
        <w:rPr>
          <w:lang w:val="en-GB"/>
        </w:rPr>
        <w:t>.</w:t>
      </w:r>
    </w:p>
    <w:p w14:paraId="52C90730" w14:textId="77777777" w:rsidR="006E27CF" w:rsidRDefault="00E65A43" w:rsidP="006E27CF">
      <w:pPr>
        <w:rPr>
          <w:lang w:val="en-GB"/>
        </w:rPr>
        <w:sectPr w:rsidR="006E27CF"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6D2CB3">
        <w:rPr>
          <w:lang w:val="en-GB"/>
        </w:rPr>
        <w:t>Models without buttons or with 1 or 2 buttons. Available with standard design or custom design.</w:t>
      </w:r>
    </w:p>
    <w:p w14:paraId="05259B9A" w14:textId="77777777" w:rsidR="00E65A43" w:rsidRPr="006D2CB3" w:rsidRDefault="00E65A43" w:rsidP="00E65A43">
      <w:pPr>
        <w:rPr>
          <w:lang w:val="en-GB"/>
        </w:rPr>
      </w:pPr>
      <w:r w:rsidRPr="006D2CB3">
        <w:rPr>
          <w:lang w:val="en-GB"/>
        </w:rPr>
        <w:br w:type="page"/>
      </w:r>
    </w:p>
    <w:p w14:paraId="0ECF0A49" w14:textId="5EFCA5A2" w:rsidR="005547DD" w:rsidRPr="005547DD" w:rsidRDefault="005547DD" w:rsidP="005547DD">
      <w:pPr>
        <w:pStyle w:val="Ttulo2"/>
        <w:rPr>
          <w:lang w:val="en-GB"/>
        </w:rPr>
      </w:pPr>
      <w:bookmarkStart w:id="138" w:name="_Toc102457566"/>
      <w:r w:rsidRPr="005547DD">
        <w:rPr>
          <w:lang w:val="en-GB"/>
        </w:rPr>
        <w:lastRenderedPageBreak/>
        <w:t>PRESENTIA W2</w:t>
      </w:r>
      <w:bookmarkEnd w:id="138"/>
    </w:p>
    <w:p w14:paraId="37CA53DC" w14:textId="77777777" w:rsidR="00E65A43" w:rsidRPr="00904B82" w:rsidRDefault="005547DD" w:rsidP="005547DD">
      <w:pPr>
        <w:pStyle w:val="Subttulo"/>
        <w:rPr>
          <w:lang w:val="en-GB"/>
        </w:rPr>
      </w:pPr>
      <w:r w:rsidRPr="005547DD">
        <w:rPr>
          <w:lang w:val="en-GB"/>
        </w:rPr>
        <w:t>ZPDW2</w:t>
      </w:r>
    </w:p>
    <w:tbl>
      <w:tblPr>
        <w:tblW w:w="5000" w:type="pct"/>
        <w:tblBorders>
          <w:insideH w:val="single" w:sz="4" w:space="0" w:color="auto"/>
        </w:tblBorders>
        <w:tblLook w:val="04A0" w:firstRow="1" w:lastRow="0" w:firstColumn="1" w:lastColumn="0" w:noHBand="0" w:noVBand="1"/>
      </w:tblPr>
      <w:tblGrid>
        <w:gridCol w:w="5102"/>
        <w:gridCol w:w="5103"/>
      </w:tblGrid>
      <w:tr w:rsidR="00E65A43" w:rsidRPr="006D2CB3" w14:paraId="02612ABD" w14:textId="77777777" w:rsidTr="0082003D">
        <w:tc>
          <w:tcPr>
            <w:tcW w:w="2500" w:type="pct"/>
            <w:vAlign w:val="center"/>
          </w:tcPr>
          <w:p w14:paraId="67FFE162" w14:textId="77777777" w:rsidR="00E65A43" w:rsidRPr="00904B82" w:rsidRDefault="00E65A43" w:rsidP="00643326">
            <w:pPr>
              <w:pStyle w:val="Tabla"/>
            </w:pPr>
            <w:r w:rsidRPr="00904B82">
              <w:rPr>
                <w:noProof/>
              </w:rPr>
              <w:drawing>
                <wp:inline distT="0" distB="0" distL="0" distR="0" wp14:anchorId="5DC9B645" wp14:editId="1E625BF2">
                  <wp:extent cx="2520000" cy="25200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E65A43" w:rsidRPr="006D2CB3" w14:paraId="003CB026" w14:textId="77777777" w:rsidTr="00026C7C">
              <w:trPr>
                <w:trHeight w:val="300"/>
                <w:jc w:val="center"/>
              </w:trPr>
              <w:tc>
                <w:tcPr>
                  <w:tcW w:w="1625" w:type="dxa"/>
                  <w:shd w:val="clear" w:color="000000" w:fill="D9D9D9"/>
                  <w:noWrap/>
                  <w:vAlign w:val="bottom"/>
                  <w:hideMark/>
                </w:tcPr>
                <w:p w14:paraId="5E764ADC" w14:textId="77777777" w:rsidR="00E65A43" w:rsidRPr="006D2CB3" w:rsidRDefault="00E65A43" w:rsidP="00C878CA">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bottom"/>
                  <w:hideMark/>
                </w:tcPr>
                <w:p w14:paraId="7B22C717" w14:textId="77777777" w:rsidR="00E65A43" w:rsidRPr="006D2CB3" w:rsidRDefault="00E65A43" w:rsidP="00C878CA">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E65A43" w:rsidRPr="006D2CB3" w14:paraId="6DF5A17B" w14:textId="77777777" w:rsidTr="00026C7C">
              <w:trPr>
                <w:trHeight w:val="300"/>
                <w:jc w:val="center"/>
              </w:trPr>
              <w:tc>
                <w:tcPr>
                  <w:tcW w:w="1625" w:type="dxa"/>
                  <w:shd w:val="clear" w:color="auto" w:fill="auto"/>
                  <w:noWrap/>
                  <w:vAlign w:val="bottom"/>
                  <w:hideMark/>
                </w:tcPr>
                <w:p w14:paraId="333E5FC6"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1619" w:type="dxa"/>
                  <w:shd w:val="clear" w:color="auto" w:fill="auto"/>
                  <w:noWrap/>
                  <w:vAlign w:val="bottom"/>
                  <w:hideMark/>
                </w:tcPr>
                <w:p w14:paraId="7AECEAB8"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ZPDW2</w:t>
                  </w:r>
                  <w:r w:rsidRPr="006D2CB3">
                    <w:rPr>
                      <w:rFonts w:eastAsia="Times New Roman" w:cs="Times New Roman"/>
                      <w:color w:val="000000"/>
                      <w:szCs w:val="18"/>
                      <w:lang w:val="en-GB" w:eastAsia="es-ES"/>
                    </w:rPr>
                    <w:t>A</w:t>
                  </w:r>
                </w:p>
              </w:tc>
            </w:tr>
            <w:tr w:rsidR="00E65A43" w:rsidRPr="006D2CB3" w14:paraId="5313D042" w14:textId="77777777" w:rsidTr="00026C7C">
              <w:trPr>
                <w:trHeight w:val="300"/>
                <w:jc w:val="center"/>
              </w:trPr>
              <w:tc>
                <w:tcPr>
                  <w:tcW w:w="1625" w:type="dxa"/>
                  <w:shd w:val="clear" w:color="auto" w:fill="auto"/>
                  <w:noWrap/>
                  <w:vAlign w:val="bottom"/>
                  <w:hideMark/>
                </w:tcPr>
                <w:p w14:paraId="0340E9A4"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Silver</w:t>
                  </w:r>
                </w:p>
              </w:tc>
              <w:tc>
                <w:tcPr>
                  <w:tcW w:w="1619" w:type="dxa"/>
                  <w:shd w:val="clear" w:color="auto" w:fill="auto"/>
                  <w:noWrap/>
                  <w:vAlign w:val="bottom"/>
                  <w:hideMark/>
                </w:tcPr>
                <w:p w14:paraId="6C4FF917"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ZPDW2</w:t>
                  </w:r>
                  <w:r w:rsidRPr="006D2CB3">
                    <w:rPr>
                      <w:rFonts w:eastAsia="Times New Roman" w:cs="Times New Roman"/>
                      <w:color w:val="000000"/>
                      <w:szCs w:val="18"/>
                      <w:lang w:val="en-GB" w:eastAsia="es-ES"/>
                    </w:rPr>
                    <w:t>S</w:t>
                  </w:r>
                </w:p>
              </w:tc>
            </w:tr>
            <w:tr w:rsidR="00E65A43" w:rsidRPr="006D2CB3" w14:paraId="3C5770A8" w14:textId="77777777" w:rsidTr="00026C7C">
              <w:trPr>
                <w:trHeight w:val="300"/>
                <w:jc w:val="center"/>
              </w:trPr>
              <w:tc>
                <w:tcPr>
                  <w:tcW w:w="1625" w:type="dxa"/>
                  <w:shd w:val="clear" w:color="auto" w:fill="auto"/>
                  <w:noWrap/>
                  <w:vAlign w:val="bottom"/>
                  <w:hideMark/>
                </w:tcPr>
                <w:p w14:paraId="3A2949EC" w14:textId="77777777" w:rsidR="00E65A43" w:rsidRPr="006D2CB3" w:rsidRDefault="00E65A43" w:rsidP="00C878C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White</w:t>
                  </w:r>
                </w:p>
              </w:tc>
              <w:tc>
                <w:tcPr>
                  <w:tcW w:w="1619" w:type="dxa"/>
                  <w:shd w:val="clear" w:color="auto" w:fill="auto"/>
                  <w:noWrap/>
                  <w:vAlign w:val="bottom"/>
                  <w:hideMark/>
                </w:tcPr>
                <w:p w14:paraId="5D05A352" w14:textId="77777777" w:rsidR="00E65A43" w:rsidRPr="006D2CB3" w:rsidRDefault="00E65A43" w:rsidP="00C878CA">
                  <w:pPr>
                    <w:jc w:val="center"/>
                    <w:rPr>
                      <w:rFonts w:eastAsia="Times New Roman" w:cs="Times New Roman"/>
                      <w:color w:val="000000"/>
                      <w:szCs w:val="18"/>
                      <w:lang w:val="en-GB" w:eastAsia="es-ES"/>
                    </w:rPr>
                  </w:pPr>
                  <w:r>
                    <w:rPr>
                      <w:rFonts w:eastAsia="Times New Roman" w:cs="Times New Roman"/>
                      <w:color w:val="000000"/>
                      <w:szCs w:val="18"/>
                      <w:lang w:val="en-GB" w:eastAsia="es-ES"/>
                    </w:rPr>
                    <w:t>ZPDW2</w:t>
                  </w:r>
                  <w:r w:rsidRPr="006D2CB3">
                    <w:rPr>
                      <w:rFonts w:eastAsia="Times New Roman" w:cs="Times New Roman"/>
                      <w:color w:val="000000"/>
                      <w:szCs w:val="18"/>
                      <w:lang w:val="en-GB" w:eastAsia="es-ES"/>
                    </w:rPr>
                    <w:t>W</w:t>
                  </w:r>
                </w:p>
              </w:tc>
            </w:tr>
            <w:tr w:rsidR="00026C7C" w:rsidRPr="006D2CB3" w14:paraId="4B06E45C" w14:textId="77777777" w:rsidTr="00026C7C">
              <w:trPr>
                <w:trHeight w:val="300"/>
                <w:jc w:val="center"/>
              </w:trPr>
              <w:tc>
                <w:tcPr>
                  <w:tcW w:w="1625" w:type="dxa"/>
                  <w:shd w:val="clear" w:color="auto" w:fill="auto"/>
                  <w:noWrap/>
                  <w:vAlign w:val="bottom"/>
                </w:tcPr>
                <w:p w14:paraId="0189BE24" w14:textId="00CE9F87" w:rsidR="00026C7C" w:rsidRPr="006D2CB3" w:rsidRDefault="00026C7C" w:rsidP="00026C7C">
                  <w:pPr>
                    <w:jc w:val="center"/>
                    <w:rPr>
                      <w:rFonts w:eastAsia="Times New Roman" w:cs="Times New Roman"/>
                      <w:color w:val="000000"/>
                      <w:szCs w:val="18"/>
                      <w:lang w:val="en-GB" w:eastAsia="es-ES"/>
                    </w:rPr>
                  </w:pPr>
                  <w:r w:rsidRPr="00AF4F3D">
                    <w:rPr>
                      <w:lang w:val="en-GB" w:eastAsia="es-ES"/>
                    </w:rPr>
                    <w:t>Anthracite</w:t>
                  </w:r>
                  <w:r>
                    <w:rPr>
                      <w:lang w:eastAsia="es-ES"/>
                    </w:rPr>
                    <w:t xml:space="preserve"> - Hotel</w:t>
                  </w:r>
                </w:p>
              </w:tc>
              <w:tc>
                <w:tcPr>
                  <w:tcW w:w="1619" w:type="dxa"/>
                  <w:shd w:val="clear" w:color="auto" w:fill="auto"/>
                  <w:noWrap/>
                  <w:vAlign w:val="bottom"/>
                </w:tcPr>
                <w:p w14:paraId="1C502E24" w14:textId="618C97DD" w:rsidR="00026C7C" w:rsidRPr="006D2CB3" w:rsidRDefault="00026C7C" w:rsidP="00026C7C">
                  <w:pPr>
                    <w:jc w:val="center"/>
                    <w:rPr>
                      <w:rFonts w:eastAsia="Times New Roman" w:cs="Times New Roman"/>
                      <w:color w:val="000000"/>
                      <w:szCs w:val="18"/>
                      <w:lang w:val="en-GB" w:eastAsia="es-ES"/>
                    </w:rPr>
                  </w:pPr>
                  <w:r w:rsidRPr="00867FE2">
                    <w:rPr>
                      <w:lang w:eastAsia="es-ES"/>
                    </w:rPr>
                    <w:t>ZPDW2AH</w:t>
                  </w:r>
                </w:p>
              </w:tc>
            </w:tr>
            <w:tr w:rsidR="00026C7C" w:rsidRPr="006D2CB3" w14:paraId="0D3FA97A" w14:textId="77777777" w:rsidTr="00026C7C">
              <w:trPr>
                <w:trHeight w:val="300"/>
                <w:jc w:val="center"/>
              </w:trPr>
              <w:tc>
                <w:tcPr>
                  <w:tcW w:w="1625" w:type="dxa"/>
                  <w:shd w:val="clear" w:color="auto" w:fill="auto"/>
                  <w:noWrap/>
                  <w:vAlign w:val="bottom"/>
                </w:tcPr>
                <w:p w14:paraId="3C6A5753" w14:textId="3E66DC27" w:rsidR="00026C7C" w:rsidRDefault="00026C7C" w:rsidP="00026C7C">
                  <w:pPr>
                    <w:jc w:val="center"/>
                    <w:rPr>
                      <w:lang w:eastAsia="es-ES"/>
                    </w:rPr>
                  </w:pPr>
                  <w:r>
                    <w:rPr>
                      <w:lang w:eastAsia="es-ES"/>
                    </w:rPr>
                    <w:t>Silver - Hotel</w:t>
                  </w:r>
                </w:p>
              </w:tc>
              <w:tc>
                <w:tcPr>
                  <w:tcW w:w="1619" w:type="dxa"/>
                  <w:shd w:val="clear" w:color="auto" w:fill="auto"/>
                  <w:noWrap/>
                  <w:vAlign w:val="bottom"/>
                </w:tcPr>
                <w:p w14:paraId="56A4D9AD" w14:textId="0DA2D5F2" w:rsidR="00026C7C" w:rsidRPr="00867FE2" w:rsidRDefault="00026C7C" w:rsidP="00026C7C">
                  <w:pPr>
                    <w:jc w:val="center"/>
                    <w:rPr>
                      <w:lang w:eastAsia="es-ES"/>
                    </w:rPr>
                  </w:pPr>
                  <w:r w:rsidRPr="00867FE2">
                    <w:rPr>
                      <w:lang w:eastAsia="es-ES"/>
                    </w:rPr>
                    <w:t>ZPDW2</w:t>
                  </w:r>
                  <w:r>
                    <w:rPr>
                      <w:lang w:eastAsia="es-ES"/>
                    </w:rPr>
                    <w:t>S</w:t>
                  </w:r>
                  <w:r w:rsidRPr="00867FE2">
                    <w:rPr>
                      <w:lang w:eastAsia="es-ES"/>
                    </w:rPr>
                    <w:t>H</w:t>
                  </w:r>
                </w:p>
              </w:tc>
            </w:tr>
            <w:tr w:rsidR="00026C7C" w:rsidRPr="006D2CB3" w14:paraId="0C778CB3" w14:textId="77777777" w:rsidTr="00026C7C">
              <w:trPr>
                <w:trHeight w:val="300"/>
                <w:jc w:val="center"/>
              </w:trPr>
              <w:tc>
                <w:tcPr>
                  <w:tcW w:w="1625" w:type="dxa"/>
                  <w:shd w:val="clear" w:color="auto" w:fill="auto"/>
                  <w:noWrap/>
                  <w:vAlign w:val="bottom"/>
                </w:tcPr>
                <w:p w14:paraId="62B46DBA" w14:textId="2A5EAF90" w:rsidR="00026C7C" w:rsidRDefault="00026C7C" w:rsidP="00026C7C">
                  <w:pPr>
                    <w:jc w:val="center"/>
                    <w:rPr>
                      <w:lang w:eastAsia="es-ES"/>
                    </w:rPr>
                  </w:pPr>
                  <w:r>
                    <w:rPr>
                      <w:lang w:eastAsia="es-ES"/>
                    </w:rPr>
                    <w:t>White - Hotel</w:t>
                  </w:r>
                </w:p>
              </w:tc>
              <w:tc>
                <w:tcPr>
                  <w:tcW w:w="1619" w:type="dxa"/>
                  <w:shd w:val="clear" w:color="auto" w:fill="auto"/>
                  <w:noWrap/>
                  <w:vAlign w:val="bottom"/>
                </w:tcPr>
                <w:p w14:paraId="3EE258DB" w14:textId="5528D116" w:rsidR="00026C7C" w:rsidRPr="00867FE2" w:rsidRDefault="00026C7C" w:rsidP="00026C7C">
                  <w:pPr>
                    <w:jc w:val="center"/>
                    <w:rPr>
                      <w:lang w:eastAsia="es-ES"/>
                    </w:rPr>
                  </w:pPr>
                  <w:r w:rsidRPr="00867FE2">
                    <w:rPr>
                      <w:lang w:eastAsia="es-ES"/>
                    </w:rPr>
                    <w:t>ZPDW2</w:t>
                  </w:r>
                  <w:r>
                    <w:rPr>
                      <w:lang w:eastAsia="es-ES"/>
                    </w:rPr>
                    <w:t>W</w:t>
                  </w:r>
                  <w:r w:rsidRPr="00867FE2">
                    <w:rPr>
                      <w:lang w:eastAsia="es-ES"/>
                    </w:rPr>
                    <w:t>H</w:t>
                  </w:r>
                </w:p>
              </w:tc>
            </w:tr>
          </w:tbl>
          <w:p w14:paraId="62737520" w14:textId="77777777" w:rsidR="00E65A43" w:rsidRPr="00904B82" w:rsidRDefault="00E65A43" w:rsidP="00643326">
            <w:pPr>
              <w:pStyle w:val="Tabla"/>
            </w:pPr>
          </w:p>
        </w:tc>
      </w:tr>
    </w:tbl>
    <w:p w14:paraId="64B14D87" w14:textId="77777777" w:rsidR="00E65A43" w:rsidRPr="006D2CB3" w:rsidRDefault="00E65A43" w:rsidP="00E65A43">
      <w:pPr>
        <w:pStyle w:val="Sinespaciado"/>
        <w:rPr>
          <w:lang w:val="en-GB"/>
        </w:rPr>
      </w:pPr>
      <w:r w:rsidRPr="006D2CB3">
        <w:rPr>
          <w:lang w:val="en-GB"/>
        </w:rPr>
        <w:t>Presence detector with luminosity sensor for wall mounting. 10 m detection length.</w:t>
      </w:r>
    </w:p>
    <w:p w14:paraId="00F82F15" w14:textId="77777777" w:rsidR="006E27CF" w:rsidRDefault="00E65A43" w:rsidP="006E27CF">
      <w:pPr>
        <w:rPr>
          <w:lang w:val="en-GB"/>
        </w:rPr>
      </w:pPr>
      <w:r>
        <w:rPr>
          <w:noProof/>
          <w:lang w:val="en-GB"/>
        </w:rPr>
        <w:t>Presence detector with luminosity sensor for wall mounting in standard frames 55x55mm, with a detection length of 10 meters</w:t>
      </w:r>
      <w:r w:rsidRPr="006D2CB3">
        <w:rPr>
          <w:lang w:val="en-GB"/>
        </w:rPr>
        <w:t>.</w:t>
      </w:r>
      <w:r>
        <w:rPr>
          <w:lang w:val="en-GB"/>
        </w:rPr>
        <w:t xml:space="preserve"> </w:t>
      </w:r>
      <w:r w:rsidRPr="006D2CB3">
        <w:rPr>
          <w:lang w:val="en-GB"/>
        </w:rPr>
        <w:t>180º detection thanks to 2 sensors.</w:t>
      </w:r>
      <w:r w:rsidR="006E27CF" w:rsidRPr="006E27CF">
        <w:rPr>
          <w:lang w:val="en-GB"/>
        </w:rPr>
        <w:t xml:space="preserve"> </w:t>
      </w:r>
    </w:p>
    <w:p w14:paraId="4C32E67C" w14:textId="77777777" w:rsidR="006E27CF" w:rsidRDefault="006E27CF" w:rsidP="006E27CF">
      <w:pPr>
        <w:rPr>
          <w:lang w:val="en-GB"/>
        </w:rPr>
      </w:pPr>
    </w:p>
    <w:p w14:paraId="57C1032E" w14:textId="77777777" w:rsidR="006E27CF" w:rsidRDefault="006E27CF" w:rsidP="006E27CF">
      <w:pPr>
        <w:rPr>
          <w:lang w:val="en-GB"/>
        </w:rPr>
        <w:sectPr w:rsidR="006E27C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71D720E" w14:textId="54E2CA1D" w:rsidR="00E46BFA" w:rsidRPr="001E47C0" w:rsidRDefault="00E46BFA" w:rsidP="00E46BFA">
      <w:pPr>
        <w:rPr>
          <w:lang w:val="en-GB"/>
        </w:rPr>
      </w:pPr>
      <w:r>
        <w:rPr>
          <w:bCs/>
          <w:lang w:val="en-GB"/>
        </w:rPr>
        <w:t xml:space="preserve">2 </w:t>
      </w:r>
      <w:r w:rsidR="00923C23">
        <w:rPr>
          <w:bCs/>
          <w:lang w:val="en-GB"/>
        </w:rPr>
        <w:t xml:space="preserve">backlighted capacitive </w:t>
      </w:r>
      <w:r>
        <w:rPr>
          <w:bCs/>
          <w:lang w:val="en-GB"/>
        </w:rPr>
        <w:t>buttons that can be configured as couple or individual:</w:t>
      </w:r>
      <w:r w:rsidRPr="007E5915">
        <w:rPr>
          <w:lang w:val="en-GB"/>
        </w:rPr>
        <w:t xml:space="preserve"> switch with press type detection, scene, constant</w:t>
      </w:r>
      <w:r>
        <w:rPr>
          <w:lang w:val="en-GB"/>
        </w:rPr>
        <w:t>, shutters, dimmer, indicator, room state.</w:t>
      </w:r>
    </w:p>
    <w:p w14:paraId="613A94AA" w14:textId="77777777" w:rsidR="00923C23" w:rsidRDefault="00923C23" w:rsidP="00923C23">
      <w:pPr>
        <w:rPr>
          <w:lang w:val="en-GB"/>
        </w:rPr>
      </w:pPr>
      <w:r>
        <w:rPr>
          <w:lang w:val="en-GB"/>
        </w:rPr>
        <w:t>6 presence detection channels with periodic and delayed sending (binary, scene, HVAC, percentage). Luminosity-dependent presence detection. Status lock/unlock and force state.</w:t>
      </w:r>
    </w:p>
    <w:p w14:paraId="1F661BCC" w14:textId="77777777" w:rsidR="00923C23" w:rsidRDefault="00923C23" w:rsidP="00923C23">
      <w:pPr>
        <w:rPr>
          <w:lang w:val="en-GB"/>
        </w:rPr>
      </w:pPr>
      <w:r>
        <w:rPr>
          <w:lang w:val="en-GB"/>
        </w:rPr>
        <w:t>1 occupancy detection channel with master/slave configuration and triggered upon door opening or closing. Periodic and delayed sending (binary, scene, HVAC, percentage).</w:t>
      </w:r>
    </w:p>
    <w:p w14:paraId="2B451303" w14:textId="77777777" w:rsidR="00923C23" w:rsidRDefault="00923C23" w:rsidP="00923C23">
      <w:pPr>
        <w:rPr>
          <w:lang w:val="en-GB"/>
        </w:rPr>
      </w:pPr>
      <w:r>
        <w:rPr>
          <w:lang w:val="en-GB"/>
        </w:rPr>
        <w:t>Luminosity measurement with periodic sending or upon value change. Luminosity-dependent notifications.</w:t>
      </w:r>
    </w:p>
    <w:p w14:paraId="13F732E2" w14:textId="77777777" w:rsidR="00923C23" w:rsidRDefault="00923C23" w:rsidP="00923C23">
      <w:pPr>
        <w:rPr>
          <w:lang w:val="en-GB"/>
        </w:rPr>
      </w:pPr>
      <w:r>
        <w:rPr>
          <w:lang w:val="en-GB"/>
        </w:rPr>
        <w:t>Day/Night configuration.</w:t>
      </w:r>
    </w:p>
    <w:p w14:paraId="0D67C4F2" w14:textId="77777777" w:rsidR="00923C23" w:rsidRDefault="00923C23" w:rsidP="00923C23">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78B7DB69" w14:textId="2190CC69" w:rsidR="00026C7C" w:rsidRPr="006D2CB3" w:rsidRDefault="00923C23" w:rsidP="00923C23">
      <w:pPr>
        <w:rPr>
          <w:lang w:val="en-GB"/>
        </w:rPr>
      </w:pPr>
      <w:r>
        <w:rPr>
          <w:lang w:val="en-GB"/>
        </w:rPr>
        <w:t>1 LED to indicate motion detection</w:t>
      </w:r>
      <w:r w:rsidR="00026C7C">
        <w:rPr>
          <w:lang w:val="en-GB"/>
        </w:rPr>
        <w:t>.</w:t>
      </w:r>
    </w:p>
    <w:p w14:paraId="65E4B30A" w14:textId="260D2C55" w:rsidR="006E27CF" w:rsidRDefault="00026C7C" w:rsidP="00026C7C">
      <w:pPr>
        <w:rPr>
          <w:lang w:val="en-GB"/>
        </w:rPr>
      </w:pPr>
      <w:r w:rsidRPr="006D2CB3">
        <w:rPr>
          <w:lang w:val="en-GB"/>
        </w:rPr>
        <w:t>Available with standard design</w:t>
      </w:r>
      <w:r>
        <w:rPr>
          <w:lang w:val="en-GB"/>
        </w:rPr>
        <w:t>, hotel</w:t>
      </w:r>
      <w:r w:rsidRPr="006D2CB3">
        <w:rPr>
          <w:lang w:val="en-GB"/>
        </w:rPr>
        <w:t xml:space="preserve"> or custom design</w:t>
      </w:r>
      <w:r w:rsidR="00E65A43" w:rsidRPr="006D2CB3">
        <w:rPr>
          <w:lang w:val="en-GB"/>
        </w:rPr>
        <w:t>.</w:t>
      </w:r>
    </w:p>
    <w:p w14:paraId="11B572C2" w14:textId="77777777" w:rsidR="006E27CF" w:rsidRDefault="006E27CF" w:rsidP="006E27CF">
      <w:pPr>
        <w:rPr>
          <w:lang w:val="en-GB"/>
        </w:rPr>
        <w:sectPr w:rsidR="006E27CF"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9003412" w14:textId="77777777" w:rsidR="007B5587" w:rsidRPr="006D2CB3" w:rsidRDefault="00E65A43">
      <w:pPr>
        <w:rPr>
          <w:lang w:val="en-GB"/>
        </w:rPr>
      </w:pPr>
      <w:r w:rsidRPr="006D2CB3">
        <w:rPr>
          <w:lang w:val="en-GB"/>
        </w:rPr>
        <w:br w:type="page"/>
      </w:r>
    </w:p>
    <w:p w14:paraId="17DA8E34" w14:textId="379345E6" w:rsidR="00D33B1E" w:rsidRPr="005547DD" w:rsidRDefault="00D33B1E" w:rsidP="00D33B1E">
      <w:pPr>
        <w:pStyle w:val="Ttulo2"/>
        <w:rPr>
          <w:lang w:val="en-GB"/>
        </w:rPr>
      </w:pPr>
      <w:bookmarkStart w:id="139" w:name="_Toc102457567"/>
      <w:r>
        <w:rPr>
          <w:lang w:val="en-GB"/>
        </w:rPr>
        <w:lastRenderedPageBreak/>
        <w:t>E</w:t>
      </w:r>
      <w:r w:rsidR="00026C7C">
        <w:rPr>
          <w:lang w:val="en-GB"/>
        </w:rPr>
        <w:t>yeZen</w:t>
      </w:r>
      <w:r>
        <w:rPr>
          <w:lang w:val="en-GB"/>
        </w:rPr>
        <w:t xml:space="preserve"> TP</w:t>
      </w:r>
      <w:bookmarkEnd w:id="139"/>
    </w:p>
    <w:p w14:paraId="368E1784" w14:textId="77777777" w:rsidR="00D33B1E" w:rsidRPr="00904B82" w:rsidRDefault="00D33B1E" w:rsidP="00D33B1E">
      <w:pPr>
        <w:pStyle w:val="Subttulo"/>
        <w:rPr>
          <w:lang w:val="en-GB"/>
        </w:rPr>
      </w:pPr>
      <w:r w:rsidRPr="005547DD">
        <w:rPr>
          <w:lang w:val="en-GB"/>
        </w:rPr>
        <w:t>ZP</w:t>
      </w:r>
      <w:r>
        <w:rPr>
          <w:lang w:val="en-GB"/>
        </w:rPr>
        <w:t>DEZTP</w:t>
      </w:r>
    </w:p>
    <w:tbl>
      <w:tblPr>
        <w:tblW w:w="5000" w:type="pct"/>
        <w:tblBorders>
          <w:insideH w:val="single" w:sz="4" w:space="0" w:color="auto"/>
        </w:tblBorders>
        <w:tblLook w:val="04A0" w:firstRow="1" w:lastRow="0" w:firstColumn="1" w:lastColumn="0" w:noHBand="0" w:noVBand="1"/>
      </w:tblPr>
      <w:tblGrid>
        <w:gridCol w:w="5102"/>
        <w:gridCol w:w="5103"/>
      </w:tblGrid>
      <w:tr w:rsidR="00D33B1E" w:rsidRPr="006D2CB3" w14:paraId="22DC39F4" w14:textId="77777777" w:rsidTr="00D33B1E">
        <w:tc>
          <w:tcPr>
            <w:tcW w:w="2500" w:type="pct"/>
            <w:vAlign w:val="center"/>
          </w:tcPr>
          <w:p w14:paraId="0428E664" w14:textId="77777777" w:rsidR="00D33B1E" w:rsidRPr="00904B82" w:rsidRDefault="00D33B1E" w:rsidP="00D33B1E">
            <w:pPr>
              <w:pStyle w:val="Tabla"/>
            </w:pPr>
            <w:r w:rsidRPr="00904B82">
              <w:rPr>
                <w:noProof/>
              </w:rPr>
              <w:drawing>
                <wp:inline distT="0" distB="0" distL="0" distR="0" wp14:anchorId="3E6E1573" wp14:editId="0A912285">
                  <wp:extent cx="2160000" cy="216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026C7C" w:rsidRPr="006D2CB3" w14:paraId="7660D1FA" w14:textId="77777777" w:rsidTr="00936DE9">
              <w:trPr>
                <w:trHeight w:val="300"/>
                <w:jc w:val="center"/>
              </w:trPr>
              <w:tc>
                <w:tcPr>
                  <w:tcW w:w="1625" w:type="dxa"/>
                  <w:shd w:val="clear" w:color="000000" w:fill="D9D9D9"/>
                  <w:noWrap/>
                  <w:vAlign w:val="bottom"/>
                  <w:hideMark/>
                </w:tcPr>
                <w:p w14:paraId="5D239666" w14:textId="77777777" w:rsidR="00026C7C" w:rsidRPr="006D2CB3" w:rsidRDefault="00026C7C" w:rsidP="00026C7C">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bottom"/>
                  <w:hideMark/>
                </w:tcPr>
                <w:p w14:paraId="394DBD38" w14:textId="77777777" w:rsidR="00026C7C" w:rsidRPr="006D2CB3" w:rsidRDefault="00026C7C" w:rsidP="00026C7C">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026C7C" w:rsidRPr="006D2CB3" w14:paraId="7511AE14" w14:textId="77777777" w:rsidTr="00936DE9">
              <w:trPr>
                <w:trHeight w:val="300"/>
                <w:jc w:val="center"/>
              </w:trPr>
              <w:tc>
                <w:tcPr>
                  <w:tcW w:w="1625" w:type="dxa"/>
                  <w:shd w:val="clear" w:color="auto" w:fill="auto"/>
                  <w:noWrap/>
                  <w:vAlign w:val="bottom"/>
                  <w:hideMark/>
                </w:tcPr>
                <w:p w14:paraId="7B644C58" w14:textId="77777777" w:rsidR="00026C7C" w:rsidRPr="006D2CB3" w:rsidRDefault="00026C7C" w:rsidP="00026C7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1619" w:type="dxa"/>
                  <w:shd w:val="clear" w:color="auto" w:fill="auto"/>
                  <w:noWrap/>
                </w:tcPr>
                <w:p w14:paraId="51D1B4CB" w14:textId="09AAB00C" w:rsidR="00026C7C" w:rsidRPr="006D2CB3" w:rsidRDefault="00026C7C" w:rsidP="00026C7C">
                  <w:pPr>
                    <w:jc w:val="center"/>
                    <w:rPr>
                      <w:rFonts w:eastAsia="Times New Roman" w:cs="Times New Roman"/>
                      <w:color w:val="000000"/>
                      <w:szCs w:val="18"/>
                      <w:lang w:val="en-GB" w:eastAsia="es-ES"/>
                    </w:rPr>
                  </w:pPr>
                  <w:r w:rsidRPr="006A25DF">
                    <w:t>ZPDEZ</w:t>
                  </w:r>
                  <w:r>
                    <w:t>TP</w:t>
                  </w:r>
                  <w:r w:rsidRPr="006A25DF">
                    <w:t>A</w:t>
                  </w:r>
                </w:p>
              </w:tc>
            </w:tr>
            <w:tr w:rsidR="00026C7C" w:rsidRPr="006D2CB3" w14:paraId="008D4771" w14:textId="77777777" w:rsidTr="00936DE9">
              <w:trPr>
                <w:trHeight w:val="300"/>
                <w:jc w:val="center"/>
              </w:trPr>
              <w:tc>
                <w:tcPr>
                  <w:tcW w:w="1625" w:type="dxa"/>
                  <w:shd w:val="clear" w:color="auto" w:fill="auto"/>
                  <w:noWrap/>
                  <w:vAlign w:val="bottom"/>
                  <w:hideMark/>
                </w:tcPr>
                <w:p w14:paraId="42502968" w14:textId="17E3694C" w:rsidR="00026C7C" w:rsidRPr="006D2CB3" w:rsidRDefault="00026C7C" w:rsidP="00026C7C">
                  <w:pPr>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tcPr>
                <w:p w14:paraId="1851433D" w14:textId="0B02F959" w:rsidR="00026C7C" w:rsidRPr="006D2CB3" w:rsidRDefault="00026C7C" w:rsidP="00026C7C">
                  <w:pPr>
                    <w:jc w:val="center"/>
                    <w:rPr>
                      <w:rFonts w:eastAsia="Times New Roman" w:cs="Times New Roman"/>
                      <w:color w:val="000000"/>
                      <w:szCs w:val="18"/>
                      <w:lang w:val="en-GB" w:eastAsia="es-ES"/>
                    </w:rPr>
                  </w:pPr>
                  <w:r w:rsidRPr="006A25DF">
                    <w:t>ZPDEZ</w:t>
                  </w:r>
                  <w:r>
                    <w:t>TP</w:t>
                  </w:r>
                  <w:r w:rsidRPr="006A25DF">
                    <w:t>W</w:t>
                  </w:r>
                </w:p>
              </w:tc>
            </w:tr>
          </w:tbl>
          <w:p w14:paraId="301B5016" w14:textId="77777777" w:rsidR="00D33B1E" w:rsidRPr="00904B82" w:rsidRDefault="00D33B1E" w:rsidP="00D33B1E">
            <w:pPr>
              <w:pStyle w:val="Tabla"/>
            </w:pPr>
          </w:p>
        </w:tc>
      </w:tr>
    </w:tbl>
    <w:p w14:paraId="75A816EF" w14:textId="77777777" w:rsidR="00D33B1E" w:rsidRPr="006D2CB3" w:rsidRDefault="00D33B1E" w:rsidP="00D33B1E">
      <w:pPr>
        <w:pStyle w:val="Sinespaciado"/>
        <w:rPr>
          <w:lang w:val="en-GB"/>
        </w:rPr>
      </w:pPr>
      <w:r w:rsidRPr="006D2CB3">
        <w:rPr>
          <w:lang w:val="en-GB"/>
        </w:rPr>
        <w:t xml:space="preserve">Presence detector with luminosity sensor for </w:t>
      </w:r>
      <w:r w:rsidR="004043F4">
        <w:rPr>
          <w:lang w:val="en-GB"/>
        </w:rPr>
        <w:t>false ceiling</w:t>
      </w:r>
      <w:r w:rsidRPr="006D2CB3">
        <w:rPr>
          <w:lang w:val="en-GB"/>
        </w:rPr>
        <w:t xml:space="preserve"> mounting.</w:t>
      </w:r>
    </w:p>
    <w:p w14:paraId="4C84D219" w14:textId="77777777" w:rsidR="00D33B1E" w:rsidRDefault="00D33B1E" w:rsidP="00D33B1E">
      <w:pPr>
        <w:rPr>
          <w:lang w:val="en-GB"/>
        </w:rPr>
      </w:pPr>
      <w:r>
        <w:rPr>
          <w:noProof/>
          <w:lang w:val="en-GB"/>
        </w:rPr>
        <w:t xml:space="preserve">Presence detector with luminosity sensor for </w:t>
      </w:r>
      <w:r w:rsidR="004043F4">
        <w:rPr>
          <w:noProof/>
          <w:lang w:val="en-GB"/>
        </w:rPr>
        <w:t>false ceiling</w:t>
      </w:r>
      <w:r>
        <w:rPr>
          <w:noProof/>
          <w:lang w:val="en-GB"/>
        </w:rPr>
        <w:t xml:space="preserve"> mounting, with a detection length of </w:t>
      </w:r>
      <w:r w:rsidR="004043F4">
        <w:rPr>
          <w:noProof/>
          <w:lang w:val="en-GB"/>
        </w:rPr>
        <w:t>6</w:t>
      </w:r>
      <w:r>
        <w:rPr>
          <w:noProof/>
          <w:lang w:val="en-GB"/>
        </w:rPr>
        <w:t xml:space="preserve"> meters</w:t>
      </w:r>
      <w:r w:rsidRPr="006D2CB3">
        <w:rPr>
          <w:lang w:val="en-GB"/>
        </w:rPr>
        <w:t>.</w:t>
      </w:r>
      <w:r w:rsidRPr="006E27CF">
        <w:rPr>
          <w:lang w:val="en-GB"/>
        </w:rPr>
        <w:t xml:space="preserve"> </w:t>
      </w:r>
    </w:p>
    <w:p w14:paraId="1E7CEBEA" w14:textId="77777777" w:rsidR="00D33B1E" w:rsidRDefault="00D33B1E" w:rsidP="00D33B1E">
      <w:pPr>
        <w:rPr>
          <w:lang w:val="en-GB"/>
        </w:rPr>
      </w:pPr>
    </w:p>
    <w:p w14:paraId="397339E3" w14:textId="77777777" w:rsidR="00D33B1E" w:rsidRDefault="00D33B1E" w:rsidP="00D33B1E">
      <w:pPr>
        <w:rPr>
          <w:lang w:val="en-GB"/>
        </w:rPr>
        <w:sectPr w:rsidR="00D33B1E"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B3FE0F5" w14:textId="612976AB" w:rsidR="00761BC9" w:rsidRDefault="00761BC9" w:rsidP="00761BC9">
      <w:pPr>
        <w:rPr>
          <w:lang w:val="en-GB"/>
        </w:rPr>
      </w:pPr>
      <w:r>
        <w:rPr>
          <w:lang w:val="en-GB"/>
        </w:rPr>
        <w:t>PIR sensor with sensibility adjustment. Luminosity sensor with correction and with periodic sending and/or with value change. Enabling/disabling detection LED indicators by parameter.</w:t>
      </w:r>
    </w:p>
    <w:p w14:paraId="1CA5F557" w14:textId="77777777" w:rsidR="00761BC9" w:rsidRDefault="00761BC9" w:rsidP="00761BC9">
      <w:pPr>
        <w:rPr>
          <w:lang w:val="en-GB"/>
        </w:rPr>
      </w:pPr>
      <w:r>
        <w:rPr>
          <w:lang w:val="en-GB"/>
        </w:rPr>
        <w:t xml:space="preserve">Detection channels with the following features: selection of activation sensors, automatic mode or semiautomatic mode (with activation or deactivation by object). Both detection length and blind time are configurable. Lock, forced sate, external movement sensor (master/slave configuration), different types of sending and configurations (different types of objects, periodic sending, delay, different configuration for day and night). Different configurations in function on channel use. </w:t>
      </w:r>
    </w:p>
    <w:p w14:paraId="25C1D862" w14:textId="34D9552F" w:rsidR="00761BC9" w:rsidRDefault="00761BC9" w:rsidP="00761BC9">
      <w:pPr>
        <w:rPr>
          <w:lang w:val="en-GB"/>
        </w:rPr>
      </w:pPr>
      <w:r>
        <w:rPr>
          <w:lang w:val="en-GB"/>
        </w:rPr>
        <w:t>Up to 6 channels configurable as:</w:t>
      </w:r>
    </w:p>
    <w:p w14:paraId="1896EFE9" w14:textId="77777777" w:rsidR="00761BC9" w:rsidRDefault="00761BC9" w:rsidP="00761BC9">
      <w:pPr>
        <w:pStyle w:val="ListaNivel1Zennio"/>
        <w:rPr>
          <w:lang w:val="en-GB"/>
        </w:rPr>
      </w:pPr>
      <w:r>
        <w:rPr>
          <w:lang w:val="en-GB"/>
        </w:rPr>
        <w:t>Presence monitoring.</w:t>
      </w:r>
    </w:p>
    <w:p w14:paraId="717E7BFB" w14:textId="77777777" w:rsidR="00761BC9" w:rsidRDefault="00761BC9" w:rsidP="00761BC9">
      <w:pPr>
        <w:pStyle w:val="ListaNivel1Zennio"/>
        <w:rPr>
          <w:lang w:val="en-GB"/>
        </w:rPr>
      </w:pPr>
      <w:r>
        <w:rPr>
          <w:lang w:val="en-GB"/>
        </w:rPr>
        <w:t>Lighting control: detection state depends on current luminosity.</w:t>
      </w:r>
    </w:p>
    <w:p w14:paraId="1C67512F" w14:textId="77777777" w:rsidR="00761BC9" w:rsidRDefault="00761BC9" w:rsidP="00761BC9">
      <w:pPr>
        <w:pStyle w:val="ListaNivel1Zennio"/>
        <w:rPr>
          <w:lang w:val="en-GB"/>
        </w:rPr>
      </w:pPr>
      <w:r>
        <w:rPr>
          <w:lang w:val="en-GB"/>
        </w:rPr>
        <w:t>HVAC control: with a filter that makes the HVAC machine turn on only when room presence is detected in a continuous way avoiding it of turning on during short time.</w:t>
      </w:r>
    </w:p>
    <w:p w14:paraId="42A23B6F" w14:textId="77777777" w:rsidR="00761BC9" w:rsidRDefault="00761BC9" w:rsidP="00761BC9">
      <w:pPr>
        <w:rPr>
          <w:lang w:val="en-GB"/>
        </w:rPr>
      </w:pPr>
      <w:r>
        <w:rPr>
          <w:lang w:val="en-GB"/>
        </w:rPr>
        <w:t xml:space="preserve">Up to 2 constant light control channels: it adapts the room luminosity contribution </w:t>
      </w:r>
    </w:p>
    <w:p w14:paraId="65F6B643" w14:textId="418FA039" w:rsidR="00D33B1E" w:rsidRDefault="00761BC9" w:rsidP="00761BC9">
      <w:pPr>
        <w:rPr>
          <w:lang w:val="en-GB"/>
        </w:rPr>
      </w:pPr>
      <w:r>
        <w:rPr>
          <w:lang w:val="en-GB"/>
        </w:rPr>
        <w:t>Occupation detection in function on both presence detection and a door contact. Occupation state, false not occupation, lock.</w:t>
      </w:r>
    </w:p>
    <w:p w14:paraId="3E029435" w14:textId="099A6DF3" w:rsidR="00761BC9" w:rsidRDefault="00761BC9" w:rsidP="00761BC9">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44BB03D4" w14:textId="77777777" w:rsidR="00D33B1E" w:rsidRDefault="00D33B1E" w:rsidP="00D33B1E">
      <w:pPr>
        <w:rPr>
          <w:lang w:val="en-GB"/>
        </w:rPr>
        <w:sectPr w:rsidR="00D33B1E"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58EAD89" w14:textId="77777777" w:rsidR="00D33B1E" w:rsidRPr="006D2CB3" w:rsidRDefault="00D33B1E" w:rsidP="00D33B1E">
      <w:pPr>
        <w:rPr>
          <w:lang w:val="en-GB"/>
        </w:rPr>
      </w:pPr>
      <w:r w:rsidRPr="006D2CB3">
        <w:rPr>
          <w:lang w:val="en-GB"/>
        </w:rPr>
        <w:br w:type="page"/>
      </w:r>
    </w:p>
    <w:p w14:paraId="5DA45296" w14:textId="1B9CDBAC" w:rsidR="00D33B1E" w:rsidRPr="00936DE9" w:rsidRDefault="00026C7C" w:rsidP="00026C7C">
      <w:pPr>
        <w:pStyle w:val="Ttulo2"/>
        <w:rPr>
          <w:lang w:val="en-GB"/>
        </w:rPr>
      </w:pPr>
      <w:bookmarkStart w:id="140" w:name="_Toc102457568"/>
      <w:r w:rsidRPr="00936DE9">
        <w:rPr>
          <w:lang w:val="en-GB"/>
        </w:rPr>
        <w:lastRenderedPageBreak/>
        <w:t>EyeZen</w:t>
      </w:r>
      <w:r w:rsidR="00D33B1E" w:rsidRPr="00936DE9">
        <w:rPr>
          <w:lang w:val="en-GB"/>
        </w:rPr>
        <w:t xml:space="preserve"> IN</w:t>
      </w:r>
      <w:bookmarkEnd w:id="140"/>
    </w:p>
    <w:p w14:paraId="04011AF7" w14:textId="588BE499" w:rsidR="00D33B1E" w:rsidRPr="00D33B1E" w:rsidRDefault="00026C7C" w:rsidP="00D33B1E">
      <w:pPr>
        <w:pStyle w:val="Subttulo"/>
        <w:rPr>
          <w:lang w:val="en-GB"/>
        </w:rPr>
      </w:pPr>
      <w:r w:rsidRPr="005547DD">
        <w:rPr>
          <w:lang w:val="en-GB"/>
        </w:rPr>
        <w:t>ZP</w:t>
      </w:r>
      <w:r>
        <w:rPr>
          <w:lang w:val="en-GB"/>
        </w:rPr>
        <w:t>DEZIN</w:t>
      </w:r>
    </w:p>
    <w:tbl>
      <w:tblPr>
        <w:tblW w:w="5000" w:type="pct"/>
        <w:tblBorders>
          <w:insideH w:val="single" w:sz="4" w:space="0" w:color="auto"/>
        </w:tblBorders>
        <w:tblLook w:val="04A0" w:firstRow="1" w:lastRow="0" w:firstColumn="1" w:lastColumn="0" w:noHBand="0" w:noVBand="1"/>
      </w:tblPr>
      <w:tblGrid>
        <w:gridCol w:w="5102"/>
        <w:gridCol w:w="5103"/>
      </w:tblGrid>
      <w:tr w:rsidR="00D33B1E" w:rsidRPr="006D2CB3" w14:paraId="318A2223" w14:textId="77777777" w:rsidTr="00D33B1E">
        <w:tc>
          <w:tcPr>
            <w:tcW w:w="2500" w:type="pct"/>
            <w:vAlign w:val="center"/>
          </w:tcPr>
          <w:p w14:paraId="39741A5F" w14:textId="77777777" w:rsidR="00D33B1E" w:rsidRPr="00904B82" w:rsidRDefault="00D33B1E" w:rsidP="00D33B1E">
            <w:pPr>
              <w:pStyle w:val="Tabla"/>
            </w:pPr>
            <w:r w:rsidRPr="00CD089C">
              <w:rPr>
                <w:noProof/>
                <w:lang w:eastAsia="es-ES"/>
              </w:rPr>
              <w:drawing>
                <wp:inline distT="0" distB="0" distL="0" distR="0" wp14:anchorId="62D48969" wp14:editId="1D2795DC">
                  <wp:extent cx="2160000" cy="216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026C7C" w:rsidRPr="006D2CB3" w14:paraId="2E22EBA8" w14:textId="77777777" w:rsidTr="00936DE9">
              <w:trPr>
                <w:trHeight w:val="300"/>
                <w:jc w:val="center"/>
              </w:trPr>
              <w:tc>
                <w:tcPr>
                  <w:tcW w:w="1625" w:type="dxa"/>
                  <w:shd w:val="clear" w:color="000000" w:fill="D9D9D9"/>
                  <w:noWrap/>
                  <w:vAlign w:val="bottom"/>
                  <w:hideMark/>
                </w:tcPr>
                <w:p w14:paraId="34D701AD" w14:textId="77777777" w:rsidR="00026C7C" w:rsidRPr="006D2CB3" w:rsidRDefault="00026C7C" w:rsidP="00026C7C">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bottom"/>
                  <w:hideMark/>
                </w:tcPr>
                <w:p w14:paraId="37680F62" w14:textId="77777777" w:rsidR="00026C7C" w:rsidRPr="006D2CB3" w:rsidRDefault="00026C7C" w:rsidP="00026C7C">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026C7C" w:rsidRPr="006D2CB3" w14:paraId="0C714464" w14:textId="77777777" w:rsidTr="00936DE9">
              <w:trPr>
                <w:trHeight w:val="300"/>
                <w:jc w:val="center"/>
              </w:trPr>
              <w:tc>
                <w:tcPr>
                  <w:tcW w:w="1625" w:type="dxa"/>
                  <w:shd w:val="clear" w:color="auto" w:fill="auto"/>
                  <w:noWrap/>
                  <w:vAlign w:val="bottom"/>
                  <w:hideMark/>
                </w:tcPr>
                <w:p w14:paraId="0CB769B2" w14:textId="77777777" w:rsidR="00026C7C" w:rsidRPr="006D2CB3" w:rsidRDefault="00026C7C" w:rsidP="00026C7C">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1619" w:type="dxa"/>
                  <w:shd w:val="clear" w:color="auto" w:fill="auto"/>
                  <w:noWrap/>
                </w:tcPr>
                <w:p w14:paraId="735E8716" w14:textId="77777777" w:rsidR="00026C7C" w:rsidRPr="006D2CB3" w:rsidRDefault="00026C7C" w:rsidP="00026C7C">
                  <w:pPr>
                    <w:jc w:val="center"/>
                    <w:rPr>
                      <w:rFonts w:eastAsia="Times New Roman" w:cs="Times New Roman"/>
                      <w:color w:val="000000"/>
                      <w:szCs w:val="18"/>
                      <w:lang w:val="en-GB" w:eastAsia="es-ES"/>
                    </w:rPr>
                  </w:pPr>
                  <w:r w:rsidRPr="006A25DF">
                    <w:t>ZPDEZINA</w:t>
                  </w:r>
                </w:p>
              </w:tc>
            </w:tr>
            <w:tr w:rsidR="00026C7C" w:rsidRPr="006D2CB3" w14:paraId="1AE65CD6" w14:textId="77777777" w:rsidTr="00936DE9">
              <w:trPr>
                <w:trHeight w:val="300"/>
                <w:jc w:val="center"/>
              </w:trPr>
              <w:tc>
                <w:tcPr>
                  <w:tcW w:w="1625" w:type="dxa"/>
                  <w:shd w:val="clear" w:color="auto" w:fill="auto"/>
                  <w:noWrap/>
                  <w:vAlign w:val="bottom"/>
                  <w:hideMark/>
                </w:tcPr>
                <w:p w14:paraId="70596B4B" w14:textId="77777777" w:rsidR="00026C7C" w:rsidRPr="006D2CB3" w:rsidRDefault="00026C7C" w:rsidP="00026C7C">
                  <w:pPr>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tcPr>
                <w:p w14:paraId="31761A94" w14:textId="77777777" w:rsidR="00026C7C" w:rsidRPr="006D2CB3" w:rsidRDefault="00026C7C" w:rsidP="00026C7C">
                  <w:pPr>
                    <w:jc w:val="center"/>
                    <w:rPr>
                      <w:rFonts w:eastAsia="Times New Roman" w:cs="Times New Roman"/>
                      <w:color w:val="000000"/>
                      <w:szCs w:val="18"/>
                      <w:lang w:val="en-GB" w:eastAsia="es-ES"/>
                    </w:rPr>
                  </w:pPr>
                  <w:r w:rsidRPr="006A25DF">
                    <w:t>ZPDEZINW</w:t>
                  </w:r>
                </w:p>
              </w:tc>
            </w:tr>
          </w:tbl>
          <w:p w14:paraId="36248188" w14:textId="77777777" w:rsidR="00D33B1E" w:rsidRPr="00904B82" w:rsidRDefault="00D33B1E" w:rsidP="00D33B1E">
            <w:pPr>
              <w:pStyle w:val="Tabla"/>
            </w:pPr>
          </w:p>
        </w:tc>
      </w:tr>
    </w:tbl>
    <w:p w14:paraId="1B4C697D" w14:textId="6FD6F493" w:rsidR="00D33B1E" w:rsidRPr="006D2CB3" w:rsidRDefault="00D33B1E" w:rsidP="00D33B1E">
      <w:pPr>
        <w:pStyle w:val="Sinespaciado"/>
        <w:rPr>
          <w:lang w:val="en-GB"/>
        </w:rPr>
      </w:pPr>
      <w:r>
        <w:rPr>
          <w:lang w:val="en-GB"/>
        </w:rPr>
        <w:t>Presence</w:t>
      </w:r>
      <w:r w:rsidRPr="006D2CB3">
        <w:rPr>
          <w:lang w:val="en-GB"/>
        </w:rPr>
        <w:t xml:space="preserve"> detector with luminosity threshold</w:t>
      </w:r>
      <w:r>
        <w:rPr>
          <w:lang w:val="en-GB"/>
        </w:rPr>
        <w:t xml:space="preserve"> for false ceiling mounting. Accessory</w:t>
      </w:r>
    </w:p>
    <w:p w14:paraId="5D77B2E8" w14:textId="3F5F34F3" w:rsidR="00D33B1E" w:rsidRDefault="00D33B1E" w:rsidP="00D33B1E">
      <w:pPr>
        <w:rPr>
          <w:lang w:val="en-GB"/>
        </w:rPr>
      </w:pPr>
      <w:r>
        <w:rPr>
          <w:lang w:val="en-GB"/>
        </w:rPr>
        <w:t>Presence</w:t>
      </w:r>
      <w:r w:rsidRPr="006D2CB3">
        <w:rPr>
          <w:lang w:val="en-GB"/>
        </w:rPr>
        <w:t xml:space="preserve"> detector with luminosity sensor </w:t>
      </w:r>
      <w:r>
        <w:rPr>
          <w:lang w:val="en-GB"/>
        </w:rPr>
        <w:t>with the following features</w:t>
      </w:r>
      <w:r w:rsidR="004A0984">
        <w:rPr>
          <w:rStyle w:val="Refdenotaalpie"/>
          <w:lang w:val="en-GB"/>
        </w:rPr>
        <w:footnoteReference w:id="119"/>
      </w:r>
      <w:r>
        <w:rPr>
          <w:lang w:val="en-GB"/>
        </w:rPr>
        <w:t>:</w:t>
      </w:r>
    </w:p>
    <w:p w14:paraId="0DE9565D" w14:textId="77777777" w:rsidR="004A0984" w:rsidRDefault="004A0984" w:rsidP="004A0984">
      <w:pPr>
        <w:rPr>
          <w:lang w:val="en-GB"/>
        </w:rPr>
      </w:pPr>
    </w:p>
    <w:p w14:paraId="4BA2E262" w14:textId="77777777" w:rsidR="004A0984" w:rsidRDefault="004A0984" w:rsidP="004A0984">
      <w:pPr>
        <w:rPr>
          <w:lang w:val="en-GB"/>
        </w:rPr>
        <w:sectPr w:rsidR="004A0984"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FCCBD09" w14:textId="77777777" w:rsidR="004A0984" w:rsidRDefault="004A0984" w:rsidP="004A0984">
      <w:pPr>
        <w:rPr>
          <w:lang w:val="en-GB"/>
        </w:rPr>
      </w:pPr>
      <w:r>
        <w:rPr>
          <w:lang w:val="en-GB"/>
        </w:rPr>
        <w:t>Channels for activating lighting in function of presence and luminosity (%).</w:t>
      </w:r>
    </w:p>
    <w:p w14:paraId="2C7CE254" w14:textId="77777777" w:rsidR="004A0984" w:rsidRDefault="004A0984" w:rsidP="004A0984">
      <w:pPr>
        <w:rPr>
          <w:lang w:val="en-GB"/>
        </w:rPr>
      </w:pPr>
      <w:r>
        <w:rPr>
          <w:lang w:val="en-GB"/>
        </w:rPr>
        <w:t>Channels for HVAC management depending on presence.</w:t>
      </w:r>
    </w:p>
    <w:p w14:paraId="4E03851C" w14:textId="77777777" w:rsidR="004A0984" w:rsidRDefault="004A0984" w:rsidP="004A0984">
      <w:pPr>
        <w:rPr>
          <w:lang w:val="en-GB"/>
        </w:rPr>
      </w:pPr>
      <w:r>
        <w:rPr>
          <w:lang w:val="en-GB"/>
        </w:rPr>
        <w:t>Master/Slave function.</w:t>
      </w:r>
    </w:p>
    <w:p w14:paraId="78165FC8" w14:textId="77777777" w:rsidR="004A0984" w:rsidRDefault="004A0984" w:rsidP="004A0984">
      <w:pPr>
        <w:rPr>
          <w:lang w:val="en-GB"/>
        </w:rPr>
      </w:pPr>
      <w:r>
        <w:rPr>
          <w:lang w:val="en-GB"/>
        </w:rPr>
        <w:t>Detection indicator LEDs.</w:t>
      </w:r>
    </w:p>
    <w:p w14:paraId="0D6568FB" w14:textId="77777777" w:rsidR="004A0984" w:rsidRDefault="004A0984" w:rsidP="004A0984">
      <w:pPr>
        <w:rPr>
          <w:lang w:val="en-GB"/>
        </w:rPr>
      </w:pPr>
      <w:r>
        <w:rPr>
          <w:lang w:val="en-GB"/>
        </w:rPr>
        <w:t>Detection area: 6m diameter.</w:t>
      </w:r>
    </w:p>
    <w:p w14:paraId="06791943" w14:textId="6DED3034" w:rsidR="004A0984" w:rsidRDefault="004A0984" w:rsidP="004A0984">
      <w:pPr>
        <w:rPr>
          <w:lang w:val="en-GB"/>
        </w:rPr>
      </w:pPr>
      <w:r>
        <w:rPr>
          <w:lang w:val="en-GB"/>
        </w:rPr>
        <w:t>Dimensions: 58mm diameter.</w:t>
      </w:r>
    </w:p>
    <w:p w14:paraId="5A19B6EF" w14:textId="3BE82D8A" w:rsidR="004A0984" w:rsidRDefault="004A0984" w:rsidP="004A0984">
      <w:pPr>
        <w:rPr>
          <w:lang w:val="en-GB"/>
        </w:rPr>
      </w:pPr>
      <w:r>
        <w:rPr>
          <w:lang w:val="en-GB"/>
        </w:rPr>
        <w:t>It needs to be connected to an analogue input (KNX device).</w:t>
      </w:r>
    </w:p>
    <w:p w14:paraId="5E3CC9EE" w14:textId="76AC531D" w:rsidR="004A0984" w:rsidRDefault="004A0984" w:rsidP="004A0984">
      <w:pPr>
        <w:rPr>
          <w:lang w:val="en-GB"/>
        </w:rPr>
      </w:pPr>
    </w:p>
    <w:p w14:paraId="5D1B9FA1" w14:textId="77777777" w:rsidR="004A0984" w:rsidRDefault="004A0984" w:rsidP="004A0984">
      <w:pPr>
        <w:rPr>
          <w:lang w:val="en-GB"/>
        </w:rPr>
        <w:sectPr w:rsidR="004A0984"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7C7BA1C" w14:textId="77777777" w:rsidR="004A0984" w:rsidRPr="006D2CB3" w:rsidRDefault="004A0984" w:rsidP="004A0984">
      <w:pPr>
        <w:rPr>
          <w:lang w:val="en-GB"/>
        </w:rPr>
      </w:pPr>
      <w:r w:rsidRPr="006D2CB3">
        <w:rPr>
          <w:lang w:val="en-GB"/>
        </w:rPr>
        <w:br w:type="page"/>
      </w:r>
    </w:p>
    <w:p w14:paraId="64AC2C57" w14:textId="46955755" w:rsidR="004A0984" w:rsidRPr="00D22F73" w:rsidRDefault="004A0984" w:rsidP="004A0984">
      <w:pPr>
        <w:pStyle w:val="Ttulo2"/>
        <w:rPr>
          <w:lang w:val="en-GB"/>
        </w:rPr>
      </w:pPr>
      <w:bookmarkStart w:id="141" w:name="_Toc102457569"/>
      <w:r w:rsidRPr="00D22F73">
        <w:rPr>
          <w:lang w:val="en-GB"/>
        </w:rPr>
        <w:lastRenderedPageBreak/>
        <w:t>EyeZen RF</w:t>
      </w:r>
      <w:r w:rsidR="00D22F73" w:rsidRPr="00D22F73">
        <w:rPr>
          <w:lang w:val="en-GB"/>
        </w:rPr>
        <w:t xml:space="preserve"> </w:t>
      </w:r>
      <w:r w:rsidR="00761BC9">
        <w:rPr>
          <w:lang w:val="en-GB"/>
        </w:rPr>
        <w:t>915</w:t>
      </w:r>
      <w:bookmarkEnd w:id="141"/>
    </w:p>
    <w:p w14:paraId="3C2DE537" w14:textId="26B844A0" w:rsidR="004A0984" w:rsidRPr="00761BC9" w:rsidRDefault="004A0984" w:rsidP="004A0984">
      <w:pPr>
        <w:pStyle w:val="Subttulo"/>
        <w:rPr>
          <w:lang w:val="en-GB"/>
        </w:rPr>
      </w:pPr>
      <w:r w:rsidRPr="00761BC9">
        <w:rPr>
          <w:lang w:val="en-GB"/>
        </w:rPr>
        <w:t>ZPDEZ</w:t>
      </w:r>
      <w:r w:rsidR="00D22F73" w:rsidRPr="00761BC9">
        <w:rPr>
          <w:lang w:val="en-GB"/>
        </w:rPr>
        <w:t>RF</w:t>
      </w:r>
      <w:r w:rsidR="00761BC9" w:rsidRPr="00761BC9">
        <w:rPr>
          <w:lang w:val="en-GB"/>
        </w:rPr>
        <w:t>9</w:t>
      </w:r>
      <w:r w:rsidR="00761BC9">
        <w:rPr>
          <w:lang w:val="en-GB"/>
        </w:rPr>
        <w:t>15</w:t>
      </w:r>
    </w:p>
    <w:tbl>
      <w:tblPr>
        <w:tblW w:w="5000" w:type="pct"/>
        <w:tblBorders>
          <w:insideH w:val="single" w:sz="4" w:space="0" w:color="auto"/>
        </w:tblBorders>
        <w:tblLook w:val="04A0" w:firstRow="1" w:lastRow="0" w:firstColumn="1" w:lastColumn="0" w:noHBand="0" w:noVBand="1"/>
      </w:tblPr>
      <w:tblGrid>
        <w:gridCol w:w="5102"/>
        <w:gridCol w:w="5103"/>
      </w:tblGrid>
      <w:tr w:rsidR="004A0984" w:rsidRPr="006D2CB3" w14:paraId="0A6861E9" w14:textId="77777777" w:rsidTr="004A0984">
        <w:tc>
          <w:tcPr>
            <w:tcW w:w="2500" w:type="pct"/>
            <w:vAlign w:val="center"/>
          </w:tcPr>
          <w:p w14:paraId="47BF4021" w14:textId="77777777" w:rsidR="004A0984" w:rsidRPr="00904B82" w:rsidRDefault="004A0984" w:rsidP="004A0984">
            <w:pPr>
              <w:pStyle w:val="Tabla"/>
            </w:pPr>
            <w:r w:rsidRPr="00904B82">
              <w:rPr>
                <w:noProof/>
              </w:rPr>
              <w:drawing>
                <wp:inline distT="0" distB="0" distL="0" distR="0" wp14:anchorId="03FF7B73" wp14:editId="72280F46">
                  <wp:extent cx="2160000" cy="2160000"/>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n 450"/>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4A0984" w:rsidRPr="006D2CB3" w14:paraId="0C4F602F" w14:textId="77777777" w:rsidTr="004A0984">
              <w:trPr>
                <w:trHeight w:val="300"/>
                <w:jc w:val="center"/>
              </w:trPr>
              <w:tc>
                <w:tcPr>
                  <w:tcW w:w="1625" w:type="dxa"/>
                  <w:shd w:val="clear" w:color="000000" w:fill="D9D9D9"/>
                  <w:noWrap/>
                  <w:vAlign w:val="bottom"/>
                  <w:hideMark/>
                </w:tcPr>
                <w:p w14:paraId="0F0C00F7" w14:textId="77777777" w:rsidR="004A0984" w:rsidRPr="006D2CB3" w:rsidRDefault="004A0984" w:rsidP="004A0984">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bottom"/>
                  <w:hideMark/>
                </w:tcPr>
                <w:p w14:paraId="5A8DC870" w14:textId="77777777" w:rsidR="004A0984" w:rsidRPr="006D2CB3" w:rsidRDefault="004A0984" w:rsidP="004A0984">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4A0984" w:rsidRPr="006D2CB3" w14:paraId="005EB2D7" w14:textId="77777777" w:rsidTr="004A0984">
              <w:trPr>
                <w:trHeight w:val="300"/>
                <w:jc w:val="center"/>
              </w:trPr>
              <w:tc>
                <w:tcPr>
                  <w:tcW w:w="1625" w:type="dxa"/>
                  <w:shd w:val="clear" w:color="auto" w:fill="auto"/>
                  <w:noWrap/>
                  <w:vAlign w:val="bottom"/>
                  <w:hideMark/>
                </w:tcPr>
                <w:p w14:paraId="5C29A957" w14:textId="77777777" w:rsidR="004A0984" w:rsidRPr="006D2CB3" w:rsidRDefault="004A0984" w:rsidP="004A0984">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1619" w:type="dxa"/>
                  <w:shd w:val="clear" w:color="auto" w:fill="auto"/>
                  <w:noWrap/>
                </w:tcPr>
                <w:p w14:paraId="45524646" w14:textId="3ECB4DC7" w:rsidR="004A0984" w:rsidRPr="006D2CB3" w:rsidRDefault="00D22F73" w:rsidP="004A0984">
                  <w:pPr>
                    <w:jc w:val="center"/>
                    <w:rPr>
                      <w:rFonts w:eastAsia="Times New Roman" w:cs="Times New Roman"/>
                      <w:color w:val="000000"/>
                      <w:szCs w:val="18"/>
                      <w:lang w:val="en-GB" w:eastAsia="es-ES"/>
                    </w:rPr>
                  </w:pPr>
                  <w:r w:rsidRPr="00D22F73">
                    <w:t>ZPDEZRF</w:t>
                  </w:r>
                  <w:r w:rsidR="00761BC9">
                    <w:t>915</w:t>
                  </w:r>
                  <w:r>
                    <w:t>A</w:t>
                  </w:r>
                </w:p>
              </w:tc>
            </w:tr>
            <w:tr w:rsidR="004A0984" w:rsidRPr="006D2CB3" w14:paraId="0AAEFA75" w14:textId="77777777" w:rsidTr="004A0984">
              <w:trPr>
                <w:trHeight w:val="300"/>
                <w:jc w:val="center"/>
              </w:trPr>
              <w:tc>
                <w:tcPr>
                  <w:tcW w:w="1625" w:type="dxa"/>
                  <w:shd w:val="clear" w:color="auto" w:fill="auto"/>
                  <w:noWrap/>
                  <w:vAlign w:val="bottom"/>
                  <w:hideMark/>
                </w:tcPr>
                <w:p w14:paraId="4BFF998D" w14:textId="77777777" w:rsidR="004A0984" w:rsidRPr="006D2CB3" w:rsidRDefault="004A0984" w:rsidP="004A0984">
                  <w:pPr>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tcPr>
                <w:p w14:paraId="27B29FF3" w14:textId="2AEBFFAF" w:rsidR="004A0984" w:rsidRPr="006D2CB3" w:rsidRDefault="00D22F73" w:rsidP="004A0984">
                  <w:pPr>
                    <w:jc w:val="center"/>
                    <w:rPr>
                      <w:rFonts w:eastAsia="Times New Roman" w:cs="Times New Roman"/>
                      <w:color w:val="000000"/>
                      <w:szCs w:val="18"/>
                      <w:lang w:val="en-GB" w:eastAsia="es-ES"/>
                    </w:rPr>
                  </w:pPr>
                  <w:r w:rsidRPr="00D22F73">
                    <w:t>ZPDEZRF</w:t>
                  </w:r>
                  <w:r w:rsidR="00761BC9">
                    <w:t>915</w:t>
                  </w:r>
                  <w:r>
                    <w:t>W</w:t>
                  </w:r>
                </w:p>
              </w:tc>
            </w:tr>
          </w:tbl>
          <w:p w14:paraId="75CB116C" w14:textId="77777777" w:rsidR="004A0984" w:rsidRPr="00904B82" w:rsidRDefault="004A0984" w:rsidP="004A0984">
            <w:pPr>
              <w:pStyle w:val="Tabla"/>
            </w:pPr>
          </w:p>
        </w:tc>
      </w:tr>
    </w:tbl>
    <w:p w14:paraId="6180DCEB" w14:textId="7F478EB0" w:rsidR="004A0984" w:rsidRPr="006D2CB3" w:rsidRDefault="009F3505" w:rsidP="004A0984">
      <w:pPr>
        <w:pStyle w:val="Sinespaciado"/>
        <w:rPr>
          <w:lang w:val="en-GB"/>
        </w:rPr>
      </w:pPr>
      <w:r w:rsidRPr="009F3505">
        <w:rPr>
          <w:lang w:val="en-GB"/>
        </w:rPr>
        <w:t>KNX RF motion detector for ceiling mounting (915 MHz)</w:t>
      </w:r>
      <w:r w:rsidR="004A0984" w:rsidRPr="006D2CB3">
        <w:rPr>
          <w:lang w:val="en-GB"/>
        </w:rPr>
        <w:t>.</w:t>
      </w:r>
    </w:p>
    <w:p w14:paraId="27A802D5" w14:textId="60B77499" w:rsidR="004A0984" w:rsidRDefault="009F3505" w:rsidP="004A0984">
      <w:pPr>
        <w:rPr>
          <w:lang w:val="en-GB"/>
        </w:rPr>
      </w:pPr>
      <w:r w:rsidRPr="009F3505">
        <w:rPr>
          <w:bCs/>
          <w:lang w:val="en-GB"/>
        </w:rPr>
        <w:t>KNX RF motion detector for recessed ceiling installation. Wireless installation with a 360º and up to 6 meters in diameter detection area. 1 channel for telegram sending on motion detection events. Sensitivity can be adjusted to meet detection requirements. 1/2AA battery powered with up to 3 years duration. Low battery notification</w:t>
      </w:r>
      <w:r>
        <w:rPr>
          <w:bCs/>
          <w:lang w:val="en-GB"/>
        </w:rPr>
        <w:t>. T</w:t>
      </w:r>
      <w:r w:rsidRPr="009F3505">
        <w:rPr>
          <w:bCs/>
          <w:lang w:val="en-GB"/>
        </w:rPr>
        <w:t>ransmission frequency election will depend on the country where the device is installed. 915 MHz is typically used in America, Australia, and Israel.</w:t>
      </w:r>
      <w:r w:rsidR="00BB122E" w:rsidRPr="00BB122E">
        <w:rPr>
          <w:rStyle w:val="Refdenotaalpie"/>
          <w:lang w:val="en-GB"/>
        </w:rPr>
        <w:t xml:space="preserve"> </w:t>
      </w:r>
      <w:r w:rsidR="00BB122E">
        <w:rPr>
          <w:rStyle w:val="Refdenotaalpie"/>
          <w:lang w:val="en-GB"/>
        </w:rPr>
        <w:footnoteReference w:id="120"/>
      </w:r>
      <w:r w:rsidR="00D22F73">
        <w:rPr>
          <w:bCs/>
          <w:lang w:val="en-GB"/>
        </w:rPr>
        <w:t>.</w:t>
      </w:r>
    </w:p>
    <w:p w14:paraId="73816896" w14:textId="77777777" w:rsidR="004A0984" w:rsidRDefault="004A0984" w:rsidP="004A0984">
      <w:pPr>
        <w:rPr>
          <w:lang w:val="en-GB"/>
        </w:rPr>
      </w:pPr>
    </w:p>
    <w:p w14:paraId="46964012" w14:textId="77777777" w:rsidR="004A0984" w:rsidRDefault="004A0984" w:rsidP="004A0984">
      <w:pPr>
        <w:rPr>
          <w:lang w:val="en-GB"/>
        </w:rPr>
        <w:sectPr w:rsidR="004A0984"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8641023" w14:textId="57866192" w:rsidR="00F81E56" w:rsidRPr="00F81E56" w:rsidRDefault="00F81E56" w:rsidP="00F81E56">
      <w:pPr>
        <w:rPr>
          <w:lang w:val="en-GB"/>
        </w:rPr>
      </w:pPr>
      <w:r w:rsidRPr="00F81E56">
        <w:rPr>
          <w:lang w:val="en-GB"/>
        </w:rPr>
        <w:t>KNX RF (RF4.R @ 915.0 MHz) device for motion detection</w:t>
      </w:r>
      <w:r>
        <w:rPr>
          <w:lang w:val="en-GB"/>
        </w:rPr>
        <w:t>.</w:t>
      </w:r>
    </w:p>
    <w:p w14:paraId="54E583B4" w14:textId="03FA7D57" w:rsidR="00F81E56" w:rsidRPr="00F81E56" w:rsidRDefault="00F81E56" w:rsidP="00F81E56">
      <w:pPr>
        <w:rPr>
          <w:lang w:val="en-GB"/>
        </w:rPr>
      </w:pPr>
      <w:r w:rsidRPr="00F81E56">
        <w:rPr>
          <w:lang w:val="en-GB"/>
        </w:rPr>
        <w:t>Configurable transmission power</w:t>
      </w:r>
      <w:r>
        <w:rPr>
          <w:lang w:val="en-GB"/>
        </w:rPr>
        <w:t>.</w:t>
      </w:r>
    </w:p>
    <w:p w14:paraId="62C1CD77" w14:textId="77777777" w:rsidR="00F81E56" w:rsidRDefault="00F81E56" w:rsidP="00F81E56">
      <w:pPr>
        <w:rPr>
          <w:lang w:val="en-GB"/>
        </w:rPr>
      </w:pPr>
      <w:r w:rsidRPr="00F81E56">
        <w:rPr>
          <w:lang w:val="en-GB"/>
        </w:rPr>
        <w:t>Motion detection through PIR technology</w:t>
      </w:r>
      <w:r>
        <w:rPr>
          <w:lang w:val="en-GB"/>
        </w:rPr>
        <w:t xml:space="preserve"> with the following features:</w:t>
      </w:r>
      <w:bookmarkStart w:id="142" w:name="_Hlk101863455"/>
    </w:p>
    <w:p w14:paraId="70018BDD" w14:textId="77777777" w:rsidR="00F81E56" w:rsidRDefault="00F81E56" w:rsidP="00D2008C">
      <w:pPr>
        <w:pStyle w:val="ListaNivel1Zennio"/>
        <w:rPr>
          <w:lang w:val="en-GB"/>
        </w:rPr>
      </w:pPr>
      <w:r w:rsidRPr="00F81E56">
        <w:rPr>
          <w:lang w:val="en-GB"/>
        </w:rPr>
        <w:t>Periodic and delayed sending (binary, scene, scaling).</w:t>
      </w:r>
    </w:p>
    <w:p w14:paraId="502B6B05" w14:textId="174B8D9E" w:rsidR="00F81E56" w:rsidRPr="00F81E56" w:rsidRDefault="00F81E56" w:rsidP="00D2008C">
      <w:pPr>
        <w:pStyle w:val="ListaNivel1Zennio"/>
        <w:rPr>
          <w:lang w:val="en-GB"/>
        </w:rPr>
      </w:pPr>
      <w:r w:rsidRPr="00F81E56">
        <w:rPr>
          <w:lang w:val="en-GB"/>
        </w:rPr>
        <w:t>Motion-dependent climate control</w:t>
      </w:r>
      <w:bookmarkEnd w:id="142"/>
      <w:r>
        <w:rPr>
          <w:lang w:val="en-GB"/>
        </w:rPr>
        <w:t>.</w:t>
      </w:r>
    </w:p>
    <w:p w14:paraId="58D15AAB" w14:textId="77777777" w:rsidR="00F81E56" w:rsidRDefault="00F81E56" w:rsidP="00F81E56">
      <w:pPr>
        <w:rPr>
          <w:lang w:val="en-GB"/>
        </w:rPr>
      </w:pPr>
      <w:r>
        <w:rPr>
          <w:lang w:val="en-GB"/>
        </w:rPr>
        <w:t>Sensor with configurable sensitivity.</w:t>
      </w:r>
    </w:p>
    <w:p w14:paraId="6F398A92" w14:textId="77777777" w:rsidR="00F81E56" w:rsidRDefault="00F81E56" w:rsidP="00F81E56">
      <w:pPr>
        <w:rPr>
          <w:lang w:val="en-GB"/>
        </w:rPr>
      </w:pPr>
      <w:r>
        <w:rPr>
          <w:lang w:val="en-GB"/>
        </w:rPr>
        <w:t>Motion indicator LED.</w:t>
      </w:r>
    </w:p>
    <w:p w14:paraId="6B7C4984" w14:textId="4D7A7DD1" w:rsidR="00F81E56" w:rsidRPr="00F81E56" w:rsidRDefault="00F81E56" w:rsidP="00F81E56">
      <w:pPr>
        <w:rPr>
          <w:lang w:val="en-GB"/>
        </w:rPr>
      </w:pPr>
      <w:r w:rsidRPr="00F81E56">
        <w:rPr>
          <w:lang w:val="en-GB"/>
        </w:rPr>
        <w:t>Tamper contact with parameterizable sendings</w:t>
      </w:r>
      <w:r>
        <w:rPr>
          <w:lang w:val="en-GB"/>
        </w:rPr>
        <w:t>.</w:t>
      </w:r>
    </w:p>
    <w:p w14:paraId="1A1D413F" w14:textId="1D8DC72B" w:rsidR="00F81E56" w:rsidRPr="00F81E56" w:rsidRDefault="00F81E56" w:rsidP="00F81E56">
      <w:pPr>
        <w:rPr>
          <w:lang w:val="en-GB"/>
        </w:rPr>
      </w:pPr>
      <w:r w:rsidRPr="00F81E56">
        <w:rPr>
          <w:lang w:val="en-GB"/>
        </w:rPr>
        <w:t>Detection range of up to Ø 6 m</w:t>
      </w:r>
      <w:r>
        <w:rPr>
          <w:lang w:val="en-GB"/>
        </w:rPr>
        <w:t>.</w:t>
      </w:r>
    </w:p>
    <w:p w14:paraId="6F5CBDC3" w14:textId="6D6A2EAE" w:rsidR="00F81E56" w:rsidRPr="00F81E56" w:rsidRDefault="00F81E56" w:rsidP="00F81E56">
      <w:pPr>
        <w:rPr>
          <w:lang w:val="en-GB"/>
        </w:rPr>
      </w:pPr>
      <w:r w:rsidRPr="00F81E56">
        <w:rPr>
          <w:lang w:val="en-GB"/>
        </w:rPr>
        <w:t>HVAC-control dedicated detection</w:t>
      </w:r>
      <w:r>
        <w:rPr>
          <w:lang w:val="en-GB"/>
        </w:rPr>
        <w:t>.</w:t>
      </w:r>
    </w:p>
    <w:p w14:paraId="30734612" w14:textId="4A0A0164" w:rsidR="004A0984" w:rsidRDefault="00F81E56" w:rsidP="00F81E56">
      <w:pPr>
        <w:rPr>
          <w:lang w:val="en-GB"/>
        </w:rPr>
        <w:sectPr w:rsidR="004A0984"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F81E56">
        <w:rPr>
          <w:lang w:val="en-GB"/>
        </w:rPr>
        <w:t>Low-battery warning functionality</w:t>
      </w:r>
      <w:r w:rsidR="00761BC9">
        <w:rPr>
          <w:lang w:val="en-GB"/>
        </w:rPr>
        <w:t>.</w:t>
      </w:r>
    </w:p>
    <w:p w14:paraId="65AB195F" w14:textId="0C4A40A1" w:rsidR="00761BC9" w:rsidRPr="00D22F73" w:rsidRDefault="00761BC9" w:rsidP="00761BC9">
      <w:pPr>
        <w:pStyle w:val="Ttulo2"/>
        <w:rPr>
          <w:lang w:val="en-GB"/>
        </w:rPr>
      </w:pPr>
      <w:bookmarkStart w:id="143" w:name="_Toc102457570"/>
      <w:r w:rsidRPr="00D22F73">
        <w:rPr>
          <w:lang w:val="en-GB"/>
        </w:rPr>
        <w:lastRenderedPageBreak/>
        <w:t>EyeZen RF 868</w:t>
      </w:r>
      <w:bookmarkEnd w:id="143"/>
    </w:p>
    <w:p w14:paraId="6FF94FFD" w14:textId="77777777" w:rsidR="00761BC9" w:rsidRPr="00761BC9" w:rsidRDefault="00761BC9" w:rsidP="00761BC9">
      <w:pPr>
        <w:pStyle w:val="Subttulo"/>
        <w:rPr>
          <w:lang w:val="en-GB"/>
        </w:rPr>
      </w:pPr>
      <w:r w:rsidRPr="00761BC9">
        <w:rPr>
          <w:lang w:val="en-GB"/>
        </w:rPr>
        <w:t>ZPDEZRF868</w:t>
      </w:r>
    </w:p>
    <w:tbl>
      <w:tblPr>
        <w:tblW w:w="5000" w:type="pct"/>
        <w:tblBorders>
          <w:insideH w:val="single" w:sz="4" w:space="0" w:color="auto"/>
        </w:tblBorders>
        <w:tblLook w:val="04A0" w:firstRow="1" w:lastRow="0" w:firstColumn="1" w:lastColumn="0" w:noHBand="0" w:noVBand="1"/>
      </w:tblPr>
      <w:tblGrid>
        <w:gridCol w:w="5102"/>
        <w:gridCol w:w="5103"/>
      </w:tblGrid>
      <w:tr w:rsidR="00761BC9" w:rsidRPr="006D2CB3" w14:paraId="1CC0E9C5" w14:textId="77777777" w:rsidTr="00DE756A">
        <w:tc>
          <w:tcPr>
            <w:tcW w:w="2500" w:type="pct"/>
            <w:vAlign w:val="center"/>
          </w:tcPr>
          <w:p w14:paraId="4A7E8E20" w14:textId="77777777" w:rsidR="00761BC9" w:rsidRPr="00904B82" w:rsidRDefault="00761BC9" w:rsidP="00DE756A">
            <w:pPr>
              <w:pStyle w:val="Tabla"/>
            </w:pPr>
            <w:r w:rsidRPr="00904B82">
              <w:rPr>
                <w:noProof/>
              </w:rPr>
              <w:drawing>
                <wp:inline distT="0" distB="0" distL="0" distR="0" wp14:anchorId="569089D0" wp14:editId="0203C59C">
                  <wp:extent cx="2160000" cy="216000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n 450"/>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761BC9" w:rsidRPr="006D2CB3" w14:paraId="6AF3B6A7" w14:textId="77777777" w:rsidTr="00DE756A">
              <w:trPr>
                <w:trHeight w:val="300"/>
                <w:jc w:val="center"/>
              </w:trPr>
              <w:tc>
                <w:tcPr>
                  <w:tcW w:w="1625" w:type="dxa"/>
                  <w:shd w:val="clear" w:color="000000" w:fill="D9D9D9"/>
                  <w:noWrap/>
                  <w:vAlign w:val="bottom"/>
                  <w:hideMark/>
                </w:tcPr>
                <w:p w14:paraId="741F4D25" w14:textId="77777777" w:rsidR="00761BC9" w:rsidRPr="006D2CB3" w:rsidRDefault="00761BC9" w:rsidP="00DE756A">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bottom"/>
                  <w:hideMark/>
                </w:tcPr>
                <w:p w14:paraId="6FDF7761" w14:textId="77777777" w:rsidR="00761BC9" w:rsidRPr="006D2CB3" w:rsidRDefault="00761BC9" w:rsidP="00DE756A">
                  <w:pPr>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761BC9" w:rsidRPr="006D2CB3" w14:paraId="22FAFE43" w14:textId="77777777" w:rsidTr="00DE756A">
              <w:trPr>
                <w:trHeight w:val="300"/>
                <w:jc w:val="center"/>
              </w:trPr>
              <w:tc>
                <w:tcPr>
                  <w:tcW w:w="1625" w:type="dxa"/>
                  <w:shd w:val="clear" w:color="auto" w:fill="auto"/>
                  <w:noWrap/>
                  <w:vAlign w:val="bottom"/>
                  <w:hideMark/>
                </w:tcPr>
                <w:p w14:paraId="22B30C98" w14:textId="77777777" w:rsidR="00761BC9" w:rsidRPr="006D2CB3" w:rsidRDefault="00761BC9" w:rsidP="00DE756A">
                  <w:pPr>
                    <w:jc w:val="center"/>
                    <w:rPr>
                      <w:rFonts w:eastAsia="Times New Roman" w:cs="Times New Roman"/>
                      <w:color w:val="000000"/>
                      <w:szCs w:val="18"/>
                      <w:lang w:val="en-GB" w:eastAsia="es-ES"/>
                    </w:rPr>
                  </w:pPr>
                  <w:r w:rsidRPr="006D2CB3">
                    <w:rPr>
                      <w:rFonts w:eastAsia="Times New Roman" w:cs="Times New Roman"/>
                      <w:color w:val="000000"/>
                      <w:szCs w:val="18"/>
                      <w:lang w:val="en-GB" w:eastAsia="es-ES"/>
                    </w:rPr>
                    <w:t>Anthracite</w:t>
                  </w:r>
                </w:p>
              </w:tc>
              <w:tc>
                <w:tcPr>
                  <w:tcW w:w="1619" w:type="dxa"/>
                  <w:shd w:val="clear" w:color="auto" w:fill="auto"/>
                  <w:noWrap/>
                </w:tcPr>
                <w:p w14:paraId="49F6FAA9" w14:textId="77777777" w:rsidR="00761BC9" w:rsidRPr="006D2CB3" w:rsidRDefault="00761BC9" w:rsidP="00DE756A">
                  <w:pPr>
                    <w:jc w:val="center"/>
                    <w:rPr>
                      <w:rFonts w:eastAsia="Times New Roman" w:cs="Times New Roman"/>
                      <w:color w:val="000000"/>
                      <w:szCs w:val="18"/>
                      <w:lang w:val="en-GB" w:eastAsia="es-ES"/>
                    </w:rPr>
                  </w:pPr>
                  <w:r w:rsidRPr="00D22F73">
                    <w:t>ZPDEZRF868</w:t>
                  </w:r>
                  <w:r>
                    <w:t>A</w:t>
                  </w:r>
                </w:p>
              </w:tc>
            </w:tr>
            <w:tr w:rsidR="00761BC9" w:rsidRPr="006D2CB3" w14:paraId="200F0523" w14:textId="77777777" w:rsidTr="00DE756A">
              <w:trPr>
                <w:trHeight w:val="300"/>
                <w:jc w:val="center"/>
              </w:trPr>
              <w:tc>
                <w:tcPr>
                  <w:tcW w:w="1625" w:type="dxa"/>
                  <w:shd w:val="clear" w:color="auto" w:fill="auto"/>
                  <w:noWrap/>
                  <w:vAlign w:val="bottom"/>
                  <w:hideMark/>
                </w:tcPr>
                <w:p w14:paraId="11F91427" w14:textId="77777777" w:rsidR="00761BC9" w:rsidRPr="006D2CB3" w:rsidRDefault="00761BC9" w:rsidP="00DE756A">
                  <w:pPr>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tcPr>
                <w:p w14:paraId="1B86DE68" w14:textId="77777777" w:rsidR="00761BC9" w:rsidRPr="006D2CB3" w:rsidRDefault="00761BC9" w:rsidP="00DE756A">
                  <w:pPr>
                    <w:jc w:val="center"/>
                    <w:rPr>
                      <w:rFonts w:eastAsia="Times New Roman" w:cs="Times New Roman"/>
                      <w:color w:val="000000"/>
                      <w:szCs w:val="18"/>
                      <w:lang w:val="en-GB" w:eastAsia="es-ES"/>
                    </w:rPr>
                  </w:pPr>
                  <w:r w:rsidRPr="00D22F73">
                    <w:t>ZPDEZRF868</w:t>
                  </w:r>
                  <w:r>
                    <w:t>W</w:t>
                  </w:r>
                </w:p>
              </w:tc>
            </w:tr>
          </w:tbl>
          <w:p w14:paraId="7B44E2E2" w14:textId="77777777" w:rsidR="00761BC9" w:rsidRPr="00904B82" w:rsidRDefault="00761BC9" w:rsidP="00DE756A">
            <w:pPr>
              <w:pStyle w:val="Tabla"/>
            </w:pPr>
          </w:p>
        </w:tc>
      </w:tr>
    </w:tbl>
    <w:p w14:paraId="5E01ED7A" w14:textId="7CD0CA6D" w:rsidR="000F1B64" w:rsidRPr="006D2CB3" w:rsidRDefault="000F1B64" w:rsidP="000F1B64">
      <w:pPr>
        <w:pStyle w:val="Sinespaciado"/>
        <w:rPr>
          <w:lang w:val="en-GB"/>
        </w:rPr>
      </w:pPr>
      <w:r w:rsidRPr="009F3505">
        <w:rPr>
          <w:lang w:val="en-GB"/>
        </w:rPr>
        <w:t>KNX RF motion detector for ceiling mounting (</w:t>
      </w:r>
      <w:r>
        <w:rPr>
          <w:lang w:val="en-GB"/>
        </w:rPr>
        <w:t>868</w:t>
      </w:r>
      <w:r w:rsidRPr="009F3505">
        <w:rPr>
          <w:lang w:val="en-GB"/>
        </w:rPr>
        <w:t xml:space="preserve"> MHz)</w:t>
      </w:r>
      <w:r w:rsidRPr="006D2CB3">
        <w:rPr>
          <w:lang w:val="en-GB"/>
        </w:rPr>
        <w:t>.</w:t>
      </w:r>
    </w:p>
    <w:p w14:paraId="0B003F49" w14:textId="5EF6402B" w:rsidR="000F1B64" w:rsidRDefault="000F1B64" w:rsidP="000F1B64">
      <w:pPr>
        <w:rPr>
          <w:lang w:val="en-GB"/>
        </w:rPr>
      </w:pPr>
      <w:r w:rsidRPr="009F3505">
        <w:rPr>
          <w:bCs/>
          <w:lang w:val="en-GB"/>
        </w:rPr>
        <w:t>KNX RF motion detector for recessed ceiling installation. Wireless installation with a 360º and up to 6 meters in diameter detection area. 1 channel for telegram sending on motion detection events. Sensitivity can be adjusted to meet detection requirements. 1/2AA battery powered with up to 3 years duration. Low battery notification</w:t>
      </w:r>
      <w:r>
        <w:rPr>
          <w:bCs/>
          <w:lang w:val="en-GB"/>
        </w:rPr>
        <w:t xml:space="preserve">. </w:t>
      </w:r>
      <w:r w:rsidRPr="000F1B64">
        <w:rPr>
          <w:bCs/>
          <w:lang w:val="en-GB"/>
        </w:rPr>
        <w:t xml:space="preserve">Transmission frequency election will depend on the country where the device is installed. 868 MHz is typically used in </w:t>
      </w:r>
      <w:r w:rsidR="0064735D" w:rsidRPr="000F1B64">
        <w:rPr>
          <w:bCs/>
          <w:lang w:val="en-GB"/>
        </w:rPr>
        <w:t>European</w:t>
      </w:r>
      <w:r w:rsidRPr="000F1B64">
        <w:rPr>
          <w:bCs/>
          <w:lang w:val="en-GB"/>
        </w:rPr>
        <w:t xml:space="preserve"> countries</w:t>
      </w:r>
      <w:r w:rsidRPr="009F3505">
        <w:rPr>
          <w:bCs/>
          <w:lang w:val="en-GB"/>
        </w:rPr>
        <w:t>.</w:t>
      </w:r>
      <w:r w:rsidRPr="00BB122E">
        <w:rPr>
          <w:rStyle w:val="Refdenotaalpie"/>
          <w:lang w:val="en-GB"/>
        </w:rPr>
        <w:t xml:space="preserve"> </w:t>
      </w:r>
      <w:r>
        <w:rPr>
          <w:rStyle w:val="Refdenotaalpie"/>
          <w:lang w:val="en-GB"/>
        </w:rPr>
        <w:footnoteReference w:id="121"/>
      </w:r>
      <w:r>
        <w:rPr>
          <w:bCs/>
          <w:lang w:val="en-GB"/>
        </w:rPr>
        <w:t>.</w:t>
      </w:r>
    </w:p>
    <w:p w14:paraId="23887E75" w14:textId="77777777" w:rsidR="000F1B64" w:rsidRDefault="000F1B64" w:rsidP="000F1B64">
      <w:pPr>
        <w:rPr>
          <w:lang w:val="en-GB"/>
        </w:rPr>
      </w:pPr>
    </w:p>
    <w:p w14:paraId="4668050D" w14:textId="77777777" w:rsidR="000F1B64" w:rsidRDefault="000F1B64" w:rsidP="000F1B64">
      <w:pPr>
        <w:rPr>
          <w:lang w:val="en-GB"/>
        </w:rPr>
        <w:sectPr w:rsidR="000F1B64"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F96A68E" w14:textId="47381DCB" w:rsidR="000F1B64" w:rsidRPr="00F81E56" w:rsidRDefault="000F1B64" w:rsidP="000F1B64">
      <w:pPr>
        <w:rPr>
          <w:lang w:val="en-GB"/>
        </w:rPr>
      </w:pPr>
      <w:r w:rsidRPr="00F81E56">
        <w:rPr>
          <w:lang w:val="en-GB"/>
        </w:rPr>
        <w:t>KNX RF (RF</w:t>
      </w:r>
      <w:r w:rsidR="0064735D">
        <w:rPr>
          <w:lang w:val="en-GB"/>
        </w:rPr>
        <w:t>1</w:t>
      </w:r>
      <w:r w:rsidRPr="00F81E56">
        <w:rPr>
          <w:lang w:val="en-GB"/>
        </w:rPr>
        <w:t xml:space="preserve">.R @ </w:t>
      </w:r>
      <w:r w:rsidR="0064735D">
        <w:rPr>
          <w:lang w:val="en-GB"/>
        </w:rPr>
        <w:t>868</w:t>
      </w:r>
      <w:r w:rsidRPr="00F81E56">
        <w:rPr>
          <w:lang w:val="en-GB"/>
        </w:rPr>
        <w:t>.</w:t>
      </w:r>
      <w:r w:rsidR="0064735D">
        <w:rPr>
          <w:lang w:val="en-GB"/>
        </w:rPr>
        <w:t>3</w:t>
      </w:r>
      <w:r w:rsidRPr="00F81E56">
        <w:rPr>
          <w:lang w:val="en-GB"/>
        </w:rPr>
        <w:t xml:space="preserve"> MHz) device for motion detection</w:t>
      </w:r>
      <w:r>
        <w:rPr>
          <w:lang w:val="en-GB"/>
        </w:rPr>
        <w:t>.</w:t>
      </w:r>
    </w:p>
    <w:p w14:paraId="71805F76" w14:textId="77777777" w:rsidR="000F1B64" w:rsidRPr="00F81E56" w:rsidRDefault="000F1B64" w:rsidP="000F1B64">
      <w:pPr>
        <w:rPr>
          <w:lang w:val="en-GB"/>
        </w:rPr>
      </w:pPr>
      <w:r w:rsidRPr="00F81E56">
        <w:rPr>
          <w:lang w:val="en-GB"/>
        </w:rPr>
        <w:t>Configurable transmission power</w:t>
      </w:r>
      <w:r>
        <w:rPr>
          <w:lang w:val="en-GB"/>
        </w:rPr>
        <w:t>.</w:t>
      </w:r>
    </w:p>
    <w:p w14:paraId="64DB35D0" w14:textId="77777777" w:rsidR="000F1B64" w:rsidRDefault="000F1B64" w:rsidP="000F1B64">
      <w:pPr>
        <w:rPr>
          <w:lang w:val="en-GB"/>
        </w:rPr>
      </w:pPr>
      <w:r w:rsidRPr="00F81E56">
        <w:rPr>
          <w:lang w:val="en-GB"/>
        </w:rPr>
        <w:t>Motion detection through PIR technology</w:t>
      </w:r>
      <w:r>
        <w:rPr>
          <w:lang w:val="en-GB"/>
        </w:rPr>
        <w:t xml:space="preserve"> with the following features:</w:t>
      </w:r>
    </w:p>
    <w:p w14:paraId="48AC67D2" w14:textId="77777777" w:rsidR="000F1B64" w:rsidRDefault="000F1B64" w:rsidP="000F1B64">
      <w:pPr>
        <w:pStyle w:val="ListaNivel1Zennio"/>
        <w:rPr>
          <w:lang w:val="en-GB"/>
        </w:rPr>
      </w:pPr>
      <w:r w:rsidRPr="00F81E56">
        <w:rPr>
          <w:lang w:val="en-GB"/>
        </w:rPr>
        <w:t>Periodic and delayed sending (binary, scene, scaling).</w:t>
      </w:r>
    </w:p>
    <w:p w14:paraId="1917B56A" w14:textId="77777777" w:rsidR="000F1B64" w:rsidRPr="00F81E56" w:rsidRDefault="000F1B64" w:rsidP="000F1B64">
      <w:pPr>
        <w:pStyle w:val="ListaNivel1Zennio"/>
        <w:rPr>
          <w:lang w:val="en-GB"/>
        </w:rPr>
      </w:pPr>
      <w:r w:rsidRPr="00F81E56">
        <w:rPr>
          <w:lang w:val="en-GB"/>
        </w:rPr>
        <w:t>Motion-dependent climate control</w:t>
      </w:r>
      <w:r>
        <w:rPr>
          <w:lang w:val="en-GB"/>
        </w:rPr>
        <w:t>.</w:t>
      </w:r>
    </w:p>
    <w:p w14:paraId="3D9759FB" w14:textId="77777777" w:rsidR="000F1B64" w:rsidRDefault="000F1B64" w:rsidP="000F1B64">
      <w:pPr>
        <w:rPr>
          <w:lang w:val="en-GB"/>
        </w:rPr>
      </w:pPr>
      <w:r>
        <w:rPr>
          <w:lang w:val="en-GB"/>
        </w:rPr>
        <w:t>Sensor with configurable sensitivity.</w:t>
      </w:r>
    </w:p>
    <w:p w14:paraId="7263CE0B" w14:textId="77777777" w:rsidR="000F1B64" w:rsidRDefault="000F1B64" w:rsidP="000F1B64">
      <w:pPr>
        <w:rPr>
          <w:lang w:val="en-GB"/>
        </w:rPr>
      </w:pPr>
      <w:r>
        <w:rPr>
          <w:lang w:val="en-GB"/>
        </w:rPr>
        <w:t>Motion indicator LED.</w:t>
      </w:r>
    </w:p>
    <w:p w14:paraId="79E4705B" w14:textId="77777777" w:rsidR="000F1B64" w:rsidRPr="00F81E56" w:rsidRDefault="000F1B64" w:rsidP="000F1B64">
      <w:pPr>
        <w:rPr>
          <w:lang w:val="en-GB"/>
        </w:rPr>
      </w:pPr>
      <w:r w:rsidRPr="00F81E56">
        <w:rPr>
          <w:lang w:val="en-GB"/>
        </w:rPr>
        <w:t>Tamper contact with parameterizable sendings</w:t>
      </w:r>
      <w:r>
        <w:rPr>
          <w:lang w:val="en-GB"/>
        </w:rPr>
        <w:t>.</w:t>
      </w:r>
    </w:p>
    <w:p w14:paraId="4BB756B5" w14:textId="77777777" w:rsidR="000F1B64" w:rsidRPr="00F81E56" w:rsidRDefault="000F1B64" w:rsidP="000F1B64">
      <w:pPr>
        <w:rPr>
          <w:lang w:val="en-GB"/>
        </w:rPr>
      </w:pPr>
      <w:r w:rsidRPr="00F81E56">
        <w:rPr>
          <w:lang w:val="en-GB"/>
        </w:rPr>
        <w:t>Detection range of up to Ø 6 m</w:t>
      </w:r>
      <w:r>
        <w:rPr>
          <w:lang w:val="en-GB"/>
        </w:rPr>
        <w:t>.</w:t>
      </w:r>
    </w:p>
    <w:p w14:paraId="53863D23" w14:textId="77777777" w:rsidR="000F1B64" w:rsidRPr="00F81E56" w:rsidRDefault="000F1B64" w:rsidP="000F1B64">
      <w:pPr>
        <w:rPr>
          <w:lang w:val="en-GB"/>
        </w:rPr>
      </w:pPr>
      <w:r w:rsidRPr="00F81E56">
        <w:rPr>
          <w:lang w:val="en-GB"/>
        </w:rPr>
        <w:t>HVAC-control dedicated detection</w:t>
      </w:r>
      <w:r>
        <w:rPr>
          <w:lang w:val="en-GB"/>
        </w:rPr>
        <w:t>.</w:t>
      </w:r>
    </w:p>
    <w:p w14:paraId="1862E169" w14:textId="5FE44A52" w:rsidR="002C58CC" w:rsidRDefault="000F1B64" w:rsidP="000F1B64">
      <w:pPr>
        <w:rPr>
          <w:lang w:val="en-GB"/>
        </w:rPr>
        <w:sectPr w:rsidR="002C58CC"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F81E56">
        <w:rPr>
          <w:lang w:val="en-GB"/>
        </w:rPr>
        <w:t>Low-battery warning functionality</w:t>
      </w:r>
      <w:r w:rsidR="002C58CC">
        <w:rPr>
          <w:lang w:val="en-GB"/>
        </w:rPr>
        <w:t>.</w:t>
      </w:r>
    </w:p>
    <w:p w14:paraId="6EB045B2" w14:textId="0FF045CA" w:rsidR="00761BC9" w:rsidRDefault="00761BC9" w:rsidP="00761BC9">
      <w:pPr>
        <w:rPr>
          <w:lang w:val="en-GB"/>
        </w:rPr>
      </w:pPr>
    </w:p>
    <w:p w14:paraId="7B6EB433" w14:textId="77777777" w:rsidR="00761BC9" w:rsidRDefault="00761BC9" w:rsidP="00761BC9">
      <w:pPr>
        <w:rPr>
          <w:lang w:val="en-GB"/>
        </w:rPr>
        <w:sectPr w:rsidR="00761BC9"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E748B7E" w14:textId="7E2DC39E" w:rsidR="005A5C4B" w:rsidRPr="00D22F73" w:rsidRDefault="005A5C4B" w:rsidP="005A5C4B">
      <w:pPr>
        <w:pStyle w:val="Ttulo2"/>
        <w:rPr>
          <w:lang w:val="en-GB"/>
        </w:rPr>
      </w:pPr>
      <w:bookmarkStart w:id="144" w:name="_Toc102457571"/>
      <w:r>
        <w:rPr>
          <w:lang w:val="en-GB"/>
        </w:rPr>
        <w:lastRenderedPageBreak/>
        <w:t>WinDoor</w:t>
      </w:r>
      <w:r w:rsidRPr="00D22F73">
        <w:rPr>
          <w:lang w:val="en-GB"/>
        </w:rPr>
        <w:t xml:space="preserve"> RF </w:t>
      </w:r>
      <w:r>
        <w:rPr>
          <w:lang w:val="en-GB"/>
        </w:rPr>
        <w:t>915</w:t>
      </w:r>
      <w:r w:rsidRPr="00D22F73">
        <w:rPr>
          <w:lang w:val="en-GB"/>
        </w:rPr>
        <w:t xml:space="preserve"> – </w:t>
      </w:r>
      <w:r w:rsidRPr="00D22F73">
        <w:rPr>
          <w:color w:val="FF0000"/>
          <w:lang w:val="en-GB"/>
        </w:rPr>
        <w:t>SUBJECT TO CHANGES</w:t>
      </w:r>
      <w:bookmarkEnd w:id="144"/>
    </w:p>
    <w:p w14:paraId="3818391D" w14:textId="5441529D" w:rsidR="005A5C4B" w:rsidRPr="00761BC9" w:rsidRDefault="005A5C4B" w:rsidP="005A5C4B">
      <w:pPr>
        <w:pStyle w:val="Subttulo"/>
        <w:rPr>
          <w:lang w:val="en-GB"/>
        </w:rPr>
      </w:pPr>
      <w:r w:rsidRPr="00761BC9">
        <w:rPr>
          <w:lang w:val="en-GB"/>
        </w:rPr>
        <w:t>ZPDEZRF</w:t>
      </w:r>
      <w:r>
        <w:rPr>
          <w:lang w:val="en-GB"/>
        </w:rPr>
        <w:t>915</w:t>
      </w:r>
    </w:p>
    <w:tbl>
      <w:tblPr>
        <w:tblW w:w="5000" w:type="pct"/>
        <w:tblBorders>
          <w:insideH w:val="single" w:sz="4" w:space="0" w:color="auto"/>
        </w:tblBorders>
        <w:tblLook w:val="04A0" w:firstRow="1" w:lastRow="0" w:firstColumn="1" w:lastColumn="0" w:noHBand="0" w:noVBand="1"/>
      </w:tblPr>
      <w:tblGrid>
        <w:gridCol w:w="5102"/>
        <w:gridCol w:w="5103"/>
      </w:tblGrid>
      <w:tr w:rsidR="005A5C4B" w:rsidRPr="006D2CB3" w14:paraId="1A71EEBF" w14:textId="77777777" w:rsidTr="00DE756A">
        <w:tc>
          <w:tcPr>
            <w:tcW w:w="2500" w:type="pct"/>
            <w:vAlign w:val="center"/>
          </w:tcPr>
          <w:p w14:paraId="1453ED4C" w14:textId="77777777" w:rsidR="005A5C4B" w:rsidRPr="00904B82" w:rsidRDefault="005A5C4B" w:rsidP="00DE756A">
            <w:pPr>
              <w:pStyle w:val="Tabla"/>
            </w:pPr>
            <w:r w:rsidRPr="00904B82">
              <w:rPr>
                <w:noProof/>
              </w:rPr>
              <w:drawing>
                <wp:inline distT="0" distB="0" distL="0" distR="0" wp14:anchorId="36308293" wp14:editId="09B681AC">
                  <wp:extent cx="2159098" cy="1144988"/>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n 45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2827" b="24142"/>
                          <a:stretch/>
                        </pic:blipFill>
                        <pic:spPr bwMode="auto">
                          <a:xfrm>
                            <a:off x="0" y="0"/>
                            <a:ext cx="2160000" cy="1145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5A5C4B" w:rsidRPr="006D2CB3" w14:paraId="0140807F" w14:textId="77777777" w:rsidTr="00466C1A">
              <w:trPr>
                <w:trHeight w:val="300"/>
                <w:jc w:val="center"/>
              </w:trPr>
              <w:tc>
                <w:tcPr>
                  <w:tcW w:w="1625" w:type="dxa"/>
                  <w:shd w:val="clear" w:color="000000" w:fill="D9D9D9"/>
                  <w:noWrap/>
                  <w:vAlign w:val="center"/>
                  <w:hideMark/>
                </w:tcPr>
                <w:p w14:paraId="72C33554" w14:textId="77777777" w:rsidR="005A5C4B" w:rsidRPr="006D2CB3" w:rsidRDefault="005A5C4B"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center"/>
                  <w:hideMark/>
                </w:tcPr>
                <w:p w14:paraId="45E1C49C" w14:textId="77777777" w:rsidR="005A5C4B" w:rsidRPr="006D2CB3" w:rsidRDefault="005A5C4B"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5A5C4B" w:rsidRPr="006D2CB3" w14:paraId="0449F854" w14:textId="77777777" w:rsidTr="00466C1A">
              <w:trPr>
                <w:trHeight w:val="300"/>
                <w:jc w:val="center"/>
              </w:trPr>
              <w:tc>
                <w:tcPr>
                  <w:tcW w:w="1625" w:type="dxa"/>
                  <w:shd w:val="clear" w:color="auto" w:fill="auto"/>
                  <w:noWrap/>
                  <w:vAlign w:val="center"/>
                  <w:hideMark/>
                </w:tcPr>
                <w:p w14:paraId="228E4A3A" w14:textId="187F1B88" w:rsidR="005A5C4B" w:rsidRPr="006D2CB3" w:rsidRDefault="005A5C4B"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Black</w:t>
                  </w:r>
                </w:p>
              </w:tc>
              <w:tc>
                <w:tcPr>
                  <w:tcW w:w="1619" w:type="dxa"/>
                  <w:shd w:val="clear" w:color="auto" w:fill="auto"/>
                  <w:noWrap/>
                  <w:vAlign w:val="center"/>
                </w:tcPr>
                <w:p w14:paraId="47C24E7D" w14:textId="4DB4E9FE" w:rsidR="005A5C4B" w:rsidRPr="006D2CB3" w:rsidRDefault="005A5C4B" w:rsidP="00466C1A">
                  <w:pPr>
                    <w:spacing w:before="0"/>
                    <w:jc w:val="center"/>
                    <w:rPr>
                      <w:rFonts w:eastAsia="Times New Roman" w:cs="Times New Roman"/>
                      <w:color w:val="000000"/>
                      <w:szCs w:val="18"/>
                      <w:lang w:val="en-GB" w:eastAsia="es-ES"/>
                    </w:rPr>
                  </w:pPr>
                  <w:r w:rsidRPr="005A5C4B">
                    <w:t>ZRFWD915</w:t>
                  </w:r>
                  <w:r>
                    <w:t>B</w:t>
                  </w:r>
                </w:p>
              </w:tc>
            </w:tr>
            <w:tr w:rsidR="005A5C4B" w:rsidRPr="006D2CB3" w14:paraId="598A4A49" w14:textId="77777777" w:rsidTr="00466C1A">
              <w:trPr>
                <w:trHeight w:val="300"/>
                <w:jc w:val="center"/>
              </w:trPr>
              <w:tc>
                <w:tcPr>
                  <w:tcW w:w="1625" w:type="dxa"/>
                  <w:shd w:val="clear" w:color="auto" w:fill="auto"/>
                  <w:noWrap/>
                  <w:vAlign w:val="center"/>
                  <w:hideMark/>
                </w:tcPr>
                <w:p w14:paraId="24C86152" w14:textId="77777777" w:rsidR="005A5C4B" w:rsidRPr="006D2CB3" w:rsidRDefault="005A5C4B"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vAlign w:val="center"/>
                </w:tcPr>
                <w:p w14:paraId="364A401C" w14:textId="45A13A63" w:rsidR="005A5C4B" w:rsidRPr="006D2CB3" w:rsidRDefault="005A5C4B" w:rsidP="00466C1A">
                  <w:pPr>
                    <w:spacing w:before="0"/>
                    <w:jc w:val="center"/>
                    <w:rPr>
                      <w:rFonts w:eastAsia="Times New Roman" w:cs="Times New Roman"/>
                      <w:color w:val="000000"/>
                      <w:szCs w:val="18"/>
                      <w:lang w:val="en-GB" w:eastAsia="es-ES"/>
                    </w:rPr>
                  </w:pPr>
                  <w:r w:rsidRPr="005A5C4B">
                    <w:t>ZRFWD915</w:t>
                  </w:r>
                  <w:r>
                    <w:t>W</w:t>
                  </w:r>
                </w:p>
              </w:tc>
            </w:tr>
            <w:tr w:rsidR="005A5C4B" w:rsidRPr="006D2CB3" w14:paraId="7DCA942D" w14:textId="77777777" w:rsidTr="00466C1A">
              <w:trPr>
                <w:trHeight w:val="300"/>
                <w:jc w:val="center"/>
              </w:trPr>
              <w:tc>
                <w:tcPr>
                  <w:tcW w:w="1625" w:type="dxa"/>
                  <w:shd w:val="clear" w:color="auto" w:fill="auto"/>
                  <w:noWrap/>
                  <w:vAlign w:val="center"/>
                </w:tcPr>
                <w:p w14:paraId="2B7F2439" w14:textId="117DBEF0" w:rsidR="005A5C4B" w:rsidRDefault="005A5C4B"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Grey</w:t>
                  </w:r>
                </w:p>
              </w:tc>
              <w:tc>
                <w:tcPr>
                  <w:tcW w:w="1619" w:type="dxa"/>
                  <w:shd w:val="clear" w:color="auto" w:fill="auto"/>
                  <w:noWrap/>
                  <w:vAlign w:val="center"/>
                </w:tcPr>
                <w:p w14:paraId="479D6F7B" w14:textId="4D56671A" w:rsidR="005A5C4B" w:rsidRPr="005A5C4B" w:rsidRDefault="005A5C4B" w:rsidP="00466C1A">
                  <w:pPr>
                    <w:spacing w:before="0"/>
                    <w:jc w:val="center"/>
                  </w:pPr>
                  <w:r w:rsidRPr="005A5C4B">
                    <w:t>ZRFWD915</w:t>
                  </w:r>
                  <w:r>
                    <w:t>G</w:t>
                  </w:r>
                </w:p>
              </w:tc>
            </w:tr>
            <w:tr w:rsidR="005A5C4B" w:rsidRPr="006D2CB3" w14:paraId="55818E84" w14:textId="77777777" w:rsidTr="00466C1A">
              <w:trPr>
                <w:trHeight w:val="300"/>
                <w:jc w:val="center"/>
              </w:trPr>
              <w:tc>
                <w:tcPr>
                  <w:tcW w:w="1625" w:type="dxa"/>
                  <w:shd w:val="clear" w:color="auto" w:fill="auto"/>
                  <w:noWrap/>
                  <w:vAlign w:val="center"/>
                </w:tcPr>
                <w:p w14:paraId="2E8D16EF" w14:textId="4EB5FDFC" w:rsidR="005A5C4B" w:rsidRDefault="005A5C4B"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Dark Brown</w:t>
                  </w:r>
                </w:p>
              </w:tc>
              <w:tc>
                <w:tcPr>
                  <w:tcW w:w="1619" w:type="dxa"/>
                  <w:shd w:val="clear" w:color="auto" w:fill="auto"/>
                  <w:noWrap/>
                  <w:vAlign w:val="center"/>
                </w:tcPr>
                <w:p w14:paraId="75B5AB82" w14:textId="3683DA8D" w:rsidR="005A5C4B" w:rsidRPr="005A5C4B" w:rsidRDefault="005A5C4B" w:rsidP="00466C1A">
                  <w:pPr>
                    <w:spacing w:before="0"/>
                    <w:jc w:val="center"/>
                  </w:pPr>
                  <w:r w:rsidRPr="005A5C4B">
                    <w:t>ZRFWD915</w:t>
                  </w:r>
                  <w:r>
                    <w:t>DB</w:t>
                  </w:r>
                </w:p>
              </w:tc>
            </w:tr>
          </w:tbl>
          <w:p w14:paraId="2950C3BD" w14:textId="77777777" w:rsidR="005A5C4B" w:rsidRPr="00904B82" w:rsidRDefault="005A5C4B" w:rsidP="00DE756A">
            <w:pPr>
              <w:pStyle w:val="Tabla"/>
            </w:pPr>
          </w:p>
        </w:tc>
      </w:tr>
    </w:tbl>
    <w:p w14:paraId="0F313389" w14:textId="5DCA5828" w:rsidR="005A5C4B" w:rsidRDefault="005A5C4B" w:rsidP="005A5C4B">
      <w:pPr>
        <w:rPr>
          <w:b/>
          <w:sz w:val="20"/>
          <w:szCs w:val="20"/>
          <w:lang w:val="en-GB"/>
        </w:rPr>
      </w:pPr>
      <w:r w:rsidRPr="005A5C4B">
        <w:rPr>
          <w:b/>
          <w:sz w:val="20"/>
          <w:szCs w:val="20"/>
          <w:lang w:val="en-GB"/>
        </w:rPr>
        <w:t>KNX RF magnetic contact for door/window (</w:t>
      </w:r>
      <w:r w:rsidR="001734F9">
        <w:rPr>
          <w:b/>
          <w:sz w:val="20"/>
          <w:szCs w:val="20"/>
          <w:lang w:val="en-GB"/>
        </w:rPr>
        <w:t>915</w:t>
      </w:r>
      <w:r w:rsidRPr="005A5C4B">
        <w:rPr>
          <w:b/>
          <w:sz w:val="20"/>
          <w:szCs w:val="20"/>
          <w:lang w:val="en-GB"/>
        </w:rPr>
        <w:t xml:space="preserve"> MHz) </w:t>
      </w:r>
    </w:p>
    <w:p w14:paraId="103E38AA" w14:textId="43FAABB5" w:rsidR="005A5C4B" w:rsidRDefault="00BB122E" w:rsidP="005A5C4B">
      <w:pPr>
        <w:rPr>
          <w:lang w:val="en-GB"/>
        </w:rPr>
      </w:pPr>
      <w:r w:rsidRPr="00BB122E">
        <w:rPr>
          <w:bCs/>
          <w:lang w:val="en-GB"/>
        </w:rPr>
        <w:t>Wireless magnetic contact for surface mounting in door or window, which detects and notifies their opening/closing through the KNX RF standard (</w:t>
      </w:r>
      <w:r w:rsidR="001734F9">
        <w:rPr>
          <w:bCs/>
          <w:lang w:val="en-GB"/>
        </w:rPr>
        <w:t>915</w:t>
      </w:r>
      <w:r w:rsidRPr="00BB122E">
        <w:rPr>
          <w:bCs/>
          <w:lang w:val="en-GB"/>
        </w:rPr>
        <w:t xml:space="preserve"> MHz)</w:t>
      </w:r>
      <w:r w:rsidRPr="00BB122E">
        <w:rPr>
          <w:rStyle w:val="Refdenotaalpie"/>
          <w:lang w:val="en-GB"/>
        </w:rPr>
        <w:t xml:space="preserve"> </w:t>
      </w:r>
      <w:r>
        <w:rPr>
          <w:rStyle w:val="Refdenotaalpie"/>
          <w:lang w:val="en-GB"/>
        </w:rPr>
        <w:footnoteReference w:id="122"/>
      </w:r>
      <w:r w:rsidR="005A5C4B">
        <w:rPr>
          <w:bCs/>
          <w:lang w:val="en-GB"/>
        </w:rPr>
        <w:t>.</w:t>
      </w:r>
    </w:p>
    <w:p w14:paraId="3E1084EF" w14:textId="77777777" w:rsidR="005A5C4B" w:rsidRDefault="005A5C4B" w:rsidP="005A5C4B">
      <w:pPr>
        <w:rPr>
          <w:lang w:val="en-GB"/>
        </w:rPr>
      </w:pPr>
    </w:p>
    <w:p w14:paraId="1AC8A0FD" w14:textId="77777777" w:rsidR="005A5C4B" w:rsidRDefault="005A5C4B" w:rsidP="005A5C4B">
      <w:pPr>
        <w:rPr>
          <w:lang w:val="en-GB"/>
        </w:rPr>
        <w:sectPr w:rsidR="005A5C4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08B59F1" w14:textId="6DAFAABC" w:rsidR="00BB122E" w:rsidRDefault="001734F9" w:rsidP="005A5C4B">
      <w:pPr>
        <w:rPr>
          <w:lang w:val="en-GB"/>
        </w:rPr>
      </w:pPr>
      <w:r>
        <w:rPr>
          <w:lang w:val="en-GB"/>
        </w:rPr>
        <w:t>D</w:t>
      </w:r>
      <w:r w:rsidR="00BB122E" w:rsidRPr="00BB122E">
        <w:rPr>
          <w:lang w:val="en-GB"/>
        </w:rPr>
        <w:t>evice that detects and notifies the opening and closing of doors and windows, communicating completely wirelessly by radio frequency. This device is designed to be placed in the frame of doors and windows easily</w:t>
      </w:r>
      <w:r w:rsidR="00BB122E">
        <w:rPr>
          <w:lang w:val="en-GB"/>
        </w:rPr>
        <w:t>.</w:t>
      </w:r>
    </w:p>
    <w:p w14:paraId="0692269F" w14:textId="77777777" w:rsidR="00BB122E" w:rsidRPr="00BB122E" w:rsidRDefault="00BB122E" w:rsidP="00BB122E">
      <w:pPr>
        <w:rPr>
          <w:lang w:val="en-GB"/>
        </w:rPr>
      </w:pPr>
      <w:r w:rsidRPr="00BB122E">
        <w:rPr>
          <w:lang w:val="en-GB"/>
        </w:rPr>
        <w:t>Door/window opening and closing detection with the possibility of configuring delays and periodic sends.</w:t>
      </w:r>
    </w:p>
    <w:p w14:paraId="4A9D8911" w14:textId="77777777" w:rsidR="00BB122E" w:rsidRPr="00BB122E" w:rsidRDefault="00BB122E" w:rsidP="00BB122E">
      <w:pPr>
        <w:rPr>
          <w:lang w:val="en-GB"/>
        </w:rPr>
      </w:pPr>
      <w:r w:rsidRPr="00BB122E">
        <w:rPr>
          <w:lang w:val="en-GB"/>
        </w:rPr>
        <w:t>Configurable transmission power.</w:t>
      </w:r>
    </w:p>
    <w:p w14:paraId="3E6FD112" w14:textId="46AD90C9" w:rsidR="005A5C4B" w:rsidRDefault="00BB122E" w:rsidP="005A5C4B">
      <w:pPr>
        <w:rPr>
          <w:lang w:val="en-GB"/>
        </w:rPr>
      </w:pPr>
      <w:r w:rsidRPr="00BB122E">
        <w:rPr>
          <w:lang w:val="en-GB"/>
        </w:rPr>
        <w:t>Alarms to indicate if there is tampering or low battery in the device.</w:t>
      </w:r>
    </w:p>
    <w:p w14:paraId="62B4806B" w14:textId="77777777" w:rsidR="005A5C4B" w:rsidRDefault="005A5C4B" w:rsidP="005A5C4B">
      <w:pPr>
        <w:rPr>
          <w:lang w:val="en-GB"/>
        </w:rPr>
      </w:pPr>
    </w:p>
    <w:p w14:paraId="41AF83C1" w14:textId="77777777" w:rsidR="005A5C4B" w:rsidRDefault="005A5C4B" w:rsidP="005A5C4B">
      <w:pPr>
        <w:rPr>
          <w:lang w:val="en-GB"/>
        </w:rPr>
        <w:sectPr w:rsidR="005A5C4B"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55E58C3" w14:textId="77777777" w:rsidR="005A5C4B" w:rsidRDefault="005A5C4B" w:rsidP="005A5C4B">
      <w:pPr>
        <w:rPr>
          <w:lang w:val="en-GB"/>
        </w:rPr>
      </w:pPr>
      <w:r w:rsidRPr="006D2CB3">
        <w:rPr>
          <w:lang w:val="en-GB"/>
        </w:rPr>
        <w:br w:type="page"/>
      </w:r>
    </w:p>
    <w:p w14:paraId="4B5FB253" w14:textId="6B58E1E6" w:rsidR="001734F9" w:rsidRPr="00D22F73" w:rsidRDefault="001734F9" w:rsidP="001734F9">
      <w:pPr>
        <w:pStyle w:val="Ttulo2"/>
        <w:rPr>
          <w:lang w:val="en-GB"/>
        </w:rPr>
      </w:pPr>
      <w:bookmarkStart w:id="145" w:name="_Toc102457572"/>
      <w:r>
        <w:rPr>
          <w:lang w:val="en-GB"/>
        </w:rPr>
        <w:lastRenderedPageBreak/>
        <w:t>WinDoor</w:t>
      </w:r>
      <w:r w:rsidRPr="00D22F73">
        <w:rPr>
          <w:lang w:val="en-GB"/>
        </w:rPr>
        <w:t xml:space="preserve"> RF</w:t>
      </w:r>
      <w:r>
        <w:rPr>
          <w:lang w:val="en-GB"/>
        </w:rPr>
        <w:t xml:space="preserve"> </w:t>
      </w:r>
      <w:r w:rsidRPr="00D22F73">
        <w:rPr>
          <w:lang w:val="en-GB"/>
        </w:rPr>
        <w:t xml:space="preserve">– </w:t>
      </w:r>
      <w:r w:rsidRPr="00D22F73">
        <w:rPr>
          <w:color w:val="FF0000"/>
          <w:lang w:val="en-GB"/>
        </w:rPr>
        <w:t>SUBJECT TO CHANGES</w:t>
      </w:r>
      <w:bookmarkEnd w:id="145"/>
    </w:p>
    <w:p w14:paraId="3148F112" w14:textId="183BACC6" w:rsidR="001734F9" w:rsidRPr="00761BC9" w:rsidRDefault="001734F9" w:rsidP="001734F9">
      <w:pPr>
        <w:pStyle w:val="Subttulo"/>
        <w:rPr>
          <w:lang w:val="en-GB"/>
        </w:rPr>
      </w:pPr>
      <w:r w:rsidRPr="00761BC9">
        <w:rPr>
          <w:lang w:val="en-GB"/>
        </w:rPr>
        <w:t>ZPDEZRF</w:t>
      </w:r>
    </w:p>
    <w:tbl>
      <w:tblPr>
        <w:tblW w:w="5000" w:type="pct"/>
        <w:tblBorders>
          <w:insideH w:val="single" w:sz="4" w:space="0" w:color="auto"/>
        </w:tblBorders>
        <w:tblLook w:val="04A0" w:firstRow="1" w:lastRow="0" w:firstColumn="1" w:lastColumn="0" w:noHBand="0" w:noVBand="1"/>
      </w:tblPr>
      <w:tblGrid>
        <w:gridCol w:w="5102"/>
        <w:gridCol w:w="5103"/>
      </w:tblGrid>
      <w:tr w:rsidR="001734F9" w:rsidRPr="006D2CB3" w14:paraId="35798DF3" w14:textId="77777777" w:rsidTr="00DE756A">
        <w:tc>
          <w:tcPr>
            <w:tcW w:w="2500" w:type="pct"/>
            <w:vAlign w:val="center"/>
          </w:tcPr>
          <w:p w14:paraId="56550DFD" w14:textId="77777777" w:rsidR="001734F9" w:rsidRPr="00904B82" w:rsidRDefault="001734F9" w:rsidP="00DE756A">
            <w:pPr>
              <w:pStyle w:val="Tabla"/>
            </w:pPr>
            <w:r w:rsidRPr="00904B82">
              <w:rPr>
                <w:noProof/>
              </w:rPr>
              <w:drawing>
                <wp:inline distT="0" distB="0" distL="0" distR="0" wp14:anchorId="0ADC9198" wp14:editId="7BDF8ED6">
                  <wp:extent cx="2160000" cy="1145466"/>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pic:cNvPicPr>
                            <a:picLocks noChangeAspect="1" noChangeArrowheads="1"/>
                          </pic:cNvPicPr>
                        </pic:nvPicPr>
                        <pic:blipFill>
                          <a:blip r:embed="rId132" cstate="print">
                            <a:extLst>
                              <a:ext uri="{28A0092B-C50C-407E-A947-70E740481C1C}">
                                <a14:useLocalDpi xmlns:a14="http://schemas.microsoft.com/office/drawing/2010/main" val="0"/>
                              </a:ext>
                            </a:extLst>
                          </a:blip>
                          <a:srcRect t="23485" b="23485"/>
                          <a:stretch>
                            <a:fillRect/>
                          </a:stretch>
                        </pic:blipFill>
                        <pic:spPr bwMode="auto">
                          <a:xfrm>
                            <a:off x="0" y="0"/>
                            <a:ext cx="2160000" cy="1145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1734F9" w:rsidRPr="006D2CB3" w14:paraId="034DE3AE" w14:textId="77777777" w:rsidTr="00466C1A">
              <w:trPr>
                <w:trHeight w:val="300"/>
                <w:jc w:val="center"/>
              </w:trPr>
              <w:tc>
                <w:tcPr>
                  <w:tcW w:w="1625" w:type="dxa"/>
                  <w:shd w:val="clear" w:color="000000" w:fill="D9D9D9"/>
                  <w:noWrap/>
                  <w:vAlign w:val="center"/>
                  <w:hideMark/>
                </w:tcPr>
                <w:p w14:paraId="18068392" w14:textId="77777777" w:rsidR="001734F9" w:rsidRPr="006D2CB3" w:rsidRDefault="001734F9"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center"/>
                  <w:hideMark/>
                </w:tcPr>
                <w:p w14:paraId="4CF237A7" w14:textId="77777777" w:rsidR="001734F9" w:rsidRPr="006D2CB3" w:rsidRDefault="001734F9"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1734F9" w:rsidRPr="006D2CB3" w14:paraId="25D4523F" w14:textId="77777777" w:rsidTr="00466C1A">
              <w:trPr>
                <w:trHeight w:val="300"/>
                <w:jc w:val="center"/>
              </w:trPr>
              <w:tc>
                <w:tcPr>
                  <w:tcW w:w="1625" w:type="dxa"/>
                  <w:shd w:val="clear" w:color="auto" w:fill="auto"/>
                  <w:noWrap/>
                  <w:vAlign w:val="center"/>
                  <w:hideMark/>
                </w:tcPr>
                <w:p w14:paraId="5E242DCD" w14:textId="77777777" w:rsidR="001734F9" w:rsidRPr="006D2CB3" w:rsidRDefault="001734F9"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Black</w:t>
                  </w:r>
                </w:p>
              </w:tc>
              <w:tc>
                <w:tcPr>
                  <w:tcW w:w="1619" w:type="dxa"/>
                  <w:shd w:val="clear" w:color="auto" w:fill="auto"/>
                  <w:noWrap/>
                  <w:vAlign w:val="center"/>
                </w:tcPr>
                <w:p w14:paraId="2CFDF608" w14:textId="2F9D4063" w:rsidR="001734F9" w:rsidRPr="006D2CB3" w:rsidRDefault="001734F9" w:rsidP="00466C1A">
                  <w:pPr>
                    <w:spacing w:before="0"/>
                    <w:jc w:val="center"/>
                    <w:rPr>
                      <w:rFonts w:eastAsia="Times New Roman" w:cs="Times New Roman"/>
                      <w:color w:val="000000"/>
                      <w:szCs w:val="18"/>
                      <w:lang w:val="en-GB" w:eastAsia="es-ES"/>
                    </w:rPr>
                  </w:pPr>
                  <w:r w:rsidRPr="005A5C4B">
                    <w:t>ZRFWD</w:t>
                  </w:r>
                  <w:r>
                    <w:t>B</w:t>
                  </w:r>
                </w:p>
              </w:tc>
            </w:tr>
            <w:tr w:rsidR="001734F9" w:rsidRPr="006D2CB3" w14:paraId="3FAB1707" w14:textId="77777777" w:rsidTr="00466C1A">
              <w:trPr>
                <w:trHeight w:val="300"/>
                <w:jc w:val="center"/>
              </w:trPr>
              <w:tc>
                <w:tcPr>
                  <w:tcW w:w="1625" w:type="dxa"/>
                  <w:shd w:val="clear" w:color="auto" w:fill="auto"/>
                  <w:noWrap/>
                  <w:vAlign w:val="center"/>
                  <w:hideMark/>
                </w:tcPr>
                <w:p w14:paraId="5D63FD59" w14:textId="77777777" w:rsidR="001734F9" w:rsidRPr="006D2CB3" w:rsidRDefault="001734F9"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vAlign w:val="center"/>
                </w:tcPr>
                <w:p w14:paraId="5FFB1D97" w14:textId="12D50C2F" w:rsidR="001734F9" w:rsidRPr="006D2CB3" w:rsidRDefault="001734F9" w:rsidP="00466C1A">
                  <w:pPr>
                    <w:spacing w:before="0"/>
                    <w:jc w:val="center"/>
                    <w:rPr>
                      <w:rFonts w:eastAsia="Times New Roman" w:cs="Times New Roman"/>
                      <w:color w:val="000000"/>
                      <w:szCs w:val="18"/>
                      <w:lang w:val="en-GB" w:eastAsia="es-ES"/>
                    </w:rPr>
                  </w:pPr>
                  <w:r w:rsidRPr="005A5C4B">
                    <w:t>ZRFWD</w:t>
                  </w:r>
                  <w:r>
                    <w:t>W</w:t>
                  </w:r>
                </w:p>
              </w:tc>
            </w:tr>
            <w:tr w:rsidR="001734F9" w:rsidRPr="006D2CB3" w14:paraId="66063263" w14:textId="77777777" w:rsidTr="00466C1A">
              <w:trPr>
                <w:trHeight w:val="300"/>
                <w:jc w:val="center"/>
              </w:trPr>
              <w:tc>
                <w:tcPr>
                  <w:tcW w:w="1625" w:type="dxa"/>
                  <w:shd w:val="clear" w:color="auto" w:fill="auto"/>
                  <w:noWrap/>
                  <w:vAlign w:val="center"/>
                </w:tcPr>
                <w:p w14:paraId="219F33F9" w14:textId="77777777" w:rsidR="001734F9" w:rsidRDefault="001734F9"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Grey</w:t>
                  </w:r>
                </w:p>
              </w:tc>
              <w:tc>
                <w:tcPr>
                  <w:tcW w:w="1619" w:type="dxa"/>
                  <w:shd w:val="clear" w:color="auto" w:fill="auto"/>
                  <w:noWrap/>
                  <w:vAlign w:val="center"/>
                </w:tcPr>
                <w:p w14:paraId="7399956B" w14:textId="7CA2045A" w:rsidR="001734F9" w:rsidRPr="005A5C4B" w:rsidRDefault="001734F9" w:rsidP="00466C1A">
                  <w:pPr>
                    <w:spacing w:before="0"/>
                    <w:jc w:val="center"/>
                  </w:pPr>
                  <w:r w:rsidRPr="005A5C4B">
                    <w:t>ZRFWD</w:t>
                  </w:r>
                  <w:r>
                    <w:t>G</w:t>
                  </w:r>
                </w:p>
              </w:tc>
            </w:tr>
            <w:tr w:rsidR="001734F9" w:rsidRPr="006D2CB3" w14:paraId="01778044" w14:textId="77777777" w:rsidTr="00466C1A">
              <w:trPr>
                <w:trHeight w:val="300"/>
                <w:jc w:val="center"/>
              </w:trPr>
              <w:tc>
                <w:tcPr>
                  <w:tcW w:w="1625" w:type="dxa"/>
                  <w:shd w:val="clear" w:color="auto" w:fill="auto"/>
                  <w:noWrap/>
                  <w:vAlign w:val="center"/>
                </w:tcPr>
                <w:p w14:paraId="16C7FE5F" w14:textId="77777777" w:rsidR="001734F9" w:rsidRDefault="001734F9"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Dark Brown</w:t>
                  </w:r>
                </w:p>
              </w:tc>
              <w:tc>
                <w:tcPr>
                  <w:tcW w:w="1619" w:type="dxa"/>
                  <w:shd w:val="clear" w:color="auto" w:fill="auto"/>
                  <w:noWrap/>
                  <w:vAlign w:val="center"/>
                </w:tcPr>
                <w:p w14:paraId="11764666" w14:textId="3DE04F2D" w:rsidR="001734F9" w:rsidRPr="005A5C4B" w:rsidRDefault="001734F9" w:rsidP="00466C1A">
                  <w:pPr>
                    <w:spacing w:before="0"/>
                    <w:jc w:val="center"/>
                  </w:pPr>
                  <w:r w:rsidRPr="005A5C4B">
                    <w:t>ZRFWD</w:t>
                  </w:r>
                  <w:r>
                    <w:t>DB</w:t>
                  </w:r>
                </w:p>
              </w:tc>
            </w:tr>
          </w:tbl>
          <w:p w14:paraId="60804F92" w14:textId="77777777" w:rsidR="001734F9" w:rsidRPr="00904B82" w:rsidRDefault="001734F9" w:rsidP="00DE756A">
            <w:pPr>
              <w:pStyle w:val="Tabla"/>
            </w:pPr>
          </w:p>
        </w:tc>
      </w:tr>
    </w:tbl>
    <w:p w14:paraId="13477687" w14:textId="77777777" w:rsidR="001734F9" w:rsidRDefault="001734F9" w:rsidP="001734F9">
      <w:pPr>
        <w:rPr>
          <w:b/>
          <w:sz w:val="20"/>
          <w:szCs w:val="20"/>
          <w:lang w:val="en-GB"/>
        </w:rPr>
      </w:pPr>
      <w:r w:rsidRPr="005A5C4B">
        <w:rPr>
          <w:b/>
          <w:sz w:val="20"/>
          <w:szCs w:val="20"/>
          <w:lang w:val="en-GB"/>
        </w:rPr>
        <w:t xml:space="preserve">KNX RF magnetic contact for door/window (868 MHz) </w:t>
      </w:r>
    </w:p>
    <w:p w14:paraId="379AC4F4" w14:textId="77777777" w:rsidR="001734F9" w:rsidRDefault="001734F9" w:rsidP="001734F9">
      <w:pPr>
        <w:rPr>
          <w:lang w:val="en-GB"/>
        </w:rPr>
      </w:pPr>
      <w:r w:rsidRPr="00BB122E">
        <w:rPr>
          <w:bCs/>
          <w:lang w:val="en-GB"/>
        </w:rPr>
        <w:t>Wireless magnetic contact for surface mounting in door or window, which detects and notifies their opening/closing through the KNX RF standard (868 MHz)</w:t>
      </w:r>
      <w:r w:rsidRPr="00BB122E">
        <w:rPr>
          <w:rStyle w:val="Refdenotaalpie"/>
          <w:lang w:val="en-GB"/>
        </w:rPr>
        <w:t xml:space="preserve"> </w:t>
      </w:r>
      <w:r>
        <w:rPr>
          <w:rStyle w:val="Refdenotaalpie"/>
          <w:lang w:val="en-GB"/>
        </w:rPr>
        <w:footnoteReference w:id="123"/>
      </w:r>
      <w:r>
        <w:rPr>
          <w:bCs/>
          <w:lang w:val="en-GB"/>
        </w:rPr>
        <w:t>.</w:t>
      </w:r>
    </w:p>
    <w:p w14:paraId="4782890D" w14:textId="77777777" w:rsidR="001734F9" w:rsidRDefault="001734F9" w:rsidP="001734F9">
      <w:pPr>
        <w:rPr>
          <w:lang w:val="en-GB"/>
        </w:rPr>
      </w:pPr>
    </w:p>
    <w:p w14:paraId="75D08B57" w14:textId="77777777" w:rsidR="001734F9" w:rsidRDefault="001734F9" w:rsidP="001734F9">
      <w:pPr>
        <w:rPr>
          <w:lang w:val="en-GB"/>
        </w:rPr>
        <w:sectPr w:rsidR="001734F9"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C7E7DB8" w14:textId="77777777" w:rsidR="001734F9" w:rsidRDefault="001734F9" w:rsidP="001734F9">
      <w:pPr>
        <w:rPr>
          <w:lang w:val="en-GB"/>
        </w:rPr>
      </w:pPr>
      <w:r>
        <w:rPr>
          <w:lang w:val="en-GB"/>
        </w:rPr>
        <w:t>D</w:t>
      </w:r>
      <w:r w:rsidRPr="00BB122E">
        <w:rPr>
          <w:lang w:val="en-GB"/>
        </w:rPr>
        <w:t>evice that detects and notifies the opening and closing of doors and windows, communicating completely wirelessly by radio frequency. This device is designed to be placed in the frame of doors and windows easily</w:t>
      </w:r>
      <w:r>
        <w:rPr>
          <w:lang w:val="en-GB"/>
        </w:rPr>
        <w:t>.</w:t>
      </w:r>
    </w:p>
    <w:p w14:paraId="7BA9D215" w14:textId="77777777" w:rsidR="001734F9" w:rsidRPr="00BB122E" w:rsidRDefault="001734F9" w:rsidP="001734F9">
      <w:pPr>
        <w:rPr>
          <w:lang w:val="en-GB"/>
        </w:rPr>
      </w:pPr>
      <w:r w:rsidRPr="00BB122E">
        <w:rPr>
          <w:lang w:val="en-GB"/>
        </w:rPr>
        <w:t>Door/window opening and closing detection with the possibility of configuring delays and periodic sends.</w:t>
      </w:r>
    </w:p>
    <w:p w14:paraId="3CED7274" w14:textId="77777777" w:rsidR="001734F9" w:rsidRPr="00BB122E" w:rsidRDefault="001734F9" w:rsidP="001734F9">
      <w:pPr>
        <w:rPr>
          <w:lang w:val="en-GB"/>
        </w:rPr>
      </w:pPr>
      <w:r w:rsidRPr="00BB122E">
        <w:rPr>
          <w:lang w:val="en-GB"/>
        </w:rPr>
        <w:t>Configurable transmission power.</w:t>
      </w:r>
    </w:p>
    <w:p w14:paraId="7C4CABAC" w14:textId="77777777" w:rsidR="001734F9" w:rsidRDefault="001734F9" w:rsidP="001734F9">
      <w:pPr>
        <w:rPr>
          <w:lang w:val="en-GB"/>
        </w:rPr>
      </w:pPr>
      <w:r w:rsidRPr="00BB122E">
        <w:rPr>
          <w:lang w:val="en-GB"/>
        </w:rPr>
        <w:t>Alarms to indicate if there is tampering or low battery in the device.</w:t>
      </w:r>
    </w:p>
    <w:p w14:paraId="2462D607" w14:textId="77777777" w:rsidR="001734F9" w:rsidRDefault="001734F9" w:rsidP="001734F9">
      <w:pPr>
        <w:rPr>
          <w:lang w:val="en-GB"/>
        </w:rPr>
      </w:pPr>
    </w:p>
    <w:p w14:paraId="7EB99DC9" w14:textId="77777777" w:rsidR="001734F9" w:rsidRDefault="001734F9" w:rsidP="001734F9">
      <w:pPr>
        <w:rPr>
          <w:lang w:val="en-GB"/>
        </w:rPr>
        <w:sectPr w:rsidR="001734F9"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1E720A8" w14:textId="77777777" w:rsidR="001734F9" w:rsidRDefault="001734F9" w:rsidP="001734F9">
      <w:pPr>
        <w:rPr>
          <w:lang w:val="en-GB"/>
        </w:rPr>
      </w:pPr>
      <w:r w:rsidRPr="006D2CB3">
        <w:rPr>
          <w:lang w:val="en-GB"/>
        </w:rPr>
        <w:br w:type="page"/>
      </w:r>
    </w:p>
    <w:p w14:paraId="65A6F19B" w14:textId="418B20A3" w:rsidR="007C5E66" w:rsidRPr="00D22F73" w:rsidRDefault="00FD112A" w:rsidP="007C5E66">
      <w:pPr>
        <w:pStyle w:val="Ttulo2"/>
        <w:rPr>
          <w:lang w:val="en-GB"/>
        </w:rPr>
      </w:pPr>
      <w:bookmarkStart w:id="146" w:name="_Toc102457573"/>
      <w:r>
        <w:rPr>
          <w:lang w:val="en-GB"/>
        </w:rPr>
        <w:lastRenderedPageBreak/>
        <w:t>Door/Window flush-mounted contact</w:t>
      </w:r>
      <w:r w:rsidR="00B608AD">
        <w:rPr>
          <w:lang w:val="en-GB"/>
        </w:rPr>
        <w:t xml:space="preserve"> – aluminium or wooden</w:t>
      </w:r>
      <w:bookmarkEnd w:id="146"/>
    </w:p>
    <w:p w14:paraId="490EBA9C" w14:textId="77777777" w:rsidR="00B3518B" w:rsidRPr="00FD112A" w:rsidRDefault="00B3518B" w:rsidP="00B3518B">
      <w:pPr>
        <w:pStyle w:val="Subttulo"/>
        <w:rPr>
          <w:lang w:val="en-GB"/>
        </w:rPr>
      </w:pPr>
      <w:r w:rsidRPr="00FD112A">
        <w:rPr>
          <w:lang w:val="en-GB"/>
        </w:rPr>
        <w:t>ZACWDF1</w:t>
      </w:r>
    </w:p>
    <w:tbl>
      <w:tblPr>
        <w:tblW w:w="5000" w:type="pct"/>
        <w:tblBorders>
          <w:insideH w:val="single" w:sz="4" w:space="0" w:color="auto"/>
        </w:tblBorders>
        <w:tblLook w:val="04A0" w:firstRow="1" w:lastRow="0" w:firstColumn="1" w:lastColumn="0" w:noHBand="0" w:noVBand="1"/>
      </w:tblPr>
      <w:tblGrid>
        <w:gridCol w:w="5102"/>
        <w:gridCol w:w="5103"/>
      </w:tblGrid>
      <w:tr w:rsidR="007C5E66" w:rsidRPr="006D2CB3" w14:paraId="18ABABBD" w14:textId="77777777" w:rsidTr="00B3650C">
        <w:tc>
          <w:tcPr>
            <w:tcW w:w="2500" w:type="pct"/>
            <w:vAlign w:val="center"/>
          </w:tcPr>
          <w:p w14:paraId="34509C02" w14:textId="77777777" w:rsidR="007C5E66" w:rsidRPr="00904B82" w:rsidRDefault="007C5E66" w:rsidP="00B3650C">
            <w:pPr>
              <w:pStyle w:val="Tabla"/>
            </w:pPr>
            <w:r w:rsidRPr="00904B82">
              <w:rPr>
                <w:noProof/>
              </w:rPr>
              <w:drawing>
                <wp:inline distT="0" distB="0" distL="0" distR="0" wp14:anchorId="2D460041" wp14:editId="5AC3624B">
                  <wp:extent cx="2160000" cy="1145466"/>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pic:cNvPicPr>
                            <a:picLocks noChangeAspect="1" noChangeArrowheads="1"/>
                          </pic:cNvPicPr>
                        </pic:nvPicPr>
                        <pic:blipFill>
                          <a:blip r:embed="rId133" cstate="print">
                            <a:extLst>
                              <a:ext uri="{28A0092B-C50C-407E-A947-70E740481C1C}">
                                <a14:useLocalDpi xmlns:a14="http://schemas.microsoft.com/office/drawing/2010/main" val="0"/>
                              </a:ext>
                            </a:extLst>
                          </a:blip>
                          <a:srcRect t="23485" b="23485"/>
                          <a:stretch>
                            <a:fillRect/>
                          </a:stretch>
                        </pic:blipFill>
                        <pic:spPr bwMode="auto">
                          <a:xfrm>
                            <a:off x="0" y="0"/>
                            <a:ext cx="2160000" cy="1145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7C5E66" w:rsidRPr="006D2CB3" w14:paraId="445A66C7" w14:textId="77777777" w:rsidTr="00466C1A">
              <w:trPr>
                <w:trHeight w:val="300"/>
                <w:jc w:val="center"/>
              </w:trPr>
              <w:tc>
                <w:tcPr>
                  <w:tcW w:w="1625" w:type="dxa"/>
                  <w:shd w:val="clear" w:color="000000" w:fill="D9D9D9"/>
                  <w:noWrap/>
                  <w:vAlign w:val="center"/>
                  <w:hideMark/>
                </w:tcPr>
                <w:p w14:paraId="137DC6E1" w14:textId="77777777" w:rsidR="007C5E66" w:rsidRPr="006D2CB3" w:rsidRDefault="007C5E66"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center"/>
                  <w:hideMark/>
                </w:tcPr>
                <w:p w14:paraId="5B436A85" w14:textId="77777777" w:rsidR="007C5E66" w:rsidRPr="006D2CB3" w:rsidRDefault="007C5E66"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7C5E66" w:rsidRPr="006D2CB3" w14:paraId="44A38128" w14:textId="77777777" w:rsidTr="00466C1A">
              <w:trPr>
                <w:trHeight w:val="300"/>
                <w:jc w:val="center"/>
              </w:trPr>
              <w:tc>
                <w:tcPr>
                  <w:tcW w:w="1625" w:type="dxa"/>
                  <w:shd w:val="clear" w:color="auto" w:fill="auto"/>
                  <w:noWrap/>
                  <w:vAlign w:val="center"/>
                  <w:hideMark/>
                </w:tcPr>
                <w:p w14:paraId="3EE25050" w14:textId="77777777" w:rsidR="007C5E66" w:rsidRPr="006D2CB3" w:rsidRDefault="007C5E66"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vAlign w:val="center"/>
                </w:tcPr>
                <w:p w14:paraId="0B2FD24D" w14:textId="34F75809" w:rsidR="007C5E66" w:rsidRPr="006D2CB3" w:rsidRDefault="00B3518B" w:rsidP="00466C1A">
                  <w:pPr>
                    <w:spacing w:before="0"/>
                    <w:jc w:val="center"/>
                    <w:rPr>
                      <w:rFonts w:eastAsia="Times New Roman" w:cs="Times New Roman"/>
                      <w:color w:val="000000"/>
                      <w:szCs w:val="18"/>
                      <w:lang w:val="en-GB" w:eastAsia="es-ES"/>
                    </w:rPr>
                  </w:pPr>
                  <w:r w:rsidRPr="00123AA9">
                    <w:rPr>
                      <w:rFonts w:eastAsia="Times New Roman" w:cs="Times New Roman"/>
                      <w:color w:val="000000"/>
                      <w:szCs w:val="18"/>
                      <w:lang w:val="en-GB" w:eastAsia="es-ES"/>
                    </w:rPr>
                    <w:t>ZACWDF1W</w:t>
                  </w:r>
                </w:p>
              </w:tc>
            </w:tr>
            <w:tr w:rsidR="007C5E66" w:rsidRPr="006D2CB3" w14:paraId="61EF67D0" w14:textId="77777777" w:rsidTr="00466C1A">
              <w:trPr>
                <w:trHeight w:val="300"/>
                <w:jc w:val="center"/>
              </w:trPr>
              <w:tc>
                <w:tcPr>
                  <w:tcW w:w="1625" w:type="dxa"/>
                  <w:shd w:val="clear" w:color="auto" w:fill="auto"/>
                  <w:noWrap/>
                  <w:vAlign w:val="center"/>
                </w:tcPr>
                <w:p w14:paraId="4F9EA350" w14:textId="77777777" w:rsidR="007C5E66" w:rsidRDefault="007C5E66"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Grey</w:t>
                  </w:r>
                </w:p>
              </w:tc>
              <w:tc>
                <w:tcPr>
                  <w:tcW w:w="1619" w:type="dxa"/>
                  <w:shd w:val="clear" w:color="auto" w:fill="auto"/>
                  <w:noWrap/>
                  <w:vAlign w:val="center"/>
                </w:tcPr>
                <w:p w14:paraId="13EC0E5B" w14:textId="785CA416" w:rsidR="007C5E66" w:rsidRPr="005A5C4B" w:rsidRDefault="00B3518B" w:rsidP="00466C1A">
                  <w:pPr>
                    <w:spacing w:before="0"/>
                    <w:jc w:val="center"/>
                  </w:pPr>
                  <w:r w:rsidRPr="00123AA9">
                    <w:rPr>
                      <w:rFonts w:eastAsia="Times New Roman" w:cs="Times New Roman"/>
                      <w:color w:val="000000"/>
                      <w:szCs w:val="18"/>
                      <w:lang w:val="en-GB" w:eastAsia="es-ES"/>
                    </w:rPr>
                    <w:t>ZACWDF1G</w:t>
                  </w:r>
                </w:p>
              </w:tc>
            </w:tr>
            <w:tr w:rsidR="007C5E66" w:rsidRPr="006D2CB3" w14:paraId="5DC8A580" w14:textId="77777777" w:rsidTr="00466C1A">
              <w:trPr>
                <w:trHeight w:val="300"/>
                <w:jc w:val="center"/>
              </w:trPr>
              <w:tc>
                <w:tcPr>
                  <w:tcW w:w="1625" w:type="dxa"/>
                  <w:shd w:val="clear" w:color="auto" w:fill="auto"/>
                  <w:noWrap/>
                  <w:vAlign w:val="center"/>
                </w:tcPr>
                <w:p w14:paraId="386E7D97" w14:textId="60CADA64" w:rsidR="007C5E66" w:rsidRDefault="007C5E66"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Brown</w:t>
                  </w:r>
                </w:p>
              </w:tc>
              <w:tc>
                <w:tcPr>
                  <w:tcW w:w="1619" w:type="dxa"/>
                  <w:shd w:val="clear" w:color="auto" w:fill="auto"/>
                  <w:noWrap/>
                  <w:vAlign w:val="center"/>
                </w:tcPr>
                <w:p w14:paraId="01D4DA55" w14:textId="74C60F0C" w:rsidR="007C5E66" w:rsidRPr="005A5C4B" w:rsidRDefault="00B3518B" w:rsidP="00466C1A">
                  <w:pPr>
                    <w:spacing w:before="0"/>
                    <w:jc w:val="center"/>
                  </w:pPr>
                  <w:r w:rsidRPr="00123AA9">
                    <w:rPr>
                      <w:rFonts w:eastAsia="Times New Roman" w:cs="Times New Roman"/>
                      <w:color w:val="000000"/>
                      <w:szCs w:val="18"/>
                      <w:lang w:val="en-GB" w:eastAsia="es-ES"/>
                    </w:rPr>
                    <w:t>ZACWDF1B</w:t>
                  </w:r>
                </w:p>
              </w:tc>
            </w:tr>
          </w:tbl>
          <w:p w14:paraId="7582094C" w14:textId="77777777" w:rsidR="007C5E66" w:rsidRPr="00904B82" w:rsidRDefault="007C5E66" w:rsidP="00B3650C">
            <w:pPr>
              <w:pStyle w:val="Tabla"/>
            </w:pPr>
          </w:p>
        </w:tc>
      </w:tr>
    </w:tbl>
    <w:p w14:paraId="0CE82058" w14:textId="4FAD4422" w:rsidR="007C5E66" w:rsidRDefault="00FD112A" w:rsidP="007C5E66">
      <w:pPr>
        <w:rPr>
          <w:b/>
          <w:sz w:val="20"/>
          <w:szCs w:val="20"/>
          <w:lang w:val="en-GB"/>
        </w:rPr>
      </w:pPr>
      <w:r>
        <w:rPr>
          <w:b/>
          <w:sz w:val="20"/>
          <w:szCs w:val="20"/>
          <w:lang w:val="en-GB"/>
        </w:rPr>
        <w:t>Magnetic contact for flush mounting in aluminium or wooden door or window</w:t>
      </w:r>
    </w:p>
    <w:p w14:paraId="402D89AA" w14:textId="1D415E31" w:rsidR="007C5E66" w:rsidRDefault="00FD112A" w:rsidP="007C5E66">
      <w:pPr>
        <w:rPr>
          <w:lang w:val="en-GB"/>
        </w:rPr>
      </w:pPr>
      <w:r>
        <w:rPr>
          <w:bCs/>
          <w:lang w:val="en-GB"/>
        </w:rPr>
        <w:t>Zennio magnetic contact for flush mounting in aluminium or wooden door or windows. Available in 3 colours</w:t>
      </w:r>
      <w:r w:rsidR="00061EB8">
        <w:rPr>
          <w:bCs/>
          <w:lang w:val="en-GB"/>
        </w:rPr>
        <w:t>. This accessory may be connected to any Zennio device with binary or analog-digital inputs</w:t>
      </w:r>
      <w:r w:rsidR="007C5E66" w:rsidRPr="00BB122E">
        <w:rPr>
          <w:rStyle w:val="Refdenotaalpie"/>
          <w:lang w:val="en-GB"/>
        </w:rPr>
        <w:t xml:space="preserve"> </w:t>
      </w:r>
      <w:r w:rsidR="007C5E66">
        <w:rPr>
          <w:rStyle w:val="Refdenotaalpie"/>
          <w:lang w:val="en-GB"/>
        </w:rPr>
        <w:footnoteReference w:id="124"/>
      </w:r>
      <w:r w:rsidR="007C5E66">
        <w:rPr>
          <w:bCs/>
          <w:lang w:val="en-GB"/>
        </w:rPr>
        <w:t>.</w:t>
      </w:r>
    </w:p>
    <w:p w14:paraId="2E07135A" w14:textId="77777777" w:rsidR="007C5E66" w:rsidRDefault="007C5E66" w:rsidP="007C5E66">
      <w:pPr>
        <w:rPr>
          <w:lang w:val="en-GB"/>
        </w:rPr>
      </w:pPr>
    </w:p>
    <w:p w14:paraId="607E404E" w14:textId="77777777" w:rsidR="007C5E66" w:rsidRDefault="007C5E66" w:rsidP="007C5E66">
      <w:pPr>
        <w:rPr>
          <w:lang w:val="en-GB"/>
        </w:rPr>
        <w:sectPr w:rsidR="007C5E66"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543D42E" w14:textId="2E8A928D" w:rsidR="00547A76" w:rsidRDefault="00547A76" w:rsidP="007C5E66">
      <w:pPr>
        <w:rPr>
          <w:lang w:val="en-GB"/>
        </w:rPr>
      </w:pPr>
      <w:r>
        <w:rPr>
          <w:lang w:val="en-GB"/>
        </w:rPr>
        <w:t>Its main features are the following ones:</w:t>
      </w:r>
    </w:p>
    <w:p w14:paraId="7301A3E0" w14:textId="62869DEC" w:rsidR="00547A76" w:rsidRDefault="00547A76" w:rsidP="00547A76">
      <w:pPr>
        <w:rPr>
          <w:lang w:val="en-GB"/>
        </w:rPr>
      </w:pPr>
      <w:r>
        <w:rPr>
          <w:lang w:val="en-GB"/>
        </w:rPr>
        <w:t xml:space="preserve">Flush-mounted in </w:t>
      </w:r>
      <w:r w:rsidR="00061EB8">
        <w:rPr>
          <w:lang w:val="en-GB"/>
        </w:rPr>
        <w:t xml:space="preserve">aluminium or wooden </w:t>
      </w:r>
      <w:r>
        <w:rPr>
          <w:lang w:val="en-GB"/>
        </w:rPr>
        <w:t>doors and windows</w:t>
      </w:r>
    </w:p>
    <w:p w14:paraId="7505CB32" w14:textId="24D82E95" w:rsidR="007C5E66" w:rsidRDefault="00547A76" w:rsidP="007C5E66">
      <w:pPr>
        <w:rPr>
          <w:lang w:val="en-GB"/>
        </w:rPr>
      </w:pPr>
      <w:r>
        <w:rPr>
          <w:lang w:val="en-GB"/>
        </w:rPr>
        <w:t>Built in ABS.</w:t>
      </w:r>
    </w:p>
    <w:p w14:paraId="72963720" w14:textId="77777777" w:rsidR="00061EB8" w:rsidRDefault="00547A76" w:rsidP="007C5E66">
      <w:pPr>
        <w:rPr>
          <w:lang w:val="en-GB"/>
        </w:rPr>
      </w:pPr>
      <w:r>
        <w:rPr>
          <w:lang w:val="en-GB"/>
        </w:rPr>
        <w:t>Potential-free contact.</w:t>
      </w:r>
    </w:p>
    <w:p w14:paraId="147FD908" w14:textId="514D9F42" w:rsidR="00547A76" w:rsidRDefault="00547A76" w:rsidP="007C5E66">
      <w:pPr>
        <w:rPr>
          <w:lang w:val="en-GB"/>
        </w:rPr>
      </w:pPr>
      <w:r>
        <w:rPr>
          <w:lang w:val="en-GB"/>
        </w:rPr>
        <w:t>Normally-open contact (when the magnet is not present).</w:t>
      </w:r>
    </w:p>
    <w:p w14:paraId="16DA6EB9" w14:textId="77777777" w:rsidR="00061EB8" w:rsidRDefault="00061EB8" w:rsidP="00061EB8">
      <w:pPr>
        <w:rPr>
          <w:lang w:val="en-GB"/>
        </w:rPr>
      </w:pPr>
      <w:r>
        <w:rPr>
          <w:lang w:val="en-GB"/>
        </w:rPr>
        <w:t>Dimensions:</w:t>
      </w:r>
    </w:p>
    <w:p w14:paraId="54D66B60" w14:textId="77777777" w:rsidR="00061EB8" w:rsidRDefault="00061EB8" w:rsidP="00061EB8">
      <w:pPr>
        <w:pStyle w:val="ListaNivel1Zennio"/>
        <w:rPr>
          <w:lang w:val="en-GB"/>
        </w:rPr>
      </w:pPr>
      <w:bookmarkStart w:id="147" w:name="_Hlk101850608"/>
      <w:r>
        <w:rPr>
          <w:lang w:val="en-GB"/>
        </w:rPr>
        <w:t xml:space="preserve">Magnet: </w:t>
      </w:r>
      <w:r w:rsidRPr="00547A76">
        <w:rPr>
          <w:lang w:val="en-GB"/>
        </w:rPr>
        <w:t>Ø11 x 19 mm</w:t>
      </w:r>
    </w:p>
    <w:p w14:paraId="29E37A60" w14:textId="5994A1D7" w:rsidR="00061EB8" w:rsidRPr="00061EB8" w:rsidRDefault="00061EB8" w:rsidP="007C5E66">
      <w:pPr>
        <w:pStyle w:val="ListaNivel1Zennio"/>
        <w:rPr>
          <w:lang w:val="en-GB"/>
        </w:rPr>
      </w:pPr>
      <w:r>
        <w:rPr>
          <w:lang w:val="en-GB"/>
        </w:rPr>
        <w:t xml:space="preserve">Contact: </w:t>
      </w:r>
      <w:r w:rsidRPr="00547A76">
        <w:rPr>
          <w:lang w:val="en-GB"/>
        </w:rPr>
        <w:t>Ø11 x 28 mm</w:t>
      </w:r>
    </w:p>
    <w:bookmarkEnd w:id="147"/>
    <w:p w14:paraId="7A51345F" w14:textId="77777777" w:rsidR="007C5E66" w:rsidRDefault="007C5E66" w:rsidP="007C5E66">
      <w:pPr>
        <w:rPr>
          <w:lang w:val="en-GB"/>
        </w:rPr>
      </w:pPr>
    </w:p>
    <w:p w14:paraId="1853206B" w14:textId="77777777" w:rsidR="007C5E66" w:rsidRDefault="007C5E66" w:rsidP="007C5E66">
      <w:pPr>
        <w:rPr>
          <w:lang w:val="en-GB"/>
        </w:rPr>
        <w:sectPr w:rsidR="007C5E66"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1E72D566" w14:textId="75C793A2" w:rsidR="00A40C93" w:rsidRPr="00D22F73" w:rsidRDefault="00A40C93" w:rsidP="00A40C93">
      <w:pPr>
        <w:pStyle w:val="Ttulo2"/>
        <w:rPr>
          <w:lang w:val="en-GB"/>
        </w:rPr>
      </w:pPr>
      <w:bookmarkStart w:id="148" w:name="_Toc102457574"/>
      <w:r>
        <w:rPr>
          <w:lang w:val="en-GB"/>
        </w:rPr>
        <w:lastRenderedPageBreak/>
        <w:t>Door/Window flush-mounted contact</w:t>
      </w:r>
      <w:r w:rsidR="00B608AD">
        <w:rPr>
          <w:lang w:val="en-GB"/>
        </w:rPr>
        <w:t xml:space="preserve"> – metal</w:t>
      </w:r>
      <w:bookmarkEnd w:id="148"/>
    </w:p>
    <w:p w14:paraId="36716014" w14:textId="7D84B40C" w:rsidR="00A40C93" w:rsidRPr="00FD112A" w:rsidRDefault="00466C1A" w:rsidP="00A40C93">
      <w:pPr>
        <w:pStyle w:val="Subttulo"/>
        <w:rPr>
          <w:lang w:val="en-GB"/>
        </w:rPr>
      </w:pPr>
      <w:bookmarkStart w:id="149" w:name="_Hlk101852221"/>
      <w:r w:rsidRPr="00466C1A">
        <w:rPr>
          <w:lang w:val="en-GB"/>
        </w:rPr>
        <w:t>9900046</w:t>
      </w:r>
      <w:r>
        <w:rPr>
          <w:lang w:val="en-GB"/>
        </w:rPr>
        <w:t>xx</w:t>
      </w:r>
    </w:p>
    <w:tbl>
      <w:tblPr>
        <w:tblW w:w="5000" w:type="pct"/>
        <w:tblBorders>
          <w:insideH w:val="single" w:sz="4" w:space="0" w:color="auto"/>
        </w:tblBorders>
        <w:tblLook w:val="04A0" w:firstRow="1" w:lastRow="0" w:firstColumn="1" w:lastColumn="0" w:noHBand="0" w:noVBand="1"/>
      </w:tblPr>
      <w:tblGrid>
        <w:gridCol w:w="5102"/>
        <w:gridCol w:w="5103"/>
      </w:tblGrid>
      <w:tr w:rsidR="00A40C93" w:rsidRPr="006D2CB3" w14:paraId="76114065" w14:textId="77777777" w:rsidTr="00B3650C">
        <w:tc>
          <w:tcPr>
            <w:tcW w:w="2500" w:type="pct"/>
            <w:vAlign w:val="center"/>
          </w:tcPr>
          <w:bookmarkEnd w:id="149"/>
          <w:p w14:paraId="367FB7AF" w14:textId="77777777" w:rsidR="00A40C93" w:rsidRPr="00904B82" w:rsidRDefault="00A40C93" w:rsidP="00B3650C">
            <w:pPr>
              <w:pStyle w:val="Tabla"/>
            </w:pPr>
            <w:r w:rsidRPr="00904B82">
              <w:rPr>
                <w:noProof/>
              </w:rPr>
              <w:drawing>
                <wp:inline distT="0" distB="0" distL="0" distR="0" wp14:anchorId="52A39FEF" wp14:editId="3DF3E1E5">
                  <wp:extent cx="2160000" cy="1145466"/>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n 466"/>
                          <pic:cNvPicPr>
                            <a:picLocks noChangeAspect="1" noChangeArrowheads="1"/>
                          </pic:cNvPicPr>
                        </pic:nvPicPr>
                        <pic:blipFill>
                          <a:blip r:embed="rId134" cstate="print">
                            <a:extLst>
                              <a:ext uri="{28A0092B-C50C-407E-A947-70E740481C1C}">
                                <a14:useLocalDpi xmlns:a14="http://schemas.microsoft.com/office/drawing/2010/main" val="0"/>
                              </a:ext>
                            </a:extLst>
                          </a:blip>
                          <a:srcRect t="23485" b="23485"/>
                          <a:stretch>
                            <a:fillRect/>
                          </a:stretch>
                        </pic:blipFill>
                        <pic:spPr bwMode="auto">
                          <a:xfrm>
                            <a:off x="0" y="0"/>
                            <a:ext cx="2160000" cy="1145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A40C93" w:rsidRPr="006D2CB3" w14:paraId="45DFFD46" w14:textId="77777777" w:rsidTr="00B608AD">
              <w:trPr>
                <w:trHeight w:val="300"/>
                <w:jc w:val="center"/>
              </w:trPr>
              <w:tc>
                <w:tcPr>
                  <w:tcW w:w="1625" w:type="dxa"/>
                  <w:shd w:val="clear" w:color="000000" w:fill="D9D9D9"/>
                  <w:noWrap/>
                  <w:vAlign w:val="center"/>
                  <w:hideMark/>
                </w:tcPr>
                <w:p w14:paraId="5CB674F0" w14:textId="77777777" w:rsidR="00A40C93" w:rsidRPr="006D2CB3" w:rsidRDefault="00A40C93"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center"/>
                  <w:hideMark/>
                </w:tcPr>
                <w:p w14:paraId="5EB0F626" w14:textId="77777777" w:rsidR="00A40C93" w:rsidRPr="006D2CB3" w:rsidRDefault="00A40C93"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A40C93" w:rsidRPr="006D2CB3" w14:paraId="512EC8F2" w14:textId="77777777" w:rsidTr="00B608AD">
              <w:trPr>
                <w:trHeight w:val="300"/>
                <w:jc w:val="center"/>
              </w:trPr>
              <w:tc>
                <w:tcPr>
                  <w:tcW w:w="1625" w:type="dxa"/>
                  <w:shd w:val="clear" w:color="auto" w:fill="auto"/>
                  <w:noWrap/>
                  <w:vAlign w:val="center"/>
                  <w:hideMark/>
                </w:tcPr>
                <w:p w14:paraId="3D044EBB" w14:textId="77777777" w:rsidR="00A40C93" w:rsidRPr="006D2CB3" w:rsidRDefault="00A40C93"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vAlign w:val="center"/>
                </w:tcPr>
                <w:p w14:paraId="694D2FC7" w14:textId="58D49A13" w:rsidR="00A40C93" w:rsidRPr="006D2CB3" w:rsidRDefault="00B608AD" w:rsidP="00466C1A">
                  <w:pPr>
                    <w:spacing w:before="0"/>
                    <w:jc w:val="center"/>
                    <w:rPr>
                      <w:rFonts w:eastAsia="Times New Roman" w:cs="Times New Roman"/>
                      <w:color w:val="000000"/>
                      <w:szCs w:val="18"/>
                      <w:lang w:val="en-GB" w:eastAsia="es-ES"/>
                    </w:rPr>
                  </w:pPr>
                  <w:r w:rsidRPr="00B608AD">
                    <w:rPr>
                      <w:rFonts w:eastAsia="Times New Roman" w:cs="Times New Roman"/>
                      <w:color w:val="000000"/>
                      <w:szCs w:val="18"/>
                      <w:lang w:val="en-GB" w:eastAsia="es-ES"/>
                    </w:rPr>
                    <w:t>990004607</w:t>
                  </w:r>
                </w:p>
              </w:tc>
            </w:tr>
            <w:tr w:rsidR="00A40C93" w:rsidRPr="006D2CB3" w14:paraId="74F7A6CC" w14:textId="77777777" w:rsidTr="00B608AD">
              <w:trPr>
                <w:trHeight w:val="300"/>
                <w:jc w:val="center"/>
              </w:trPr>
              <w:tc>
                <w:tcPr>
                  <w:tcW w:w="1625" w:type="dxa"/>
                  <w:shd w:val="clear" w:color="auto" w:fill="auto"/>
                  <w:noWrap/>
                  <w:vAlign w:val="center"/>
                </w:tcPr>
                <w:p w14:paraId="3FF33CCB" w14:textId="77777777" w:rsidR="00A40C93" w:rsidRDefault="00A40C93"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Brown</w:t>
                  </w:r>
                </w:p>
              </w:tc>
              <w:tc>
                <w:tcPr>
                  <w:tcW w:w="1619" w:type="dxa"/>
                  <w:shd w:val="clear" w:color="auto" w:fill="auto"/>
                  <w:noWrap/>
                  <w:vAlign w:val="center"/>
                </w:tcPr>
                <w:p w14:paraId="71701C39" w14:textId="47CC0B62" w:rsidR="00A40C93" w:rsidRPr="005A5C4B" w:rsidRDefault="00B608AD" w:rsidP="00466C1A">
                  <w:pPr>
                    <w:spacing w:before="0"/>
                    <w:jc w:val="center"/>
                  </w:pPr>
                  <w:r w:rsidRPr="00B608AD">
                    <w:rPr>
                      <w:rFonts w:eastAsia="Times New Roman" w:cs="Times New Roman"/>
                      <w:color w:val="000000"/>
                      <w:szCs w:val="18"/>
                      <w:lang w:val="en-GB" w:eastAsia="es-ES"/>
                    </w:rPr>
                    <w:t>990004612</w:t>
                  </w:r>
                </w:p>
              </w:tc>
            </w:tr>
          </w:tbl>
          <w:p w14:paraId="5BC6D61F" w14:textId="77777777" w:rsidR="00A40C93" w:rsidRPr="00904B82" w:rsidRDefault="00A40C93" w:rsidP="00B3650C">
            <w:pPr>
              <w:pStyle w:val="Tabla"/>
            </w:pPr>
          </w:p>
        </w:tc>
      </w:tr>
    </w:tbl>
    <w:p w14:paraId="0EE05A6E" w14:textId="5756CB93" w:rsidR="00A40C93" w:rsidRDefault="00A40C93" w:rsidP="00A40C93">
      <w:pPr>
        <w:rPr>
          <w:b/>
          <w:sz w:val="20"/>
          <w:szCs w:val="20"/>
          <w:lang w:val="en-GB"/>
        </w:rPr>
      </w:pPr>
      <w:r>
        <w:rPr>
          <w:b/>
          <w:sz w:val="20"/>
          <w:szCs w:val="20"/>
          <w:lang w:val="en-GB"/>
        </w:rPr>
        <w:t xml:space="preserve">Magnetic contact for flush mounting in </w:t>
      </w:r>
      <w:r w:rsidR="00B608AD">
        <w:rPr>
          <w:b/>
          <w:sz w:val="20"/>
          <w:szCs w:val="20"/>
          <w:lang w:val="en-GB"/>
        </w:rPr>
        <w:t>metal</w:t>
      </w:r>
      <w:r>
        <w:rPr>
          <w:b/>
          <w:sz w:val="20"/>
          <w:szCs w:val="20"/>
          <w:lang w:val="en-GB"/>
        </w:rPr>
        <w:t xml:space="preserve"> door or window</w:t>
      </w:r>
    </w:p>
    <w:p w14:paraId="4FF9EBA0" w14:textId="6C434834" w:rsidR="00A40C93" w:rsidRDefault="00A40C93" w:rsidP="00A40C93">
      <w:pPr>
        <w:rPr>
          <w:lang w:val="en-GB"/>
        </w:rPr>
      </w:pPr>
      <w:r>
        <w:rPr>
          <w:bCs/>
          <w:lang w:val="en-GB"/>
        </w:rPr>
        <w:t xml:space="preserve">Zennio magnetic contact for flush mounting in </w:t>
      </w:r>
      <w:r w:rsidR="00B608AD">
        <w:rPr>
          <w:bCs/>
          <w:lang w:val="en-GB"/>
        </w:rPr>
        <w:t>metal</w:t>
      </w:r>
      <w:r>
        <w:rPr>
          <w:bCs/>
          <w:lang w:val="en-GB"/>
        </w:rPr>
        <w:t xml:space="preserve"> door or windows. Available in </w:t>
      </w:r>
      <w:r w:rsidR="00B608AD">
        <w:rPr>
          <w:bCs/>
          <w:lang w:val="en-GB"/>
        </w:rPr>
        <w:t>2</w:t>
      </w:r>
      <w:r>
        <w:rPr>
          <w:bCs/>
          <w:lang w:val="en-GB"/>
        </w:rPr>
        <w:t xml:space="preserve"> colours. This accessory may be connected to any Zennio device with binary or analog-digital inputs</w:t>
      </w:r>
      <w:r w:rsidRPr="00BB122E">
        <w:rPr>
          <w:rStyle w:val="Refdenotaalpie"/>
          <w:lang w:val="en-GB"/>
        </w:rPr>
        <w:t xml:space="preserve"> </w:t>
      </w:r>
      <w:r>
        <w:rPr>
          <w:rStyle w:val="Refdenotaalpie"/>
          <w:lang w:val="en-GB"/>
        </w:rPr>
        <w:footnoteReference w:id="125"/>
      </w:r>
      <w:r>
        <w:rPr>
          <w:bCs/>
          <w:lang w:val="en-GB"/>
        </w:rPr>
        <w:t>.</w:t>
      </w:r>
    </w:p>
    <w:p w14:paraId="41D145C5" w14:textId="77777777" w:rsidR="00A40C93" w:rsidRDefault="00A40C93" w:rsidP="00A40C93">
      <w:pPr>
        <w:rPr>
          <w:lang w:val="en-GB"/>
        </w:rPr>
      </w:pPr>
    </w:p>
    <w:p w14:paraId="146E7EF2" w14:textId="77777777" w:rsidR="00A40C93" w:rsidRDefault="00A40C93" w:rsidP="00A40C93">
      <w:pPr>
        <w:rPr>
          <w:lang w:val="en-GB"/>
        </w:rPr>
        <w:sectPr w:rsidR="00A40C9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E08BE5D" w14:textId="77777777" w:rsidR="00A40C93" w:rsidRDefault="00A40C93" w:rsidP="00A40C93">
      <w:pPr>
        <w:rPr>
          <w:lang w:val="en-GB"/>
        </w:rPr>
      </w:pPr>
      <w:r>
        <w:rPr>
          <w:lang w:val="en-GB"/>
        </w:rPr>
        <w:t>Its main features are the following ones:</w:t>
      </w:r>
    </w:p>
    <w:p w14:paraId="607BD551" w14:textId="7325AE88" w:rsidR="00A40C93" w:rsidRDefault="00A40C93" w:rsidP="00A40C93">
      <w:pPr>
        <w:rPr>
          <w:lang w:val="en-GB"/>
        </w:rPr>
      </w:pPr>
      <w:r>
        <w:rPr>
          <w:lang w:val="en-GB"/>
        </w:rPr>
        <w:t xml:space="preserve">Flush-mounted in </w:t>
      </w:r>
      <w:r w:rsidR="00933DCC">
        <w:rPr>
          <w:lang w:val="en-GB"/>
        </w:rPr>
        <w:t>metal</w:t>
      </w:r>
      <w:r>
        <w:rPr>
          <w:lang w:val="en-GB"/>
        </w:rPr>
        <w:t xml:space="preserve"> doors and windows</w:t>
      </w:r>
    </w:p>
    <w:p w14:paraId="09B3750C" w14:textId="77777777" w:rsidR="00A40C93" w:rsidRDefault="00A40C93" w:rsidP="00A40C93">
      <w:pPr>
        <w:rPr>
          <w:lang w:val="en-GB"/>
        </w:rPr>
      </w:pPr>
      <w:r>
        <w:rPr>
          <w:lang w:val="en-GB"/>
        </w:rPr>
        <w:t>Built in ABS.</w:t>
      </w:r>
    </w:p>
    <w:p w14:paraId="449E010F" w14:textId="77777777" w:rsidR="00A40C93" w:rsidRDefault="00A40C93" w:rsidP="00A40C93">
      <w:pPr>
        <w:rPr>
          <w:lang w:val="en-GB"/>
        </w:rPr>
      </w:pPr>
      <w:r>
        <w:rPr>
          <w:lang w:val="en-GB"/>
        </w:rPr>
        <w:t>Potential-free contact.</w:t>
      </w:r>
    </w:p>
    <w:p w14:paraId="7C9B8306" w14:textId="77777777" w:rsidR="00A40C93" w:rsidRDefault="00A40C93" w:rsidP="00A40C93">
      <w:pPr>
        <w:rPr>
          <w:lang w:val="en-GB"/>
        </w:rPr>
      </w:pPr>
      <w:r>
        <w:rPr>
          <w:lang w:val="en-GB"/>
        </w:rPr>
        <w:t>Normally-open contact (when the magnet is not present).</w:t>
      </w:r>
    </w:p>
    <w:p w14:paraId="74FE7091" w14:textId="77777777" w:rsidR="00A40C93" w:rsidRDefault="00A40C93" w:rsidP="00A40C93">
      <w:pPr>
        <w:rPr>
          <w:lang w:val="en-GB"/>
        </w:rPr>
      </w:pPr>
      <w:r>
        <w:rPr>
          <w:lang w:val="en-GB"/>
        </w:rPr>
        <w:t>Dimensions:</w:t>
      </w:r>
    </w:p>
    <w:p w14:paraId="60316063" w14:textId="6A5F2891" w:rsidR="00A40C93" w:rsidRDefault="00A40C93" w:rsidP="00A40C93">
      <w:pPr>
        <w:pStyle w:val="ListaNivel1Zennio"/>
        <w:rPr>
          <w:lang w:val="en-GB"/>
        </w:rPr>
      </w:pPr>
      <w:r>
        <w:rPr>
          <w:lang w:val="en-GB"/>
        </w:rPr>
        <w:t xml:space="preserve">Magnet: </w:t>
      </w:r>
      <w:bookmarkStart w:id="150" w:name="_Hlk101852051"/>
      <w:r w:rsidRPr="00547A76">
        <w:rPr>
          <w:lang w:val="en-GB"/>
        </w:rPr>
        <w:t>Ø</w:t>
      </w:r>
      <w:r w:rsidR="00933DCC">
        <w:rPr>
          <w:lang w:val="en-GB"/>
        </w:rPr>
        <w:t>24.5</w:t>
      </w:r>
      <w:r w:rsidRPr="00547A76">
        <w:rPr>
          <w:lang w:val="en-GB"/>
        </w:rPr>
        <w:t xml:space="preserve"> x </w:t>
      </w:r>
      <w:r w:rsidR="00933DCC">
        <w:rPr>
          <w:lang w:val="en-GB"/>
        </w:rPr>
        <w:t>21</w:t>
      </w:r>
      <w:r w:rsidRPr="00547A76">
        <w:rPr>
          <w:lang w:val="en-GB"/>
        </w:rPr>
        <w:t xml:space="preserve"> </w:t>
      </w:r>
      <w:bookmarkEnd w:id="150"/>
      <w:r w:rsidRPr="00547A76">
        <w:rPr>
          <w:lang w:val="en-GB"/>
        </w:rPr>
        <w:t>mm</w:t>
      </w:r>
    </w:p>
    <w:p w14:paraId="614B9D97" w14:textId="07C0BC58" w:rsidR="00A40C93" w:rsidRPr="00061EB8" w:rsidRDefault="00A40C93" w:rsidP="00A40C93">
      <w:pPr>
        <w:pStyle w:val="ListaNivel1Zennio"/>
        <w:rPr>
          <w:lang w:val="en-GB"/>
        </w:rPr>
      </w:pPr>
      <w:r>
        <w:rPr>
          <w:lang w:val="en-GB"/>
        </w:rPr>
        <w:t>Contact</w:t>
      </w:r>
      <w:bookmarkStart w:id="151" w:name="_Hlk101852057"/>
      <w:r>
        <w:rPr>
          <w:lang w:val="en-GB"/>
        </w:rPr>
        <w:t xml:space="preserve">: </w:t>
      </w:r>
      <w:r w:rsidRPr="00547A76">
        <w:rPr>
          <w:lang w:val="en-GB"/>
        </w:rPr>
        <w:t>Ø</w:t>
      </w:r>
      <w:r w:rsidR="00933DCC">
        <w:rPr>
          <w:lang w:val="en-GB"/>
        </w:rPr>
        <w:t>24.5</w:t>
      </w:r>
      <w:r w:rsidRPr="00547A76">
        <w:rPr>
          <w:lang w:val="en-GB"/>
        </w:rPr>
        <w:t xml:space="preserve"> x </w:t>
      </w:r>
      <w:r w:rsidR="00933DCC">
        <w:rPr>
          <w:lang w:val="en-GB"/>
        </w:rPr>
        <w:t>30</w:t>
      </w:r>
      <w:r w:rsidRPr="00547A76">
        <w:rPr>
          <w:lang w:val="en-GB"/>
        </w:rPr>
        <w:t xml:space="preserve"> </w:t>
      </w:r>
      <w:bookmarkEnd w:id="151"/>
      <w:r w:rsidRPr="00547A76">
        <w:rPr>
          <w:lang w:val="en-GB"/>
        </w:rPr>
        <w:t>mm</w:t>
      </w:r>
    </w:p>
    <w:p w14:paraId="2CE98BB7" w14:textId="77777777" w:rsidR="00A40C93" w:rsidRDefault="00A40C93" w:rsidP="00A40C93">
      <w:pPr>
        <w:rPr>
          <w:lang w:val="en-GB"/>
        </w:rPr>
      </w:pPr>
    </w:p>
    <w:p w14:paraId="16A1A780" w14:textId="77777777" w:rsidR="00A40C93" w:rsidRDefault="00A40C93" w:rsidP="00A40C93">
      <w:pPr>
        <w:rPr>
          <w:lang w:val="en-GB"/>
        </w:rPr>
        <w:sectPr w:rsidR="00A40C93"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5FB8FC8" w14:textId="2CA7CB05" w:rsidR="00A40C93" w:rsidRPr="00D22F73" w:rsidRDefault="00A40C93" w:rsidP="00A40C93">
      <w:pPr>
        <w:pStyle w:val="Ttulo2"/>
        <w:rPr>
          <w:lang w:val="en-GB"/>
        </w:rPr>
      </w:pPr>
      <w:bookmarkStart w:id="152" w:name="_Toc102457575"/>
      <w:r>
        <w:rPr>
          <w:lang w:val="en-GB"/>
        </w:rPr>
        <w:lastRenderedPageBreak/>
        <w:t xml:space="preserve">Door/Window </w:t>
      </w:r>
      <w:r w:rsidR="00933DCC">
        <w:rPr>
          <w:lang w:val="en-GB"/>
        </w:rPr>
        <w:t>surface</w:t>
      </w:r>
      <w:r>
        <w:rPr>
          <w:lang w:val="en-GB"/>
        </w:rPr>
        <w:t>-mounted contact</w:t>
      </w:r>
      <w:r w:rsidR="00466C1A">
        <w:rPr>
          <w:lang w:val="en-GB"/>
        </w:rPr>
        <w:t xml:space="preserve"> – L</w:t>
      </w:r>
      <w:bookmarkEnd w:id="152"/>
    </w:p>
    <w:p w14:paraId="7EC7D527" w14:textId="2FBBCAE6" w:rsidR="00A40C93" w:rsidRPr="00FD112A" w:rsidRDefault="00786E1B" w:rsidP="00A40C93">
      <w:pPr>
        <w:pStyle w:val="Subttulo"/>
        <w:rPr>
          <w:lang w:val="en-GB"/>
        </w:rPr>
      </w:pPr>
      <w:bookmarkStart w:id="153" w:name="_Hlk101852740"/>
      <w:r w:rsidRPr="00786E1B">
        <w:rPr>
          <w:lang w:val="en-GB"/>
        </w:rPr>
        <w:t>9900003</w:t>
      </w:r>
      <w:r>
        <w:rPr>
          <w:lang w:val="en-GB"/>
        </w:rPr>
        <w:t>xx</w:t>
      </w:r>
    </w:p>
    <w:tbl>
      <w:tblPr>
        <w:tblW w:w="5000" w:type="pct"/>
        <w:tblBorders>
          <w:insideH w:val="single" w:sz="4" w:space="0" w:color="auto"/>
        </w:tblBorders>
        <w:tblLook w:val="04A0" w:firstRow="1" w:lastRow="0" w:firstColumn="1" w:lastColumn="0" w:noHBand="0" w:noVBand="1"/>
      </w:tblPr>
      <w:tblGrid>
        <w:gridCol w:w="5102"/>
        <w:gridCol w:w="5103"/>
      </w:tblGrid>
      <w:tr w:rsidR="00A40C93" w:rsidRPr="006D2CB3" w14:paraId="53307FB5" w14:textId="77777777" w:rsidTr="00B3650C">
        <w:tc>
          <w:tcPr>
            <w:tcW w:w="2500" w:type="pct"/>
            <w:vAlign w:val="center"/>
          </w:tcPr>
          <w:bookmarkEnd w:id="153"/>
          <w:p w14:paraId="53492FC7" w14:textId="77777777" w:rsidR="00A40C93" w:rsidRPr="00904B82" w:rsidRDefault="00A40C93" w:rsidP="00B3650C">
            <w:pPr>
              <w:pStyle w:val="Tabla"/>
            </w:pPr>
            <w:r w:rsidRPr="00904B82">
              <w:rPr>
                <w:noProof/>
              </w:rPr>
              <w:drawing>
                <wp:inline distT="0" distB="0" distL="0" distR="0" wp14:anchorId="7567391E" wp14:editId="5CCC6947">
                  <wp:extent cx="2160000" cy="1145466"/>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n 467"/>
                          <pic:cNvPicPr>
                            <a:picLocks noChangeAspect="1" noChangeArrowheads="1"/>
                          </pic:cNvPicPr>
                        </pic:nvPicPr>
                        <pic:blipFill>
                          <a:blip r:embed="rId135" cstate="print">
                            <a:extLst>
                              <a:ext uri="{28A0092B-C50C-407E-A947-70E740481C1C}">
                                <a14:useLocalDpi xmlns:a14="http://schemas.microsoft.com/office/drawing/2010/main" val="0"/>
                              </a:ext>
                            </a:extLst>
                          </a:blip>
                          <a:srcRect t="23485" b="23485"/>
                          <a:stretch>
                            <a:fillRect/>
                          </a:stretch>
                        </pic:blipFill>
                        <pic:spPr bwMode="auto">
                          <a:xfrm>
                            <a:off x="0" y="0"/>
                            <a:ext cx="2160000" cy="1145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A40C93" w:rsidRPr="006D2CB3" w14:paraId="30D8E265" w14:textId="77777777" w:rsidTr="00466C1A">
              <w:trPr>
                <w:trHeight w:val="300"/>
                <w:jc w:val="center"/>
              </w:trPr>
              <w:tc>
                <w:tcPr>
                  <w:tcW w:w="1625" w:type="dxa"/>
                  <w:shd w:val="clear" w:color="000000" w:fill="D9D9D9"/>
                  <w:noWrap/>
                  <w:vAlign w:val="center"/>
                  <w:hideMark/>
                </w:tcPr>
                <w:p w14:paraId="39BAD3D0" w14:textId="77777777" w:rsidR="00A40C93" w:rsidRPr="006D2CB3" w:rsidRDefault="00A40C93"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center"/>
                  <w:hideMark/>
                </w:tcPr>
                <w:p w14:paraId="4F5CA954" w14:textId="77777777" w:rsidR="00A40C93" w:rsidRPr="006D2CB3" w:rsidRDefault="00A40C93"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A40C93" w:rsidRPr="006D2CB3" w14:paraId="0CF801AA" w14:textId="77777777" w:rsidTr="00466C1A">
              <w:trPr>
                <w:trHeight w:val="300"/>
                <w:jc w:val="center"/>
              </w:trPr>
              <w:tc>
                <w:tcPr>
                  <w:tcW w:w="1625" w:type="dxa"/>
                  <w:shd w:val="clear" w:color="auto" w:fill="auto"/>
                  <w:noWrap/>
                  <w:vAlign w:val="center"/>
                  <w:hideMark/>
                </w:tcPr>
                <w:p w14:paraId="0B71FF3B" w14:textId="77777777" w:rsidR="00A40C93" w:rsidRPr="006D2CB3" w:rsidRDefault="00A40C93"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vAlign w:val="center"/>
                </w:tcPr>
                <w:p w14:paraId="2F59394D" w14:textId="34DCA840" w:rsidR="00A40C93" w:rsidRPr="006D2CB3" w:rsidRDefault="00786E1B" w:rsidP="00466C1A">
                  <w:pPr>
                    <w:spacing w:before="0"/>
                    <w:jc w:val="center"/>
                    <w:rPr>
                      <w:rFonts w:eastAsia="Times New Roman" w:cs="Times New Roman"/>
                      <w:color w:val="000000"/>
                      <w:szCs w:val="18"/>
                      <w:lang w:val="en-GB" w:eastAsia="es-ES"/>
                    </w:rPr>
                  </w:pPr>
                  <w:r w:rsidRPr="00786E1B">
                    <w:rPr>
                      <w:rFonts w:eastAsia="Times New Roman" w:cs="Times New Roman"/>
                      <w:color w:val="000000"/>
                      <w:szCs w:val="18"/>
                      <w:lang w:val="en-GB" w:eastAsia="es-ES"/>
                    </w:rPr>
                    <w:t>990000307</w:t>
                  </w:r>
                </w:p>
              </w:tc>
            </w:tr>
            <w:tr w:rsidR="00A40C93" w:rsidRPr="006D2CB3" w14:paraId="22BB6903" w14:textId="77777777" w:rsidTr="00466C1A">
              <w:trPr>
                <w:trHeight w:val="300"/>
                <w:jc w:val="center"/>
              </w:trPr>
              <w:tc>
                <w:tcPr>
                  <w:tcW w:w="1625" w:type="dxa"/>
                  <w:shd w:val="clear" w:color="auto" w:fill="auto"/>
                  <w:noWrap/>
                  <w:vAlign w:val="center"/>
                </w:tcPr>
                <w:p w14:paraId="21647D33" w14:textId="7563FE62" w:rsidR="00A40C93" w:rsidRDefault="00786E1B"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Silver</w:t>
                  </w:r>
                </w:p>
              </w:tc>
              <w:tc>
                <w:tcPr>
                  <w:tcW w:w="1619" w:type="dxa"/>
                  <w:shd w:val="clear" w:color="auto" w:fill="auto"/>
                  <w:noWrap/>
                  <w:vAlign w:val="center"/>
                </w:tcPr>
                <w:p w14:paraId="2723C7F9" w14:textId="30D80BFE" w:rsidR="00A40C93" w:rsidRPr="005A5C4B" w:rsidRDefault="00786E1B" w:rsidP="00466C1A">
                  <w:pPr>
                    <w:spacing w:before="0"/>
                    <w:jc w:val="center"/>
                  </w:pPr>
                  <w:r w:rsidRPr="00786E1B">
                    <w:rPr>
                      <w:rFonts w:eastAsia="Times New Roman" w:cs="Times New Roman"/>
                      <w:color w:val="000000"/>
                      <w:szCs w:val="18"/>
                      <w:lang w:val="en-GB" w:eastAsia="es-ES"/>
                    </w:rPr>
                    <w:t>990000306</w:t>
                  </w:r>
                </w:p>
              </w:tc>
            </w:tr>
            <w:tr w:rsidR="00A40C93" w:rsidRPr="006D2CB3" w14:paraId="183A84D5" w14:textId="77777777" w:rsidTr="00466C1A">
              <w:trPr>
                <w:trHeight w:val="300"/>
                <w:jc w:val="center"/>
              </w:trPr>
              <w:tc>
                <w:tcPr>
                  <w:tcW w:w="1625" w:type="dxa"/>
                  <w:shd w:val="clear" w:color="auto" w:fill="auto"/>
                  <w:noWrap/>
                  <w:vAlign w:val="center"/>
                </w:tcPr>
                <w:p w14:paraId="0AB84B7F" w14:textId="77777777" w:rsidR="00A40C93" w:rsidRDefault="00A40C93"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Brown</w:t>
                  </w:r>
                </w:p>
              </w:tc>
              <w:tc>
                <w:tcPr>
                  <w:tcW w:w="1619" w:type="dxa"/>
                  <w:shd w:val="clear" w:color="auto" w:fill="auto"/>
                  <w:noWrap/>
                  <w:vAlign w:val="center"/>
                </w:tcPr>
                <w:p w14:paraId="5B34EB7A" w14:textId="5184698A" w:rsidR="00A40C93" w:rsidRPr="005A5C4B" w:rsidRDefault="00786E1B" w:rsidP="00466C1A">
                  <w:pPr>
                    <w:spacing w:before="0"/>
                    <w:jc w:val="center"/>
                  </w:pPr>
                  <w:r w:rsidRPr="00786E1B">
                    <w:rPr>
                      <w:rFonts w:eastAsia="Times New Roman" w:cs="Times New Roman"/>
                      <w:color w:val="000000"/>
                      <w:szCs w:val="18"/>
                      <w:lang w:val="en-GB" w:eastAsia="es-ES"/>
                    </w:rPr>
                    <w:t>990000312</w:t>
                  </w:r>
                </w:p>
              </w:tc>
            </w:tr>
          </w:tbl>
          <w:p w14:paraId="1806AD3B" w14:textId="77777777" w:rsidR="00A40C93" w:rsidRPr="00904B82" w:rsidRDefault="00A40C93" w:rsidP="00B3650C">
            <w:pPr>
              <w:pStyle w:val="Tabla"/>
            </w:pPr>
          </w:p>
        </w:tc>
      </w:tr>
    </w:tbl>
    <w:p w14:paraId="06A02357" w14:textId="139089F9" w:rsidR="00A40C93" w:rsidRDefault="00786E1B" w:rsidP="00A40C93">
      <w:pPr>
        <w:rPr>
          <w:b/>
          <w:sz w:val="20"/>
          <w:szCs w:val="20"/>
          <w:lang w:val="en-GB"/>
        </w:rPr>
      </w:pPr>
      <w:r>
        <w:rPr>
          <w:b/>
          <w:sz w:val="20"/>
          <w:szCs w:val="20"/>
          <w:lang w:val="en-GB"/>
        </w:rPr>
        <w:t>Door or window surface-mounted magnetic contact. Large</w:t>
      </w:r>
    </w:p>
    <w:p w14:paraId="48787940" w14:textId="5D514442" w:rsidR="00A40C93" w:rsidRDefault="00A40C93" w:rsidP="00A40C93">
      <w:pPr>
        <w:rPr>
          <w:lang w:val="en-GB"/>
        </w:rPr>
      </w:pPr>
      <w:r>
        <w:rPr>
          <w:bCs/>
          <w:lang w:val="en-GB"/>
        </w:rPr>
        <w:t xml:space="preserve">Zennio magnetic contact for </w:t>
      </w:r>
      <w:r w:rsidR="00CD4721">
        <w:rPr>
          <w:bCs/>
          <w:lang w:val="en-GB"/>
        </w:rPr>
        <w:t>surface</w:t>
      </w:r>
      <w:r>
        <w:rPr>
          <w:bCs/>
          <w:lang w:val="en-GB"/>
        </w:rPr>
        <w:t xml:space="preserve"> mounting </w:t>
      </w:r>
      <w:r w:rsidR="00CD4721">
        <w:rPr>
          <w:bCs/>
          <w:lang w:val="en-GB"/>
        </w:rPr>
        <w:t>o</w:t>
      </w:r>
      <w:r>
        <w:rPr>
          <w:bCs/>
          <w:lang w:val="en-GB"/>
        </w:rPr>
        <w:t xml:space="preserve">n door or windows. </w:t>
      </w:r>
      <w:r w:rsidR="00735A51">
        <w:rPr>
          <w:bCs/>
          <w:lang w:val="en-GB"/>
        </w:rPr>
        <w:t xml:space="preserve">Large. </w:t>
      </w:r>
      <w:r>
        <w:rPr>
          <w:bCs/>
          <w:lang w:val="en-GB"/>
        </w:rPr>
        <w:t>Available in 3 colours. This accessory may be connected to any Zennio device with binary or analog-digital inputs</w:t>
      </w:r>
      <w:r w:rsidRPr="00BB122E">
        <w:rPr>
          <w:rStyle w:val="Refdenotaalpie"/>
          <w:lang w:val="en-GB"/>
        </w:rPr>
        <w:t xml:space="preserve"> </w:t>
      </w:r>
      <w:r>
        <w:rPr>
          <w:rStyle w:val="Refdenotaalpie"/>
          <w:lang w:val="en-GB"/>
        </w:rPr>
        <w:footnoteReference w:id="126"/>
      </w:r>
      <w:r>
        <w:rPr>
          <w:bCs/>
          <w:lang w:val="en-GB"/>
        </w:rPr>
        <w:t>.</w:t>
      </w:r>
    </w:p>
    <w:p w14:paraId="50D07260" w14:textId="77777777" w:rsidR="00A40C93" w:rsidRDefault="00A40C93" w:rsidP="00A40C93">
      <w:pPr>
        <w:rPr>
          <w:lang w:val="en-GB"/>
        </w:rPr>
      </w:pPr>
    </w:p>
    <w:p w14:paraId="67C0BCD1" w14:textId="77777777" w:rsidR="00A40C93" w:rsidRDefault="00A40C93" w:rsidP="00A40C93">
      <w:pPr>
        <w:rPr>
          <w:lang w:val="en-GB"/>
        </w:rPr>
        <w:sectPr w:rsidR="00A40C93"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8188600" w14:textId="77777777" w:rsidR="00A40C93" w:rsidRDefault="00A40C93" w:rsidP="00A40C93">
      <w:pPr>
        <w:rPr>
          <w:lang w:val="en-GB"/>
        </w:rPr>
      </w:pPr>
      <w:r>
        <w:rPr>
          <w:lang w:val="en-GB"/>
        </w:rPr>
        <w:t>Its main features are the following ones:</w:t>
      </w:r>
    </w:p>
    <w:p w14:paraId="0FD9934E" w14:textId="18B2D781" w:rsidR="00A40C93" w:rsidRDefault="00CD4721" w:rsidP="00A40C93">
      <w:pPr>
        <w:rPr>
          <w:lang w:val="en-GB"/>
        </w:rPr>
      </w:pPr>
      <w:r>
        <w:rPr>
          <w:lang w:val="en-GB"/>
        </w:rPr>
        <w:t>Surface mounting.</w:t>
      </w:r>
    </w:p>
    <w:p w14:paraId="28F4E0FE" w14:textId="77777777" w:rsidR="00A40C93" w:rsidRDefault="00A40C93" w:rsidP="00A40C93">
      <w:pPr>
        <w:rPr>
          <w:lang w:val="en-GB"/>
        </w:rPr>
      </w:pPr>
      <w:r>
        <w:rPr>
          <w:lang w:val="en-GB"/>
        </w:rPr>
        <w:t>Built in ABS.</w:t>
      </w:r>
    </w:p>
    <w:p w14:paraId="556838F4" w14:textId="77777777" w:rsidR="00A40C93" w:rsidRDefault="00A40C93" w:rsidP="00A40C93">
      <w:pPr>
        <w:rPr>
          <w:lang w:val="en-GB"/>
        </w:rPr>
      </w:pPr>
      <w:r>
        <w:rPr>
          <w:lang w:val="en-GB"/>
        </w:rPr>
        <w:t>Potential-free contact.</w:t>
      </w:r>
    </w:p>
    <w:p w14:paraId="1A5DC9D3" w14:textId="77777777" w:rsidR="00A40C93" w:rsidRDefault="00A40C93" w:rsidP="00A40C93">
      <w:pPr>
        <w:rPr>
          <w:lang w:val="en-GB"/>
        </w:rPr>
      </w:pPr>
      <w:r>
        <w:rPr>
          <w:lang w:val="en-GB"/>
        </w:rPr>
        <w:t>Normally-open contact (when the magnet is not present).</w:t>
      </w:r>
    </w:p>
    <w:p w14:paraId="1B146DAF" w14:textId="77777777" w:rsidR="00A40C93" w:rsidRDefault="00A40C93" w:rsidP="00A40C93">
      <w:pPr>
        <w:rPr>
          <w:lang w:val="en-GB"/>
        </w:rPr>
      </w:pPr>
      <w:r>
        <w:rPr>
          <w:lang w:val="en-GB"/>
        </w:rPr>
        <w:t>Dimensions:</w:t>
      </w:r>
    </w:p>
    <w:p w14:paraId="79C097BB" w14:textId="5063BD65" w:rsidR="00A40C93" w:rsidRDefault="00A40C93" w:rsidP="00A40C93">
      <w:pPr>
        <w:pStyle w:val="ListaNivel1Zennio"/>
        <w:rPr>
          <w:lang w:val="en-GB"/>
        </w:rPr>
      </w:pPr>
      <w:r>
        <w:rPr>
          <w:lang w:val="en-GB"/>
        </w:rPr>
        <w:t xml:space="preserve">Magnet: </w:t>
      </w:r>
      <w:bookmarkStart w:id="154" w:name="_Hlk101852898"/>
      <w:r w:rsidR="00CD4721" w:rsidRPr="00CD4721">
        <w:rPr>
          <w:lang w:val="en-GB"/>
        </w:rPr>
        <w:t>50x14x12</w:t>
      </w:r>
      <w:bookmarkEnd w:id="154"/>
      <w:r w:rsidR="00CD4721">
        <w:rPr>
          <w:lang w:val="en-GB"/>
        </w:rPr>
        <w:t xml:space="preserve"> </w:t>
      </w:r>
      <w:r w:rsidRPr="00547A76">
        <w:rPr>
          <w:lang w:val="en-GB"/>
        </w:rPr>
        <w:t>mm</w:t>
      </w:r>
    </w:p>
    <w:p w14:paraId="6C89D3DF" w14:textId="0B90E311" w:rsidR="00A40C93" w:rsidRPr="00061EB8" w:rsidRDefault="00A40C93" w:rsidP="00A40C93">
      <w:pPr>
        <w:pStyle w:val="ListaNivel1Zennio"/>
        <w:rPr>
          <w:lang w:val="en-GB"/>
        </w:rPr>
      </w:pPr>
      <w:r>
        <w:rPr>
          <w:lang w:val="en-GB"/>
        </w:rPr>
        <w:t xml:space="preserve">Contact: </w:t>
      </w:r>
      <w:bookmarkStart w:id="155" w:name="_Hlk101852913"/>
      <w:r w:rsidR="00CD4721">
        <w:t>50x14x12</w:t>
      </w:r>
      <w:bookmarkEnd w:id="155"/>
      <w:r w:rsidR="00CD4721">
        <w:t xml:space="preserve"> </w:t>
      </w:r>
      <w:r w:rsidRPr="00547A76">
        <w:rPr>
          <w:lang w:val="en-GB"/>
        </w:rPr>
        <w:t>mm</w:t>
      </w:r>
    </w:p>
    <w:p w14:paraId="7E92046C" w14:textId="77777777" w:rsidR="00A40C93" w:rsidRDefault="00A40C93" w:rsidP="00A40C93">
      <w:pPr>
        <w:rPr>
          <w:lang w:val="en-GB"/>
        </w:rPr>
      </w:pPr>
    </w:p>
    <w:p w14:paraId="42C0B186" w14:textId="77777777" w:rsidR="00A40C93" w:rsidRDefault="00A40C93" w:rsidP="00A40C93">
      <w:pPr>
        <w:rPr>
          <w:lang w:val="en-GB"/>
        </w:rPr>
        <w:sectPr w:rsidR="00A40C93"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16DAF2C" w14:textId="1B7DBC11" w:rsidR="00061EB8" w:rsidRPr="00D22F73" w:rsidRDefault="00061EB8" w:rsidP="00061EB8">
      <w:pPr>
        <w:pStyle w:val="Ttulo2"/>
        <w:rPr>
          <w:lang w:val="en-GB"/>
        </w:rPr>
      </w:pPr>
      <w:bookmarkStart w:id="156" w:name="_Toc102457576"/>
      <w:r>
        <w:rPr>
          <w:lang w:val="en-GB"/>
        </w:rPr>
        <w:lastRenderedPageBreak/>
        <w:t xml:space="preserve">Door/Window </w:t>
      </w:r>
      <w:r w:rsidR="00CD4721">
        <w:rPr>
          <w:lang w:val="en-GB"/>
        </w:rPr>
        <w:t>surface</w:t>
      </w:r>
      <w:r>
        <w:rPr>
          <w:lang w:val="en-GB"/>
        </w:rPr>
        <w:t>-mounted contact</w:t>
      </w:r>
      <w:r w:rsidR="00CD4721">
        <w:rPr>
          <w:lang w:val="en-GB"/>
        </w:rPr>
        <w:t xml:space="preserve"> – S</w:t>
      </w:r>
      <w:bookmarkEnd w:id="156"/>
    </w:p>
    <w:p w14:paraId="07E5E67B" w14:textId="553CA7C3" w:rsidR="00061EB8" w:rsidRPr="00FD112A" w:rsidRDefault="00CD4721" w:rsidP="00061EB8">
      <w:pPr>
        <w:pStyle w:val="Subttulo"/>
        <w:rPr>
          <w:lang w:val="en-GB"/>
        </w:rPr>
      </w:pPr>
      <w:bookmarkStart w:id="157" w:name="_Hlk101853138"/>
      <w:r w:rsidRPr="00CD4721">
        <w:rPr>
          <w:lang w:val="en-GB"/>
        </w:rPr>
        <w:t>9900012</w:t>
      </w:r>
      <w:r>
        <w:rPr>
          <w:lang w:val="en-GB"/>
        </w:rPr>
        <w:t>xx</w:t>
      </w:r>
    </w:p>
    <w:tbl>
      <w:tblPr>
        <w:tblW w:w="5000" w:type="pct"/>
        <w:tblBorders>
          <w:insideH w:val="single" w:sz="4" w:space="0" w:color="auto"/>
        </w:tblBorders>
        <w:tblLook w:val="04A0" w:firstRow="1" w:lastRow="0" w:firstColumn="1" w:lastColumn="0" w:noHBand="0" w:noVBand="1"/>
      </w:tblPr>
      <w:tblGrid>
        <w:gridCol w:w="5102"/>
        <w:gridCol w:w="5103"/>
      </w:tblGrid>
      <w:tr w:rsidR="00061EB8" w:rsidRPr="006D2CB3" w14:paraId="3B444242" w14:textId="77777777" w:rsidTr="00B3650C">
        <w:tc>
          <w:tcPr>
            <w:tcW w:w="2500" w:type="pct"/>
            <w:vAlign w:val="center"/>
          </w:tcPr>
          <w:bookmarkEnd w:id="157"/>
          <w:p w14:paraId="19C7B8B4" w14:textId="77777777" w:rsidR="00061EB8" w:rsidRPr="00904B82" w:rsidRDefault="00061EB8" w:rsidP="00B3650C">
            <w:pPr>
              <w:pStyle w:val="Tabla"/>
            </w:pPr>
            <w:r w:rsidRPr="00904B82">
              <w:rPr>
                <w:noProof/>
              </w:rPr>
              <w:drawing>
                <wp:inline distT="0" distB="0" distL="0" distR="0" wp14:anchorId="606582DD" wp14:editId="40860FA1">
                  <wp:extent cx="2160000" cy="1145466"/>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n 465"/>
                          <pic:cNvPicPr>
                            <a:picLocks noChangeAspect="1" noChangeArrowheads="1"/>
                          </pic:cNvPicPr>
                        </pic:nvPicPr>
                        <pic:blipFill>
                          <a:blip r:embed="rId136" cstate="print">
                            <a:extLst>
                              <a:ext uri="{28A0092B-C50C-407E-A947-70E740481C1C}">
                                <a14:useLocalDpi xmlns:a14="http://schemas.microsoft.com/office/drawing/2010/main" val="0"/>
                              </a:ext>
                            </a:extLst>
                          </a:blip>
                          <a:srcRect t="23485" b="23485"/>
                          <a:stretch>
                            <a:fillRect/>
                          </a:stretch>
                        </pic:blipFill>
                        <pic:spPr bwMode="auto">
                          <a:xfrm>
                            <a:off x="0" y="0"/>
                            <a:ext cx="2160000" cy="1145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tbl>
            <w:tblPr>
              <w:tblW w:w="3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1619"/>
            </w:tblGrid>
            <w:tr w:rsidR="00061EB8" w:rsidRPr="006D2CB3" w14:paraId="6E7A6B84" w14:textId="77777777" w:rsidTr="00466C1A">
              <w:trPr>
                <w:trHeight w:val="300"/>
                <w:jc w:val="center"/>
              </w:trPr>
              <w:tc>
                <w:tcPr>
                  <w:tcW w:w="1625" w:type="dxa"/>
                  <w:shd w:val="clear" w:color="000000" w:fill="D9D9D9"/>
                  <w:noWrap/>
                  <w:vAlign w:val="center"/>
                  <w:hideMark/>
                </w:tcPr>
                <w:p w14:paraId="1E0597D3" w14:textId="77777777" w:rsidR="00061EB8" w:rsidRPr="006D2CB3" w:rsidRDefault="00061EB8"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Colour</w:t>
                  </w:r>
                </w:p>
              </w:tc>
              <w:tc>
                <w:tcPr>
                  <w:tcW w:w="1619" w:type="dxa"/>
                  <w:shd w:val="clear" w:color="000000" w:fill="D9D9D9"/>
                  <w:noWrap/>
                  <w:vAlign w:val="center"/>
                  <w:hideMark/>
                </w:tcPr>
                <w:p w14:paraId="579E499A" w14:textId="77777777" w:rsidR="00061EB8" w:rsidRPr="006D2CB3" w:rsidRDefault="00061EB8" w:rsidP="00466C1A">
                  <w:pPr>
                    <w:spacing w:before="0"/>
                    <w:jc w:val="center"/>
                    <w:rPr>
                      <w:rFonts w:eastAsia="Times New Roman" w:cs="Times New Roman"/>
                      <w:b/>
                      <w:bCs/>
                      <w:color w:val="000000"/>
                      <w:szCs w:val="18"/>
                      <w:lang w:val="en-GB" w:eastAsia="es-ES"/>
                    </w:rPr>
                  </w:pPr>
                  <w:r w:rsidRPr="006D2CB3">
                    <w:rPr>
                      <w:rFonts w:eastAsia="Times New Roman" w:cs="Times New Roman"/>
                      <w:b/>
                      <w:bCs/>
                      <w:color w:val="000000"/>
                      <w:szCs w:val="18"/>
                      <w:lang w:val="en-GB" w:eastAsia="es-ES"/>
                    </w:rPr>
                    <w:t>Reference</w:t>
                  </w:r>
                </w:p>
              </w:tc>
            </w:tr>
            <w:tr w:rsidR="00061EB8" w:rsidRPr="006D2CB3" w14:paraId="7001FDBA" w14:textId="77777777" w:rsidTr="00466C1A">
              <w:trPr>
                <w:trHeight w:val="300"/>
                <w:jc w:val="center"/>
              </w:trPr>
              <w:tc>
                <w:tcPr>
                  <w:tcW w:w="1625" w:type="dxa"/>
                  <w:shd w:val="clear" w:color="auto" w:fill="auto"/>
                  <w:noWrap/>
                  <w:vAlign w:val="center"/>
                  <w:hideMark/>
                </w:tcPr>
                <w:p w14:paraId="697B873C" w14:textId="77777777" w:rsidR="00061EB8" w:rsidRPr="006D2CB3" w:rsidRDefault="00061EB8"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White</w:t>
                  </w:r>
                </w:p>
              </w:tc>
              <w:tc>
                <w:tcPr>
                  <w:tcW w:w="1619" w:type="dxa"/>
                  <w:shd w:val="clear" w:color="auto" w:fill="auto"/>
                  <w:noWrap/>
                  <w:vAlign w:val="center"/>
                </w:tcPr>
                <w:p w14:paraId="42FFF25F" w14:textId="3F40C85A" w:rsidR="00061EB8" w:rsidRPr="006D2CB3" w:rsidRDefault="00CD4721" w:rsidP="00466C1A">
                  <w:pPr>
                    <w:spacing w:before="0"/>
                    <w:jc w:val="center"/>
                    <w:rPr>
                      <w:rFonts w:eastAsia="Times New Roman" w:cs="Times New Roman"/>
                      <w:color w:val="000000"/>
                      <w:szCs w:val="18"/>
                      <w:lang w:val="en-GB" w:eastAsia="es-ES"/>
                    </w:rPr>
                  </w:pPr>
                  <w:r w:rsidRPr="00CD4721">
                    <w:rPr>
                      <w:rFonts w:eastAsia="Times New Roman" w:cs="Times New Roman"/>
                      <w:color w:val="000000"/>
                      <w:szCs w:val="18"/>
                      <w:lang w:val="en-GB" w:eastAsia="es-ES"/>
                    </w:rPr>
                    <w:t>990001207</w:t>
                  </w:r>
                </w:p>
              </w:tc>
            </w:tr>
            <w:tr w:rsidR="00061EB8" w:rsidRPr="006D2CB3" w14:paraId="253F7622" w14:textId="77777777" w:rsidTr="00466C1A">
              <w:trPr>
                <w:trHeight w:val="300"/>
                <w:jc w:val="center"/>
              </w:trPr>
              <w:tc>
                <w:tcPr>
                  <w:tcW w:w="1625" w:type="dxa"/>
                  <w:shd w:val="clear" w:color="auto" w:fill="auto"/>
                  <w:noWrap/>
                  <w:vAlign w:val="center"/>
                </w:tcPr>
                <w:p w14:paraId="176FB2E5" w14:textId="5851A62F" w:rsidR="00061EB8" w:rsidRDefault="00CD4721"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Silver</w:t>
                  </w:r>
                </w:p>
              </w:tc>
              <w:tc>
                <w:tcPr>
                  <w:tcW w:w="1619" w:type="dxa"/>
                  <w:shd w:val="clear" w:color="auto" w:fill="auto"/>
                  <w:noWrap/>
                  <w:vAlign w:val="center"/>
                </w:tcPr>
                <w:p w14:paraId="332ECB71" w14:textId="3F62AD23" w:rsidR="00061EB8" w:rsidRPr="005A5C4B" w:rsidRDefault="00CD4721" w:rsidP="00466C1A">
                  <w:pPr>
                    <w:spacing w:before="0"/>
                    <w:jc w:val="center"/>
                  </w:pPr>
                  <w:r w:rsidRPr="00CD4721">
                    <w:rPr>
                      <w:rFonts w:eastAsia="Times New Roman" w:cs="Times New Roman"/>
                      <w:color w:val="000000"/>
                      <w:szCs w:val="18"/>
                      <w:lang w:val="en-GB" w:eastAsia="es-ES"/>
                    </w:rPr>
                    <w:t>990001206</w:t>
                  </w:r>
                </w:p>
              </w:tc>
            </w:tr>
            <w:tr w:rsidR="00061EB8" w:rsidRPr="006D2CB3" w14:paraId="55DAC2FF" w14:textId="77777777" w:rsidTr="00466C1A">
              <w:trPr>
                <w:trHeight w:val="300"/>
                <w:jc w:val="center"/>
              </w:trPr>
              <w:tc>
                <w:tcPr>
                  <w:tcW w:w="1625" w:type="dxa"/>
                  <w:shd w:val="clear" w:color="auto" w:fill="auto"/>
                  <w:noWrap/>
                  <w:vAlign w:val="center"/>
                </w:tcPr>
                <w:p w14:paraId="0EA3C627" w14:textId="77777777" w:rsidR="00061EB8" w:rsidRDefault="00061EB8" w:rsidP="00466C1A">
                  <w:pPr>
                    <w:spacing w:before="0"/>
                    <w:jc w:val="center"/>
                    <w:rPr>
                      <w:rFonts w:eastAsia="Times New Roman" w:cs="Times New Roman"/>
                      <w:color w:val="000000"/>
                      <w:szCs w:val="18"/>
                      <w:lang w:val="en-GB" w:eastAsia="es-ES"/>
                    </w:rPr>
                  </w:pPr>
                  <w:r>
                    <w:rPr>
                      <w:rFonts w:eastAsia="Times New Roman" w:cs="Times New Roman"/>
                      <w:color w:val="000000"/>
                      <w:szCs w:val="18"/>
                      <w:lang w:val="en-GB" w:eastAsia="es-ES"/>
                    </w:rPr>
                    <w:t>Brown</w:t>
                  </w:r>
                </w:p>
              </w:tc>
              <w:tc>
                <w:tcPr>
                  <w:tcW w:w="1619" w:type="dxa"/>
                  <w:shd w:val="clear" w:color="auto" w:fill="auto"/>
                  <w:noWrap/>
                  <w:vAlign w:val="center"/>
                </w:tcPr>
                <w:p w14:paraId="3BF58ACE" w14:textId="76F627D6" w:rsidR="00061EB8" w:rsidRPr="005A5C4B" w:rsidRDefault="00CD4721" w:rsidP="00466C1A">
                  <w:pPr>
                    <w:spacing w:before="0"/>
                    <w:jc w:val="center"/>
                  </w:pPr>
                  <w:r w:rsidRPr="00CD4721">
                    <w:rPr>
                      <w:rFonts w:eastAsia="Times New Roman" w:cs="Times New Roman"/>
                      <w:color w:val="000000"/>
                      <w:szCs w:val="18"/>
                      <w:lang w:val="en-GB" w:eastAsia="es-ES"/>
                    </w:rPr>
                    <w:t>990001212</w:t>
                  </w:r>
                </w:p>
              </w:tc>
            </w:tr>
          </w:tbl>
          <w:p w14:paraId="44779963" w14:textId="77777777" w:rsidR="00061EB8" w:rsidRPr="00904B82" w:rsidRDefault="00061EB8" w:rsidP="00B3650C">
            <w:pPr>
              <w:pStyle w:val="Tabla"/>
            </w:pPr>
          </w:p>
        </w:tc>
      </w:tr>
    </w:tbl>
    <w:p w14:paraId="44AEA8E8" w14:textId="1BB3DA21" w:rsidR="00061EB8" w:rsidRDefault="00146EC8" w:rsidP="00061EB8">
      <w:pPr>
        <w:rPr>
          <w:b/>
          <w:sz w:val="20"/>
          <w:szCs w:val="20"/>
          <w:lang w:val="en-GB"/>
        </w:rPr>
      </w:pPr>
      <w:r>
        <w:rPr>
          <w:b/>
          <w:sz w:val="20"/>
          <w:szCs w:val="20"/>
          <w:lang w:val="en-GB"/>
        </w:rPr>
        <w:t>Door or window surface-mounted magnetic contact. Small</w:t>
      </w:r>
    </w:p>
    <w:p w14:paraId="7B929855" w14:textId="6F655E95" w:rsidR="00061EB8" w:rsidRDefault="00061EB8" w:rsidP="00061EB8">
      <w:pPr>
        <w:rPr>
          <w:lang w:val="en-GB"/>
        </w:rPr>
      </w:pPr>
      <w:r>
        <w:rPr>
          <w:bCs/>
          <w:lang w:val="en-GB"/>
        </w:rPr>
        <w:t xml:space="preserve">Zennio magnetic contact for </w:t>
      </w:r>
      <w:r w:rsidR="00735A51">
        <w:rPr>
          <w:bCs/>
          <w:lang w:val="en-GB"/>
        </w:rPr>
        <w:t>surface</w:t>
      </w:r>
      <w:r>
        <w:rPr>
          <w:bCs/>
          <w:lang w:val="en-GB"/>
        </w:rPr>
        <w:t xml:space="preserve"> mounting </w:t>
      </w:r>
      <w:r w:rsidR="00735A51">
        <w:rPr>
          <w:bCs/>
          <w:lang w:val="en-GB"/>
        </w:rPr>
        <w:t>on door or window</w:t>
      </w:r>
      <w:r>
        <w:rPr>
          <w:bCs/>
          <w:lang w:val="en-GB"/>
        </w:rPr>
        <w:t>.</w:t>
      </w:r>
      <w:r w:rsidR="00735A51">
        <w:rPr>
          <w:bCs/>
          <w:lang w:val="en-GB"/>
        </w:rPr>
        <w:t xml:space="preserve"> Small.</w:t>
      </w:r>
      <w:r>
        <w:rPr>
          <w:bCs/>
          <w:lang w:val="en-GB"/>
        </w:rPr>
        <w:t xml:space="preserve"> Available in 3 colours. This accessory may be connected to any Zennio device with binary or analog-digital inputs</w:t>
      </w:r>
      <w:r w:rsidRPr="00BB122E">
        <w:rPr>
          <w:rStyle w:val="Refdenotaalpie"/>
          <w:lang w:val="en-GB"/>
        </w:rPr>
        <w:t xml:space="preserve"> </w:t>
      </w:r>
      <w:r>
        <w:rPr>
          <w:rStyle w:val="Refdenotaalpie"/>
          <w:lang w:val="en-GB"/>
        </w:rPr>
        <w:footnoteReference w:id="127"/>
      </w:r>
      <w:r>
        <w:rPr>
          <w:bCs/>
          <w:lang w:val="en-GB"/>
        </w:rPr>
        <w:t>.</w:t>
      </w:r>
    </w:p>
    <w:p w14:paraId="41EADCBB" w14:textId="77777777" w:rsidR="00061EB8" w:rsidRDefault="00061EB8" w:rsidP="00061EB8">
      <w:pPr>
        <w:rPr>
          <w:lang w:val="en-GB"/>
        </w:rPr>
      </w:pPr>
    </w:p>
    <w:p w14:paraId="6A22C27B" w14:textId="77777777" w:rsidR="00061EB8" w:rsidRDefault="00061EB8" w:rsidP="00061EB8">
      <w:pPr>
        <w:rPr>
          <w:lang w:val="en-GB"/>
        </w:rPr>
        <w:sectPr w:rsidR="00061EB8"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28BCCA3" w14:textId="77777777" w:rsidR="00061EB8" w:rsidRDefault="00061EB8" w:rsidP="00061EB8">
      <w:pPr>
        <w:rPr>
          <w:lang w:val="en-GB"/>
        </w:rPr>
      </w:pPr>
      <w:r>
        <w:rPr>
          <w:lang w:val="en-GB"/>
        </w:rPr>
        <w:t>Its main features are the following ones:</w:t>
      </w:r>
    </w:p>
    <w:p w14:paraId="58366EE4" w14:textId="159C550C" w:rsidR="00061EB8" w:rsidRDefault="00146EC8" w:rsidP="00061EB8">
      <w:pPr>
        <w:rPr>
          <w:lang w:val="en-GB"/>
        </w:rPr>
      </w:pPr>
      <w:r>
        <w:rPr>
          <w:lang w:val="en-GB"/>
        </w:rPr>
        <w:t>Surface</w:t>
      </w:r>
      <w:r w:rsidR="00061EB8">
        <w:rPr>
          <w:lang w:val="en-GB"/>
        </w:rPr>
        <w:t xml:space="preserve">-mounted </w:t>
      </w:r>
      <w:r>
        <w:rPr>
          <w:lang w:val="en-GB"/>
        </w:rPr>
        <w:t xml:space="preserve">on </w:t>
      </w:r>
      <w:r w:rsidR="00061EB8">
        <w:rPr>
          <w:lang w:val="en-GB"/>
        </w:rPr>
        <w:t>doors and windows</w:t>
      </w:r>
    </w:p>
    <w:p w14:paraId="3B490D53" w14:textId="77777777" w:rsidR="00061EB8" w:rsidRDefault="00061EB8" w:rsidP="00061EB8">
      <w:pPr>
        <w:rPr>
          <w:lang w:val="en-GB"/>
        </w:rPr>
      </w:pPr>
      <w:r>
        <w:rPr>
          <w:lang w:val="en-GB"/>
        </w:rPr>
        <w:t>Built in ABS.</w:t>
      </w:r>
    </w:p>
    <w:p w14:paraId="7C910396" w14:textId="77777777" w:rsidR="00061EB8" w:rsidRDefault="00061EB8" w:rsidP="00061EB8">
      <w:pPr>
        <w:rPr>
          <w:lang w:val="en-GB"/>
        </w:rPr>
      </w:pPr>
      <w:r>
        <w:rPr>
          <w:lang w:val="en-GB"/>
        </w:rPr>
        <w:t>Potential-free contact.</w:t>
      </w:r>
    </w:p>
    <w:p w14:paraId="62439AE9" w14:textId="77777777" w:rsidR="00061EB8" w:rsidRDefault="00061EB8" w:rsidP="00061EB8">
      <w:pPr>
        <w:rPr>
          <w:lang w:val="en-GB"/>
        </w:rPr>
      </w:pPr>
      <w:r>
        <w:rPr>
          <w:lang w:val="en-GB"/>
        </w:rPr>
        <w:t>Normally-open contact (when the magnet is not present).</w:t>
      </w:r>
    </w:p>
    <w:p w14:paraId="569ABB94" w14:textId="77777777" w:rsidR="00061EB8" w:rsidRDefault="00061EB8" w:rsidP="00061EB8">
      <w:pPr>
        <w:rPr>
          <w:lang w:val="en-GB"/>
        </w:rPr>
      </w:pPr>
      <w:r>
        <w:rPr>
          <w:lang w:val="en-GB"/>
        </w:rPr>
        <w:t>Dimensions:</w:t>
      </w:r>
    </w:p>
    <w:p w14:paraId="091AFBEE" w14:textId="2BDF5FF8" w:rsidR="00061EB8" w:rsidRDefault="00061EB8" w:rsidP="00061EB8">
      <w:pPr>
        <w:pStyle w:val="ListaNivel1Zennio"/>
        <w:rPr>
          <w:lang w:val="en-GB"/>
        </w:rPr>
      </w:pPr>
      <w:r>
        <w:rPr>
          <w:lang w:val="en-GB"/>
        </w:rPr>
        <w:t xml:space="preserve">Magnet: </w:t>
      </w:r>
      <w:bookmarkStart w:id="158" w:name="_Hlk101853803"/>
      <w:r w:rsidR="00190D4A" w:rsidRPr="00190D4A">
        <w:rPr>
          <w:lang w:val="en-GB"/>
        </w:rPr>
        <w:t>51x10x8</w:t>
      </w:r>
      <w:r w:rsidR="00190D4A">
        <w:rPr>
          <w:lang w:val="en-GB"/>
        </w:rPr>
        <w:t xml:space="preserve"> </w:t>
      </w:r>
      <w:bookmarkEnd w:id="158"/>
      <w:r w:rsidRPr="00547A76">
        <w:rPr>
          <w:lang w:val="en-GB"/>
        </w:rPr>
        <w:t>mm</w:t>
      </w:r>
    </w:p>
    <w:p w14:paraId="6B3F80CC" w14:textId="6A753099" w:rsidR="00061EB8" w:rsidRPr="00061EB8" w:rsidRDefault="00061EB8" w:rsidP="00061EB8">
      <w:pPr>
        <w:pStyle w:val="ListaNivel1Zennio"/>
        <w:rPr>
          <w:lang w:val="en-GB"/>
        </w:rPr>
      </w:pPr>
      <w:r>
        <w:rPr>
          <w:lang w:val="en-GB"/>
        </w:rPr>
        <w:t xml:space="preserve">Contact: </w:t>
      </w:r>
      <w:bookmarkStart w:id="159" w:name="_Hlk101853819"/>
      <w:r w:rsidR="00190D4A" w:rsidRPr="00190D4A">
        <w:rPr>
          <w:lang w:val="en-GB"/>
        </w:rPr>
        <w:t>51x10x8</w:t>
      </w:r>
      <w:r w:rsidR="00190D4A">
        <w:rPr>
          <w:lang w:val="en-GB"/>
        </w:rPr>
        <w:t xml:space="preserve"> </w:t>
      </w:r>
      <w:bookmarkEnd w:id="159"/>
      <w:r w:rsidRPr="00547A76">
        <w:rPr>
          <w:lang w:val="en-GB"/>
        </w:rPr>
        <w:t>mm</w:t>
      </w:r>
    </w:p>
    <w:p w14:paraId="7E3CF9CF" w14:textId="77777777" w:rsidR="00061EB8" w:rsidRDefault="00061EB8" w:rsidP="00061EB8">
      <w:pPr>
        <w:rPr>
          <w:lang w:val="en-GB"/>
        </w:rPr>
      </w:pPr>
    </w:p>
    <w:p w14:paraId="04486307" w14:textId="77777777" w:rsidR="00061EB8" w:rsidRDefault="00061EB8" w:rsidP="00061EB8">
      <w:pPr>
        <w:rPr>
          <w:lang w:val="en-GB"/>
        </w:rPr>
        <w:sectPr w:rsidR="00061EB8" w:rsidSect="006E27C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9C28873" w14:textId="678D4346" w:rsidR="00D33B1E" w:rsidRDefault="00061EB8" w:rsidP="00D33B1E">
      <w:pPr>
        <w:rPr>
          <w:lang w:val="en-GB"/>
        </w:rPr>
      </w:pPr>
      <w:r w:rsidRPr="006D2CB3">
        <w:rPr>
          <w:lang w:val="en-GB"/>
        </w:rPr>
        <w:br w:type="page"/>
      </w:r>
    </w:p>
    <w:p w14:paraId="2A136015" w14:textId="77777777" w:rsidR="00EA3AFA" w:rsidRPr="006D2CB3" w:rsidRDefault="00662421" w:rsidP="00B72572">
      <w:pPr>
        <w:pStyle w:val="Ttulo1"/>
        <w:framePr w:wrap="around"/>
      </w:pPr>
      <w:bookmarkStart w:id="160" w:name="_Toc5091218"/>
      <w:bookmarkStart w:id="161" w:name="_Toc102457577"/>
      <w:r w:rsidRPr="006D2CB3">
        <w:lastRenderedPageBreak/>
        <w:t>MULTIMEDIA</w:t>
      </w:r>
      <w:bookmarkEnd w:id="160"/>
      <w:bookmarkEnd w:id="161"/>
    </w:p>
    <w:p w14:paraId="4459CDDC" w14:textId="77777777" w:rsidR="00EA3AFA" w:rsidRPr="006D2CB3" w:rsidRDefault="00EA3AFA" w:rsidP="00EA3AFA">
      <w:pPr>
        <w:spacing w:after="200" w:line="276" w:lineRule="auto"/>
        <w:jc w:val="left"/>
        <w:rPr>
          <w:lang w:val="en-GB"/>
        </w:rPr>
      </w:pPr>
      <w:r w:rsidRPr="006D2CB3">
        <w:rPr>
          <w:lang w:val="en-GB"/>
        </w:rPr>
        <w:br w:type="page"/>
      </w:r>
    </w:p>
    <w:p w14:paraId="443B4EA8" w14:textId="77777777" w:rsidR="005547DD" w:rsidRPr="005547DD" w:rsidRDefault="005547DD" w:rsidP="005547DD">
      <w:pPr>
        <w:pStyle w:val="Ttulo2"/>
        <w:rPr>
          <w:lang w:val="en-GB"/>
        </w:rPr>
      </w:pPr>
      <w:bookmarkStart w:id="162" w:name="_Toc102457578"/>
      <w:r w:rsidRPr="005547DD">
        <w:rPr>
          <w:lang w:val="en-GB"/>
        </w:rPr>
        <w:lastRenderedPageBreak/>
        <w:t>AudioInRoom</w:t>
      </w:r>
      <w:bookmarkEnd w:id="162"/>
    </w:p>
    <w:p w14:paraId="324565CA" w14:textId="77777777" w:rsidR="00BF6DC9" w:rsidRPr="006D2CB3" w:rsidRDefault="005547DD" w:rsidP="005547DD">
      <w:pPr>
        <w:pStyle w:val="Subttulo"/>
        <w:rPr>
          <w:lang w:val="en-GB"/>
        </w:rPr>
      </w:pPr>
      <w:r w:rsidRPr="005547DD">
        <w:rPr>
          <w:lang w:val="en-GB"/>
        </w:rPr>
        <w:t>ZMU-AUIR</w:t>
      </w:r>
    </w:p>
    <w:tbl>
      <w:tblPr>
        <w:tblW w:w="5000" w:type="pct"/>
        <w:tblBorders>
          <w:insideH w:val="single" w:sz="4" w:space="0" w:color="auto"/>
        </w:tblBorders>
        <w:tblLook w:val="04A0" w:firstRow="1" w:lastRow="0" w:firstColumn="1" w:lastColumn="0" w:noHBand="0" w:noVBand="1"/>
      </w:tblPr>
      <w:tblGrid>
        <w:gridCol w:w="7118"/>
        <w:gridCol w:w="3087"/>
      </w:tblGrid>
      <w:tr w:rsidR="00BF6DC9" w:rsidRPr="006D2CB3" w14:paraId="0A5C8C17" w14:textId="77777777" w:rsidTr="0082003D">
        <w:tc>
          <w:tcPr>
            <w:tcW w:w="2539" w:type="pct"/>
            <w:vAlign w:val="center"/>
          </w:tcPr>
          <w:p w14:paraId="2B5EB94C" w14:textId="77777777" w:rsidR="00BF6DC9" w:rsidRPr="006D2CB3" w:rsidRDefault="00662421" w:rsidP="00643326">
            <w:pPr>
              <w:pStyle w:val="Tabla"/>
            </w:pPr>
            <w:r w:rsidRPr="00904B82">
              <w:rPr>
                <w:noProof/>
              </w:rPr>
              <w:drawing>
                <wp:inline distT="0" distB="0" distL="0" distR="0" wp14:anchorId="6A9C0091" wp14:editId="7DCEAF43">
                  <wp:extent cx="4382819" cy="2160000"/>
                  <wp:effectExtent l="0" t="0" r="0" b="0"/>
                  <wp:docPr id="457" name="Imagen 457" descr="C:\Users\fernando\AppData\Local\Microsoft\Windows\INetCache\Content.Word\AudioInRomm 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AudioInRomm 2000x2000.png"/>
                          <pic:cNvPicPr>
                            <a:picLocks noChangeAspect="1" noChangeArrowheads="1"/>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4382819"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1" w:type="pct"/>
            <w:vAlign w:val="center"/>
          </w:tcPr>
          <w:p w14:paraId="6BF753F3" w14:textId="77777777" w:rsidR="00BF6DC9" w:rsidRPr="006D2CB3" w:rsidRDefault="00BF6DC9" w:rsidP="00643326">
            <w:pPr>
              <w:pStyle w:val="Tabla"/>
            </w:pPr>
          </w:p>
        </w:tc>
      </w:tr>
    </w:tbl>
    <w:p w14:paraId="1B76F6BF" w14:textId="77777777" w:rsidR="00537397" w:rsidRPr="006D2CB3" w:rsidRDefault="00662421" w:rsidP="00BF6DC9">
      <w:pPr>
        <w:pStyle w:val="Sinespaciado"/>
        <w:rPr>
          <w:lang w:val="en-GB"/>
        </w:rPr>
      </w:pPr>
      <w:r w:rsidRPr="006D2CB3">
        <w:rPr>
          <w:lang w:val="en-GB"/>
        </w:rPr>
        <w:t xml:space="preserve">Audio KNX Controller </w:t>
      </w:r>
      <w:r w:rsidR="00537397" w:rsidRPr="006D2CB3">
        <w:rPr>
          <w:lang w:val="en-GB"/>
        </w:rPr>
        <w:t xml:space="preserve">with Bluetooth and auxiliary input. 4 outputs </w:t>
      </w:r>
      <w:r w:rsidR="007D0FB8" w:rsidRPr="006D2CB3">
        <w:rPr>
          <w:lang w:val="en-GB"/>
        </w:rPr>
        <w:t xml:space="preserve">x </w:t>
      </w:r>
      <w:r w:rsidR="00537397" w:rsidRPr="006D2CB3">
        <w:rPr>
          <w:lang w:val="en-GB"/>
        </w:rPr>
        <w:t>10W.</w:t>
      </w:r>
    </w:p>
    <w:p w14:paraId="3DE4AD31" w14:textId="77777777" w:rsidR="00717DBB" w:rsidRDefault="00717DBB" w:rsidP="00FC16B0">
      <w:pPr>
        <w:rPr>
          <w:lang w:val="en-GB"/>
        </w:rPr>
      </w:pPr>
      <w:r>
        <w:rPr>
          <w:lang w:val="en-GB"/>
        </w:rPr>
        <w:t>KNX interface able to reproduce audio from an external device connected via Bluetooth or using auxiliary input.</w:t>
      </w:r>
      <w:r w:rsidR="008775FC" w:rsidRPr="008775FC">
        <w:rPr>
          <w:rStyle w:val="Refdenotaalpie"/>
          <w:lang w:val="en-GB"/>
        </w:rPr>
        <w:t xml:space="preserve"> </w:t>
      </w:r>
      <w:r w:rsidR="008775FC">
        <w:rPr>
          <w:rStyle w:val="Refdenotaalpie"/>
          <w:lang w:val="en-GB"/>
        </w:rPr>
        <w:footnoteReference w:id="128"/>
      </w:r>
    </w:p>
    <w:p w14:paraId="08D5064C" w14:textId="77777777" w:rsidR="00FC16B0" w:rsidRDefault="00FC16B0" w:rsidP="00FC16B0">
      <w:pPr>
        <w:rPr>
          <w:lang w:val="en-GB"/>
        </w:rPr>
      </w:pPr>
    </w:p>
    <w:p w14:paraId="6F5F4EC0"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65CFDFB" w14:textId="77777777" w:rsidR="00FC16B0" w:rsidRDefault="00717DBB" w:rsidP="00717DBB">
      <w:pPr>
        <w:rPr>
          <w:lang w:val="en-GB"/>
        </w:rPr>
      </w:pPr>
      <w:r w:rsidRPr="00717DBB">
        <w:rPr>
          <w:lang w:val="en-GB"/>
        </w:rPr>
        <w:t>Available audio controls: on/of</w:t>
      </w:r>
      <w:r>
        <w:rPr>
          <w:lang w:val="en-GB"/>
        </w:rPr>
        <w:t>f, play/stop, next/previous track, volume (absolute, relative).</w:t>
      </w:r>
    </w:p>
    <w:p w14:paraId="2888651F" w14:textId="77777777" w:rsidR="00717DBB" w:rsidRDefault="00717DBB" w:rsidP="00717DBB">
      <w:pPr>
        <w:rPr>
          <w:lang w:val="en-GB"/>
        </w:rPr>
      </w:pPr>
      <w:r>
        <w:rPr>
          <w:lang w:val="en-GB"/>
        </w:rPr>
        <w:t>Selection of audio reception source: Bluetooth or Aux input.</w:t>
      </w:r>
    </w:p>
    <w:p w14:paraId="139C0F0F" w14:textId="77777777" w:rsidR="00717DBB" w:rsidRDefault="00717DBB" w:rsidP="00717DBB">
      <w:pPr>
        <w:rPr>
          <w:lang w:val="en-GB"/>
        </w:rPr>
      </w:pPr>
      <w:r>
        <w:rPr>
          <w:lang w:val="en-GB"/>
        </w:rPr>
        <w:t>Bluetooth connection with up to 2 paired devices: Check</w:t>
      </w:r>
      <w:r>
        <w:rPr>
          <w:lang w:val="en-GB"/>
        </w:rPr>
        <w:noBreakHyphen/>
        <w:t>in (ID and PIN creation), pairing, check</w:t>
      </w:r>
      <w:r>
        <w:rPr>
          <w:lang w:val="en-GB"/>
        </w:rPr>
        <w:noBreakHyphen/>
        <w:t>out (erasing of pairing devices).</w:t>
      </w:r>
    </w:p>
    <w:p w14:paraId="64FA8026" w14:textId="77777777" w:rsidR="00717DBB" w:rsidRDefault="00717DBB" w:rsidP="00717DBB">
      <w:pPr>
        <w:rPr>
          <w:lang w:val="en-GB"/>
        </w:rPr>
      </w:pPr>
      <w:r>
        <w:rPr>
          <w:lang w:val="en-GB"/>
        </w:rPr>
        <w:t>Tone: sound is reproduced by speakers during a short time.</w:t>
      </w:r>
    </w:p>
    <w:p w14:paraId="79131981" w14:textId="77777777" w:rsidR="00717DBB" w:rsidRDefault="00717DBB" w:rsidP="00717DBB">
      <w:pPr>
        <w:rPr>
          <w:lang w:val="en-GB"/>
        </w:rPr>
      </w:pPr>
      <w:r>
        <w:rPr>
          <w:lang w:val="en-GB"/>
        </w:rPr>
        <w:t>2 stereo channels with independent configuration and amplified outputs: stereo or mono, volume limitation by object.</w:t>
      </w:r>
    </w:p>
    <w:p w14:paraId="6CC652B0" w14:textId="77777777" w:rsidR="00717DBB" w:rsidRDefault="00717DBB" w:rsidP="00717DBB">
      <w:pPr>
        <w:rPr>
          <w:lang w:val="en-GB"/>
        </w:rPr>
      </w:pPr>
      <w:r>
        <w:rPr>
          <w:lang w:val="en-GB"/>
        </w:rPr>
        <w:t>Overheating alarm.</w:t>
      </w:r>
    </w:p>
    <w:p w14:paraId="0F5F0847" w14:textId="77777777" w:rsidR="00717DBB" w:rsidRDefault="00717DBB" w:rsidP="00717DBB">
      <w:pPr>
        <w:rPr>
          <w:lang w:val="en-GB"/>
        </w:rPr>
      </w:pPr>
      <w:r>
        <w:rPr>
          <w:lang w:val="en-GB"/>
        </w:rPr>
        <w:t>External power 24VDC.</w:t>
      </w:r>
    </w:p>
    <w:p w14:paraId="4BCD3348" w14:textId="77777777" w:rsidR="00717DBB" w:rsidRDefault="00717DBB" w:rsidP="00717DBB">
      <w:pPr>
        <w:rPr>
          <w:lang w:val="en-GB"/>
        </w:rPr>
      </w:pPr>
      <w:r>
        <w:rPr>
          <w:lang w:val="en-GB"/>
        </w:rPr>
        <w:t>2 stereo/mono channels with amplified output (minimum power 10W, 4-16Ohm). Using ZAC-LS3 and ZAC-LS4 speakers are recommended.</w:t>
      </w:r>
    </w:p>
    <w:p w14:paraId="1A35206F" w14:textId="77777777" w:rsidR="00717DBB" w:rsidRDefault="00717DBB" w:rsidP="00717DBB">
      <w:pPr>
        <w:rPr>
          <w:lang w:val="en-GB"/>
        </w:rPr>
      </w:pPr>
      <w:r>
        <w:rPr>
          <w:lang w:val="en-GB"/>
        </w:rPr>
        <w:t>Asymmetric (stereo) auxiliary input.</w:t>
      </w:r>
    </w:p>
    <w:p w14:paraId="0329FC8C" w14:textId="77777777" w:rsidR="00717DBB" w:rsidRPr="00717DBB" w:rsidRDefault="00717DBB" w:rsidP="00717DBB">
      <w:pPr>
        <w:rPr>
          <w:lang w:val="en-GB"/>
        </w:rPr>
      </w:pPr>
    </w:p>
    <w:p w14:paraId="7CCA3F80"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75F31DFD" w14:textId="77777777" w:rsidR="00662421" w:rsidRPr="00904B82" w:rsidRDefault="00C90E84">
      <w:pPr>
        <w:spacing w:after="200" w:line="276" w:lineRule="auto"/>
        <w:jc w:val="left"/>
        <w:rPr>
          <w:sz w:val="20"/>
          <w:szCs w:val="20"/>
          <w:lang w:val="en-GB"/>
        </w:rPr>
      </w:pPr>
      <w:r w:rsidRPr="00904B82">
        <w:rPr>
          <w:sz w:val="20"/>
          <w:szCs w:val="20"/>
          <w:lang w:val="en-GB"/>
        </w:rPr>
        <w:br w:type="page"/>
      </w:r>
    </w:p>
    <w:p w14:paraId="0AD279DC" w14:textId="77777777" w:rsidR="005547DD" w:rsidRPr="005547DD" w:rsidRDefault="005547DD" w:rsidP="005547DD">
      <w:pPr>
        <w:pStyle w:val="Ttulo2"/>
        <w:rPr>
          <w:lang w:val="en-GB"/>
        </w:rPr>
      </w:pPr>
      <w:bookmarkStart w:id="163" w:name="_Toc102457579"/>
      <w:r w:rsidRPr="005547DD">
        <w:rPr>
          <w:lang w:val="en-GB"/>
        </w:rPr>
        <w:lastRenderedPageBreak/>
        <w:t>IRSC Open</w:t>
      </w:r>
      <w:bookmarkEnd w:id="163"/>
    </w:p>
    <w:p w14:paraId="4799A5A4" w14:textId="77777777" w:rsidR="00662421" w:rsidRPr="006D2CB3" w:rsidRDefault="005547DD" w:rsidP="005547DD">
      <w:pPr>
        <w:pStyle w:val="Subttulo"/>
        <w:rPr>
          <w:lang w:val="en-GB"/>
        </w:rPr>
      </w:pPr>
      <w:r w:rsidRPr="005547DD">
        <w:rPr>
          <w:lang w:val="en-GB"/>
        </w:rPr>
        <w:t>ZN1CL-IRSC</w:t>
      </w:r>
    </w:p>
    <w:tbl>
      <w:tblPr>
        <w:tblW w:w="5000" w:type="pct"/>
        <w:tblBorders>
          <w:insideH w:val="single" w:sz="4" w:space="0" w:color="auto"/>
        </w:tblBorders>
        <w:tblLook w:val="04A0" w:firstRow="1" w:lastRow="0" w:firstColumn="1" w:lastColumn="0" w:noHBand="0" w:noVBand="1"/>
      </w:tblPr>
      <w:tblGrid>
        <w:gridCol w:w="5102"/>
        <w:gridCol w:w="5103"/>
      </w:tblGrid>
      <w:tr w:rsidR="00662421" w:rsidRPr="006D2CB3" w14:paraId="246CFBDD" w14:textId="77777777" w:rsidTr="0082003D">
        <w:tc>
          <w:tcPr>
            <w:tcW w:w="2500" w:type="pct"/>
            <w:vAlign w:val="center"/>
          </w:tcPr>
          <w:p w14:paraId="6C7471AC" w14:textId="77777777" w:rsidR="00662421" w:rsidRPr="006D2CB3" w:rsidRDefault="00662421" w:rsidP="00643326">
            <w:pPr>
              <w:pStyle w:val="Tabla"/>
            </w:pPr>
            <w:r w:rsidRPr="00904B82">
              <w:rPr>
                <w:noProof/>
                <w:lang w:eastAsia="es-ES"/>
              </w:rPr>
              <w:drawing>
                <wp:inline distT="0" distB="0" distL="0" distR="0" wp14:anchorId="7D268F74" wp14:editId="4B5A478E">
                  <wp:extent cx="2208813" cy="216000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2208813" cy="2160000"/>
                          </a:xfrm>
                          <a:prstGeom prst="rect">
                            <a:avLst/>
                          </a:prstGeom>
                          <a:noFill/>
                        </pic:spPr>
                      </pic:pic>
                    </a:graphicData>
                  </a:graphic>
                </wp:inline>
              </w:drawing>
            </w:r>
          </w:p>
        </w:tc>
        <w:tc>
          <w:tcPr>
            <w:tcW w:w="2500" w:type="pct"/>
            <w:vAlign w:val="center"/>
          </w:tcPr>
          <w:p w14:paraId="4A39BF4E" w14:textId="77777777" w:rsidR="00662421" w:rsidRPr="006D2CB3" w:rsidRDefault="00662421" w:rsidP="00643326">
            <w:pPr>
              <w:pStyle w:val="Tabla"/>
            </w:pPr>
          </w:p>
        </w:tc>
      </w:tr>
    </w:tbl>
    <w:p w14:paraId="04070FAD" w14:textId="77777777" w:rsidR="00662421" w:rsidRPr="006D2CB3" w:rsidRDefault="00662421" w:rsidP="00662421">
      <w:pPr>
        <w:pStyle w:val="Sinespaciado"/>
        <w:rPr>
          <w:lang w:val="en-GB"/>
        </w:rPr>
      </w:pPr>
      <w:r w:rsidRPr="006D2CB3">
        <w:rPr>
          <w:lang w:val="en-GB"/>
        </w:rPr>
        <w:t>Control multimedia devices by IR codes</w:t>
      </w:r>
    </w:p>
    <w:p w14:paraId="1DF110C7" w14:textId="77777777" w:rsidR="00FC16B0" w:rsidRDefault="00662421" w:rsidP="00FC16B0">
      <w:pPr>
        <w:rPr>
          <w:lang w:val="en-GB"/>
        </w:rPr>
      </w:pPr>
      <w:r w:rsidRPr="006D2CB3">
        <w:rPr>
          <w:lang w:val="en-GB"/>
        </w:rPr>
        <w:t>IRSC Open is designed to allow control of consumer electronic devices, such as TVs, from a KNX system. It aims to emulate the infrared remote controls that are used to command the consumer electronic device. Up to 4 remote controls and up to 30 commands per IRSC. Up to 6 macros with 4 steps each and delays.</w:t>
      </w:r>
      <w:r w:rsidR="00FC16B0" w:rsidRPr="00FC16B0">
        <w:rPr>
          <w:lang w:val="en-GB"/>
        </w:rPr>
        <w:t xml:space="preserve"> </w:t>
      </w:r>
    </w:p>
    <w:p w14:paraId="441D6D39" w14:textId="77777777" w:rsidR="00FC16B0" w:rsidRDefault="00FC16B0" w:rsidP="00FC16B0">
      <w:pPr>
        <w:rPr>
          <w:lang w:val="en-GB"/>
        </w:rPr>
      </w:pPr>
    </w:p>
    <w:p w14:paraId="37F3EFC3"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441CD54" w14:textId="77777777" w:rsidR="00FC16B0" w:rsidRDefault="00FC16B0" w:rsidP="00FC16B0">
      <w:pPr>
        <w:rPr>
          <w:lang w:val="en-GB"/>
        </w:rPr>
      </w:pPr>
    </w:p>
    <w:p w14:paraId="0B6EDFEB" w14:textId="77777777" w:rsidR="00FC16B0" w:rsidRDefault="00FC16B0" w:rsidP="00FC16B0">
      <w:pPr>
        <w:rPr>
          <w:lang w:val="en-GB"/>
        </w:rPr>
      </w:pPr>
    </w:p>
    <w:p w14:paraId="3790EA07"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4D6ED619" w14:textId="77777777" w:rsidR="00662421" w:rsidRPr="00FC16B0" w:rsidRDefault="00662421" w:rsidP="00662421">
      <w:pPr>
        <w:rPr>
          <w:lang w:val="en-GB"/>
        </w:rPr>
      </w:pPr>
    </w:p>
    <w:p w14:paraId="301868D5" w14:textId="77777777" w:rsidR="00662421" w:rsidRPr="006D2CB3" w:rsidRDefault="00662421" w:rsidP="00662421">
      <w:pPr>
        <w:spacing w:after="200" w:line="276" w:lineRule="auto"/>
        <w:jc w:val="left"/>
        <w:rPr>
          <w:sz w:val="20"/>
          <w:szCs w:val="20"/>
          <w:lang w:val="en-GB"/>
        </w:rPr>
      </w:pPr>
      <w:r w:rsidRPr="006D2CB3">
        <w:rPr>
          <w:sz w:val="20"/>
          <w:szCs w:val="20"/>
          <w:lang w:val="en-GB"/>
        </w:rPr>
        <w:br w:type="page"/>
      </w:r>
    </w:p>
    <w:p w14:paraId="337A6E80" w14:textId="77777777" w:rsidR="00E84728" w:rsidRPr="00E84728" w:rsidRDefault="00E84728" w:rsidP="00E84728">
      <w:pPr>
        <w:pStyle w:val="Ttulo2"/>
        <w:rPr>
          <w:lang w:val="en-GB"/>
        </w:rPr>
      </w:pPr>
      <w:bookmarkStart w:id="164" w:name="_Toc102457580"/>
      <w:r w:rsidRPr="00E84728">
        <w:rPr>
          <w:lang w:val="en-GB"/>
        </w:rPr>
        <w:lastRenderedPageBreak/>
        <w:t>SKX Advance</w:t>
      </w:r>
      <w:bookmarkEnd w:id="164"/>
    </w:p>
    <w:p w14:paraId="7AEDE409" w14:textId="77777777" w:rsidR="00C90E84" w:rsidRPr="006D2CB3" w:rsidRDefault="00E84728" w:rsidP="00E84728">
      <w:pPr>
        <w:pStyle w:val="Subttulo"/>
        <w:rPr>
          <w:lang w:val="en-GB"/>
        </w:rPr>
      </w:pPr>
      <w:r w:rsidRPr="00E84728">
        <w:rPr>
          <w:lang w:val="en-GB"/>
        </w:rPr>
        <w:t>ZN1RX-SKXOPEN</w:t>
      </w:r>
    </w:p>
    <w:tbl>
      <w:tblPr>
        <w:tblW w:w="5000" w:type="pct"/>
        <w:tblBorders>
          <w:insideH w:val="single" w:sz="4" w:space="0" w:color="auto"/>
        </w:tblBorders>
        <w:tblLook w:val="04A0" w:firstRow="1" w:lastRow="0" w:firstColumn="1" w:lastColumn="0" w:noHBand="0" w:noVBand="1"/>
      </w:tblPr>
      <w:tblGrid>
        <w:gridCol w:w="5102"/>
        <w:gridCol w:w="5103"/>
      </w:tblGrid>
      <w:tr w:rsidR="00C90E84" w:rsidRPr="006D2CB3" w14:paraId="5B9D13FF" w14:textId="77777777" w:rsidTr="0082003D">
        <w:tc>
          <w:tcPr>
            <w:tcW w:w="2500" w:type="pct"/>
            <w:vAlign w:val="center"/>
          </w:tcPr>
          <w:p w14:paraId="13522EAC" w14:textId="77777777" w:rsidR="00C90E84" w:rsidRPr="006D2CB3" w:rsidRDefault="005A3FEA" w:rsidP="00643326">
            <w:pPr>
              <w:pStyle w:val="Tabla"/>
            </w:pPr>
            <w:r w:rsidRPr="00904B82">
              <w:rPr>
                <w:noProof/>
                <w:lang w:eastAsia="es-ES"/>
              </w:rPr>
              <w:drawing>
                <wp:inline distT="0" distB="0" distL="0" distR="0" wp14:anchorId="6177FA82" wp14:editId="52D24AF5">
                  <wp:extent cx="2208814" cy="216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2208814" cy="2160000"/>
                          </a:xfrm>
                          <a:prstGeom prst="rect">
                            <a:avLst/>
                          </a:prstGeom>
                          <a:noFill/>
                        </pic:spPr>
                      </pic:pic>
                    </a:graphicData>
                  </a:graphic>
                </wp:inline>
              </w:drawing>
            </w:r>
          </w:p>
        </w:tc>
        <w:tc>
          <w:tcPr>
            <w:tcW w:w="2500" w:type="pct"/>
            <w:vAlign w:val="center"/>
          </w:tcPr>
          <w:p w14:paraId="52D54AA2" w14:textId="77777777" w:rsidR="00C90E84" w:rsidRPr="006D2CB3" w:rsidRDefault="00C90E84" w:rsidP="00643326">
            <w:pPr>
              <w:pStyle w:val="Tabla"/>
            </w:pPr>
          </w:p>
        </w:tc>
      </w:tr>
    </w:tbl>
    <w:p w14:paraId="34151419" w14:textId="77777777" w:rsidR="00C90E84" w:rsidRPr="006D2CB3" w:rsidRDefault="005A3FEA" w:rsidP="00C90E84">
      <w:pPr>
        <w:pStyle w:val="Sinespaciado"/>
        <w:rPr>
          <w:lang w:val="en-GB"/>
        </w:rPr>
      </w:pPr>
      <w:r w:rsidRPr="006D2CB3">
        <w:rPr>
          <w:lang w:val="en-GB"/>
        </w:rPr>
        <w:t>Bus KNX to RS-232 Interface</w:t>
      </w:r>
    </w:p>
    <w:p w14:paraId="27B0E397" w14:textId="77777777" w:rsidR="00FC16B0" w:rsidRDefault="005A3FEA" w:rsidP="00FC16B0">
      <w:pPr>
        <w:rPr>
          <w:lang w:val="en-GB"/>
        </w:rPr>
      </w:pPr>
      <w:r w:rsidRPr="006D2CB3">
        <w:rPr>
          <w:lang w:val="en-GB"/>
        </w:rPr>
        <w:t xml:space="preserve">KNX-RS-232 bidirectional communication interface. </w:t>
      </w:r>
      <w:r w:rsidR="00C90E84" w:rsidRPr="006D2CB3">
        <w:rPr>
          <w:lang w:val="en-GB"/>
        </w:rPr>
        <w:t>IRSC Open allow</w:t>
      </w:r>
      <w:r w:rsidRPr="006D2CB3">
        <w:rPr>
          <w:lang w:val="en-GB"/>
        </w:rPr>
        <w:t>s</w:t>
      </w:r>
      <w:r w:rsidRPr="006D2CB3">
        <w:rPr>
          <w:rFonts w:ascii="Arial" w:eastAsia="Calibri" w:hAnsi="Arial" w:cs="Arial"/>
          <w:bCs/>
          <w:szCs w:val="18"/>
          <w:lang w:val="en-GB"/>
        </w:rPr>
        <w:t xml:space="preserve"> </w:t>
      </w:r>
      <w:r w:rsidRPr="006D2CB3">
        <w:rPr>
          <w:bCs/>
          <w:lang w:val="en-GB"/>
        </w:rPr>
        <w:t xml:space="preserve">the connection of the KNX bus with other devices through a RS-232 serial and bidirectional </w:t>
      </w:r>
      <w:r w:rsidR="00473775" w:rsidRPr="006D2CB3">
        <w:rPr>
          <w:bCs/>
          <w:lang w:val="en-GB"/>
        </w:rPr>
        <w:t>communication</w:t>
      </w:r>
      <w:r w:rsidR="00473775" w:rsidRPr="006D2CB3">
        <w:rPr>
          <w:lang w:val="en-GB"/>
        </w:rPr>
        <w:t>.</w:t>
      </w:r>
      <w:r w:rsidR="00FC16B0" w:rsidRPr="00FC16B0">
        <w:rPr>
          <w:lang w:val="en-GB"/>
        </w:rPr>
        <w:t xml:space="preserve"> </w:t>
      </w:r>
    </w:p>
    <w:p w14:paraId="4817EFE5" w14:textId="77777777" w:rsidR="00FC16B0" w:rsidRDefault="00FC16B0" w:rsidP="00FC16B0">
      <w:pPr>
        <w:rPr>
          <w:lang w:val="en-GB"/>
        </w:rPr>
      </w:pPr>
    </w:p>
    <w:p w14:paraId="595B0E70"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545CE42" w14:textId="77777777" w:rsidR="007B7751" w:rsidRPr="006D2CB3" w:rsidRDefault="007B7751" w:rsidP="007B7751">
      <w:pPr>
        <w:numPr>
          <w:ilvl w:val="0"/>
          <w:numId w:val="10"/>
        </w:numPr>
        <w:rPr>
          <w:bCs/>
          <w:lang w:val="en-GB"/>
        </w:rPr>
      </w:pPr>
      <w:r w:rsidRPr="006D2CB3">
        <w:rPr>
          <w:bCs/>
          <w:lang w:val="en-GB"/>
        </w:rPr>
        <w:t>Baud rates: 1200, 1400, 4800, 9600 or 19200 bauds.</w:t>
      </w:r>
    </w:p>
    <w:p w14:paraId="32067F36" w14:textId="77777777" w:rsidR="007B7751" w:rsidRPr="006D2CB3" w:rsidRDefault="007B7751" w:rsidP="007B7751">
      <w:pPr>
        <w:numPr>
          <w:ilvl w:val="0"/>
          <w:numId w:val="10"/>
        </w:numPr>
        <w:rPr>
          <w:bCs/>
          <w:lang w:val="en-GB"/>
        </w:rPr>
      </w:pPr>
      <w:r w:rsidRPr="006D2CB3">
        <w:rPr>
          <w:bCs/>
          <w:lang w:val="en-GB"/>
        </w:rPr>
        <w:t>Parity: even, odd, no parity</w:t>
      </w:r>
    </w:p>
    <w:p w14:paraId="3E4B0E2A" w14:textId="77777777" w:rsidR="007B7751" w:rsidRPr="006D2CB3" w:rsidRDefault="007B7751" w:rsidP="007B7751">
      <w:pPr>
        <w:numPr>
          <w:ilvl w:val="0"/>
          <w:numId w:val="10"/>
        </w:numPr>
        <w:rPr>
          <w:bCs/>
          <w:lang w:val="en-GB"/>
        </w:rPr>
      </w:pPr>
      <w:r w:rsidRPr="006D2CB3">
        <w:rPr>
          <w:bCs/>
          <w:lang w:val="en-GB"/>
        </w:rPr>
        <w:t>Reception complete mode: Time Out, end-frame byte</w:t>
      </w:r>
    </w:p>
    <w:p w14:paraId="606B290A" w14:textId="77777777" w:rsidR="007B7751" w:rsidRPr="006D2CB3" w:rsidRDefault="007B7751" w:rsidP="007B7751">
      <w:pPr>
        <w:numPr>
          <w:ilvl w:val="0"/>
          <w:numId w:val="10"/>
        </w:numPr>
        <w:rPr>
          <w:bCs/>
          <w:lang w:val="en-GB"/>
        </w:rPr>
      </w:pPr>
      <w:r w:rsidRPr="006D2CB3">
        <w:rPr>
          <w:bCs/>
          <w:lang w:val="en-GB"/>
        </w:rPr>
        <w:t>Number of communication objects: 65 (40 of 1 bit, 20 of 1 byte and 5 of 14 bytes)</w:t>
      </w:r>
    </w:p>
    <w:p w14:paraId="0A123EED" w14:textId="77777777" w:rsidR="007B7751" w:rsidRPr="006D2CB3" w:rsidRDefault="007B7751" w:rsidP="007B7751">
      <w:pPr>
        <w:numPr>
          <w:ilvl w:val="0"/>
          <w:numId w:val="10"/>
        </w:numPr>
        <w:rPr>
          <w:bCs/>
          <w:lang w:val="en-GB"/>
        </w:rPr>
      </w:pPr>
      <w:r w:rsidRPr="006D2CB3">
        <w:rPr>
          <w:bCs/>
          <w:lang w:val="en-GB"/>
        </w:rPr>
        <w:t xml:space="preserve">Error identification: several </w:t>
      </w:r>
      <w:r w:rsidR="00473775" w:rsidRPr="006D2CB3">
        <w:rPr>
          <w:bCs/>
          <w:lang w:val="en-GB"/>
        </w:rPr>
        <w:t>1-bit</w:t>
      </w:r>
      <w:r w:rsidRPr="006D2CB3">
        <w:rPr>
          <w:bCs/>
          <w:lang w:val="en-GB"/>
        </w:rPr>
        <w:t xml:space="preserve"> objects</w:t>
      </w:r>
    </w:p>
    <w:p w14:paraId="7904B8DA" w14:textId="77777777" w:rsidR="00C90E84" w:rsidRDefault="007B7751" w:rsidP="00C90E84">
      <w:pPr>
        <w:numPr>
          <w:ilvl w:val="0"/>
          <w:numId w:val="10"/>
        </w:numPr>
        <w:rPr>
          <w:bCs/>
          <w:lang w:val="en-GB"/>
        </w:rPr>
      </w:pPr>
      <w:r w:rsidRPr="006D2CB3">
        <w:rPr>
          <w:bCs/>
          <w:lang w:val="en-GB"/>
        </w:rPr>
        <w:t xml:space="preserve">Protocol length: the frames configured by parameter in SKX Advance may have a length of up to 29 bytes, thanks to the possibility of using header, footer and subframes on their configuration. </w:t>
      </w:r>
    </w:p>
    <w:p w14:paraId="45346A39" w14:textId="77777777" w:rsidR="00FC16B0" w:rsidRPr="00FC16B0" w:rsidRDefault="00FC16B0" w:rsidP="00FC16B0">
      <w:pPr>
        <w:rPr>
          <w:lang w:val="en-GB"/>
        </w:rPr>
        <w:sectPr w:rsidR="00FC16B0" w:rsidRP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6DBDD42" w14:textId="77777777" w:rsidR="007B7751" w:rsidRPr="006D2CB3" w:rsidRDefault="00C90E84" w:rsidP="00C90E84">
      <w:pPr>
        <w:spacing w:after="200" w:line="276" w:lineRule="auto"/>
        <w:jc w:val="left"/>
        <w:rPr>
          <w:sz w:val="20"/>
          <w:szCs w:val="20"/>
          <w:lang w:val="en-GB"/>
        </w:rPr>
      </w:pPr>
      <w:r w:rsidRPr="006D2CB3">
        <w:rPr>
          <w:sz w:val="20"/>
          <w:szCs w:val="20"/>
          <w:lang w:val="en-GB"/>
        </w:rPr>
        <w:br w:type="page"/>
      </w:r>
    </w:p>
    <w:p w14:paraId="3BC3EA91" w14:textId="77777777" w:rsidR="00E84728" w:rsidRPr="00E84728" w:rsidRDefault="00E84728" w:rsidP="00E84728">
      <w:pPr>
        <w:pStyle w:val="Ttulo2"/>
        <w:rPr>
          <w:lang w:val="en-GB"/>
        </w:rPr>
      </w:pPr>
      <w:bookmarkStart w:id="165" w:name="_Toc102457581"/>
      <w:r w:rsidRPr="00E84728">
        <w:rPr>
          <w:lang w:val="en-GB"/>
        </w:rPr>
        <w:lastRenderedPageBreak/>
        <w:t>SKX Open</w:t>
      </w:r>
      <w:bookmarkEnd w:id="165"/>
    </w:p>
    <w:p w14:paraId="660AA25A" w14:textId="77777777" w:rsidR="007B7751" w:rsidRPr="006D2CB3" w:rsidRDefault="00E84728" w:rsidP="00E84728">
      <w:pPr>
        <w:pStyle w:val="Subttulo"/>
        <w:rPr>
          <w:lang w:val="en-GB"/>
        </w:rPr>
      </w:pPr>
      <w:r w:rsidRPr="00E84728">
        <w:rPr>
          <w:lang w:val="en-GB"/>
        </w:rPr>
        <w:t>ZN1RX-SKXOPEN</w:t>
      </w:r>
    </w:p>
    <w:tbl>
      <w:tblPr>
        <w:tblW w:w="5000" w:type="pct"/>
        <w:tblBorders>
          <w:insideH w:val="single" w:sz="4" w:space="0" w:color="auto"/>
        </w:tblBorders>
        <w:tblLook w:val="04A0" w:firstRow="1" w:lastRow="0" w:firstColumn="1" w:lastColumn="0" w:noHBand="0" w:noVBand="1"/>
      </w:tblPr>
      <w:tblGrid>
        <w:gridCol w:w="5102"/>
        <w:gridCol w:w="5103"/>
      </w:tblGrid>
      <w:tr w:rsidR="007B7751" w:rsidRPr="006D2CB3" w14:paraId="61DECC37" w14:textId="77777777" w:rsidTr="0082003D">
        <w:tc>
          <w:tcPr>
            <w:tcW w:w="2500" w:type="pct"/>
            <w:vAlign w:val="center"/>
          </w:tcPr>
          <w:p w14:paraId="41034331" w14:textId="77777777" w:rsidR="007B7751" w:rsidRPr="006D2CB3" w:rsidRDefault="007B7751" w:rsidP="00643326">
            <w:pPr>
              <w:pStyle w:val="Tabla"/>
            </w:pPr>
            <w:r w:rsidRPr="00904B82">
              <w:rPr>
                <w:noProof/>
                <w:lang w:eastAsia="es-ES"/>
              </w:rPr>
              <w:drawing>
                <wp:inline distT="0" distB="0" distL="0" distR="0" wp14:anchorId="68926AE6" wp14:editId="541BE7D9">
                  <wp:extent cx="2208814" cy="2160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2208814" cy="2160000"/>
                          </a:xfrm>
                          <a:prstGeom prst="rect">
                            <a:avLst/>
                          </a:prstGeom>
                          <a:noFill/>
                        </pic:spPr>
                      </pic:pic>
                    </a:graphicData>
                  </a:graphic>
                </wp:inline>
              </w:drawing>
            </w:r>
          </w:p>
        </w:tc>
        <w:tc>
          <w:tcPr>
            <w:tcW w:w="2500" w:type="pct"/>
            <w:vAlign w:val="center"/>
          </w:tcPr>
          <w:p w14:paraId="3535893D" w14:textId="77777777" w:rsidR="007B7751" w:rsidRPr="006D2CB3" w:rsidRDefault="007B7751" w:rsidP="00643326">
            <w:pPr>
              <w:pStyle w:val="Tabla"/>
            </w:pPr>
          </w:p>
        </w:tc>
      </w:tr>
    </w:tbl>
    <w:p w14:paraId="3B4D38C4" w14:textId="77777777" w:rsidR="007B7751" w:rsidRPr="006D2CB3" w:rsidRDefault="007B7751" w:rsidP="007B7751">
      <w:pPr>
        <w:pStyle w:val="Sinespaciado"/>
        <w:rPr>
          <w:lang w:val="en-GB"/>
        </w:rPr>
      </w:pPr>
      <w:r w:rsidRPr="006D2CB3">
        <w:rPr>
          <w:lang w:val="en-GB"/>
        </w:rPr>
        <w:t>Bus KNX to RS-232 Interface</w:t>
      </w:r>
    </w:p>
    <w:p w14:paraId="1C87886E" w14:textId="77777777" w:rsidR="00FC16B0" w:rsidRDefault="007B7751" w:rsidP="00FC16B0">
      <w:pPr>
        <w:rPr>
          <w:lang w:val="en-GB"/>
        </w:rPr>
      </w:pPr>
      <w:r w:rsidRPr="006D2CB3">
        <w:rPr>
          <w:lang w:val="en-GB"/>
        </w:rPr>
        <w:t>KNX-RS-232 bidirectional communication interface. IRSC Open allows</w:t>
      </w:r>
      <w:r w:rsidRPr="006D2CB3">
        <w:rPr>
          <w:rFonts w:ascii="Arial" w:eastAsia="Calibri" w:hAnsi="Arial" w:cs="Arial"/>
          <w:bCs/>
          <w:szCs w:val="18"/>
          <w:lang w:val="en-GB"/>
        </w:rPr>
        <w:t xml:space="preserve"> </w:t>
      </w:r>
      <w:r w:rsidRPr="006D2CB3">
        <w:rPr>
          <w:bCs/>
          <w:lang w:val="en-GB"/>
        </w:rPr>
        <w:t xml:space="preserve">the connection of the KNX bus with other devices through a RS-232 serial and bidirectional </w:t>
      </w:r>
      <w:r w:rsidR="00473775" w:rsidRPr="006D2CB3">
        <w:rPr>
          <w:bCs/>
          <w:lang w:val="en-GB"/>
        </w:rPr>
        <w:t>communication</w:t>
      </w:r>
      <w:r w:rsidR="00473775" w:rsidRPr="006D2CB3">
        <w:rPr>
          <w:lang w:val="en-GB"/>
        </w:rPr>
        <w:t>.</w:t>
      </w:r>
      <w:r w:rsidR="00FC16B0" w:rsidRPr="00FC16B0">
        <w:rPr>
          <w:lang w:val="en-GB"/>
        </w:rPr>
        <w:t xml:space="preserve"> </w:t>
      </w:r>
    </w:p>
    <w:p w14:paraId="1689938B" w14:textId="77777777" w:rsidR="00FC16B0" w:rsidRDefault="00FC16B0" w:rsidP="00FC16B0">
      <w:pPr>
        <w:rPr>
          <w:lang w:val="en-GB"/>
        </w:rPr>
      </w:pPr>
    </w:p>
    <w:p w14:paraId="36EDFC16"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62ECA17F" w14:textId="77777777" w:rsidR="007B7751" w:rsidRPr="006D2CB3" w:rsidRDefault="007B7751" w:rsidP="007B7751">
      <w:pPr>
        <w:numPr>
          <w:ilvl w:val="0"/>
          <w:numId w:val="10"/>
        </w:numPr>
        <w:rPr>
          <w:bCs/>
          <w:lang w:val="en-GB"/>
        </w:rPr>
      </w:pPr>
      <w:r w:rsidRPr="006D2CB3">
        <w:rPr>
          <w:bCs/>
          <w:lang w:val="en-GB"/>
        </w:rPr>
        <w:t>Baud rates: 1200, 1400, 4800, 9600 or 19200 bauds.</w:t>
      </w:r>
    </w:p>
    <w:p w14:paraId="2AFC663F" w14:textId="77777777" w:rsidR="007B7751" w:rsidRPr="006D2CB3" w:rsidRDefault="007B7751" w:rsidP="007B7751">
      <w:pPr>
        <w:numPr>
          <w:ilvl w:val="0"/>
          <w:numId w:val="10"/>
        </w:numPr>
        <w:rPr>
          <w:bCs/>
          <w:lang w:val="en-GB"/>
        </w:rPr>
      </w:pPr>
      <w:r w:rsidRPr="006D2CB3">
        <w:rPr>
          <w:bCs/>
          <w:lang w:val="en-GB"/>
        </w:rPr>
        <w:t xml:space="preserve">End of frame recognition with Timeout or End Frame Byte. </w:t>
      </w:r>
    </w:p>
    <w:p w14:paraId="2FEB41F3" w14:textId="77777777" w:rsidR="007B7751" w:rsidRPr="006D2CB3" w:rsidRDefault="007B7751" w:rsidP="007B7751">
      <w:pPr>
        <w:numPr>
          <w:ilvl w:val="0"/>
          <w:numId w:val="10"/>
        </w:numPr>
        <w:rPr>
          <w:bCs/>
          <w:lang w:val="en-GB"/>
        </w:rPr>
      </w:pPr>
      <w:r w:rsidRPr="006D2CB3">
        <w:rPr>
          <w:bCs/>
          <w:lang w:val="en-GB"/>
        </w:rPr>
        <w:t>44 communication objects.</w:t>
      </w:r>
    </w:p>
    <w:p w14:paraId="6F4DD08E" w14:textId="77777777" w:rsidR="007B7751" w:rsidRPr="006D2CB3" w:rsidRDefault="007B7751" w:rsidP="007B7751">
      <w:pPr>
        <w:numPr>
          <w:ilvl w:val="0"/>
          <w:numId w:val="10"/>
        </w:numPr>
        <w:rPr>
          <w:bCs/>
          <w:lang w:val="en-GB"/>
        </w:rPr>
      </w:pPr>
      <w:r w:rsidRPr="006D2CB3">
        <w:rPr>
          <w:bCs/>
          <w:lang w:val="en-GB"/>
        </w:rPr>
        <w:t xml:space="preserve">Error detection: 1 byte – error code with bit mask. </w:t>
      </w:r>
    </w:p>
    <w:p w14:paraId="1746CA27" w14:textId="77777777" w:rsidR="007B7751" w:rsidRPr="006D2CB3" w:rsidRDefault="007B7751" w:rsidP="007B7751">
      <w:pPr>
        <w:numPr>
          <w:ilvl w:val="0"/>
          <w:numId w:val="10"/>
        </w:numPr>
        <w:rPr>
          <w:bCs/>
          <w:lang w:val="en-GB"/>
        </w:rPr>
      </w:pPr>
      <w:r w:rsidRPr="006D2CB3">
        <w:rPr>
          <w:bCs/>
          <w:lang w:val="en-GB"/>
        </w:rPr>
        <w:t>Maximum frame length: 10 bytes / 20 HEX characters (without including End Frame Byte, if exists)</w:t>
      </w:r>
    </w:p>
    <w:p w14:paraId="11C609AC" w14:textId="77777777" w:rsidR="00FC16B0" w:rsidRPr="00FC16B0" w:rsidRDefault="00FC16B0" w:rsidP="00FC16B0">
      <w:pPr>
        <w:rPr>
          <w:lang w:val="en-GB"/>
        </w:rPr>
      </w:pPr>
    </w:p>
    <w:p w14:paraId="756DB43E" w14:textId="77777777" w:rsidR="00FC16B0" w:rsidRPr="00FC16B0" w:rsidRDefault="00FC16B0" w:rsidP="00FC16B0">
      <w:pPr>
        <w:pStyle w:val="Prrafodelista"/>
        <w:numPr>
          <w:ilvl w:val="0"/>
          <w:numId w:val="10"/>
        </w:numPr>
        <w:rPr>
          <w:lang w:val="en-GB"/>
        </w:rPr>
        <w:sectPr w:rsidR="00FC16B0" w:rsidRP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0CA8A789" w14:textId="77777777" w:rsidR="00FA7462" w:rsidRPr="006D2CB3" w:rsidRDefault="004E5DDA" w:rsidP="007B7751">
      <w:pPr>
        <w:rPr>
          <w:sz w:val="20"/>
          <w:szCs w:val="20"/>
          <w:lang w:val="en-GB"/>
        </w:rPr>
      </w:pPr>
      <w:r w:rsidRPr="006D2CB3">
        <w:rPr>
          <w:sz w:val="20"/>
          <w:szCs w:val="20"/>
          <w:lang w:val="en-GB"/>
        </w:rPr>
        <w:br w:type="page"/>
      </w:r>
    </w:p>
    <w:p w14:paraId="3D2FF3BC" w14:textId="77777777" w:rsidR="00DB3154" w:rsidRPr="006D2CB3" w:rsidRDefault="00DB3154" w:rsidP="00B72572">
      <w:pPr>
        <w:pStyle w:val="Ttulo1"/>
        <w:framePr w:wrap="around"/>
      </w:pPr>
      <w:bookmarkStart w:id="166" w:name="_Toc5091223"/>
      <w:bookmarkStart w:id="167" w:name="_Toc102457582"/>
      <w:r w:rsidRPr="006D2CB3">
        <w:lastRenderedPageBreak/>
        <w:t>KNX ENERGY SAVERS</w:t>
      </w:r>
      <w:bookmarkEnd w:id="166"/>
      <w:bookmarkEnd w:id="167"/>
    </w:p>
    <w:p w14:paraId="73A63947" w14:textId="77777777" w:rsidR="00DB3154" w:rsidRPr="006D2CB3" w:rsidRDefault="00DB3154" w:rsidP="00DB3154">
      <w:pPr>
        <w:spacing w:after="200" w:line="276" w:lineRule="auto"/>
        <w:jc w:val="left"/>
        <w:rPr>
          <w:lang w:val="en-GB"/>
        </w:rPr>
      </w:pPr>
      <w:r w:rsidRPr="006D2CB3">
        <w:rPr>
          <w:lang w:val="en-GB"/>
        </w:rPr>
        <w:br w:type="page"/>
      </w:r>
    </w:p>
    <w:p w14:paraId="4AF04BA8" w14:textId="77777777" w:rsidR="00E84728" w:rsidRPr="00E84728" w:rsidRDefault="00E84728" w:rsidP="00E84728">
      <w:pPr>
        <w:pStyle w:val="Ttulo2"/>
        <w:rPr>
          <w:lang w:val="en-GB"/>
        </w:rPr>
      </w:pPr>
      <w:bookmarkStart w:id="168" w:name="_Toc102457583"/>
      <w:r w:rsidRPr="00E84728">
        <w:rPr>
          <w:lang w:val="en-GB"/>
        </w:rPr>
        <w:lastRenderedPageBreak/>
        <w:t>KES PLUS</w:t>
      </w:r>
      <w:bookmarkEnd w:id="168"/>
    </w:p>
    <w:p w14:paraId="7F935766" w14:textId="77777777" w:rsidR="00C46AD2" w:rsidRPr="006D2CB3" w:rsidRDefault="00E84728" w:rsidP="00E84728">
      <w:pPr>
        <w:pStyle w:val="Subttulo"/>
        <w:rPr>
          <w:lang w:val="en-GB"/>
        </w:rPr>
      </w:pPr>
      <w:r w:rsidRPr="00E84728">
        <w:rPr>
          <w:lang w:val="en-GB"/>
        </w:rPr>
        <w:t>ZIO-KESP</w:t>
      </w:r>
    </w:p>
    <w:tbl>
      <w:tblPr>
        <w:tblW w:w="5000" w:type="pct"/>
        <w:tblBorders>
          <w:insideH w:val="single" w:sz="4" w:space="0" w:color="auto"/>
        </w:tblBorders>
        <w:tblLook w:val="04A0" w:firstRow="1" w:lastRow="0" w:firstColumn="1" w:lastColumn="0" w:noHBand="0" w:noVBand="1"/>
      </w:tblPr>
      <w:tblGrid>
        <w:gridCol w:w="5182"/>
        <w:gridCol w:w="5023"/>
      </w:tblGrid>
      <w:tr w:rsidR="00C46AD2" w:rsidRPr="006D2CB3" w14:paraId="71322066" w14:textId="77777777" w:rsidTr="0082003D">
        <w:tc>
          <w:tcPr>
            <w:tcW w:w="2539" w:type="pct"/>
            <w:vAlign w:val="center"/>
          </w:tcPr>
          <w:p w14:paraId="528CEF6C" w14:textId="77777777" w:rsidR="00C46AD2" w:rsidRPr="006D2CB3" w:rsidRDefault="005905B9" w:rsidP="00643326">
            <w:pPr>
              <w:pStyle w:val="Tabla"/>
            </w:pPr>
            <w:r w:rsidRPr="00904B82">
              <w:rPr>
                <w:noProof/>
              </w:rPr>
              <w:drawing>
                <wp:inline distT="0" distB="0" distL="0" distR="0" wp14:anchorId="4D9A580F" wp14:editId="35310454">
                  <wp:extent cx="2520000" cy="2520000"/>
                  <wp:effectExtent l="0" t="0" r="0" b="0"/>
                  <wp:docPr id="427" name="Imagen 427" descr="C:\Users\fernando\AppData\Local\Microsoft\Windows\INetCache\Content.Word\KES Plus 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o\AppData\Local\Microsoft\Windows\INetCache\Content.Word\KES Plus 2000x2000.png"/>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461" w:type="pct"/>
            <w:vAlign w:val="center"/>
          </w:tcPr>
          <w:p w14:paraId="03C9D662" w14:textId="77777777" w:rsidR="00C46AD2" w:rsidRPr="006D2CB3" w:rsidRDefault="00C46AD2" w:rsidP="00643326">
            <w:pPr>
              <w:pStyle w:val="Tabla"/>
            </w:pPr>
          </w:p>
        </w:tc>
      </w:tr>
    </w:tbl>
    <w:p w14:paraId="2B11EF1A" w14:textId="77777777" w:rsidR="00C46AD2" w:rsidRPr="006D2CB3" w:rsidRDefault="00C46AD2" w:rsidP="00C46AD2">
      <w:pPr>
        <w:pStyle w:val="Sinespaciado"/>
        <w:rPr>
          <w:lang w:val="en-GB"/>
        </w:rPr>
      </w:pPr>
      <w:r w:rsidRPr="006D2CB3">
        <w:rPr>
          <w:lang w:val="en-GB"/>
        </w:rPr>
        <w:t>KNX E</w:t>
      </w:r>
      <w:r w:rsidR="00707F0B" w:rsidRPr="006D2CB3">
        <w:rPr>
          <w:lang w:val="en-GB"/>
        </w:rPr>
        <w:t>lectrical e</w:t>
      </w:r>
      <w:r w:rsidRPr="006D2CB3">
        <w:rPr>
          <w:lang w:val="en-GB"/>
        </w:rPr>
        <w:t xml:space="preserve">nergy </w:t>
      </w:r>
      <w:r w:rsidR="00707F0B" w:rsidRPr="006D2CB3">
        <w:rPr>
          <w:lang w:val="en-GB"/>
        </w:rPr>
        <w:t>meter</w:t>
      </w:r>
    </w:p>
    <w:p w14:paraId="6A0E90A2" w14:textId="77777777" w:rsidR="00FC16B0" w:rsidRDefault="006E31CB" w:rsidP="00FC16B0">
      <w:pPr>
        <w:rPr>
          <w:lang w:val="en-GB"/>
        </w:rPr>
      </w:pPr>
      <w:r>
        <w:rPr>
          <w:lang w:val="en-GB"/>
        </w:rPr>
        <w:t>Electric energy economizer for monophasic or triphasic systems. It is able to measure and notify not only consumed or produced energy but also associated cost</w:t>
      </w:r>
      <w:r w:rsidR="00DB17A1">
        <w:rPr>
          <w:lang w:val="en-GB"/>
        </w:rPr>
        <w:t>, CO2 emissions, active/reactive power and other energy use related factors in facilities.</w:t>
      </w:r>
    </w:p>
    <w:p w14:paraId="4BCF8F09" w14:textId="77777777" w:rsidR="00FC16B0" w:rsidRDefault="00FC16B0" w:rsidP="00FC16B0">
      <w:pPr>
        <w:rPr>
          <w:lang w:val="en-GB"/>
        </w:rPr>
      </w:pPr>
    </w:p>
    <w:p w14:paraId="74AF3398"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05B3A92" w14:textId="77777777" w:rsidR="00C46AD2" w:rsidRPr="006D2CB3" w:rsidRDefault="00A76277" w:rsidP="00C46AD2">
      <w:pPr>
        <w:rPr>
          <w:lang w:val="en-GB"/>
        </w:rPr>
      </w:pPr>
      <w:r>
        <w:rPr>
          <w:lang w:val="en-GB"/>
        </w:rPr>
        <w:t>Up 3 monophasic independent channels or a triphasic channel with the following configuration and options:</w:t>
      </w:r>
    </w:p>
    <w:p w14:paraId="46E29954" w14:textId="77777777" w:rsidR="00C46AD2" w:rsidRPr="006D2CB3" w:rsidRDefault="00EB601D" w:rsidP="00FC16B0">
      <w:pPr>
        <w:pStyle w:val="ListaNivel1Zennio"/>
        <w:rPr>
          <w:lang w:val="en-GB"/>
        </w:rPr>
      </w:pPr>
      <w:r>
        <w:rPr>
          <w:lang w:val="en-GB"/>
        </w:rPr>
        <w:t>3 registers for i</w:t>
      </w:r>
      <w:r w:rsidR="00C46AD2" w:rsidRPr="006D2CB3">
        <w:rPr>
          <w:lang w:val="en-GB"/>
        </w:rPr>
        <w:t>nstant active power consumption (kW)</w:t>
      </w:r>
      <w:r>
        <w:rPr>
          <w:lang w:val="en-GB"/>
        </w:rPr>
        <w:t>,</w:t>
      </w:r>
      <w:r w:rsidR="00707F0B" w:rsidRPr="006D2CB3">
        <w:rPr>
          <w:lang w:val="en-GB"/>
        </w:rPr>
        <w:t xml:space="preserve"> </w:t>
      </w:r>
      <w:r>
        <w:rPr>
          <w:lang w:val="en-GB"/>
        </w:rPr>
        <w:t>e</w:t>
      </w:r>
      <w:r w:rsidR="00C46AD2" w:rsidRPr="006D2CB3">
        <w:rPr>
          <w:lang w:val="en-GB"/>
        </w:rPr>
        <w:t>nergy consumption</w:t>
      </w:r>
      <w:r>
        <w:rPr>
          <w:lang w:val="en-GB"/>
        </w:rPr>
        <w:t xml:space="preserve"> or produc</w:t>
      </w:r>
      <w:r w:rsidR="00FE2B70">
        <w:rPr>
          <w:lang w:val="en-GB"/>
        </w:rPr>
        <w:t>tion</w:t>
      </w:r>
      <w:r w:rsidR="00C46AD2" w:rsidRPr="006D2CB3">
        <w:rPr>
          <w:lang w:val="en-GB"/>
        </w:rPr>
        <w:t xml:space="preserve"> (kWh)</w:t>
      </w:r>
      <w:r>
        <w:rPr>
          <w:lang w:val="en-GB"/>
        </w:rPr>
        <w:t>,</w:t>
      </w:r>
      <w:r w:rsidR="00707F0B" w:rsidRPr="006D2CB3">
        <w:rPr>
          <w:lang w:val="en-GB"/>
        </w:rPr>
        <w:t xml:space="preserve"> </w:t>
      </w:r>
      <w:r>
        <w:rPr>
          <w:lang w:val="en-GB"/>
        </w:rPr>
        <w:t>c</w:t>
      </w:r>
      <w:r w:rsidR="00C46AD2" w:rsidRPr="006D2CB3">
        <w:rPr>
          <w:lang w:val="en-GB"/>
        </w:rPr>
        <w:t>ost of the energy consumption as well as the volume of the CO2 emissions required to generate such energy.</w:t>
      </w:r>
    </w:p>
    <w:p w14:paraId="7E20FE62" w14:textId="77777777" w:rsidR="00C46AD2" w:rsidRPr="006D2CB3" w:rsidRDefault="00C46AD2" w:rsidP="00FC16B0">
      <w:pPr>
        <w:pStyle w:val="ListaNivel1Zennio"/>
        <w:rPr>
          <w:lang w:val="en-GB"/>
        </w:rPr>
      </w:pPr>
      <w:r w:rsidRPr="006D2CB3">
        <w:rPr>
          <w:lang w:val="en-GB"/>
        </w:rPr>
        <w:t>Hourly, daily, weekly and monthly energy consumption report</w:t>
      </w:r>
      <w:r w:rsidR="00707F0B" w:rsidRPr="006D2CB3">
        <w:rPr>
          <w:lang w:val="en-GB"/>
        </w:rPr>
        <w:t xml:space="preserve">. </w:t>
      </w:r>
      <w:r w:rsidRPr="006D2CB3">
        <w:rPr>
          <w:lang w:val="en-GB"/>
        </w:rPr>
        <w:t xml:space="preserve">Total energy consumption under request (through a global request object). </w:t>
      </w:r>
    </w:p>
    <w:p w14:paraId="52CC0025" w14:textId="77777777" w:rsidR="00C46AD2" w:rsidRDefault="00FE2972" w:rsidP="00FC16B0">
      <w:pPr>
        <w:pStyle w:val="ListaNivel1Zennio"/>
        <w:rPr>
          <w:lang w:val="en-GB"/>
        </w:rPr>
      </w:pPr>
      <w:r>
        <w:rPr>
          <w:lang w:val="en-GB"/>
        </w:rPr>
        <w:t>Actual</w:t>
      </w:r>
      <w:r w:rsidR="00C46AD2" w:rsidRPr="006D2CB3">
        <w:rPr>
          <w:lang w:val="en-GB"/>
        </w:rPr>
        <w:t xml:space="preserve"> and average values of the consumed energy, its cost and the corresponding CO2 emissions (every day, every week, every month or upon request).</w:t>
      </w:r>
    </w:p>
    <w:p w14:paraId="772E5FBC" w14:textId="77777777" w:rsidR="008F5729" w:rsidRPr="006D2CB3" w:rsidRDefault="008F5729" w:rsidP="00FC16B0">
      <w:pPr>
        <w:pStyle w:val="ListaNivel1Zennio"/>
        <w:rPr>
          <w:lang w:val="en-GB"/>
        </w:rPr>
      </w:pPr>
      <w:r>
        <w:rPr>
          <w:lang w:val="en-GB"/>
        </w:rPr>
        <w:t>Partial register reset: automatic or through object.</w:t>
      </w:r>
    </w:p>
    <w:p w14:paraId="491B9666" w14:textId="77777777" w:rsidR="00B2400D" w:rsidRPr="006D2CB3" w:rsidRDefault="008F5729" w:rsidP="008F5729">
      <w:pPr>
        <w:rPr>
          <w:lang w:val="en-GB"/>
        </w:rPr>
      </w:pPr>
      <w:r>
        <w:rPr>
          <w:lang w:val="en-GB"/>
        </w:rPr>
        <w:t>Other features: time and date updatable through object, tariff (6 different tariffs) n</w:t>
      </w:r>
      <w:r w:rsidR="00B2400D" w:rsidRPr="00B2400D">
        <w:rPr>
          <w:lang w:val="en-GB"/>
        </w:rPr>
        <w:t xml:space="preserve">otifications of different situations </w:t>
      </w:r>
      <w:r>
        <w:rPr>
          <w:lang w:val="en-GB"/>
        </w:rPr>
        <w:t>(</w:t>
      </w:r>
      <w:r w:rsidR="00B2400D" w:rsidRPr="00B2400D">
        <w:rPr>
          <w:lang w:val="en-GB"/>
        </w:rPr>
        <w:t>overvoltage, low voltage, excess of consumption, energy generation, economic cost, CO2 emissions</w:t>
      </w:r>
      <w:r>
        <w:rPr>
          <w:lang w:val="en-GB"/>
        </w:rPr>
        <w:t>), a</w:t>
      </w:r>
      <w:r w:rsidR="00B2400D">
        <w:rPr>
          <w:lang w:val="en-GB"/>
        </w:rPr>
        <w:t>larms for power excess and low power.</w:t>
      </w:r>
    </w:p>
    <w:p w14:paraId="42659E7F" w14:textId="77777777" w:rsidR="00FC16B0" w:rsidRDefault="00E97F3C" w:rsidP="00FC16B0">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r w:rsidR="00C46AD2" w:rsidRPr="006D2CB3">
        <w:rPr>
          <w:lang w:val="en-GB"/>
        </w:rPr>
        <w:t xml:space="preserve">. </w:t>
      </w:r>
    </w:p>
    <w:p w14:paraId="4F7E4700" w14:textId="77777777" w:rsidR="005D5ADB" w:rsidRDefault="005D5ADB" w:rsidP="00FC16B0">
      <w:pPr>
        <w:rPr>
          <w:lang w:val="en-GB"/>
        </w:rPr>
      </w:pPr>
      <w:r>
        <w:rPr>
          <w:lang w:val="en-GB"/>
        </w:rPr>
        <w:t>Current grid operating line frequency: 50Hz or 60Hz.</w:t>
      </w:r>
    </w:p>
    <w:p w14:paraId="3A76B52D" w14:textId="77777777" w:rsidR="005D5ADB" w:rsidRDefault="005D5ADB" w:rsidP="00FC16B0">
      <w:pPr>
        <w:rPr>
          <w:lang w:val="en-GB"/>
        </w:rPr>
      </w:pPr>
      <w:r>
        <w:rPr>
          <w:lang w:val="en-GB"/>
        </w:rPr>
        <w:t>Maximum current in each channel: 120A.</w:t>
      </w:r>
    </w:p>
    <w:p w14:paraId="77114195" w14:textId="36A0B1FB" w:rsidR="005D5ADB" w:rsidRDefault="005D5ADB" w:rsidP="00FC16B0">
      <w:pPr>
        <w:rPr>
          <w:lang w:val="en-GB"/>
        </w:rPr>
      </w:pPr>
      <w:r>
        <w:rPr>
          <w:lang w:val="en-GB"/>
        </w:rPr>
        <w:t>Zennio current transformer references: ZN1AC</w:t>
      </w:r>
      <w:r w:rsidR="00FE2972">
        <w:rPr>
          <w:lang w:val="en-GB"/>
        </w:rPr>
        <w:noBreakHyphen/>
      </w:r>
      <w:r>
        <w:rPr>
          <w:lang w:val="en-GB"/>
        </w:rPr>
        <w:t>CST60, ZN1AC</w:t>
      </w:r>
      <w:r w:rsidR="00FE2972">
        <w:rPr>
          <w:lang w:val="en-GB"/>
        </w:rPr>
        <w:noBreakHyphen/>
      </w:r>
      <w:r>
        <w:rPr>
          <w:lang w:val="en-GB"/>
        </w:rPr>
        <w:t>CST120</w:t>
      </w:r>
      <w:r w:rsidR="00DE756A">
        <w:rPr>
          <w:lang w:val="en-GB"/>
        </w:rPr>
        <w:t xml:space="preserve">, </w:t>
      </w:r>
      <w:r w:rsidR="00DE756A" w:rsidRPr="00DE756A">
        <w:rPr>
          <w:lang w:val="en-GB"/>
        </w:rPr>
        <w:t>9900045</w:t>
      </w:r>
      <w:r>
        <w:rPr>
          <w:lang w:val="en-GB"/>
        </w:rPr>
        <w:t>.</w:t>
      </w:r>
    </w:p>
    <w:p w14:paraId="6C0DE0D8" w14:textId="77777777" w:rsidR="00FC16B0" w:rsidRDefault="00FC16B0" w:rsidP="00FC16B0">
      <w:pPr>
        <w:rPr>
          <w:lang w:val="en-GB"/>
        </w:rPr>
      </w:pPr>
    </w:p>
    <w:p w14:paraId="6B77B813"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ADDA99C" w14:textId="77777777" w:rsidR="00E84728" w:rsidRDefault="00E84728">
      <w:pPr>
        <w:spacing w:before="0" w:after="200" w:line="276" w:lineRule="auto"/>
        <w:jc w:val="left"/>
        <w:rPr>
          <w:sz w:val="20"/>
          <w:szCs w:val="20"/>
          <w:lang w:val="en-GB"/>
        </w:rPr>
      </w:pPr>
      <w:r>
        <w:rPr>
          <w:sz w:val="20"/>
          <w:szCs w:val="20"/>
          <w:lang w:val="en-GB"/>
        </w:rPr>
        <w:br w:type="page"/>
      </w:r>
    </w:p>
    <w:p w14:paraId="54C0B77D" w14:textId="77777777" w:rsidR="00E84728" w:rsidRPr="00E84728" w:rsidRDefault="00E84728" w:rsidP="00E84728">
      <w:pPr>
        <w:pStyle w:val="Ttulo2"/>
        <w:rPr>
          <w:lang w:val="en-GB"/>
        </w:rPr>
      </w:pPr>
      <w:bookmarkStart w:id="169" w:name="_Toc102457584"/>
      <w:r w:rsidRPr="00E84728">
        <w:rPr>
          <w:lang w:val="en-GB"/>
        </w:rPr>
        <w:lastRenderedPageBreak/>
        <w:t>KCI 4 S0</w:t>
      </w:r>
      <w:bookmarkEnd w:id="169"/>
    </w:p>
    <w:p w14:paraId="004C0CF5" w14:textId="77777777" w:rsidR="006F7905" w:rsidRPr="00E84728" w:rsidRDefault="00E84728" w:rsidP="00E84728">
      <w:pPr>
        <w:pStyle w:val="Subttulo"/>
        <w:rPr>
          <w:lang w:val="en-GB"/>
        </w:rPr>
      </w:pPr>
      <w:r w:rsidRPr="00E84728">
        <w:rPr>
          <w:lang w:val="en-GB"/>
        </w:rPr>
        <w:t>ZRX-KCI4S0</w:t>
      </w:r>
    </w:p>
    <w:tbl>
      <w:tblPr>
        <w:tblW w:w="5000" w:type="pct"/>
        <w:tblBorders>
          <w:insideH w:val="single" w:sz="4" w:space="0" w:color="auto"/>
        </w:tblBorders>
        <w:tblLook w:val="04A0" w:firstRow="1" w:lastRow="0" w:firstColumn="1" w:lastColumn="0" w:noHBand="0" w:noVBand="1"/>
      </w:tblPr>
      <w:tblGrid>
        <w:gridCol w:w="5182"/>
        <w:gridCol w:w="5023"/>
      </w:tblGrid>
      <w:tr w:rsidR="00D75104" w:rsidRPr="006D2CB3" w14:paraId="17FDD24E" w14:textId="77777777" w:rsidTr="0082003D">
        <w:tc>
          <w:tcPr>
            <w:tcW w:w="2539" w:type="pct"/>
            <w:vAlign w:val="center"/>
          </w:tcPr>
          <w:p w14:paraId="0099BE9E" w14:textId="77777777" w:rsidR="00D75104" w:rsidRPr="006D2CB3" w:rsidRDefault="00FF3828" w:rsidP="00643326">
            <w:pPr>
              <w:pStyle w:val="Tabla"/>
            </w:pPr>
            <w:r w:rsidRPr="00904B82">
              <w:rPr>
                <w:noProof/>
                <w:lang w:eastAsia="es-ES"/>
              </w:rPr>
              <w:drawing>
                <wp:inline distT="0" distB="0" distL="0" distR="0" wp14:anchorId="347FCBEE" wp14:editId="25BF32E5">
                  <wp:extent cx="2520000" cy="2520000"/>
                  <wp:effectExtent l="0" t="0" r="0" b="0"/>
                  <wp:docPr id="328" name="Imagen 328" descr="C:\Users\Fernando\AppData\Local\Temp\Rar$DIa0.739\KCI 2000x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ernando\AppData\Local\Temp\Rar$DIa0.739\KCI 2000x2000.png"/>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461" w:type="pct"/>
            <w:vAlign w:val="center"/>
          </w:tcPr>
          <w:p w14:paraId="25325BF0" w14:textId="77777777" w:rsidR="00D75104" w:rsidRPr="006D2CB3" w:rsidRDefault="00D75104" w:rsidP="00643326">
            <w:pPr>
              <w:pStyle w:val="Tabla"/>
            </w:pPr>
          </w:p>
        </w:tc>
      </w:tr>
    </w:tbl>
    <w:p w14:paraId="7F79B766" w14:textId="77777777" w:rsidR="00D75104" w:rsidRPr="006D2CB3" w:rsidRDefault="00D75104" w:rsidP="00D75104">
      <w:pPr>
        <w:pStyle w:val="Sinespaciado"/>
        <w:rPr>
          <w:lang w:val="en-GB"/>
        </w:rPr>
      </w:pPr>
      <w:r w:rsidRPr="006D2CB3">
        <w:rPr>
          <w:lang w:val="en-GB"/>
        </w:rPr>
        <w:t xml:space="preserve">KNX </w:t>
      </w:r>
      <w:r w:rsidR="00FF3828" w:rsidRPr="006D2CB3">
        <w:rPr>
          <w:lang w:val="en-GB"/>
        </w:rPr>
        <w:t>Interface for consumption meters</w:t>
      </w:r>
    </w:p>
    <w:p w14:paraId="7B7DC5AD" w14:textId="77777777" w:rsidR="00FC16B0" w:rsidRDefault="00FF3828" w:rsidP="00FC16B0">
      <w:pPr>
        <w:rPr>
          <w:lang w:val="en-GB"/>
        </w:rPr>
      </w:pPr>
      <w:r w:rsidRPr="006D2CB3">
        <w:rPr>
          <w:bCs/>
          <w:lang w:val="en-GB"/>
        </w:rPr>
        <w:t>KNX Consumption Interface for four consumption meters with S0-pulse outputs to monitor electricity (energy and power), water and/or gas (volume and flow rate) consumption measure in the KNX bus.</w:t>
      </w:r>
      <w:r w:rsidR="00FC16B0" w:rsidRPr="00FC16B0">
        <w:rPr>
          <w:lang w:val="en-GB"/>
        </w:rPr>
        <w:t xml:space="preserve"> </w:t>
      </w:r>
      <w:r w:rsidR="007108CF">
        <w:rPr>
          <w:lang w:val="en-GB"/>
        </w:rPr>
        <w:t xml:space="preserve">It includes battery that allows saving S0 pulses in case of electric failure. </w:t>
      </w:r>
    </w:p>
    <w:p w14:paraId="23158758" w14:textId="77777777" w:rsidR="00FC16B0" w:rsidRDefault="00FC16B0" w:rsidP="00FC16B0">
      <w:pPr>
        <w:rPr>
          <w:lang w:val="en-GB"/>
        </w:rPr>
      </w:pPr>
    </w:p>
    <w:p w14:paraId="0BF5FA70"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6954864" w14:textId="77777777" w:rsidR="007108CF" w:rsidRDefault="007108CF" w:rsidP="00FF3828">
      <w:pPr>
        <w:rPr>
          <w:bCs/>
          <w:lang w:val="en-GB"/>
        </w:rPr>
      </w:pPr>
      <w:r>
        <w:rPr>
          <w:bCs/>
          <w:lang w:val="en-GB"/>
        </w:rPr>
        <w:t>Up to 4 S0 inputs with LED indicators of pulse receiving. They are configurable as electric or gas/water measurement. They can be (individually or globally) disabled by object. Each input has the following characteristics:</w:t>
      </w:r>
    </w:p>
    <w:p w14:paraId="58071CE3" w14:textId="77777777" w:rsidR="00CA3E43" w:rsidRDefault="00CA3E43" w:rsidP="00CA3E43">
      <w:pPr>
        <w:pStyle w:val="ListaNivel1Zennio"/>
        <w:rPr>
          <w:lang w:val="en-GB"/>
        </w:rPr>
      </w:pPr>
      <w:r>
        <w:rPr>
          <w:lang w:val="en-GB"/>
        </w:rPr>
        <w:t>Configuration of pulse ratio and equivalent CO2 emission ratio.</w:t>
      </w:r>
    </w:p>
    <w:p w14:paraId="23EC1459" w14:textId="77777777" w:rsidR="00CA3E43" w:rsidRDefault="00CA3E43" w:rsidP="00CA3E43">
      <w:pPr>
        <w:pStyle w:val="ListaNivel1Zennio"/>
        <w:rPr>
          <w:lang w:val="en-GB"/>
        </w:rPr>
      </w:pPr>
      <w:r>
        <w:rPr>
          <w:lang w:val="en-GB"/>
        </w:rPr>
        <w:t>Total register and up to 3 partial registers</w:t>
      </w:r>
      <w:r w:rsidR="00B33232">
        <w:rPr>
          <w:lang w:val="en-GB"/>
        </w:rPr>
        <w:t>: configuration of initial consumption through parameter or object, CO2 equivalent emissions, cost in up to 4 tariffs, partial registers with automatic reset or using objects, configuration of sending (disabled, periodic, with value change).</w:t>
      </w:r>
    </w:p>
    <w:p w14:paraId="32D552AE" w14:textId="77777777" w:rsidR="007108CF" w:rsidRDefault="00B33232" w:rsidP="007108CF">
      <w:pPr>
        <w:pStyle w:val="ListaNivel1Zennio"/>
        <w:rPr>
          <w:lang w:val="en-GB"/>
        </w:rPr>
      </w:pPr>
      <w:r>
        <w:rPr>
          <w:lang w:val="en-GB"/>
        </w:rPr>
        <w:t>Power/Flow: instantaneous value or average value, configuration of sending (disabled, periodic, with value change).</w:t>
      </w:r>
    </w:p>
    <w:p w14:paraId="3CD1A777" w14:textId="77777777" w:rsidR="00B33232" w:rsidRDefault="00B33232" w:rsidP="007108CF">
      <w:pPr>
        <w:pStyle w:val="ListaNivel1Zennio"/>
        <w:rPr>
          <w:lang w:val="en-GB"/>
        </w:rPr>
      </w:pPr>
      <w:r>
        <w:rPr>
          <w:lang w:val="en-GB"/>
        </w:rPr>
        <w:t xml:space="preserve">Other features: tariffs, notifications (consumption, costs, C02), </w:t>
      </w:r>
      <w:r w:rsidR="00E97F3C">
        <w:rPr>
          <w:lang w:val="en-GB"/>
        </w:rPr>
        <w:t>alarms (excess or low power/flow), data request by object.</w:t>
      </w:r>
    </w:p>
    <w:p w14:paraId="52125A4B" w14:textId="77777777" w:rsidR="00E97F3C" w:rsidRDefault="00E97F3C" w:rsidP="00E97F3C">
      <w:pPr>
        <w:rPr>
          <w:lang w:val="en-GB"/>
        </w:rPr>
      </w:pPr>
      <w:r>
        <w:rPr>
          <w:lang w:val="en-GB"/>
        </w:rPr>
        <w:t>Date and time updatable through object.</w:t>
      </w:r>
    </w:p>
    <w:p w14:paraId="251ED5D3" w14:textId="77777777" w:rsidR="00FF3828" w:rsidRDefault="00FF3828" w:rsidP="00FF3828">
      <w:pPr>
        <w:rPr>
          <w:bCs/>
          <w:lang w:val="en-GB"/>
        </w:rPr>
      </w:pPr>
      <w:r w:rsidRPr="006D2CB3">
        <w:rPr>
          <w:bCs/>
          <w:lang w:val="en-GB"/>
        </w:rPr>
        <w:t>Battery to buffer S0 pulses during a KNX power failure. LED indicators for the battery status (low battery and/or run out of battery).</w:t>
      </w:r>
    </w:p>
    <w:p w14:paraId="2AFDCCAE" w14:textId="77777777" w:rsidR="00E97F3C" w:rsidRDefault="00E97F3C" w:rsidP="00E97F3C">
      <w:pPr>
        <w:rPr>
          <w:lang w:val="en-GB"/>
        </w:rPr>
      </w:pPr>
      <w:r>
        <w:rPr>
          <w:lang w:val="en-GB"/>
        </w:rPr>
        <w:t>10 logical functions: different sizes and format of operands, internal variables and results, up to 8 triggers, configurable execution condition, up to 4 operation (logic, arithmetic, comparison, conversion) and customized result sending (restrictions, periodic, delay).</w:t>
      </w:r>
    </w:p>
    <w:p w14:paraId="65A1FE8F" w14:textId="77777777" w:rsidR="00FC16B0" w:rsidRDefault="00E97F3C" w:rsidP="00FC16B0">
      <w:pPr>
        <w:rPr>
          <w:lang w:val="en-GB"/>
        </w:rPr>
      </w:pPr>
      <w:r>
        <w:rPr>
          <w:bCs/>
          <w:lang w:val="en-GB"/>
        </w:rPr>
        <w:t>Measurement that emits S0 pulses are needed, c</w:t>
      </w:r>
      <w:r w:rsidR="00FF3828" w:rsidRPr="006D2CB3">
        <w:rPr>
          <w:bCs/>
          <w:lang w:val="en-GB"/>
        </w:rPr>
        <w:t>ompliant with EN 62053-31.</w:t>
      </w:r>
      <w:r w:rsidR="00FC16B0" w:rsidRPr="00FC16B0">
        <w:rPr>
          <w:lang w:val="en-GB"/>
        </w:rPr>
        <w:t xml:space="preserve"> </w:t>
      </w:r>
    </w:p>
    <w:p w14:paraId="12AF9B81" w14:textId="77777777" w:rsidR="00FC16B0" w:rsidRDefault="00FC16B0" w:rsidP="00FC16B0">
      <w:pPr>
        <w:rPr>
          <w:lang w:val="en-GB"/>
        </w:rPr>
      </w:pPr>
    </w:p>
    <w:p w14:paraId="75ED5863"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50B0FD2" w14:textId="55DD3023" w:rsidR="004A05E7" w:rsidRPr="00E84728" w:rsidRDefault="004A05E7" w:rsidP="004A05E7">
      <w:pPr>
        <w:pStyle w:val="Ttulo2"/>
        <w:rPr>
          <w:lang w:val="en-GB"/>
        </w:rPr>
      </w:pPr>
      <w:bookmarkStart w:id="170" w:name="_Toc102457585"/>
      <w:r w:rsidRPr="00E84728">
        <w:rPr>
          <w:lang w:val="en-GB"/>
        </w:rPr>
        <w:lastRenderedPageBreak/>
        <w:t>KE</w:t>
      </w:r>
      <w:r w:rsidR="000A256B">
        <w:rPr>
          <w:lang w:val="en-GB"/>
        </w:rPr>
        <w:t>M</w:t>
      </w:r>
      <w:bookmarkEnd w:id="170"/>
    </w:p>
    <w:p w14:paraId="046AAEE1" w14:textId="16882AF0" w:rsidR="004A05E7" w:rsidRPr="006D2CB3" w:rsidRDefault="004A05E7" w:rsidP="004A05E7">
      <w:pPr>
        <w:pStyle w:val="Subttulo"/>
        <w:rPr>
          <w:lang w:val="en-GB"/>
        </w:rPr>
      </w:pPr>
      <w:bookmarkStart w:id="171" w:name="_Hlk101856448"/>
      <w:r w:rsidRPr="00E84728">
        <w:rPr>
          <w:lang w:val="en-GB"/>
        </w:rPr>
        <w:t>Z</w:t>
      </w:r>
      <w:r w:rsidR="000A256B">
        <w:rPr>
          <w:lang w:val="en-GB"/>
        </w:rPr>
        <w:t>EMKEM</w:t>
      </w:r>
    </w:p>
    <w:tbl>
      <w:tblPr>
        <w:tblW w:w="5000" w:type="pct"/>
        <w:tblBorders>
          <w:insideH w:val="single" w:sz="4" w:space="0" w:color="auto"/>
        </w:tblBorders>
        <w:tblLook w:val="04A0" w:firstRow="1" w:lastRow="0" w:firstColumn="1" w:lastColumn="0" w:noHBand="0" w:noVBand="1"/>
      </w:tblPr>
      <w:tblGrid>
        <w:gridCol w:w="5182"/>
        <w:gridCol w:w="5023"/>
      </w:tblGrid>
      <w:tr w:rsidR="004A05E7" w:rsidRPr="006D2CB3" w14:paraId="08EED107" w14:textId="77777777" w:rsidTr="00B3650C">
        <w:tc>
          <w:tcPr>
            <w:tcW w:w="2539" w:type="pct"/>
            <w:vAlign w:val="center"/>
          </w:tcPr>
          <w:bookmarkEnd w:id="171"/>
          <w:p w14:paraId="0BC39B13" w14:textId="55AEB060" w:rsidR="004A05E7" w:rsidRPr="006D2CB3" w:rsidRDefault="000A256B" w:rsidP="00B3650C">
            <w:pPr>
              <w:pStyle w:val="Tabla"/>
            </w:pPr>
            <w:r>
              <w:rPr>
                <w:noProof/>
              </w:rPr>
              <w:drawing>
                <wp:inline distT="0" distB="0" distL="0" distR="0" wp14:anchorId="29B13A21" wp14:editId="0F0FC302">
                  <wp:extent cx="2520000" cy="252000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n 471"/>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2461" w:type="pct"/>
            <w:vAlign w:val="center"/>
          </w:tcPr>
          <w:p w14:paraId="6A20D741" w14:textId="77777777" w:rsidR="004A05E7" w:rsidRPr="006D2CB3" w:rsidRDefault="004A05E7" w:rsidP="00B3650C">
            <w:pPr>
              <w:pStyle w:val="Tabla"/>
            </w:pPr>
          </w:p>
        </w:tc>
      </w:tr>
    </w:tbl>
    <w:p w14:paraId="4CD5A90C" w14:textId="290B98F6" w:rsidR="004A05E7" w:rsidRPr="006D2CB3" w:rsidRDefault="004A05E7" w:rsidP="004A05E7">
      <w:pPr>
        <w:pStyle w:val="Sinespaciado"/>
        <w:rPr>
          <w:lang w:val="en-GB"/>
        </w:rPr>
      </w:pPr>
      <w:r w:rsidRPr="006D2CB3">
        <w:rPr>
          <w:lang w:val="en-GB"/>
        </w:rPr>
        <w:t>KNX energy m</w:t>
      </w:r>
      <w:r w:rsidR="000A256B">
        <w:rPr>
          <w:lang w:val="en-GB"/>
        </w:rPr>
        <w:t>onitor</w:t>
      </w:r>
    </w:p>
    <w:p w14:paraId="3BC31158" w14:textId="5741FE60" w:rsidR="004A05E7" w:rsidRDefault="000A256B" w:rsidP="004A05E7">
      <w:pPr>
        <w:rPr>
          <w:lang w:val="en-GB"/>
        </w:rPr>
      </w:pPr>
      <w:r w:rsidRPr="000A256B">
        <w:rPr>
          <w:lang w:val="en-GB"/>
        </w:rPr>
        <w:t>KNX Energy Monitor for electricity and water consumption, as well as heating/cooling energy consumption for up to 2 climate systems. It has 3 channels to monitor electricity consumption (max 20 A), 4 channels to connect turbine flow meters (max 15 mA at 5 VDC) and 5 analog-digital inputs to connect flow and return water temperature probes. It also includes 10 logical functions, consumption dependent notifications and alarms. The 5 VDC power output can supply power for the connected flow meters</w:t>
      </w:r>
      <w:r w:rsidR="004A05E7">
        <w:rPr>
          <w:lang w:val="en-GB"/>
        </w:rPr>
        <w:t>.</w:t>
      </w:r>
    </w:p>
    <w:p w14:paraId="457D2A98" w14:textId="77777777" w:rsidR="004A05E7" w:rsidRDefault="004A05E7" w:rsidP="004A05E7">
      <w:pPr>
        <w:rPr>
          <w:lang w:val="en-GB"/>
        </w:rPr>
      </w:pPr>
    </w:p>
    <w:p w14:paraId="6DD7E9F3" w14:textId="77777777" w:rsidR="004A05E7" w:rsidRDefault="004A05E7" w:rsidP="004A05E7">
      <w:pPr>
        <w:rPr>
          <w:lang w:val="en-GB"/>
        </w:rPr>
        <w:sectPr w:rsidR="004A05E7"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F36FC3A" w14:textId="77AA9CEA" w:rsidR="004A05E7" w:rsidRPr="006D2CB3" w:rsidRDefault="00823B34" w:rsidP="004A05E7">
      <w:pPr>
        <w:rPr>
          <w:lang w:val="en-GB"/>
        </w:rPr>
      </w:pPr>
      <w:r>
        <w:rPr>
          <w:lang w:val="en-GB"/>
        </w:rPr>
        <w:t xml:space="preserve">Power and energy estimation for up to 3 </w:t>
      </w:r>
      <w:r w:rsidR="00432338">
        <w:rPr>
          <w:lang w:val="en-GB"/>
        </w:rPr>
        <w:t>phases</w:t>
      </w:r>
      <w:r>
        <w:rPr>
          <w:lang w:val="en-GB"/>
        </w:rPr>
        <w:t xml:space="preserve"> </w:t>
      </w:r>
      <w:r w:rsidR="00432338">
        <w:rPr>
          <w:lang w:val="en-GB"/>
        </w:rPr>
        <w:t>and global consumption. C</w:t>
      </w:r>
      <w:r w:rsidR="004A05E7">
        <w:rPr>
          <w:lang w:val="en-GB"/>
        </w:rPr>
        <w:t>onfiguration and options:</w:t>
      </w:r>
    </w:p>
    <w:p w14:paraId="4B76F4BE" w14:textId="0E2BB086" w:rsidR="004A05E7" w:rsidRPr="006D2CB3" w:rsidRDefault="00432338" w:rsidP="004A05E7">
      <w:pPr>
        <w:pStyle w:val="ListaNivel1Zennio"/>
        <w:rPr>
          <w:lang w:val="en-GB"/>
        </w:rPr>
      </w:pPr>
      <w:r>
        <w:rPr>
          <w:lang w:val="en-GB"/>
        </w:rPr>
        <w:t>C</w:t>
      </w:r>
      <w:r w:rsidR="004A05E7" w:rsidRPr="006D2CB3">
        <w:rPr>
          <w:lang w:val="en-GB"/>
        </w:rPr>
        <w:t>onsumption (</w:t>
      </w:r>
      <w:r>
        <w:rPr>
          <w:lang w:val="en-GB"/>
        </w:rPr>
        <w:t>W</w:t>
      </w:r>
      <w:r w:rsidR="00A8689E">
        <w:rPr>
          <w:lang w:val="en-GB"/>
        </w:rPr>
        <w:t xml:space="preserve">, </w:t>
      </w:r>
      <w:r w:rsidR="004A05E7" w:rsidRPr="006D2CB3">
        <w:rPr>
          <w:lang w:val="en-GB"/>
        </w:rPr>
        <w:t>kW)</w:t>
      </w:r>
      <w:r w:rsidR="004A05E7">
        <w:rPr>
          <w:lang w:val="en-GB"/>
        </w:rPr>
        <w:t>,</w:t>
      </w:r>
      <w:r w:rsidR="004A05E7" w:rsidRPr="006D2CB3">
        <w:rPr>
          <w:lang w:val="en-GB"/>
        </w:rPr>
        <w:t xml:space="preserve"> </w:t>
      </w:r>
      <w:r w:rsidR="004A05E7">
        <w:rPr>
          <w:lang w:val="en-GB"/>
        </w:rPr>
        <w:t>e</w:t>
      </w:r>
      <w:r w:rsidR="004A05E7" w:rsidRPr="006D2CB3">
        <w:rPr>
          <w:lang w:val="en-GB"/>
        </w:rPr>
        <w:t>nergy consumption (</w:t>
      </w:r>
      <w:r>
        <w:rPr>
          <w:lang w:val="en-GB"/>
        </w:rPr>
        <w:t>Wh</w:t>
      </w:r>
      <w:r w:rsidR="00A8689E">
        <w:rPr>
          <w:lang w:val="en-GB"/>
        </w:rPr>
        <w:t xml:space="preserve">, </w:t>
      </w:r>
      <w:r w:rsidR="004A05E7" w:rsidRPr="006D2CB3">
        <w:rPr>
          <w:lang w:val="en-GB"/>
        </w:rPr>
        <w:t>kWh)</w:t>
      </w:r>
      <w:r>
        <w:rPr>
          <w:lang w:val="en-GB"/>
        </w:rPr>
        <w:t>.</w:t>
      </w:r>
    </w:p>
    <w:p w14:paraId="424F99CE" w14:textId="5BC3B42A" w:rsidR="00097E13" w:rsidRPr="00A8689E" w:rsidRDefault="00A8689E" w:rsidP="00434BBD">
      <w:pPr>
        <w:pStyle w:val="ListaNivel1Zennio"/>
        <w:rPr>
          <w:lang w:val="en-GB"/>
        </w:rPr>
      </w:pPr>
      <w:r w:rsidRPr="00A8689E">
        <w:rPr>
          <w:lang w:val="en-GB"/>
        </w:rPr>
        <w:t xml:space="preserve">Configurable power factor, </w:t>
      </w:r>
      <w:r>
        <w:rPr>
          <w:lang w:val="en-GB"/>
        </w:rPr>
        <w:t>p</w:t>
      </w:r>
      <w:r w:rsidR="00432338" w:rsidRPr="00A8689E">
        <w:rPr>
          <w:lang w:val="en-GB"/>
        </w:rPr>
        <w:t>ower supply voltage and c</w:t>
      </w:r>
      <w:r w:rsidR="00097E13" w:rsidRPr="00A8689E">
        <w:rPr>
          <w:lang w:val="en-GB"/>
        </w:rPr>
        <w:t>urrent grid operating line frequency.</w:t>
      </w:r>
    </w:p>
    <w:p w14:paraId="02D3D1BA" w14:textId="69744C82" w:rsidR="00FB539F" w:rsidRPr="00FB539F" w:rsidRDefault="00FB539F" w:rsidP="00FB539F">
      <w:pPr>
        <w:pStyle w:val="ListaNivel1Zennio"/>
        <w:rPr>
          <w:lang w:val="en-GB"/>
        </w:rPr>
      </w:pPr>
      <w:r>
        <w:rPr>
          <w:lang w:val="en-GB"/>
        </w:rPr>
        <w:t>Maximum current in each channel: 60A.</w:t>
      </w:r>
    </w:p>
    <w:p w14:paraId="1DD25C1F" w14:textId="77777777" w:rsidR="008B2FED" w:rsidRPr="006D2CB3" w:rsidRDefault="00823B34" w:rsidP="008B2FED">
      <w:pPr>
        <w:rPr>
          <w:lang w:val="en-GB"/>
        </w:rPr>
      </w:pPr>
      <w:r>
        <w:rPr>
          <w:lang w:val="en-GB"/>
        </w:rPr>
        <w:t>Water consumption estimation for up to 4 channels</w:t>
      </w:r>
      <w:r w:rsidR="008B2FED">
        <w:rPr>
          <w:lang w:val="en-GB"/>
        </w:rPr>
        <w:t xml:space="preserve"> and global consumption. Configuration and options:</w:t>
      </w:r>
    </w:p>
    <w:p w14:paraId="2A24CC3B" w14:textId="76990A41" w:rsidR="008B2FED" w:rsidRDefault="008B2FED" w:rsidP="008B2FED">
      <w:pPr>
        <w:pStyle w:val="ListaNivel1Zennio"/>
        <w:rPr>
          <w:lang w:val="en-GB"/>
        </w:rPr>
      </w:pPr>
      <w:r>
        <w:rPr>
          <w:lang w:val="en-GB"/>
        </w:rPr>
        <w:t>Flow</w:t>
      </w:r>
      <w:r w:rsidRPr="006D2CB3">
        <w:rPr>
          <w:lang w:val="en-GB"/>
        </w:rPr>
        <w:t xml:space="preserve"> (</w:t>
      </w:r>
      <w:r>
        <w:rPr>
          <w:lang w:val="en-GB"/>
        </w:rPr>
        <w:t>l/h, m</w:t>
      </w:r>
      <w:r w:rsidRPr="008B2FED">
        <w:rPr>
          <w:vertAlign w:val="superscript"/>
          <w:lang w:val="en-GB"/>
        </w:rPr>
        <w:t>3</w:t>
      </w:r>
      <w:r>
        <w:rPr>
          <w:lang w:val="en-GB"/>
        </w:rPr>
        <w:t>/h</w:t>
      </w:r>
      <w:r w:rsidRPr="006D2CB3">
        <w:rPr>
          <w:lang w:val="en-GB"/>
        </w:rPr>
        <w:t>)</w:t>
      </w:r>
      <w:r>
        <w:rPr>
          <w:lang w:val="en-GB"/>
        </w:rPr>
        <w:t>,</w:t>
      </w:r>
      <w:r w:rsidRPr="006D2CB3">
        <w:rPr>
          <w:lang w:val="en-GB"/>
        </w:rPr>
        <w:t xml:space="preserve"> </w:t>
      </w:r>
      <w:r>
        <w:rPr>
          <w:lang w:val="en-GB"/>
        </w:rPr>
        <w:t>volume</w:t>
      </w:r>
      <w:r w:rsidRPr="006D2CB3">
        <w:rPr>
          <w:lang w:val="en-GB"/>
        </w:rPr>
        <w:t xml:space="preserve"> (</w:t>
      </w:r>
      <w:r>
        <w:rPr>
          <w:lang w:val="en-GB"/>
        </w:rPr>
        <w:t>l, m</w:t>
      </w:r>
      <w:r>
        <w:rPr>
          <w:vertAlign w:val="superscript"/>
          <w:lang w:val="en-GB"/>
        </w:rPr>
        <w:t>3</w:t>
      </w:r>
      <w:r w:rsidRPr="006D2CB3">
        <w:rPr>
          <w:lang w:val="en-GB"/>
        </w:rPr>
        <w:t>)</w:t>
      </w:r>
      <w:r>
        <w:rPr>
          <w:lang w:val="en-GB"/>
        </w:rPr>
        <w:t>.</w:t>
      </w:r>
    </w:p>
    <w:p w14:paraId="0B7A0515" w14:textId="5AA324B7" w:rsidR="008B2FED" w:rsidRPr="00BA5C0F" w:rsidRDefault="008B2FED" w:rsidP="004A05E7">
      <w:pPr>
        <w:pStyle w:val="ListaNivel1Zennio"/>
        <w:rPr>
          <w:lang w:val="en-GB"/>
        </w:rPr>
      </w:pPr>
      <w:r>
        <w:rPr>
          <w:lang w:val="en-GB"/>
        </w:rPr>
        <w:t>Configurable flow sensor parameters.</w:t>
      </w:r>
    </w:p>
    <w:p w14:paraId="657B7A8F" w14:textId="77777777" w:rsidR="00823B34" w:rsidRDefault="00823B34" w:rsidP="004A05E7">
      <w:pPr>
        <w:rPr>
          <w:lang w:val="en-GB"/>
        </w:rPr>
      </w:pPr>
      <w:r>
        <w:rPr>
          <w:lang w:val="en-GB"/>
        </w:rPr>
        <w:t>Estimation of heat consumption for up to 2 energy modules.</w:t>
      </w:r>
    </w:p>
    <w:p w14:paraId="04533D31" w14:textId="5D32B0C5" w:rsidR="00D87482" w:rsidRDefault="00D87482" w:rsidP="004A05E7">
      <w:pPr>
        <w:rPr>
          <w:lang w:val="en-GB"/>
        </w:rPr>
      </w:pPr>
      <w:r>
        <w:rPr>
          <w:lang w:val="en-GB"/>
        </w:rPr>
        <w:t>Up to 3 partial register and a total register with configurable sending modes (disabled, periodic, with value change)</w:t>
      </w:r>
      <w:r w:rsidR="00097E13">
        <w:rPr>
          <w:lang w:val="en-GB"/>
        </w:rPr>
        <w:t>. Customizable register reset (automatic, through object)</w:t>
      </w:r>
      <w:r>
        <w:rPr>
          <w:lang w:val="en-GB"/>
        </w:rPr>
        <w:t>.</w:t>
      </w:r>
    </w:p>
    <w:p w14:paraId="01E621AA" w14:textId="4C53F857" w:rsidR="004A05E7" w:rsidRPr="006D2CB3" w:rsidRDefault="004A05E7" w:rsidP="004A05E7">
      <w:pPr>
        <w:rPr>
          <w:lang w:val="en-GB"/>
        </w:rPr>
      </w:pPr>
      <w:r>
        <w:rPr>
          <w:lang w:val="en-GB"/>
        </w:rPr>
        <w:t>Other features: time and date updatable through object, n</w:t>
      </w:r>
      <w:r w:rsidRPr="00B2400D">
        <w:rPr>
          <w:lang w:val="en-GB"/>
        </w:rPr>
        <w:t xml:space="preserve">otifications </w:t>
      </w:r>
      <w:r w:rsidR="00044CFC">
        <w:rPr>
          <w:lang w:val="en-GB"/>
        </w:rPr>
        <w:t>of</w:t>
      </w:r>
      <w:r w:rsidRPr="00B2400D">
        <w:rPr>
          <w:lang w:val="en-GB"/>
        </w:rPr>
        <w:t xml:space="preserve"> excess of </w:t>
      </w:r>
      <w:r w:rsidR="00044CFC">
        <w:rPr>
          <w:lang w:val="en-GB"/>
        </w:rPr>
        <w:t xml:space="preserve">energy </w:t>
      </w:r>
      <w:r w:rsidRPr="00B2400D">
        <w:rPr>
          <w:lang w:val="en-GB"/>
        </w:rPr>
        <w:t>consumption,</w:t>
      </w:r>
      <w:r>
        <w:rPr>
          <w:lang w:val="en-GB"/>
        </w:rPr>
        <w:t xml:space="preserve"> alarms for</w:t>
      </w:r>
      <w:r w:rsidR="00044CFC">
        <w:rPr>
          <w:lang w:val="en-GB"/>
        </w:rPr>
        <w:t xml:space="preserve"> low/high</w:t>
      </w:r>
      <w:r>
        <w:rPr>
          <w:lang w:val="en-GB"/>
        </w:rPr>
        <w:t xml:space="preserve"> power</w:t>
      </w:r>
      <w:r w:rsidR="001F6D68">
        <w:rPr>
          <w:lang w:val="en-GB"/>
        </w:rPr>
        <w:t>/current/flow</w:t>
      </w:r>
      <w:r w:rsidR="00D87482">
        <w:rPr>
          <w:lang w:val="en-GB"/>
        </w:rPr>
        <w:t xml:space="preserve">, </w:t>
      </w:r>
      <w:r w:rsidR="00044CFC">
        <w:rPr>
          <w:lang w:val="en-GB"/>
        </w:rPr>
        <w:t>value kept on registers after download.</w:t>
      </w:r>
    </w:p>
    <w:p w14:paraId="7D3942E3" w14:textId="0156FF7A" w:rsidR="00C57D9B" w:rsidRPr="0076016D" w:rsidRDefault="00C57D9B" w:rsidP="00C57D9B">
      <w:pPr>
        <w:rPr>
          <w:lang w:val="en-GB"/>
        </w:rPr>
      </w:pPr>
      <w:r>
        <w:rPr>
          <w:lang w:val="en-GB"/>
        </w:rPr>
        <w:t>5</w:t>
      </w:r>
      <w:r w:rsidRPr="0076016D">
        <w:rPr>
          <w:lang w:val="en-GB"/>
        </w:rPr>
        <w:t xml:space="preserve"> analogue/digital inputs that can be configurable like:</w:t>
      </w:r>
    </w:p>
    <w:p w14:paraId="18C80484" w14:textId="77777777" w:rsidR="00C57D9B" w:rsidRDefault="00C57D9B" w:rsidP="00C57D9B">
      <w:pPr>
        <w:pStyle w:val="ListaNivel1Zennio"/>
        <w:rPr>
          <w:lang w:val="en-GB"/>
        </w:rPr>
      </w:pPr>
      <w:r w:rsidRPr="00CC10D7">
        <w:rPr>
          <w:lang w:val="en-GB"/>
        </w:rPr>
        <w:t>Bina</w:t>
      </w:r>
      <w:r>
        <w:rPr>
          <w:lang w:val="en-GB"/>
        </w:rPr>
        <w:t>r</w:t>
      </w:r>
      <w:r w:rsidRPr="00CC10D7">
        <w:rPr>
          <w:lang w:val="en-GB"/>
        </w:rPr>
        <w:t>y input: push button with press type detection and different actions (lights, shutters, scenes, numeric, etc.)</w:t>
      </w:r>
      <w:r>
        <w:rPr>
          <w:lang w:val="en-GB"/>
        </w:rPr>
        <w:t xml:space="preserve">, switch or on/off sensor with security features against breakdown or sabotage. Lock feature. </w:t>
      </w:r>
    </w:p>
    <w:p w14:paraId="33107B33" w14:textId="77777777" w:rsidR="00C57D9B" w:rsidRDefault="00C57D9B" w:rsidP="001B1E2D">
      <w:pPr>
        <w:pStyle w:val="ListaNivel1Zennio"/>
        <w:rPr>
          <w:lang w:val="en-GB"/>
        </w:rPr>
      </w:pPr>
      <w:r w:rsidRPr="00C57D9B">
        <w:rPr>
          <w:lang w:val="en-GB"/>
        </w:rPr>
        <w:t xml:space="preserve">Presence detector: up to 3 individual detection channels with multiple actions and options, luminosity detection and occupation detection algorithm. </w:t>
      </w:r>
    </w:p>
    <w:p w14:paraId="0E3FF44B" w14:textId="2EA9618F" w:rsidR="00C57D9B" w:rsidRPr="00C57D9B" w:rsidRDefault="00C57D9B" w:rsidP="001B1E2D">
      <w:pPr>
        <w:pStyle w:val="ListaNivel1Zennio"/>
        <w:rPr>
          <w:lang w:val="en-GB"/>
        </w:rPr>
      </w:pPr>
      <w:r w:rsidRPr="00C57D9B">
        <w:rPr>
          <w:lang w:val="en-GB"/>
        </w:rPr>
        <w:t>Temperature probe with protection features (overheating, overcooling).</w:t>
      </w:r>
    </w:p>
    <w:p w14:paraId="74A6195F" w14:textId="6B82A6A5" w:rsidR="004A05E7" w:rsidRDefault="004A05E7" w:rsidP="00C57D9B">
      <w:pPr>
        <w:rPr>
          <w:lang w:val="en-GB"/>
        </w:rPr>
      </w:pPr>
      <w:r>
        <w:rPr>
          <w:lang w:val="en-GB"/>
        </w:rPr>
        <w:t xml:space="preserve">10 logical functions: different sizes and format of operands, internal </w:t>
      </w:r>
      <w:r w:rsidR="00044CFC">
        <w:rPr>
          <w:lang w:val="en-GB"/>
        </w:rPr>
        <w:t>variables,</w:t>
      </w:r>
      <w:r>
        <w:rPr>
          <w:lang w:val="en-GB"/>
        </w:rPr>
        <w:t xml:space="preserve"> and results, up to 8 triggers, configurable execution condition, up to 4 operation (logic, arithmetic, comparison, conversion) and customized result sending (restrictions, periodic, delay)</w:t>
      </w:r>
      <w:r w:rsidRPr="006D2CB3">
        <w:rPr>
          <w:lang w:val="en-GB"/>
        </w:rPr>
        <w:t xml:space="preserve">. </w:t>
      </w:r>
    </w:p>
    <w:p w14:paraId="2B3EE973" w14:textId="607A8C16" w:rsidR="004A05E7" w:rsidRDefault="00C47B12" w:rsidP="00C47B12">
      <w:pPr>
        <w:rPr>
          <w:lang w:val="en-GB"/>
        </w:rPr>
      </w:pPr>
      <w:r w:rsidRPr="00C47B12">
        <w:rPr>
          <w:lang w:val="en-GB"/>
        </w:rPr>
        <w:t>Water Flow Sensor with temperature probe (Ref. 9900027/28)</w:t>
      </w:r>
      <w:r>
        <w:rPr>
          <w:lang w:val="en-GB"/>
        </w:rPr>
        <w:t>, p</w:t>
      </w:r>
      <w:r w:rsidRPr="00C47B12">
        <w:rPr>
          <w:lang w:val="en-GB"/>
        </w:rPr>
        <w:t>ipe nipple with temperature probe (Ref. 9900037/38)</w:t>
      </w:r>
      <w:r>
        <w:rPr>
          <w:lang w:val="en-GB"/>
        </w:rPr>
        <w:t>, c</w:t>
      </w:r>
      <w:r w:rsidRPr="00C47B12">
        <w:rPr>
          <w:lang w:val="en-GB"/>
        </w:rPr>
        <w:t>urrent Transformer - 60 A (Ref. ZN1AC-CST60)</w:t>
      </w:r>
      <w:r w:rsidR="004A05E7">
        <w:rPr>
          <w:lang w:val="en-GB"/>
        </w:rPr>
        <w:t>.</w:t>
      </w:r>
    </w:p>
    <w:p w14:paraId="278EA018" w14:textId="77777777" w:rsidR="004A05E7" w:rsidRDefault="004A05E7" w:rsidP="004A05E7">
      <w:pPr>
        <w:rPr>
          <w:lang w:val="en-GB"/>
        </w:rPr>
      </w:pPr>
    </w:p>
    <w:p w14:paraId="25A07EDB" w14:textId="77777777" w:rsidR="004A05E7" w:rsidRDefault="004A05E7" w:rsidP="004A05E7">
      <w:pPr>
        <w:rPr>
          <w:lang w:val="en-GB"/>
        </w:rPr>
        <w:sectPr w:rsidR="004A05E7"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2D64B478" w14:textId="758F1F96" w:rsidR="00537397" w:rsidRDefault="004A05E7" w:rsidP="004A05E7">
      <w:pPr>
        <w:spacing w:before="0" w:after="200" w:line="276" w:lineRule="auto"/>
        <w:jc w:val="left"/>
        <w:rPr>
          <w:sz w:val="20"/>
          <w:szCs w:val="20"/>
          <w:lang w:val="en-GB"/>
        </w:rPr>
      </w:pPr>
      <w:r>
        <w:rPr>
          <w:sz w:val="20"/>
          <w:szCs w:val="20"/>
          <w:lang w:val="en-GB"/>
        </w:rPr>
        <w:br w:type="page"/>
      </w:r>
    </w:p>
    <w:p w14:paraId="0B6C25A8" w14:textId="77777777" w:rsidR="007B7751" w:rsidRPr="006D2CB3" w:rsidRDefault="007B7751" w:rsidP="00B72572">
      <w:pPr>
        <w:pStyle w:val="Ttulo1"/>
        <w:framePr w:wrap="around"/>
      </w:pPr>
      <w:bookmarkStart w:id="172" w:name="_Toc5091226"/>
      <w:bookmarkStart w:id="173" w:name="_Toc102457586"/>
      <w:r w:rsidRPr="006D2CB3">
        <w:lastRenderedPageBreak/>
        <w:t>SYSTEM</w:t>
      </w:r>
      <w:bookmarkEnd w:id="172"/>
      <w:bookmarkEnd w:id="173"/>
    </w:p>
    <w:p w14:paraId="29C55976" w14:textId="0EBBAD5D" w:rsidR="00FC16B0" w:rsidRDefault="007B7751" w:rsidP="004A05E7">
      <w:pPr>
        <w:spacing w:after="200" w:line="276" w:lineRule="auto"/>
        <w:jc w:val="left"/>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r w:rsidRPr="006D2CB3">
        <w:rPr>
          <w:lang w:val="en-GB"/>
        </w:rPr>
        <w:br w:type="page"/>
      </w:r>
    </w:p>
    <w:p w14:paraId="6ECEBD03" w14:textId="618FDF34" w:rsidR="000D6062" w:rsidRPr="00E84728" w:rsidRDefault="000D6062" w:rsidP="000D6062">
      <w:pPr>
        <w:pStyle w:val="Ttulo2"/>
        <w:rPr>
          <w:lang w:val="en-GB"/>
        </w:rPr>
      </w:pPr>
      <w:bookmarkStart w:id="174" w:name="_Toc102457587"/>
      <w:r w:rsidRPr="00E84728">
        <w:rPr>
          <w:lang w:val="en-GB"/>
        </w:rPr>
        <w:lastRenderedPageBreak/>
        <w:t>ZPS</w:t>
      </w:r>
      <w:r>
        <w:rPr>
          <w:lang w:val="en-GB"/>
        </w:rPr>
        <w:t>U</w:t>
      </w:r>
      <w:r w:rsidRPr="00E84728">
        <w:rPr>
          <w:lang w:val="en-GB"/>
        </w:rPr>
        <w:t>160</w:t>
      </w:r>
      <w:bookmarkEnd w:id="174"/>
    </w:p>
    <w:p w14:paraId="0C360478" w14:textId="77777777" w:rsidR="000D6062" w:rsidRPr="006D2CB3" w:rsidRDefault="000D6062" w:rsidP="000D6062">
      <w:pPr>
        <w:pStyle w:val="Subttulo"/>
        <w:rPr>
          <w:lang w:val="en-GB"/>
        </w:rPr>
      </w:pPr>
      <w:r w:rsidRPr="00E84728">
        <w:rPr>
          <w:lang w:val="en-GB"/>
        </w:rPr>
        <w:t>ZPS</w:t>
      </w:r>
      <w:r>
        <w:rPr>
          <w:lang w:val="en-GB"/>
        </w:rPr>
        <w:t>U160</w:t>
      </w:r>
    </w:p>
    <w:tbl>
      <w:tblPr>
        <w:tblW w:w="5000" w:type="pct"/>
        <w:tblBorders>
          <w:insideH w:val="single" w:sz="4" w:space="0" w:color="auto"/>
        </w:tblBorders>
        <w:tblLook w:val="04A0" w:firstRow="1" w:lastRow="0" w:firstColumn="1" w:lastColumn="0" w:noHBand="0" w:noVBand="1"/>
      </w:tblPr>
      <w:tblGrid>
        <w:gridCol w:w="5102"/>
        <w:gridCol w:w="5103"/>
      </w:tblGrid>
      <w:tr w:rsidR="000D6062" w:rsidRPr="006D2CB3" w14:paraId="04A22A7B" w14:textId="77777777" w:rsidTr="000D6062">
        <w:tc>
          <w:tcPr>
            <w:tcW w:w="2500" w:type="pct"/>
            <w:vAlign w:val="center"/>
          </w:tcPr>
          <w:p w14:paraId="0F56241F" w14:textId="77777777" w:rsidR="000D6062" w:rsidRPr="006D2CB3" w:rsidRDefault="000D6062" w:rsidP="000D6062">
            <w:pPr>
              <w:pStyle w:val="Tabla"/>
            </w:pPr>
            <w:r w:rsidRPr="00904B82">
              <w:rPr>
                <w:noProof/>
                <w:lang w:eastAsia="es-ES"/>
              </w:rPr>
              <w:drawing>
                <wp:inline distT="0" distB="0" distL="0" distR="0" wp14:anchorId="41AC17B3" wp14:editId="0215FDC1">
                  <wp:extent cx="2520000" cy="2520000"/>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rnando\AppData\Local\Temp\Rar$DIa0.304\ZPS160MPA_V2.tif"/>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76B47966" w14:textId="77777777" w:rsidR="000D6062" w:rsidRPr="006D2CB3" w:rsidRDefault="000D6062" w:rsidP="000D6062">
            <w:pPr>
              <w:pStyle w:val="Tabla"/>
            </w:pPr>
          </w:p>
        </w:tc>
      </w:tr>
    </w:tbl>
    <w:p w14:paraId="5C445DDD" w14:textId="77777777" w:rsidR="000D6062" w:rsidRPr="006D2CB3" w:rsidRDefault="000D6062" w:rsidP="000D6062">
      <w:pPr>
        <w:pStyle w:val="Sinespaciado"/>
        <w:rPr>
          <w:lang w:val="en-GB"/>
        </w:rPr>
      </w:pPr>
      <w:r>
        <w:rPr>
          <w:lang w:val="en-GB"/>
        </w:rPr>
        <w:t xml:space="preserve">Universal </w:t>
      </w:r>
      <w:r w:rsidRPr="006D2CB3">
        <w:rPr>
          <w:lang w:val="en-GB"/>
        </w:rPr>
        <w:t>KNX Power Supply 160 mA with additional output (Max. 250 mA)</w:t>
      </w:r>
    </w:p>
    <w:p w14:paraId="45D1D56E" w14:textId="77777777" w:rsidR="000D6062" w:rsidRDefault="000D6062" w:rsidP="000D6062">
      <w:pPr>
        <w:rPr>
          <w:lang w:val="en-GB"/>
        </w:rPr>
      </w:pPr>
      <w:r w:rsidRPr="006D2CB3">
        <w:rPr>
          <w:lang w:val="en-GB"/>
        </w:rPr>
        <w:t>Generation and monitoring of KNX system power supply (29 VDC). Total consumption of the line should not exceed 160mA (up to 16 KNX devices). Integrated coil. Additional output 29 VDC. Total consumption (KNX bus and additional output) maximum 250 mA. Led status indicator.</w:t>
      </w:r>
      <w:r w:rsidRPr="00FC16B0">
        <w:rPr>
          <w:lang w:val="en-GB"/>
        </w:rPr>
        <w:t xml:space="preserve"> </w:t>
      </w:r>
    </w:p>
    <w:p w14:paraId="1DF5B740" w14:textId="77777777" w:rsidR="000D6062" w:rsidRDefault="000D6062" w:rsidP="000D6062">
      <w:pPr>
        <w:rPr>
          <w:lang w:val="en-GB"/>
        </w:rPr>
      </w:pPr>
    </w:p>
    <w:p w14:paraId="7683E75E" w14:textId="77777777" w:rsidR="000D6062" w:rsidRDefault="000D6062" w:rsidP="000D6062">
      <w:pPr>
        <w:rPr>
          <w:lang w:val="en-GB"/>
        </w:rPr>
        <w:sectPr w:rsidR="000D606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D4FE82D" w14:textId="77777777" w:rsidR="000D6062" w:rsidRDefault="000D6062" w:rsidP="000D6062">
      <w:pPr>
        <w:rPr>
          <w:lang w:val="en-GB"/>
        </w:rPr>
      </w:pPr>
    </w:p>
    <w:p w14:paraId="3D8AD6E5" w14:textId="77777777" w:rsidR="000D6062" w:rsidRDefault="000D6062" w:rsidP="000D6062">
      <w:pPr>
        <w:rPr>
          <w:lang w:val="en-GB"/>
        </w:rPr>
      </w:pPr>
    </w:p>
    <w:p w14:paraId="1262F326" w14:textId="77777777" w:rsidR="000D6062" w:rsidRDefault="000D6062" w:rsidP="000D6062">
      <w:pPr>
        <w:rPr>
          <w:lang w:val="en-GB"/>
        </w:rPr>
        <w:sectPr w:rsidR="000D6062"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916B81E" w14:textId="77777777" w:rsidR="000D6062" w:rsidRPr="00FC16B0" w:rsidRDefault="000D6062" w:rsidP="000D6062">
      <w:pPr>
        <w:rPr>
          <w:lang w:val="en-GB"/>
        </w:rPr>
      </w:pPr>
    </w:p>
    <w:p w14:paraId="77A24364" w14:textId="77777777" w:rsidR="00DA518F" w:rsidRPr="006D2CB3" w:rsidRDefault="000D6062" w:rsidP="007B7751">
      <w:pPr>
        <w:spacing w:after="200" w:line="276" w:lineRule="auto"/>
        <w:jc w:val="left"/>
        <w:rPr>
          <w:sz w:val="20"/>
          <w:szCs w:val="20"/>
          <w:lang w:val="en-GB"/>
        </w:rPr>
      </w:pPr>
      <w:r w:rsidRPr="006D2CB3">
        <w:rPr>
          <w:sz w:val="20"/>
          <w:szCs w:val="20"/>
          <w:lang w:val="en-GB"/>
        </w:rPr>
        <w:br w:type="page"/>
      </w:r>
    </w:p>
    <w:p w14:paraId="27005422" w14:textId="77777777" w:rsidR="00E84728" w:rsidRPr="00E84728" w:rsidRDefault="00E84728" w:rsidP="00E84728">
      <w:pPr>
        <w:pStyle w:val="Ttulo2"/>
        <w:rPr>
          <w:lang w:val="en-GB"/>
        </w:rPr>
      </w:pPr>
      <w:bookmarkStart w:id="175" w:name="_Toc102457588"/>
      <w:r w:rsidRPr="00E84728">
        <w:rPr>
          <w:lang w:val="en-GB"/>
        </w:rPr>
        <w:lastRenderedPageBreak/>
        <w:t>ZPS320HIC110</w:t>
      </w:r>
      <w:bookmarkEnd w:id="175"/>
    </w:p>
    <w:p w14:paraId="52A8591E" w14:textId="77777777" w:rsidR="00DA518F" w:rsidRPr="006D2CB3" w:rsidRDefault="00E84728" w:rsidP="00E84728">
      <w:pPr>
        <w:pStyle w:val="Subttulo"/>
        <w:rPr>
          <w:lang w:val="en-GB"/>
        </w:rPr>
      </w:pPr>
      <w:r w:rsidRPr="00E84728">
        <w:rPr>
          <w:lang w:val="en-GB"/>
        </w:rPr>
        <w:t>ZPS-320HIC110</w:t>
      </w:r>
    </w:p>
    <w:tbl>
      <w:tblPr>
        <w:tblW w:w="5000" w:type="pct"/>
        <w:tblBorders>
          <w:insideH w:val="single" w:sz="4" w:space="0" w:color="auto"/>
        </w:tblBorders>
        <w:tblLook w:val="04A0" w:firstRow="1" w:lastRow="0" w:firstColumn="1" w:lastColumn="0" w:noHBand="0" w:noVBand="1"/>
      </w:tblPr>
      <w:tblGrid>
        <w:gridCol w:w="5102"/>
        <w:gridCol w:w="5103"/>
      </w:tblGrid>
      <w:tr w:rsidR="00DA518F" w:rsidRPr="006D2CB3" w14:paraId="468743E2" w14:textId="77777777" w:rsidTr="0082003D">
        <w:tc>
          <w:tcPr>
            <w:tcW w:w="2500" w:type="pct"/>
            <w:vAlign w:val="center"/>
          </w:tcPr>
          <w:p w14:paraId="1F6FB9A7" w14:textId="77777777" w:rsidR="00DA518F" w:rsidRPr="006D2CB3" w:rsidRDefault="00CA5C80" w:rsidP="00643326">
            <w:pPr>
              <w:pStyle w:val="Tabla"/>
            </w:pPr>
            <w:r w:rsidRPr="00904B82">
              <w:rPr>
                <w:rStyle w:val="Referenciaintensa"/>
                <w:rFonts w:ascii="Calibri" w:hAnsi="Calibri"/>
                <w:b w:val="0"/>
                <w:noProof/>
                <w:spacing w:val="0"/>
              </w:rPr>
              <w:drawing>
                <wp:inline distT="0" distB="0" distL="0" distR="0" wp14:anchorId="20B492C8" wp14:editId="4A6FC8F1">
                  <wp:extent cx="2520000" cy="252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1C3208C6" w14:textId="77777777" w:rsidR="00DA518F" w:rsidRPr="006D2CB3" w:rsidRDefault="00DA518F" w:rsidP="00643326">
            <w:pPr>
              <w:pStyle w:val="Tabla"/>
            </w:pPr>
          </w:p>
        </w:tc>
      </w:tr>
    </w:tbl>
    <w:p w14:paraId="4E441888" w14:textId="77777777" w:rsidR="00DA518F" w:rsidRPr="006D2CB3" w:rsidRDefault="00DA518F" w:rsidP="00DA518F">
      <w:pPr>
        <w:pStyle w:val="Sinespaciado"/>
        <w:rPr>
          <w:lang w:val="en-GB"/>
        </w:rPr>
      </w:pPr>
      <w:r w:rsidRPr="006D2CB3">
        <w:rPr>
          <w:lang w:val="en-GB"/>
        </w:rPr>
        <w:t xml:space="preserve">KNX </w:t>
      </w:r>
      <w:r w:rsidR="00985153" w:rsidRPr="006D2CB3">
        <w:rPr>
          <w:lang w:val="en-GB"/>
        </w:rPr>
        <w:t xml:space="preserve">System </w:t>
      </w:r>
      <w:r w:rsidRPr="006D2CB3">
        <w:rPr>
          <w:lang w:val="en-GB"/>
        </w:rPr>
        <w:t>Power Supply 320 mA with additional</w:t>
      </w:r>
      <w:r w:rsidR="00985153" w:rsidRPr="006D2CB3">
        <w:rPr>
          <w:lang w:val="en-GB"/>
        </w:rPr>
        <w:t xml:space="preserve"> 29VDC</w:t>
      </w:r>
      <w:r w:rsidRPr="006D2CB3">
        <w:rPr>
          <w:lang w:val="en-GB"/>
        </w:rPr>
        <w:t xml:space="preserve"> output</w:t>
      </w:r>
      <w:r w:rsidR="00985153" w:rsidRPr="006D2CB3">
        <w:rPr>
          <w:lang w:val="en-GB"/>
        </w:rPr>
        <w:t xml:space="preserve">. </w:t>
      </w:r>
      <w:r w:rsidR="000154FC" w:rsidRPr="006D2CB3">
        <w:rPr>
          <w:lang w:val="en-GB"/>
        </w:rPr>
        <w:t>V</w:t>
      </w:r>
      <w:r w:rsidR="000154FC" w:rsidRPr="006D2CB3">
        <w:rPr>
          <w:vertAlign w:val="subscript"/>
          <w:lang w:val="en-GB"/>
        </w:rPr>
        <w:t>in</w:t>
      </w:r>
      <w:r w:rsidR="000154FC" w:rsidRPr="006D2CB3">
        <w:rPr>
          <w:lang w:val="en-GB"/>
        </w:rPr>
        <w:t>=110VAC</w:t>
      </w:r>
    </w:p>
    <w:p w14:paraId="256DF4AC" w14:textId="77777777" w:rsidR="00FC16B0" w:rsidRDefault="00CA5C80" w:rsidP="00FC16B0">
      <w:pPr>
        <w:rPr>
          <w:lang w:val="en-GB"/>
        </w:rPr>
      </w:pPr>
      <w:r w:rsidRPr="006D2CB3">
        <w:rPr>
          <w:lang w:val="en-GB"/>
        </w:rPr>
        <w:t>Generation and monitoring of KNX system power supply (29 VDC).</w:t>
      </w:r>
      <w:r w:rsidR="00FC16B0" w:rsidRPr="00FC16B0">
        <w:rPr>
          <w:lang w:val="en-GB"/>
        </w:rPr>
        <w:t xml:space="preserve"> </w:t>
      </w:r>
    </w:p>
    <w:p w14:paraId="0650271B" w14:textId="77777777" w:rsidR="00FC16B0" w:rsidRDefault="00FC16B0" w:rsidP="00FC16B0">
      <w:pPr>
        <w:rPr>
          <w:lang w:val="en-GB"/>
        </w:rPr>
      </w:pPr>
    </w:p>
    <w:p w14:paraId="4BF8E843"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6F327AF" w14:textId="77777777" w:rsidR="00CA5C80" w:rsidRPr="006D2CB3" w:rsidRDefault="00CA5C80" w:rsidP="00CA5C80">
      <w:pPr>
        <w:rPr>
          <w:lang w:val="en-GB"/>
        </w:rPr>
      </w:pPr>
      <w:r w:rsidRPr="006D2CB3">
        <w:rPr>
          <w:lang w:val="en-GB"/>
        </w:rPr>
        <w:t>Designed to support the higher current consumption at start-up.</w:t>
      </w:r>
    </w:p>
    <w:p w14:paraId="59463A24" w14:textId="77777777" w:rsidR="00FC16B0" w:rsidRDefault="00CA5C80" w:rsidP="00FC16B0">
      <w:pPr>
        <w:rPr>
          <w:lang w:val="en-GB"/>
        </w:rPr>
      </w:pPr>
      <w:r w:rsidRPr="006D2CB3">
        <w:rPr>
          <w:lang w:val="en-GB"/>
        </w:rPr>
        <w:t xml:space="preserve">Total consumption of the line should not exceed 320mA (up to 32 KNX devices). Integrated coil. Additional output 29 VDC. Total </w:t>
      </w:r>
      <w:r w:rsidRPr="006D2CB3">
        <w:rPr>
          <w:lang w:val="en-GB"/>
        </w:rPr>
        <w:t>consumption (KNX bus and additional output) maximum 320 mA. Power and overload led status indicator. Reset button.</w:t>
      </w:r>
    </w:p>
    <w:p w14:paraId="7631618C"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F783C55" w14:textId="77777777" w:rsidR="00985153" w:rsidRPr="006D2CB3" w:rsidRDefault="00DA518F" w:rsidP="00DA518F">
      <w:pPr>
        <w:spacing w:after="200" w:line="276" w:lineRule="auto"/>
        <w:jc w:val="left"/>
        <w:rPr>
          <w:sz w:val="20"/>
          <w:szCs w:val="20"/>
          <w:lang w:val="en-GB"/>
        </w:rPr>
      </w:pPr>
      <w:r w:rsidRPr="006D2CB3">
        <w:rPr>
          <w:sz w:val="20"/>
          <w:szCs w:val="20"/>
          <w:lang w:val="en-GB"/>
        </w:rPr>
        <w:br w:type="page"/>
      </w:r>
    </w:p>
    <w:p w14:paraId="22AF681D" w14:textId="77777777" w:rsidR="00E84728" w:rsidRPr="00E84728" w:rsidRDefault="00E84728" w:rsidP="00E84728">
      <w:pPr>
        <w:pStyle w:val="Ttulo2"/>
        <w:rPr>
          <w:lang w:val="en-GB"/>
        </w:rPr>
      </w:pPr>
      <w:bookmarkStart w:id="176" w:name="_Toc102457589"/>
      <w:r w:rsidRPr="00E84728">
        <w:rPr>
          <w:lang w:val="en-GB"/>
        </w:rPr>
        <w:lastRenderedPageBreak/>
        <w:t>ZPS320HIC230</w:t>
      </w:r>
      <w:bookmarkEnd w:id="176"/>
    </w:p>
    <w:p w14:paraId="3E39F534" w14:textId="77777777" w:rsidR="00025A89" w:rsidRPr="006D2CB3" w:rsidRDefault="00E84728" w:rsidP="00E84728">
      <w:pPr>
        <w:pStyle w:val="Subttulo"/>
        <w:rPr>
          <w:lang w:val="en-GB"/>
        </w:rPr>
      </w:pPr>
      <w:r w:rsidRPr="00E84728">
        <w:rPr>
          <w:lang w:val="en-GB"/>
        </w:rPr>
        <w:t>ZPS-320HIC230</w:t>
      </w:r>
    </w:p>
    <w:tbl>
      <w:tblPr>
        <w:tblW w:w="5000" w:type="pct"/>
        <w:tblBorders>
          <w:insideH w:val="single" w:sz="4" w:space="0" w:color="auto"/>
        </w:tblBorders>
        <w:tblLook w:val="04A0" w:firstRow="1" w:lastRow="0" w:firstColumn="1" w:lastColumn="0" w:noHBand="0" w:noVBand="1"/>
      </w:tblPr>
      <w:tblGrid>
        <w:gridCol w:w="5115"/>
        <w:gridCol w:w="5090"/>
      </w:tblGrid>
      <w:tr w:rsidR="00025A89" w:rsidRPr="006D2CB3" w14:paraId="5278817C" w14:textId="77777777" w:rsidTr="0082003D">
        <w:tc>
          <w:tcPr>
            <w:tcW w:w="2500" w:type="pct"/>
            <w:vAlign w:val="center"/>
          </w:tcPr>
          <w:p w14:paraId="5080AF78" w14:textId="77777777" w:rsidR="00025A89" w:rsidRPr="006D2CB3" w:rsidRDefault="00CA5C80" w:rsidP="00643326">
            <w:pPr>
              <w:pStyle w:val="Tabla"/>
            </w:pPr>
            <w:r w:rsidRPr="00904B82">
              <w:rPr>
                <w:noProof/>
                <w:lang w:eastAsia="es-ES"/>
              </w:rPr>
              <w:drawing>
                <wp:inline distT="0" distB="0" distL="0" distR="0" wp14:anchorId="3D7C9E91" wp14:editId="70DBF26B">
                  <wp:extent cx="3110955" cy="2520000"/>
                  <wp:effectExtent l="0" t="0" r="0" b="0"/>
                  <wp:docPr id="498" name="Imagen 498" descr="\\192.168.70.40\zennio\04-DISEÑO\MATERIAL DISEÑO\RENDERS PRODUCTOS\ZPS320HIC230\2000x2000\ZPS320HIC230_200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70.40\zennio\04-DISEÑO\MATERIAL DISEÑO\RENDERS PRODUCTOS\ZPS320HIC230\2000x2000\ZPS320HIC230_2000x2000.jpg"/>
                          <pic:cNvPicPr>
                            <a:picLocks noChangeAspect="1" noChangeArrowheads="1"/>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311095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73D877CA" w14:textId="77777777" w:rsidR="00025A89" w:rsidRPr="006D2CB3" w:rsidRDefault="00025A89" w:rsidP="00643326">
            <w:pPr>
              <w:pStyle w:val="Tabla"/>
            </w:pPr>
          </w:p>
        </w:tc>
      </w:tr>
    </w:tbl>
    <w:p w14:paraId="740C4AAF" w14:textId="77777777" w:rsidR="00025A89" w:rsidRPr="006D2CB3" w:rsidRDefault="00025A89" w:rsidP="00025A89">
      <w:pPr>
        <w:pStyle w:val="Sinespaciado"/>
        <w:rPr>
          <w:lang w:val="en-GB"/>
        </w:rPr>
      </w:pPr>
      <w:r w:rsidRPr="006D2CB3">
        <w:rPr>
          <w:lang w:val="en-GB"/>
        </w:rPr>
        <w:t>KNX System Power Supply 320 mA with additional 29VDC output. V</w:t>
      </w:r>
      <w:r w:rsidRPr="006D2CB3">
        <w:rPr>
          <w:vertAlign w:val="subscript"/>
          <w:lang w:val="en-GB"/>
        </w:rPr>
        <w:t>in</w:t>
      </w:r>
      <w:r w:rsidRPr="006D2CB3">
        <w:rPr>
          <w:lang w:val="en-GB"/>
        </w:rPr>
        <w:t>=230VAC</w:t>
      </w:r>
    </w:p>
    <w:p w14:paraId="169A1735" w14:textId="77777777" w:rsidR="00FC16B0" w:rsidRDefault="00025A89" w:rsidP="00FC16B0">
      <w:pPr>
        <w:rPr>
          <w:lang w:val="en-GB"/>
        </w:rPr>
      </w:pPr>
      <w:r w:rsidRPr="006D2CB3">
        <w:rPr>
          <w:lang w:val="en-GB"/>
        </w:rPr>
        <w:t>Generation and monitoring of KNX system power supply (29 VDC).</w:t>
      </w:r>
      <w:r w:rsidR="00FC16B0" w:rsidRPr="00FC16B0">
        <w:rPr>
          <w:lang w:val="en-GB"/>
        </w:rPr>
        <w:t xml:space="preserve"> </w:t>
      </w:r>
    </w:p>
    <w:p w14:paraId="30791B01" w14:textId="77777777" w:rsidR="00FC16B0" w:rsidRDefault="00FC16B0" w:rsidP="00FC16B0">
      <w:pPr>
        <w:rPr>
          <w:lang w:val="en-GB"/>
        </w:rPr>
      </w:pPr>
    </w:p>
    <w:p w14:paraId="310DCB88"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945F5E5" w14:textId="77777777" w:rsidR="00025A89" w:rsidRPr="006D2CB3" w:rsidRDefault="00025A89" w:rsidP="00025A89">
      <w:pPr>
        <w:rPr>
          <w:lang w:val="en-GB"/>
        </w:rPr>
      </w:pPr>
      <w:r w:rsidRPr="006D2CB3">
        <w:rPr>
          <w:lang w:val="en-GB"/>
        </w:rPr>
        <w:t>Designed to support the higher current consumption at start-up.</w:t>
      </w:r>
    </w:p>
    <w:p w14:paraId="0BF75C10" w14:textId="77777777" w:rsidR="00FC16B0" w:rsidRDefault="00025A89" w:rsidP="00FC16B0">
      <w:pPr>
        <w:rPr>
          <w:lang w:val="en-GB"/>
        </w:rPr>
      </w:pPr>
      <w:r w:rsidRPr="006D2CB3">
        <w:rPr>
          <w:lang w:val="en-GB"/>
        </w:rPr>
        <w:t xml:space="preserve">Total consumption of the line should not exceed 320mA (up to 32 KNX devices). Integrated coil. Additional output 29 VDC. Total </w:t>
      </w:r>
      <w:r w:rsidRPr="006D2CB3">
        <w:rPr>
          <w:lang w:val="en-GB"/>
        </w:rPr>
        <w:t>consumption (KNX bus and additional output) maximum 320 mA. Power and overload led status indicator. Reset button.</w:t>
      </w:r>
      <w:r w:rsidR="00FC16B0" w:rsidRPr="00FC16B0">
        <w:rPr>
          <w:lang w:val="en-GB"/>
        </w:rPr>
        <w:t xml:space="preserve"> </w:t>
      </w:r>
    </w:p>
    <w:p w14:paraId="2B938DAF" w14:textId="77777777" w:rsidR="00FC16B0" w:rsidRDefault="00FC16B0" w:rsidP="00FC16B0">
      <w:pPr>
        <w:rPr>
          <w:lang w:val="en-GB"/>
        </w:rPr>
      </w:pPr>
    </w:p>
    <w:p w14:paraId="56AF2B12"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191429BB" w14:textId="77777777" w:rsidR="00025A89" w:rsidRPr="006D2CB3" w:rsidRDefault="00025A89" w:rsidP="00025A89">
      <w:pPr>
        <w:spacing w:after="200" w:line="276" w:lineRule="auto"/>
        <w:jc w:val="left"/>
        <w:rPr>
          <w:sz w:val="20"/>
          <w:szCs w:val="20"/>
          <w:lang w:val="en-GB"/>
        </w:rPr>
      </w:pPr>
      <w:r w:rsidRPr="006D2CB3">
        <w:rPr>
          <w:sz w:val="20"/>
          <w:szCs w:val="20"/>
          <w:lang w:val="en-GB"/>
        </w:rPr>
        <w:br w:type="page"/>
      </w:r>
    </w:p>
    <w:p w14:paraId="3591BCC2" w14:textId="77777777" w:rsidR="00E84728" w:rsidRPr="00E84728" w:rsidRDefault="00E84728" w:rsidP="00E84728">
      <w:pPr>
        <w:pStyle w:val="Ttulo2"/>
        <w:rPr>
          <w:lang w:val="en-GB"/>
        </w:rPr>
      </w:pPr>
      <w:bookmarkStart w:id="177" w:name="_Toc102457590"/>
      <w:r w:rsidRPr="00E84728">
        <w:rPr>
          <w:lang w:val="en-GB"/>
        </w:rPr>
        <w:lastRenderedPageBreak/>
        <w:t>ZPS640HIC110</w:t>
      </w:r>
      <w:bookmarkEnd w:id="177"/>
    </w:p>
    <w:p w14:paraId="33031F71" w14:textId="77777777" w:rsidR="000154FC" w:rsidRPr="006D2CB3" w:rsidRDefault="00E84728" w:rsidP="00E84728">
      <w:pPr>
        <w:pStyle w:val="Subttulo"/>
        <w:rPr>
          <w:lang w:val="en-GB"/>
        </w:rPr>
      </w:pPr>
      <w:r w:rsidRPr="00E84728">
        <w:rPr>
          <w:lang w:val="en-GB"/>
        </w:rPr>
        <w:t>ZPS-640HIC110</w:t>
      </w:r>
    </w:p>
    <w:tbl>
      <w:tblPr>
        <w:tblW w:w="5000" w:type="pct"/>
        <w:tblBorders>
          <w:insideH w:val="single" w:sz="4" w:space="0" w:color="auto"/>
        </w:tblBorders>
        <w:tblLook w:val="04A0" w:firstRow="1" w:lastRow="0" w:firstColumn="1" w:lastColumn="0" w:noHBand="0" w:noVBand="1"/>
      </w:tblPr>
      <w:tblGrid>
        <w:gridCol w:w="5102"/>
        <w:gridCol w:w="5103"/>
      </w:tblGrid>
      <w:tr w:rsidR="000154FC" w:rsidRPr="006D2CB3" w14:paraId="490799DD" w14:textId="77777777" w:rsidTr="0082003D">
        <w:tc>
          <w:tcPr>
            <w:tcW w:w="2500" w:type="pct"/>
            <w:vAlign w:val="center"/>
          </w:tcPr>
          <w:p w14:paraId="19D9F809" w14:textId="77777777" w:rsidR="000154FC" w:rsidRPr="006D2CB3" w:rsidRDefault="00CA5C80" w:rsidP="00643326">
            <w:pPr>
              <w:pStyle w:val="Tabla"/>
            </w:pPr>
            <w:r w:rsidRPr="00904B82">
              <w:rPr>
                <w:noProof/>
              </w:rPr>
              <w:drawing>
                <wp:inline distT="0" distB="0" distL="0" distR="0" wp14:anchorId="40EFF998" wp14:editId="51470679">
                  <wp:extent cx="2520000" cy="2520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5A0D3DC5" w14:textId="77777777" w:rsidR="000154FC" w:rsidRPr="006D2CB3" w:rsidRDefault="000154FC" w:rsidP="00643326">
            <w:pPr>
              <w:pStyle w:val="Tabla"/>
            </w:pPr>
          </w:p>
        </w:tc>
      </w:tr>
    </w:tbl>
    <w:p w14:paraId="43A69152" w14:textId="77777777" w:rsidR="000154FC" w:rsidRPr="006D2CB3" w:rsidRDefault="000154FC" w:rsidP="000154FC">
      <w:pPr>
        <w:pStyle w:val="Sinespaciado"/>
        <w:rPr>
          <w:lang w:val="en-GB"/>
        </w:rPr>
      </w:pPr>
      <w:r w:rsidRPr="006D2CB3">
        <w:rPr>
          <w:lang w:val="en-GB"/>
        </w:rPr>
        <w:t>KNX System Power Supply 640 mA with additional 29VDC output. V</w:t>
      </w:r>
      <w:r w:rsidRPr="006D2CB3">
        <w:rPr>
          <w:vertAlign w:val="subscript"/>
          <w:lang w:val="en-GB"/>
        </w:rPr>
        <w:t>in</w:t>
      </w:r>
      <w:r w:rsidRPr="006D2CB3">
        <w:rPr>
          <w:lang w:val="en-GB"/>
        </w:rPr>
        <w:t>=110VAC</w:t>
      </w:r>
    </w:p>
    <w:p w14:paraId="6821CF0D" w14:textId="77777777" w:rsidR="00FC16B0" w:rsidRDefault="00CA5C80" w:rsidP="00FC16B0">
      <w:pPr>
        <w:rPr>
          <w:lang w:val="en-GB"/>
        </w:rPr>
      </w:pPr>
      <w:r w:rsidRPr="006D2CB3">
        <w:rPr>
          <w:lang w:val="en-GB"/>
        </w:rPr>
        <w:t>Generation and monitoring of KNX system power supply (29 VDC).</w:t>
      </w:r>
      <w:r w:rsidR="00FC16B0" w:rsidRPr="00FC16B0">
        <w:rPr>
          <w:lang w:val="en-GB"/>
        </w:rPr>
        <w:t xml:space="preserve"> </w:t>
      </w:r>
    </w:p>
    <w:p w14:paraId="741124E0" w14:textId="77777777" w:rsidR="00FC16B0" w:rsidRDefault="00FC16B0" w:rsidP="00FC16B0">
      <w:pPr>
        <w:rPr>
          <w:lang w:val="en-GB"/>
        </w:rPr>
      </w:pPr>
    </w:p>
    <w:p w14:paraId="50C08894"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544827E" w14:textId="77777777" w:rsidR="00CA5C80" w:rsidRPr="006D2CB3" w:rsidRDefault="00CA5C80" w:rsidP="00CA5C80">
      <w:pPr>
        <w:rPr>
          <w:lang w:val="en-GB"/>
        </w:rPr>
      </w:pPr>
      <w:r w:rsidRPr="006D2CB3">
        <w:rPr>
          <w:lang w:val="en-GB"/>
        </w:rPr>
        <w:t>Designed to support the higher current consumption at start-up.</w:t>
      </w:r>
    </w:p>
    <w:p w14:paraId="304EBE64" w14:textId="77777777" w:rsidR="00FC16B0" w:rsidRDefault="00CA5C80" w:rsidP="00FC16B0">
      <w:pPr>
        <w:rPr>
          <w:lang w:val="en-GB"/>
        </w:rPr>
      </w:pPr>
      <w:r w:rsidRPr="006D2CB3">
        <w:rPr>
          <w:lang w:val="en-GB"/>
        </w:rPr>
        <w:t xml:space="preserve">Total consumption of the line should not exceed 640mA (up to 64 KNX devices). Integrated coil. Additional output 29 VDC. Total </w:t>
      </w:r>
      <w:r w:rsidRPr="006D2CB3">
        <w:rPr>
          <w:lang w:val="en-GB"/>
        </w:rPr>
        <w:t>consumption (KNX bus and additional output) maximum 640 mA. Power and overload led status indicator. Reset button</w:t>
      </w:r>
      <w:r w:rsidR="000154FC" w:rsidRPr="006D2CB3">
        <w:rPr>
          <w:lang w:val="en-GB"/>
        </w:rPr>
        <w:t>.</w:t>
      </w:r>
    </w:p>
    <w:p w14:paraId="57EAD905"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679474B9" w14:textId="77777777" w:rsidR="00773F7D" w:rsidRPr="006D2CB3" w:rsidRDefault="000154FC" w:rsidP="000154FC">
      <w:pPr>
        <w:spacing w:after="200" w:line="276" w:lineRule="auto"/>
        <w:jc w:val="left"/>
        <w:rPr>
          <w:sz w:val="20"/>
          <w:szCs w:val="20"/>
          <w:lang w:val="en-GB"/>
        </w:rPr>
      </w:pPr>
      <w:r w:rsidRPr="006D2CB3">
        <w:rPr>
          <w:sz w:val="20"/>
          <w:szCs w:val="20"/>
          <w:lang w:val="en-GB"/>
        </w:rPr>
        <w:br w:type="page"/>
      </w:r>
    </w:p>
    <w:p w14:paraId="454ECA3A" w14:textId="77777777" w:rsidR="00E84728" w:rsidRPr="00E84728" w:rsidRDefault="00E84728" w:rsidP="00E84728">
      <w:pPr>
        <w:pStyle w:val="Ttulo2"/>
        <w:rPr>
          <w:lang w:val="en-GB"/>
        </w:rPr>
      </w:pPr>
      <w:bookmarkStart w:id="178" w:name="_Toc102457591"/>
      <w:r w:rsidRPr="00E84728">
        <w:rPr>
          <w:lang w:val="en-GB"/>
        </w:rPr>
        <w:lastRenderedPageBreak/>
        <w:t>ZPS640HIC230</w:t>
      </w:r>
      <w:bookmarkEnd w:id="178"/>
    </w:p>
    <w:p w14:paraId="7AB0F7EC" w14:textId="77777777" w:rsidR="00773F7D" w:rsidRPr="006D2CB3" w:rsidRDefault="00E84728" w:rsidP="00E84728">
      <w:pPr>
        <w:pStyle w:val="Subttulo"/>
        <w:rPr>
          <w:lang w:val="en-GB"/>
        </w:rPr>
      </w:pPr>
      <w:r w:rsidRPr="00E84728">
        <w:rPr>
          <w:lang w:val="en-GB"/>
        </w:rPr>
        <w:t>ZPS-640HIC230</w:t>
      </w:r>
    </w:p>
    <w:tbl>
      <w:tblPr>
        <w:tblW w:w="5000" w:type="pct"/>
        <w:tblBorders>
          <w:insideH w:val="single" w:sz="4" w:space="0" w:color="auto"/>
        </w:tblBorders>
        <w:tblLook w:val="04A0" w:firstRow="1" w:lastRow="0" w:firstColumn="1" w:lastColumn="0" w:noHBand="0" w:noVBand="1"/>
      </w:tblPr>
      <w:tblGrid>
        <w:gridCol w:w="5102"/>
        <w:gridCol w:w="5103"/>
      </w:tblGrid>
      <w:tr w:rsidR="00773F7D" w:rsidRPr="006D2CB3" w14:paraId="0997D1E8" w14:textId="77777777" w:rsidTr="0082003D">
        <w:tc>
          <w:tcPr>
            <w:tcW w:w="2500" w:type="pct"/>
            <w:vAlign w:val="center"/>
          </w:tcPr>
          <w:p w14:paraId="7224054E" w14:textId="77777777" w:rsidR="00773F7D" w:rsidRPr="006D2CB3" w:rsidRDefault="00CA5C80" w:rsidP="00643326">
            <w:pPr>
              <w:pStyle w:val="Tabla"/>
            </w:pPr>
            <w:r w:rsidRPr="00904B82">
              <w:rPr>
                <w:noProof/>
                <w:lang w:eastAsia="es-ES"/>
              </w:rPr>
              <w:drawing>
                <wp:inline distT="0" distB="0" distL="0" distR="0" wp14:anchorId="2CD02A06" wp14:editId="48E8E865">
                  <wp:extent cx="2520000" cy="2520000"/>
                  <wp:effectExtent l="0" t="0" r="0" b="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pic:spPr>
                      </pic:pic>
                    </a:graphicData>
                  </a:graphic>
                </wp:inline>
              </w:drawing>
            </w:r>
          </w:p>
        </w:tc>
        <w:tc>
          <w:tcPr>
            <w:tcW w:w="2500" w:type="pct"/>
            <w:vAlign w:val="center"/>
          </w:tcPr>
          <w:p w14:paraId="6AEC62D1" w14:textId="77777777" w:rsidR="00773F7D" w:rsidRPr="006D2CB3" w:rsidRDefault="00773F7D" w:rsidP="00643326">
            <w:pPr>
              <w:pStyle w:val="Tabla"/>
            </w:pPr>
          </w:p>
        </w:tc>
      </w:tr>
    </w:tbl>
    <w:p w14:paraId="205C6D00" w14:textId="77777777" w:rsidR="00773F7D" w:rsidRPr="006D2CB3" w:rsidRDefault="00773F7D" w:rsidP="00773F7D">
      <w:pPr>
        <w:pStyle w:val="Sinespaciado"/>
        <w:rPr>
          <w:lang w:val="en-GB"/>
        </w:rPr>
      </w:pPr>
      <w:r w:rsidRPr="006D2CB3">
        <w:rPr>
          <w:lang w:val="en-GB"/>
        </w:rPr>
        <w:t>KNX System Power Supply 640 mA with additional 29VDC output. V</w:t>
      </w:r>
      <w:r w:rsidRPr="006D2CB3">
        <w:rPr>
          <w:vertAlign w:val="subscript"/>
          <w:lang w:val="en-GB"/>
        </w:rPr>
        <w:t>in</w:t>
      </w:r>
      <w:r w:rsidRPr="006D2CB3">
        <w:rPr>
          <w:lang w:val="en-GB"/>
        </w:rPr>
        <w:t>=</w:t>
      </w:r>
      <w:r w:rsidR="00E76D47" w:rsidRPr="006D2CB3">
        <w:rPr>
          <w:lang w:val="en-GB"/>
        </w:rPr>
        <w:t>23</w:t>
      </w:r>
      <w:r w:rsidRPr="006D2CB3">
        <w:rPr>
          <w:lang w:val="en-GB"/>
        </w:rPr>
        <w:t>0VAC</w:t>
      </w:r>
    </w:p>
    <w:p w14:paraId="14CE69ED" w14:textId="77777777" w:rsidR="00FC16B0" w:rsidRDefault="00773F7D" w:rsidP="00FC16B0">
      <w:pPr>
        <w:rPr>
          <w:lang w:val="en-GB"/>
        </w:rPr>
      </w:pPr>
      <w:r w:rsidRPr="006D2CB3">
        <w:rPr>
          <w:lang w:val="en-GB"/>
        </w:rPr>
        <w:t>Generation and monitoring of KNX system power supply (29 VDC).</w:t>
      </w:r>
      <w:r w:rsidR="00FC16B0" w:rsidRPr="00FC16B0">
        <w:rPr>
          <w:lang w:val="en-GB"/>
        </w:rPr>
        <w:t xml:space="preserve"> </w:t>
      </w:r>
    </w:p>
    <w:p w14:paraId="4DC2632B" w14:textId="77777777" w:rsidR="00FC16B0" w:rsidRDefault="00FC16B0" w:rsidP="00FC16B0">
      <w:pPr>
        <w:rPr>
          <w:lang w:val="en-GB"/>
        </w:rPr>
      </w:pPr>
    </w:p>
    <w:p w14:paraId="356339B2" w14:textId="77777777" w:rsidR="00FC16B0" w:rsidRDefault="00FC16B0" w:rsidP="00FC16B0">
      <w:pPr>
        <w:rPr>
          <w:lang w:val="en-GB"/>
        </w:rPr>
        <w:sectPr w:rsidR="00FC16B0"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AA929AC" w14:textId="77777777" w:rsidR="00773F7D" w:rsidRPr="006D2CB3" w:rsidRDefault="00773F7D" w:rsidP="00773F7D">
      <w:pPr>
        <w:rPr>
          <w:lang w:val="en-GB"/>
        </w:rPr>
      </w:pPr>
      <w:r w:rsidRPr="006D2CB3">
        <w:rPr>
          <w:lang w:val="en-GB"/>
        </w:rPr>
        <w:t>Designed to support the higher current consumption at start-up.</w:t>
      </w:r>
    </w:p>
    <w:p w14:paraId="06B07452" w14:textId="77777777" w:rsidR="00FC16B0" w:rsidRDefault="00773F7D" w:rsidP="00FC16B0">
      <w:pPr>
        <w:rPr>
          <w:lang w:val="en-GB"/>
        </w:rPr>
      </w:pPr>
      <w:r w:rsidRPr="006D2CB3">
        <w:rPr>
          <w:lang w:val="en-GB"/>
        </w:rPr>
        <w:t xml:space="preserve">Total consumption of the line should not exceed 640mA (up to 64 KNX devices). Integrated coil. Additional output 29 VDC. Total </w:t>
      </w:r>
      <w:r w:rsidRPr="006D2CB3">
        <w:rPr>
          <w:lang w:val="en-GB"/>
        </w:rPr>
        <w:t>consumption (KNX bus and additional output) maximum 640 mA. Power and overload led status indicator. Reset button.</w:t>
      </w:r>
    </w:p>
    <w:p w14:paraId="3A6B102F" w14:textId="77777777" w:rsidR="00FC16B0" w:rsidRDefault="00FC16B0" w:rsidP="00FC16B0">
      <w:pPr>
        <w:rPr>
          <w:lang w:val="en-GB"/>
        </w:rPr>
        <w:sectPr w:rsidR="00FC16B0" w:rsidSect="00FC16B0">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38589CDD" w14:textId="77777777" w:rsidR="00773F7D" w:rsidRPr="006D2CB3" w:rsidRDefault="00773F7D" w:rsidP="00773F7D">
      <w:pPr>
        <w:spacing w:after="200" w:line="276" w:lineRule="auto"/>
        <w:jc w:val="left"/>
        <w:rPr>
          <w:sz w:val="20"/>
          <w:szCs w:val="20"/>
          <w:lang w:val="en-GB"/>
        </w:rPr>
      </w:pPr>
      <w:r w:rsidRPr="006D2CB3">
        <w:rPr>
          <w:sz w:val="20"/>
          <w:szCs w:val="20"/>
          <w:lang w:val="en-GB"/>
        </w:rPr>
        <w:br w:type="page"/>
      </w:r>
    </w:p>
    <w:p w14:paraId="3A869032" w14:textId="77777777" w:rsidR="00E84728" w:rsidRPr="00E84728" w:rsidRDefault="00E84728" w:rsidP="00E84728">
      <w:pPr>
        <w:pStyle w:val="Ttulo2"/>
        <w:rPr>
          <w:lang w:val="en-GB"/>
        </w:rPr>
      </w:pPr>
      <w:bookmarkStart w:id="179" w:name="_Toc102457592"/>
      <w:r w:rsidRPr="00E84728">
        <w:rPr>
          <w:lang w:val="en-GB"/>
        </w:rPr>
        <w:lastRenderedPageBreak/>
        <w:t>Linecoupler CL</w:t>
      </w:r>
      <w:bookmarkEnd w:id="179"/>
    </w:p>
    <w:p w14:paraId="575693B2" w14:textId="77777777" w:rsidR="00F10C66" w:rsidRPr="006D2CB3" w:rsidRDefault="00E84728" w:rsidP="00E84728">
      <w:pPr>
        <w:pStyle w:val="Subttulo"/>
        <w:rPr>
          <w:lang w:val="en-GB"/>
        </w:rPr>
      </w:pPr>
      <w:r w:rsidRPr="00E84728">
        <w:rPr>
          <w:lang w:val="en-GB"/>
        </w:rPr>
        <w:t>ZSYLCCL</w:t>
      </w:r>
    </w:p>
    <w:tbl>
      <w:tblPr>
        <w:tblW w:w="5000" w:type="pct"/>
        <w:tblBorders>
          <w:insideH w:val="single" w:sz="4" w:space="0" w:color="auto"/>
        </w:tblBorders>
        <w:tblLook w:val="04A0" w:firstRow="1" w:lastRow="0" w:firstColumn="1" w:lastColumn="0" w:noHBand="0" w:noVBand="1"/>
      </w:tblPr>
      <w:tblGrid>
        <w:gridCol w:w="5102"/>
        <w:gridCol w:w="5103"/>
      </w:tblGrid>
      <w:tr w:rsidR="00F10C66" w:rsidRPr="006D2CB3" w14:paraId="452964AC" w14:textId="77777777" w:rsidTr="0082003D">
        <w:tc>
          <w:tcPr>
            <w:tcW w:w="2500" w:type="pct"/>
            <w:vAlign w:val="center"/>
          </w:tcPr>
          <w:p w14:paraId="2F6D0315" w14:textId="77777777" w:rsidR="00F10C66" w:rsidRPr="006D2CB3" w:rsidRDefault="00F10C66" w:rsidP="00643326">
            <w:pPr>
              <w:pStyle w:val="Tabla"/>
            </w:pPr>
            <w:r w:rsidRPr="00904B82">
              <w:rPr>
                <w:noProof/>
                <w:lang w:eastAsia="es-ES"/>
              </w:rPr>
              <w:drawing>
                <wp:inline distT="0" distB="0" distL="0" distR="0" wp14:anchorId="2A2837B8" wp14:editId="63EE5D31">
                  <wp:extent cx="2520000" cy="252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rnando\AppData\Local\Temp\Rar$DIa0.921\Linecoupler.tif"/>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041C1A4B" w14:textId="77777777" w:rsidR="00F10C66" w:rsidRPr="006D2CB3" w:rsidRDefault="00F10C66" w:rsidP="00643326">
            <w:pPr>
              <w:pStyle w:val="Tabla"/>
            </w:pPr>
          </w:p>
        </w:tc>
      </w:tr>
    </w:tbl>
    <w:p w14:paraId="6007E184" w14:textId="77777777" w:rsidR="00F10C66" w:rsidRPr="006D2CB3" w:rsidRDefault="00F10C66" w:rsidP="00F10C66">
      <w:pPr>
        <w:pStyle w:val="Sinespaciado"/>
        <w:rPr>
          <w:lang w:val="en-GB"/>
        </w:rPr>
      </w:pPr>
      <w:r w:rsidRPr="006D2CB3">
        <w:rPr>
          <w:lang w:val="en-GB"/>
        </w:rPr>
        <w:t>KNX Linecoupler</w:t>
      </w:r>
      <w:r>
        <w:rPr>
          <w:lang w:val="en-GB"/>
        </w:rPr>
        <w:t xml:space="preserve"> CL</w:t>
      </w:r>
    </w:p>
    <w:p w14:paraId="29636649" w14:textId="77777777" w:rsidR="004820EC" w:rsidRDefault="00F10C66" w:rsidP="004820EC">
      <w:pPr>
        <w:rPr>
          <w:lang w:val="en-GB"/>
        </w:rPr>
      </w:pPr>
      <w:r w:rsidRPr="006D2CB3">
        <w:rPr>
          <w:lang w:val="en-GB"/>
        </w:rPr>
        <w:t>This device is intended to couple two KNX twisted-pair lines together. Its flexibility makes it possible to connect a KNX sub-line to a KNX mainline or a KNX mainline to a KNX backbone line (line coupler mode), or to simply link together two sub-line segments (line repeater mode). LED status indicators for each line. Configurable test button.</w:t>
      </w:r>
      <w:r w:rsidR="004820EC" w:rsidRPr="004820EC">
        <w:rPr>
          <w:lang w:val="en-GB"/>
        </w:rPr>
        <w:t xml:space="preserve"> </w:t>
      </w:r>
    </w:p>
    <w:p w14:paraId="6557D67C" w14:textId="77777777" w:rsidR="004820EC" w:rsidRDefault="004820EC" w:rsidP="004820EC">
      <w:pPr>
        <w:rPr>
          <w:lang w:val="en-GB"/>
        </w:rPr>
      </w:pPr>
    </w:p>
    <w:p w14:paraId="75CC3653" w14:textId="77777777" w:rsidR="004820EC" w:rsidRDefault="004820EC" w:rsidP="004820EC">
      <w:pPr>
        <w:rPr>
          <w:lang w:val="en-GB"/>
        </w:rPr>
        <w:sectPr w:rsidR="004820E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364D01D8" w14:textId="77777777" w:rsidR="004820EC" w:rsidRDefault="004820EC" w:rsidP="004820EC">
      <w:pPr>
        <w:rPr>
          <w:lang w:val="en-GB"/>
        </w:rPr>
      </w:pPr>
    </w:p>
    <w:p w14:paraId="434C8054" w14:textId="77777777" w:rsidR="004820EC" w:rsidRDefault="004820EC" w:rsidP="004820EC">
      <w:pPr>
        <w:rPr>
          <w:lang w:val="en-GB"/>
        </w:rPr>
      </w:pPr>
    </w:p>
    <w:p w14:paraId="68E3ED95" w14:textId="77777777" w:rsidR="004820EC" w:rsidRDefault="004820EC" w:rsidP="004820EC">
      <w:pPr>
        <w:rPr>
          <w:lang w:val="en-GB"/>
        </w:rPr>
        <w:sectPr w:rsidR="004820E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0B1E4985" w14:textId="77777777" w:rsidR="00167435" w:rsidRPr="004820EC" w:rsidRDefault="00167435" w:rsidP="004820EC">
      <w:pPr>
        <w:rPr>
          <w:lang w:val="en-GB"/>
        </w:rPr>
      </w:pPr>
    </w:p>
    <w:p w14:paraId="23F7255F" w14:textId="77777777" w:rsidR="00F10C66" w:rsidRPr="0094026D" w:rsidRDefault="00F10C66">
      <w:pPr>
        <w:rPr>
          <w:lang w:val="en-GB"/>
        </w:rPr>
      </w:pPr>
      <w:r w:rsidRPr="0094026D">
        <w:rPr>
          <w:bCs/>
          <w:lang w:val="en-GB"/>
        </w:rPr>
        <w:br w:type="page"/>
      </w:r>
    </w:p>
    <w:p w14:paraId="5B616DE0" w14:textId="77777777" w:rsidR="00E84728" w:rsidRPr="00E84728" w:rsidRDefault="00E84728" w:rsidP="00E84728">
      <w:pPr>
        <w:pStyle w:val="Ttulo2"/>
        <w:rPr>
          <w:lang w:val="en-GB"/>
        </w:rPr>
      </w:pPr>
      <w:bookmarkStart w:id="180" w:name="_Toc102457593"/>
      <w:r w:rsidRPr="00E84728">
        <w:rPr>
          <w:lang w:val="en-GB"/>
        </w:rPr>
        <w:lastRenderedPageBreak/>
        <w:t>Zennio KNX USB Interface</w:t>
      </w:r>
      <w:bookmarkEnd w:id="180"/>
    </w:p>
    <w:p w14:paraId="43C10557" w14:textId="77777777" w:rsidR="00167435" w:rsidRPr="006D2CB3" w:rsidRDefault="00E84728" w:rsidP="00E84728">
      <w:pPr>
        <w:pStyle w:val="Subttulo"/>
        <w:rPr>
          <w:lang w:val="en-GB"/>
        </w:rPr>
      </w:pPr>
      <w:r w:rsidRPr="00E84728">
        <w:rPr>
          <w:lang w:val="en-GB"/>
        </w:rPr>
        <w:t>ZSYUSBSC</w:t>
      </w:r>
    </w:p>
    <w:tbl>
      <w:tblPr>
        <w:tblW w:w="5000" w:type="pct"/>
        <w:tblBorders>
          <w:insideH w:val="single" w:sz="4" w:space="0" w:color="auto"/>
        </w:tblBorders>
        <w:tblLook w:val="04A0" w:firstRow="1" w:lastRow="0" w:firstColumn="1" w:lastColumn="0" w:noHBand="0" w:noVBand="1"/>
      </w:tblPr>
      <w:tblGrid>
        <w:gridCol w:w="5102"/>
        <w:gridCol w:w="5103"/>
      </w:tblGrid>
      <w:tr w:rsidR="00167435" w:rsidRPr="006D2CB3" w14:paraId="330AFBB8" w14:textId="77777777" w:rsidTr="0082003D">
        <w:tc>
          <w:tcPr>
            <w:tcW w:w="2500" w:type="pct"/>
            <w:vAlign w:val="center"/>
          </w:tcPr>
          <w:p w14:paraId="5EF6A1B6" w14:textId="77777777" w:rsidR="00167435" w:rsidRPr="006D2CB3" w:rsidRDefault="00E65A43" w:rsidP="00643326">
            <w:pPr>
              <w:pStyle w:val="Tabla"/>
            </w:pPr>
            <w:r w:rsidRPr="00CD089C">
              <w:rPr>
                <w:noProof/>
                <w:lang w:eastAsia="es-ES"/>
              </w:rPr>
              <w:drawing>
                <wp:inline distT="0" distB="0" distL="0" distR="0" wp14:anchorId="4A7A085A" wp14:editId="469F3F95">
                  <wp:extent cx="2520000" cy="252000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rnando\AppData\Local\Temp\Rar$DIa0.534\knx-usb-interface.tif"/>
                          <pic:cNvPicPr>
                            <a:picLocks noChangeAspect="1" noChangeArrowheads="1"/>
                          </pic:cNvPicPr>
                        </pic:nvPicPr>
                        <pic:blipFill>
                          <a:blip r:embed="rId149" cstate="print">
                            <a:extLst>
                              <a:ext uri="{28A0092B-C50C-407E-A947-70E740481C1C}">
                                <a14:useLocalDpi xmlns:a14="http://schemas.microsoft.com/office/drawing/2010/main"/>
                              </a:ext>
                            </a:extLst>
                          </a:blip>
                          <a:stretch>
                            <a:fillRect/>
                          </a:stretch>
                        </pic:blipFill>
                        <pic:spPr bwMode="auto">
                          <a:xfrm>
                            <a:off x="0" y="0"/>
                            <a:ext cx="2520000" cy="2520000"/>
                          </a:xfrm>
                          <a:prstGeom prst="rect">
                            <a:avLst/>
                          </a:prstGeom>
                          <a:noFill/>
                          <a:ln>
                            <a:noFill/>
                          </a:ln>
                        </pic:spPr>
                      </pic:pic>
                    </a:graphicData>
                  </a:graphic>
                </wp:inline>
              </w:drawing>
            </w:r>
          </w:p>
        </w:tc>
        <w:tc>
          <w:tcPr>
            <w:tcW w:w="2500" w:type="pct"/>
            <w:vAlign w:val="center"/>
          </w:tcPr>
          <w:p w14:paraId="36A6AB6B" w14:textId="77777777" w:rsidR="00167435" w:rsidRPr="006D2CB3" w:rsidRDefault="00167435" w:rsidP="00643326">
            <w:pPr>
              <w:pStyle w:val="Tabla"/>
            </w:pPr>
          </w:p>
        </w:tc>
      </w:tr>
    </w:tbl>
    <w:p w14:paraId="47677F23" w14:textId="77777777" w:rsidR="00167435" w:rsidRPr="006D2CB3" w:rsidRDefault="00167435" w:rsidP="00167435">
      <w:pPr>
        <w:pStyle w:val="Sinespaciado"/>
        <w:rPr>
          <w:lang w:val="en-GB"/>
        </w:rPr>
      </w:pPr>
      <w:r w:rsidRPr="006D2CB3">
        <w:rPr>
          <w:lang w:val="en-GB"/>
        </w:rPr>
        <w:t>KNX USB Interface</w:t>
      </w:r>
    </w:p>
    <w:p w14:paraId="68852B84" w14:textId="77777777" w:rsidR="004820EC" w:rsidRDefault="00E65A43" w:rsidP="004820EC">
      <w:pPr>
        <w:rPr>
          <w:lang w:val="en-GB"/>
        </w:rPr>
      </w:pPr>
      <w:r>
        <w:rPr>
          <w:noProof/>
          <w:lang w:val="en-GB"/>
        </w:rPr>
        <w:t xml:space="preserve">KNX USB Interface for ETS configuration and KNX Bus diagnosis and monitoring through a USB port: </w:t>
      </w:r>
      <w:r w:rsidRPr="00E65A43">
        <w:rPr>
          <w:noProof/>
          <w:lang w:val="en-GB"/>
        </w:rPr>
        <w:t xml:space="preserve">Support for </w:t>
      </w:r>
      <w:r>
        <w:rPr>
          <w:noProof/>
          <w:lang w:val="en-GB"/>
        </w:rPr>
        <w:t>long messages (up to 228 bytes), USB 2.0 compatibility, S</w:t>
      </w:r>
      <w:r w:rsidRPr="00E65A43">
        <w:rPr>
          <w:noProof/>
          <w:lang w:val="en-GB"/>
        </w:rPr>
        <w:t>tatus LEDs</w:t>
      </w:r>
    </w:p>
    <w:p w14:paraId="57E363EF" w14:textId="77777777" w:rsidR="004820EC" w:rsidRDefault="004820EC" w:rsidP="004820EC">
      <w:pPr>
        <w:rPr>
          <w:lang w:val="en-GB"/>
        </w:rPr>
      </w:pPr>
    </w:p>
    <w:p w14:paraId="497DA0C4" w14:textId="77777777" w:rsidR="004820EC" w:rsidRDefault="004820EC" w:rsidP="004820EC">
      <w:pPr>
        <w:rPr>
          <w:lang w:val="en-GB"/>
        </w:rPr>
        <w:sectPr w:rsidR="004820E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38D49FB" w14:textId="77777777" w:rsidR="004820EC" w:rsidRDefault="004820EC" w:rsidP="004820EC">
      <w:pPr>
        <w:rPr>
          <w:lang w:val="en-GB"/>
        </w:rPr>
      </w:pPr>
    </w:p>
    <w:p w14:paraId="0E5C06AA" w14:textId="77777777" w:rsidR="004820EC" w:rsidRDefault="004820EC" w:rsidP="004820EC">
      <w:pPr>
        <w:rPr>
          <w:lang w:val="en-GB"/>
        </w:rPr>
      </w:pPr>
    </w:p>
    <w:p w14:paraId="7B78718F" w14:textId="77777777" w:rsidR="004820EC" w:rsidRDefault="004820EC" w:rsidP="004820EC">
      <w:pPr>
        <w:rPr>
          <w:lang w:val="en-GB"/>
        </w:rPr>
        <w:sectPr w:rsidR="004820E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6A977EE" w14:textId="77777777" w:rsidR="00167435" w:rsidRPr="004820EC" w:rsidRDefault="00167435" w:rsidP="00167435">
      <w:pPr>
        <w:rPr>
          <w:noProof/>
          <w:lang w:val="en-GB"/>
        </w:rPr>
      </w:pPr>
    </w:p>
    <w:p w14:paraId="3E6ABE67" w14:textId="77777777" w:rsidR="00167435" w:rsidRPr="006D2CB3" w:rsidRDefault="00167435" w:rsidP="00167435">
      <w:pPr>
        <w:spacing w:after="200" w:line="276" w:lineRule="auto"/>
        <w:jc w:val="left"/>
        <w:rPr>
          <w:sz w:val="20"/>
          <w:szCs w:val="20"/>
          <w:lang w:val="en-GB"/>
        </w:rPr>
      </w:pPr>
      <w:r w:rsidRPr="006D2CB3">
        <w:rPr>
          <w:sz w:val="20"/>
          <w:szCs w:val="20"/>
          <w:lang w:val="en-GB"/>
        </w:rPr>
        <w:br w:type="page"/>
      </w:r>
    </w:p>
    <w:p w14:paraId="20174033" w14:textId="77777777" w:rsidR="00E84728" w:rsidRPr="00E84728" w:rsidRDefault="00E84728" w:rsidP="00E84728">
      <w:pPr>
        <w:pStyle w:val="Ttulo2"/>
        <w:rPr>
          <w:lang w:val="en-GB"/>
        </w:rPr>
      </w:pPr>
      <w:bookmarkStart w:id="181" w:name="_Toc102457594"/>
      <w:r w:rsidRPr="00E84728">
        <w:rPr>
          <w:lang w:val="en-GB"/>
        </w:rPr>
        <w:lastRenderedPageBreak/>
        <w:t>IP Router CL</w:t>
      </w:r>
      <w:bookmarkEnd w:id="181"/>
    </w:p>
    <w:p w14:paraId="3706A2A5" w14:textId="77777777" w:rsidR="00F10C66" w:rsidRPr="006D2CB3" w:rsidRDefault="00E84728" w:rsidP="00E84728">
      <w:pPr>
        <w:pStyle w:val="Subttulo"/>
        <w:rPr>
          <w:lang w:val="en-GB"/>
        </w:rPr>
      </w:pPr>
      <w:r w:rsidRPr="00E84728">
        <w:rPr>
          <w:lang w:val="en-GB"/>
        </w:rPr>
        <w:t>ZSYIPRCL</w:t>
      </w:r>
    </w:p>
    <w:tbl>
      <w:tblPr>
        <w:tblW w:w="5000" w:type="pct"/>
        <w:tblBorders>
          <w:insideH w:val="single" w:sz="4" w:space="0" w:color="auto"/>
        </w:tblBorders>
        <w:tblLook w:val="04A0" w:firstRow="1" w:lastRow="0" w:firstColumn="1" w:lastColumn="0" w:noHBand="0" w:noVBand="1"/>
      </w:tblPr>
      <w:tblGrid>
        <w:gridCol w:w="5102"/>
        <w:gridCol w:w="5103"/>
      </w:tblGrid>
      <w:tr w:rsidR="00F10C66" w:rsidRPr="006D2CB3" w14:paraId="3936786A" w14:textId="77777777" w:rsidTr="0082003D">
        <w:tc>
          <w:tcPr>
            <w:tcW w:w="2500" w:type="pct"/>
            <w:vAlign w:val="center"/>
          </w:tcPr>
          <w:p w14:paraId="149A5DAC" w14:textId="77777777" w:rsidR="00F10C66" w:rsidRPr="006D2CB3" w:rsidRDefault="00F10C66" w:rsidP="00643326">
            <w:pPr>
              <w:pStyle w:val="Tabla"/>
            </w:pPr>
            <w:r w:rsidRPr="00904B82">
              <w:rPr>
                <w:noProof/>
                <w:lang w:eastAsia="es-ES"/>
              </w:rPr>
              <w:drawing>
                <wp:inline distT="0" distB="0" distL="0" distR="0" wp14:anchorId="66571DA1" wp14:editId="371895E9">
                  <wp:extent cx="2520000" cy="2520000"/>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R PL 2000x2000.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2500" w:type="pct"/>
            <w:vAlign w:val="center"/>
          </w:tcPr>
          <w:p w14:paraId="01085F23" w14:textId="77777777" w:rsidR="00F10C66" w:rsidRPr="006D2CB3" w:rsidRDefault="00F10C66" w:rsidP="00643326">
            <w:pPr>
              <w:pStyle w:val="Tabla"/>
            </w:pPr>
          </w:p>
        </w:tc>
      </w:tr>
    </w:tbl>
    <w:p w14:paraId="79B644E9" w14:textId="77777777" w:rsidR="00F10C66" w:rsidRDefault="00F10C66" w:rsidP="00F10C66">
      <w:pPr>
        <w:rPr>
          <w:b/>
          <w:sz w:val="20"/>
          <w:szCs w:val="20"/>
          <w:lang w:val="en-GB"/>
        </w:rPr>
      </w:pPr>
      <w:r w:rsidRPr="00262EE0">
        <w:rPr>
          <w:b/>
          <w:sz w:val="20"/>
          <w:szCs w:val="20"/>
          <w:lang w:val="en-GB"/>
        </w:rPr>
        <w:t xml:space="preserve">KNX-IP </w:t>
      </w:r>
      <w:r>
        <w:rPr>
          <w:b/>
          <w:sz w:val="20"/>
          <w:szCs w:val="20"/>
          <w:lang w:val="en-GB"/>
        </w:rPr>
        <w:t xml:space="preserve">router </w:t>
      </w:r>
      <w:r w:rsidRPr="00262EE0">
        <w:rPr>
          <w:b/>
          <w:sz w:val="20"/>
          <w:szCs w:val="20"/>
          <w:lang w:val="en-GB"/>
        </w:rPr>
        <w:t>without auxiliary power supply</w:t>
      </w:r>
    </w:p>
    <w:p w14:paraId="607E921B" w14:textId="77777777" w:rsidR="004820EC" w:rsidRDefault="00F10C66" w:rsidP="004820EC">
      <w:pPr>
        <w:rPr>
          <w:lang w:val="en-GB"/>
        </w:rPr>
      </w:pPr>
      <w:r w:rsidRPr="00904B82">
        <w:rPr>
          <w:lang w:val="en-GB"/>
        </w:rPr>
        <w:t xml:space="preserve">IP Router </w:t>
      </w:r>
      <w:r>
        <w:rPr>
          <w:lang w:val="en-GB"/>
        </w:rPr>
        <w:t xml:space="preserve">that </w:t>
      </w:r>
      <w:r w:rsidRPr="00904B82">
        <w:rPr>
          <w:lang w:val="en-GB"/>
        </w:rPr>
        <w:t>can be used as line coupler or area coupler with a IP based backbone or main line, through KNXnet/IP Routing protocol. It also allows programming or monitoring a device from the IP network (PC, BMS system...) by using KNXnet/IP Tunneling protocol (up to 4 connections at the same time)</w:t>
      </w:r>
      <w:r w:rsidRPr="006D2CB3">
        <w:rPr>
          <w:lang w:val="en-GB"/>
        </w:rPr>
        <w:t>.</w:t>
      </w:r>
      <w:r w:rsidR="004820EC" w:rsidRPr="004820EC">
        <w:rPr>
          <w:lang w:val="en-GB"/>
        </w:rPr>
        <w:t xml:space="preserve"> </w:t>
      </w:r>
    </w:p>
    <w:p w14:paraId="72B81290" w14:textId="77777777" w:rsidR="004820EC" w:rsidRDefault="004820EC" w:rsidP="004820EC">
      <w:pPr>
        <w:rPr>
          <w:lang w:val="en-GB"/>
        </w:rPr>
      </w:pPr>
    </w:p>
    <w:p w14:paraId="1AAD08B7" w14:textId="77777777" w:rsidR="004820EC" w:rsidRDefault="004820EC" w:rsidP="004820EC">
      <w:pPr>
        <w:rPr>
          <w:lang w:val="en-GB"/>
        </w:rPr>
        <w:sectPr w:rsidR="004820E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B340541" w14:textId="77777777" w:rsidR="004820EC" w:rsidRDefault="004820EC" w:rsidP="004820EC">
      <w:pPr>
        <w:rPr>
          <w:lang w:val="en-GB"/>
        </w:rPr>
      </w:pPr>
    </w:p>
    <w:p w14:paraId="15BA9856" w14:textId="77777777" w:rsidR="004820EC" w:rsidRDefault="004820EC" w:rsidP="004820EC">
      <w:pPr>
        <w:rPr>
          <w:lang w:val="en-GB"/>
        </w:rPr>
      </w:pPr>
    </w:p>
    <w:p w14:paraId="3272C953" w14:textId="77777777" w:rsidR="004820EC" w:rsidRDefault="004820EC" w:rsidP="004820EC">
      <w:pPr>
        <w:rPr>
          <w:lang w:val="en-GB"/>
        </w:rPr>
        <w:sectPr w:rsidR="004820EC"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78A243D3" w14:textId="77777777" w:rsidR="00F10C66" w:rsidRPr="004820EC" w:rsidRDefault="00F10C66">
      <w:pPr>
        <w:rPr>
          <w:lang w:val="en-GB"/>
        </w:rPr>
      </w:pPr>
      <w:r w:rsidRPr="004820EC">
        <w:rPr>
          <w:bCs/>
          <w:lang w:val="en-GB"/>
        </w:rPr>
        <w:br w:type="page"/>
      </w:r>
    </w:p>
    <w:p w14:paraId="0410EB38" w14:textId="77777777" w:rsidR="00E84728" w:rsidRPr="00E84728" w:rsidRDefault="00E84728" w:rsidP="00E84728">
      <w:pPr>
        <w:pStyle w:val="Ttulo2"/>
        <w:rPr>
          <w:lang w:val="en-GB"/>
        </w:rPr>
      </w:pPr>
      <w:bookmarkStart w:id="182" w:name="_Hlk8123278"/>
      <w:bookmarkStart w:id="183" w:name="_Toc102457595"/>
      <w:r w:rsidRPr="00E84728">
        <w:rPr>
          <w:lang w:val="en-GB"/>
        </w:rPr>
        <w:lastRenderedPageBreak/>
        <w:t>KIPI</w:t>
      </w:r>
      <w:bookmarkEnd w:id="183"/>
    </w:p>
    <w:p w14:paraId="181C76AC" w14:textId="77777777" w:rsidR="00895D64" w:rsidRPr="006D2CB3" w:rsidRDefault="00E84728" w:rsidP="00E84728">
      <w:pPr>
        <w:pStyle w:val="Subttulo"/>
        <w:rPr>
          <w:lang w:val="en-GB"/>
        </w:rPr>
      </w:pPr>
      <w:r w:rsidRPr="00E84728">
        <w:rPr>
          <w:lang w:val="en-GB"/>
        </w:rPr>
        <w:t>ZSYKIPI</w:t>
      </w:r>
    </w:p>
    <w:tbl>
      <w:tblPr>
        <w:tblW w:w="5000" w:type="pct"/>
        <w:tblBorders>
          <w:insideH w:val="single" w:sz="4" w:space="0" w:color="auto"/>
        </w:tblBorders>
        <w:tblLook w:val="04A0" w:firstRow="1" w:lastRow="0" w:firstColumn="1" w:lastColumn="0" w:noHBand="0" w:noVBand="1"/>
      </w:tblPr>
      <w:tblGrid>
        <w:gridCol w:w="5102"/>
        <w:gridCol w:w="5103"/>
      </w:tblGrid>
      <w:tr w:rsidR="00895D64" w:rsidRPr="006D2CB3" w14:paraId="4C0CFD4C" w14:textId="77777777" w:rsidTr="0082003D">
        <w:tc>
          <w:tcPr>
            <w:tcW w:w="2500" w:type="pct"/>
            <w:vAlign w:val="center"/>
          </w:tcPr>
          <w:p w14:paraId="17016839" w14:textId="77777777" w:rsidR="00895D64" w:rsidRPr="006D2CB3" w:rsidRDefault="00283D84" w:rsidP="00643326">
            <w:pPr>
              <w:pStyle w:val="Tabla"/>
            </w:pPr>
            <w:r>
              <w:rPr>
                <w:noProof/>
                <w:lang w:eastAsia="es-ES"/>
              </w:rPr>
              <w:drawing>
                <wp:inline distT="0" distB="0" distL="0" distR="0" wp14:anchorId="453BDF1D" wp14:editId="24EB42B7">
                  <wp:extent cx="2520000" cy="2520000"/>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I PL 2000x2000.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2500" w:type="pct"/>
            <w:vAlign w:val="center"/>
          </w:tcPr>
          <w:p w14:paraId="2C080DFA" w14:textId="77777777" w:rsidR="00895D64" w:rsidRPr="006D2CB3" w:rsidRDefault="00895D64" w:rsidP="00643326">
            <w:pPr>
              <w:pStyle w:val="Tabla"/>
            </w:pPr>
          </w:p>
        </w:tc>
      </w:tr>
    </w:tbl>
    <w:p w14:paraId="295E1F68" w14:textId="77777777" w:rsidR="00895D64" w:rsidRPr="006D2CB3" w:rsidRDefault="00895D64" w:rsidP="00895D64">
      <w:pPr>
        <w:pStyle w:val="Sinespaciado"/>
        <w:rPr>
          <w:lang w:val="en-GB"/>
        </w:rPr>
      </w:pPr>
      <w:r w:rsidRPr="006D2CB3">
        <w:rPr>
          <w:lang w:val="en-GB"/>
        </w:rPr>
        <w:t>KNX-IP Interface</w:t>
      </w:r>
    </w:p>
    <w:p w14:paraId="621FD404" w14:textId="7DE95463" w:rsidR="00957965" w:rsidRPr="00957965" w:rsidRDefault="00957965" w:rsidP="00957965">
      <w:pPr>
        <w:rPr>
          <w:noProof/>
          <w:lang w:val="en-GB"/>
        </w:rPr>
      </w:pPr>
      <w:bookmarkStart w:id="184" w:name="_Hlk37224414"/>
      <w:bookmarkEnd w:id="182"/>
      <w:r w:rsidRPr="00957965">
        <w:rPr>
          <w:bCs/>
          <w:lang w:val="en-GB"/>
        </w:rPr>
        <w:t>KIPI allows bidirectional communication between Ethernet and a KNX TP installation. It allows addressing, programming or monitoring components located in a KNX TP network from the Ethernet side by using KNXnet/IP Tunneling protocol, with up to 5 parallel connections. It supports extended frames, with a maximum frame length of up to 254 bytes</w:t>
      </w:r>
      <w:r w:rsidRPr="00957965">
        <w:rPr>
          <w:noProof/>
          <w:lang w:val="en-GB"/>
        </w:rPr>
        <w:t>.</w:t>
      </w:r>
      <w:bookmarkStart w:id="185" w:name="_Hlk101861991"/>
    </w:p>
    <w:p w14:paraId="7A157950" w14:textId="77777777" w:rsidR="00957965" w:rsidRPr="00957965" w:rsidRDefault="00957965" w:rsidP="00957965">
      <w:pPr>
        <w:rPr>
          <w:noProof/>
          <w:lang w:val="en-GB"/>
        </w:rPr>
      </w:pPr>
    </w:p>
    <w:p w14:paraId="24DBE66E" w14:textId="77777777" w:rsidR="00957965" w:rsidRPr="00957965" w:rsidRDefault="00957965" w:rsidP="00957965">
      <w:pPr>
        <w:rPr>
          <w:noProof/>
          <w:lang w:val="en-GB"/>
        </w:rPr>
        <w:sectPr w:rsidR="00957965" w:rsidRPr="00957965" w:rsidSect="00836BE2">
          <w:headerReference w:type="default" r:id="rId152"/>
          <w:footnotePr>
            <w:numRestart w:val="eachPage"/>
          </w:footnotePr>
          <w:type w:val="continuous"/>
          <w:pgSz w:w="11906" w:h="16838"/>
          <w:pgMar w:top="1701" w:right="709" w:bottom="1134" w:left="992" w:header="567" w:footer="709" w:gutter="0"/>
          <w:pgBorders w:offsetFrom="page">
            <w:bottom w:val="single" w:sz="24" w:space="24" w:color="auto"/>
          </w:pgBorders>
          <w:cols w:space="708"/>
          <w:docGrid w:linePitch="360"/>
        </w:sectPr>
      </w:pPr>
    </w:p>
    <w:p w14:paraId="7D715B9A" w14:textId="77777777" w:rsidR="00450BA4" w:rsidRPr="00333F9B" w:rsidRDefault="00957965" w:rsidP="00450BA4">
      <w:pPr>
        <w:rPr>
          <w:lang w:val="en-GB"/>
        </w:rPr>
      </w:pPr>
      <w:r w:rsidRPr="00957965">
        <w:rPr>
          <w:lang w:val="en-GB"/>
        </w:rPr>
        <w:t>KNXnet/IP tunneling protocol (up to 5 connections)</w:t>
      </w:r>
      <w:r w:rsidR="00450BA4">
        <w:rPr>
          <w:lang w:val="en-GB"/>
        </w:rPr>
        <w:t xml:space="preserve">. </w:t>
      </w:r>
      <w:r w:rsidR="00450BA4" w:rsidRPr="00333F9B">
        <w:rPr>
          <w:lang w:val="en-GB"/>
        </w:rPr>
        <w:t>Up to 5 parallel connections from ETS for programming and monitoring (via</w:t>
      </w:r>
      <w:r w:rsidR="00450BA4">
        <w:rPr>
          <w:lang w:val="en-GB"/>
        </w:rPr>
        <w:t xml:space="preserve"> </w:t>
      </w:r>
      <w:r w:rsidR="00450BA4" w:rsidRPr="00333F9B">
        <w:rPr>
          <w:lang w:val="en-GB"/>
        </w:rPr>
        <w:t>group monitor).</w:t>
      </w:r>
    </w:p>
    <w:p w14:paraId="17797EA8" w14:textId="6674AD9E" w:rsidR="00957965" w:rsidRPr="00957965" w:rsidRDefault="00957965" w:rsidP="00957965">
      <w:pPr>
        <w:rPr>
          <w:lang w:val="en-GB"/>
        </w:rPr>
      </w:pPr>
      <w:r w:rsidRPr="00957965">
        <w:rPr>
          <w:lang w:val="en-GB"/>
        </w:rPr>
        <w:t>Maximal APDU length of 254 bytes</w:t>
      </w:r>
      <w:r w:rsidR="00450BA4">
        <w:rPr>
          <w:lang w:val="en-GB"/>
        </w:rPr>
        <w:t>.</w:t>
      </w:r>
    </w:p>
    <w:p w14:paraId="2AFCB246" w14:textId="253570A6" w:rsidR="00957965" w:rsidRPr="00957965" w:rsidRDefault="00957965" w:rsidP="00957965">
      <w:pPr>
        <w:rPr>
          <w:lang w:val="en-GB"/>
        </w:rPr>
      </w:pPr>
      <w:r w:rsidRPr="00957965">
        <w:rPr>
          <w:lang w:val="en-GB"/>
        </w:rPr>
        <w:t>Ethernet 10/100 BaseT IP with RJ45 socket</w:t>
      </w:r>
      <w:r w:rsidR="00450BA4">
        <w:rPr>
          <w:lang w:val="en-GB"/>
        </w:rPr>
        <w:t>.</w:t>
      </w:r>
    </w:p>
    <w:p w14:paraId="3B4FE698" w14:textId="0E2F64FA" w:rsidR="00957965" w:rsidRPr="00957965" w:rsidRDefault="00957965" w:rsidP="00957965">
      <w:pPr>
        <w:rPr>
          <w:lang w:val="en-GB"/>
        </w:rPr>
      </w:pPr>
      <w:r w:rsidRPr="00957965">
        <w:rPr>
          <w:lang w:val="en-GB"/>
        </w:rPr>
        <w:t>Auxiliary power supply is not required</w:t>
      </w:r>
      <w:r w:rsidR="00450BA4">
        <w:rPr>
          <w:lang w:val="en-GB"/>
        </w:rPr>
        <w:t>.</w:t>
      </w:r>
    </w:p>
    <w:p w14:paraId="5500BA11" w14:textId="77777777" w:rsidR="00333F9B" w:rsidRPr="009F3505" w:rsidRDefault="00957965" w:rsidP="00957965">
      <w:pPr>
        <w:rPr>
          <w:lang w:val="en-GB"/>
        </w:rPr>
      </w:pPr>
      <w:r w:rsidRPr="009F3505">
        <w:rPr>
          <w:lang w:val="en-GB"/>
        </w:rPr>
        <w:t>KNX BCU (TP1-256) included</w:t>
      </w:r>
      <w:r w:rsidR="00333F9B" w:rsidRPr="009F3505">
        <w:rPr>
          <w:lang w:val="en-GB"/>
        </w:rPr>
        <w:t>.</w:t>
      </w:r>
    </w:p>
    <w:p w14:paraId="65D74254" w14:textId="77777777" w:rsidR="00333F9B" w:rsidRPr="00333F9B" w:rsidRDefault="00333F9B" w:rsidP="00333F9B">
      <w:pPr>
        <w:rPr>
          <w:lang w:val="en-GB"/>
        </w:rPr>
      </w:pPr>
      <w:r w:rsidRPr="00333F9B">
        <w:rPr>
          <w:lang w:val="en-GB"/>
        </w:rPr>
        <w:t>High capacity buffer for the reception of telegrams from the Ethernet network.</w:t>
      </w:r>
    </w:p>
    <w:p w14:paraId="566BC3F2" w14:textId="13712BBD" w:rsidR="00957965" w:rsidRPr="00333F9B" w:rsidRDefault="00333F9B" w:rsidP="00333F9B">
      <w:pPr>
        <w:rPr>
          <w:lang w:val="en-GB"/>
        </w:rPr>
      </w:pPr>
      <w:r w:rsidRPr="00333F9B">
        <w:rPr>
          <w:lang w:val="en-GB"/>
        </w:rPr>
        <w:t>4 lighting indicators (LEDs): two state indicators for the lines (bus and</w:t>
      </w:r>
      <w:r>
        <w:rPr>
          <w:lang w:val="en-GB"/>
        </w:rPr>
        <w:t xml:space="preserve"> </w:t>
      </w:r>
      <w:r w:rsidRPr="00333F9B">
        <w:rPr>
          <w:lang w:val="en-GB"/>
        </w:rPr>
        <w:t>Ethernet), one more IP factory reset indicator, and one additional indicator for</w:t>
      </w:r>
      <w:r>
        <w:rPr>
          <w:lang w:val="en-GB"/>
        </w:rPr>
        <w:t xml:space="preserve"> </w:t>
      </w:r>
      <w:r w:rsidRPr="00333F9B">
        <w:rPr>
          <w:lang w:val="en-GB"/>
        </w:rPr>
        <w:t>the programming mode.</w:t>
      </w:r>
      <w:r w:rsidR="00957965" w:rsidRPr="00333F9B">
        <w:rPr>
          <w:lang w:val="en-GB"/>
        </w:rPr>
        <w:t xml:space="preserve"> </w:t>
      </w:r>
    </w:p>
    <w:bookmarkEnd w:id="185"/>
    <w:p w14:paraId="7F4902D6" w14:textId="77777777" w:rsidR="00957965" w:rsidRPr="00333F9B" w:rsidRDefault="00957965" w:rsidP="00957965">
      <w:pPr>
        <w:pStyle w:val="ListaNivel1Zennio"/>
        <w:numPr>
          <w:ilvl w:val="0"/>
          <w:numId w:val="0"/>
        </w:numPr>
        <w:rPr>
          <w:lang w:val="en-GB"/>
        </w:rPr>
        <w:sectPr w:rsidR="00957965" w:rsidRPr="00333F9B" w:rsidSect="00836BE2">
          <w:footnotePr>
            <w:numRestart w:val="eachPage"/>
          </w:footnotePr>
          <w:type w:val="continuous"/>
          <w:pgSz w:w="11906" w:h="16838"/>
          <w:pgMar w:top="1701" w:right="709" w:bottom="1134" w:left="992" w:header="567" w:footer="709" w:gutter="0"/>
          <w:pgBorders w:offsetFrom="page">
            <w:bottom w:val="single" w:sz="24" w:space="24" w:color="auto"/>
          </w:pgBorders>
          <w:cols w:num="2" w:space="708"/>
          <w:docGrid w:linePitch="360"/>
        </w:sectPr>
      </w:pPr>
    </w:p>
    <w:p w14:paraId="4415C272" w14:textId="67F7F49A" w:rsidR="004820EC" w:rsidRPr="00333F9B" w:rsidRDefault="004820EC" w:rsidP="001C2D4F">
      <w:pPr>
        <w:rPr>
          <w:lang w:val="en-GB"/>
        </w:rPr>
        <w:sectPr w:rsidR="004820EC" w:rsidRPr="00333F9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bookmarkEnd w:id="184"/>
    <w:p w14:paraId="11D160CA" w14:textId="7BFA5E68" w:rsidR="00936DE9" w:rsidRPr="00333F9B" w:rsidRDefault="00936DE9">
      <w:pPr>
        <w:spacing w:before="0" w:after="200" w:line="276" w:lineRule="auto"/>
        <w:jc w:val="left"/>
        <w:rPr>
          <w:bCs/>
          <w:lang w:val="en-GB"/>
        </w:rPr>
      </w:pPr>
      <w:r w:rsidRPr="00333F9B">
        <w:rPr>
          <w:bCs/>
          <w:lang w:val="en-GB"/>
        </w:rPr>
        <w:br w:type="page"/>
      </w:r>
    </w:p>
    <w:p w14:paraId="1253699C" w14:textId="3CE27F4B" w:rsidR="00D50FDD" w:rsidRPr="00E84728" w:rsidRDefault="00D50FDD" w:rsidP="00D50FDD">
      <w:pPr>
        <w:pStyle w:val="Ttulo2"/>
        <w:rPr>
          <w:lang w:val="en-GB"/>
        </w:rPr>
      </w:pPr>
      <w:bookmarkStart w:id="186" w:name="_Hlk72759190"/>
      <w:bookmarkStart w:id="187" w:name="_Toc102457596"/>
      <w:r w:rsidRPr="00E84728">
        <w:rPr>
          <w:lang w:val="en-GB"/>
        </w:rPr>
        <w:lastRenderedPageBreak/>
        <w:t>KIPI</w:t>
      </w:r>
      <w:r>
        <w:rPr>
          <w:lang w:val="en-GB"/>
        </w:rPr>
        <w:t xml:space="preserve"> SC</w:t>
      </w:r>
      <w:bookmarkEnd w:id="187"/>
    </w:p>
    <w:p w14:paraId="250750E7" w14:textId="7A56F748" w:rsidR="00D50FDD" w:rsidRPr="006D2CB3" w:rsidRDefault="00D50FDD" w:rsidP="00D50FDD">
      <w:pPr>
        <w:pStyle w:val="Subttulo"/>
        <w:rPr>
          <w:lang w:val="en-GB"/>
        </w:rPr>
      </w:pPr>
      <w:r w:rsidRPr="00E84728">
        <w:rPr>
          <w:lang w:val="en-GB"/>
        </w:rPr>
        <w:t>ZSYKIPI</w:t>
      </w:r>
      <w:r>
        <w:rPr>
          <w:lang w:val="en-GB"/>
        </w:rPr>
        <w:t>SC</w:t>
      </w:r>
    </w:p>
    <w:tbl>
      <w:tblPr>
        <w:tblW w:w="5000" w:type="pct"/>
        <w:tblBorders>
          <w:insideH w:val="single" w:sz="4" w:space="0" w:color="auto"/>
        </w:tblBorders>
        <w:tblLook w:val="04A0" w:firstRow="1" w:lastRow="0" w:firstColumn="1" w:lastColumn="0" w:noHBand="0" w:noVBand="1"/>
      </w:tblPr>
      <w:tblGrid>
        <w:gridCol w:w="5148"/>
        <w:gridCol w:w="5057"/>
      </w:tblGrid>
      <w:tr w:rsidR="00D50FDD" w:rsidRPr="006D2CB3" w14:paraId="2BC8599F" w14:textId="77777777" w:rsidTr="00B3650C">
        <w:tc>
          <w:tcPr>
            <w:tcW w:w="2500" w:type="pct"/>
            <w:vAlign w:val="center"/>
          </w:tcPr>
          <w:p w14:paraId="24B76F7B" w14:textId="7237DD70" w:rsidR="00D50FDD" w:rsidRPr="006D2CB3" w:rsidRDefault="00450BA4" w:rsidP="00B3650C">
            <w:pPr>
              <w:pStyle w:val="Tabla"/>
            </w:pPr>
            <w:r>
              <w:rPr>
                <w:noProof/>
                <w:lang w:eastAsia="es-ES"/>
              </w:rPr>
              <w:drawing>
                <wp:inline distT="0" distB="0" distL="0" distR="0" wp14:anchorId="643705C0" wp14:editId="2DE47E87">
                  <wp:extent cx="3132006" cy="2520000"/>
                  <wp:effectExtent l="0" t="0" r="0" b="0"/>
                  <wp:docPr id="4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0 Imagen"/>
                          <pic:cNvPicPr/>
                        </pic:nvPicPr>
                        <pic:blipFill rotWithShape="1">
                          <a:blip r:embed="rId153" cstate="print">
                            <a:extLst>
                              <a:ext uri="{28A0092B-C50C-407E-A947-70E740481C1C}">
                                <a14:useLocalDpi xmlns:a14="http://schemas.microsoft.com/office/drawing/2010/main" val="0"/>
                              </a:ext>
                            </a:extLst>
                          </a:blip>
                          <a:srcRect t="9244" b="10297"/>
                          <a:stretch/>
                        </pic:blipFill>
                        <pic:spPr bwMode="auto">
                          <a:xfrm>
                            <a:off x="0" y="0"/>
                            <a:ext cx="3132006"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C3C990D" w14:textId="77777777" w:rsidR="00D50FDD" w:rsidRPr="006D2CB3" w:rsidRDefault="00D50FDD" w:rsidP="00B3650C">
            <w:pPr>
              <w:pStyle w:val="Tabla"/>
            </w:pPr>
          </w:p>
        </w:tc>
      </w:tr>
    </w:tbl>
    <w:p w14:paraId="4022F0B1" w14:textId="0DAE31EB" w:rsidR="00D50FDD" w:rsidRPr="006D2CB3" w:rsidRDefault="00D50FDD" w:rsidP="00D50FDD">
      <w:pPr>
        <w:pStyle w:val="Sinespaciado"/>
        <w:rPr>
          <w:lang w:val="en-GB"/>
        </w:rPr>
      </w:pPr>
      <w:r w:rsidRPr="006D2CB3">
        <w:rPr>
          <w:lang w:val="en-GB"/>
        </w:rPr>
        <w:t>KNX-IP Interface</w:t>
      </w:r>
      <w:r w:rsidR="00450BA4">
        <w:rPr>
          <w:lang w:val="en-GB"/>
        </w:rPr>
        <w:t xml:space="preserve"> with KNX Secure</w:t>
      </w:r>
    </w:p>
    <w:p w14:paraId="17789E87" w14:textId="155B5CB8" w:rsidR="00D50FDD" w:rsidRPr="00957965" w:rsidRDefault="00450BA4" w:rsidP="00D50FDD">
      <w:pPr>
        <w:rPr>
          <w:noProof/>
          <w:lang w:val="en-GB"/>
        </w:rPr>
      </w:pPr>
      <w:r w:rsidRPr="00450BA4">
        <w:rPr>
          <w:noProof/>
          <w:lang w:val="en-GB"/>
        </w:rPr>
        <w:t>KIPI SC allows bidirectional communication between Ethernet and a KNX TP installation. It allows addressing, programming or monitoring components located in a KNX TP network from the Ethernet side by using KNXnet/IP Tunneling protocol, with up to 5 parallel connections. It supports KNX Secure and extended frames, with a maximum frame length of up to 254 bytes</w:t>
      </w:r>
      <w:r w:rsidR="00D50FDD" w:rsidRPr="00957965">
        <w:rPr>
          <w:noProof/>
          <w:lang w:val="en-GB"/>
        </w:rPr>
        <w:t>.</w:t>
      </w:r>
    </w:p>
    <w:p w14:paraId="09666DEC" w14:textId="77777777" w:rsidR="00D50FDD" w:rsidRPr="00957965" w:rsidRDefault="00D50FDD" w:rsidP="00D50FDD">
      <w:pPr>
        <w:rPr>
          <w:noProof/>
          <w:lang w:val="en-GB"/>
        </w:rPr>
      </w:pPr>
    </w:p>
    <w:p w14:paraId="3993B826" w14:textId="77777777" w:rsidR="00D50FDD" w:rsidRPr="00957965" w:rsidRDefault="00D50FDD" w:rsidP="00D50FDD">
      <w:pPr>
        <w:rPr>
          <w:noProof/>
          <w:lang w:val="en-GB"/>
        </w:rPr>
        <w:sectPr w:rsidR="00D50FDD" w:rsidRPr="00957965" w:rsidSect="00836BE2">
          <w:headerReference w:type="default" r:id="rId154"/>
          <w:footnotePr>
            <w:numRestart w:val="eachPage"/>
          </w:footnotePr>
          <w:type w:val="continuous"/>
          <w:pgSz w:w="11906" w:h="16838"/>
          <w:pgMar w:top="1701" w:right="709" w:bottom="1134" w:left="992" w:header="567" w:footer="709" w:gutter="0"/>
          <w:pgBorders w:offsetFrom="page">
            <w:bottom w:val="single" w:sz="24" w:space="24" w:color="auto"/>
          </w:pgBorders>
          <w:cols w:space="708"/>
          <w:docGrid w:linePitch="360"/>
        </w:sectPr>
      </w:pPr>
    </w:p>
    <w:p w14:paraId="730C533B" w14:textId="4266B310" w:rsidR="00D50FDD" w:rsidRPr="00957965" w:rsidRDefault="00D50FDD" w:rsidP="00D50FDD">
      <w:pPr>
        <w:rPr>
          <w:lang w:val="en-GB"/>
        </w:rPr>
      </w:pPr>
      <w:r w:rsidRPr="00957965">
        <w:rPr>
          <w:lang w:val="en-GB"/>
        </w:rPr>
        <w:t>KNXnet/IP tunneling protocol (up to 5 connections)</w:t>
      </w:r>
      <w:r w:rsidR="00450BA4">
        <w:rPr>
          <w:lang w:val="en-GB"/>
        </w:rPr>
        <w:t xml:space="preserve">. </w:t>
      </w:r>
      <w:r w:rsidR="00450BA4" w:rsidRPr="00333F9B">
        <w:rPr>
          <w:lang w:val="en-GB"/>
        </w:rPr>
        <w:t>Up to 5 parallel connections from ETS for programming and monitoring (via</w:t>
      </w:r>
      <w:r w:rsidR="00450BA4">
        <w:rPr>
          <w:lang w:val="en-GB"/>
        </w:rPr>
        <w:t xml:space="preserve"> </w:t>
      </w:r>
      <w:r w:rsidR="00450BA4" w:rsidRPr="00333F9B">
        <w:rPr>
          <w:lang w:val="en-GB"/>
        </w:rPr>
        <w:t>group monitor).</w:t>
      </w:r>
    </w:p>
    <w:p w14:paraId="5933F3C3" w14:textId="3B5F0154" w:rsidR="00450BA4" w:rsidRPr="00450BA4" w:rsidRDefault="00450BA4" w:rsidP="00D50FDD">
      <w:pPr>
        <w:rPr>
          <w:lang w:val="en-GB"/>
        </w:rPr>
      </w:pPr>
      <w:r>
        <w:rPr>
          <w:lang w:val="en-GB"/>
        </w:rPr>
        <w:t>Compatibility with</w:t>
      </w:r>
      <w:r w:rsidRPr="00450BA4">
        <w:rPr>
          <w:lang w:val="en-GB"/>
        </w:rPr>
        <w:t xml:space="preserve"> KNX Data Security.</w:t>
      </w:r>
    </w:p>
    <w:p w14:paraId="3AE1FEF0" w14:textId="566AC5D2" w:rsidR="00D50FDD" w:rsidRPr="00957965" w:rsidRDefault="00D50FDD" w:rsidP="00D50FDD">
      <w:pPr>
        <w:rPr>
          <w:lang w:val="en-GB"/>
        </w:rPr>
      </w:pPr>
      <w:r w:rsidRPr="00957965">
        <w:rPr>
          <w:lang w:val="en-GB"/>
        </w:rPr>
        <w:t>Maximal APDU length of 254 bytes</w:t>
      </w:r>
      <w:r w:rsidR="00450BA4">
        <w:rPr>
          <w:lang w:val="en-GB"/>
        </w:rPr>
        <w:t>.</w:t>
      </w:r>
    </w:p>
    <w:p w14:paraId="0AFE0473" w14:textId="09596AF2" w:rsidR="00D50FDD" w:rsidRPr="00957965" w:rsidRDefault="00D50FDD" w:rsidP="00D50FDD">
      <w:pPr>
        <w:rPr>
          <w:lang w:val="en-GB"/>
        </w:rPr>
      </w:pPr>
      <w:r w:rsidRPr="00957965">
        <w:rPr>
          <w:lang w:val="en-GB"/>
        </w:rPr>
        <w:t>Ethernet 10/100 BaseT IP with RJ45 socket</w:t>
      </w:r>
      <w:r w:rsidR="00450BA4">
        <w:rPr>
          <w:lang w:val="en-GB"/>
        </w:rPr>
        <w:t>.</w:t>
      </w:r>
    </w:p>
    <w:p w14:paraId="4DFD5949" w14:textId="46688587" w:rsidR="00D50FDD" w:rsidRPr="00957965" w:rsidRDefault="00D50FDD" w:rsidP="00D50FDD">
      <w:pPr>
        <w:rPr>
          <w:lang w:val="en-GB"/>
        </w:rPr>
      </w:pPr>
      <w:r w:rsidRPr="00957965">
        <w:rPr>
          <w:lang w:val="en-GB"/>
        </w:rPr>
        <w:t>Auxiliary power supply is not required</w:t>
      </w:r>
      <w:r w:rsidR="00450BA4">
        <w:rPr>
          <w:lang w:val="en-GB"/>
        </w:rPr>
        <w:t>.</w:t>
      </w:r>
    </w:p>
    <w:p w14:paraId="0B57377D" w14:textId="77777777" w:rsidR="00D50FDD" w:rsidRPr="00D50FDD" w:rsidRDefault="00D50FDD" w:rsidP="00D50FDD">
      <w:pPr>
        <w:rPr>
          <w:lang w:val="en-GB"/>
        </w:rPr>
      </w:pPr>
      <w:r w:rsidRPr="00D50FDD">
        <w:rPr>
          <w:lang w:val="en-GB"/>
        </w:rPr>
        <w:t>KNX BCU (TP1-256) included.</w:t>
      </w:r>
    </w:p>
    <w:p w14:paraId="759848E6" w14:textId="77777777" w:rsidR="00D50FDD" w:rsidRPr="00333F9B" w:rsidRDefault="00D50FDD" w:rsidP="00D50FDD">
      <w:pPr>
        <w:rPr>
          <w:lang w:val="en-GB"/>
        </w:rPr>
      </w:pPr>
      <w:r w:rsidRPr="00333F9B">
        <w:rPr>
          <w:lang w:val="en-GB"/>
        </w:rPr>
        <w:t>High capacity buffer for the reception of telegrams from the Ethernet network.</w:t>
      </w:r>
    </w:p>
    <w:p w14:paraId="6E3199AF" w14:textId="32D76E0D" w:rsidR="00D50FDD" w:rsidRPr="00333F9B" w:rsidRDefault="00D50FDD" w:rsidP="00D50FDD">
      <w:pPr>
        <w:rPr>
          <w:lang w:val="en-GB"/>
        </w:rPr>
      </w:pPr>
      <w:r w:rsidRPr="00333F9B">
        <w:rPr>
          <w:lang w:val="en-GB"/>
        </w:rPr>
        <w:t>4 lighting indicators (LEDs): two state indicators for the lines (bus and</w:t>
      </w:r>
      <w:r>
        <w:rPr>
          <w:lang w:val="en-GB"/>
        </w:rPr>
        <w:t xml:space="preserve"> </w:t>
      </w:r>
      <w:r w:rsidRPr="00333F9B">
        <w:rPr>
          <w:lang w:val="en-GB"/>
        </w:rPr>
        <w:t>Ethernet), one more IP factory reset indicator, and one additional indicator for</w:t>
      </w:r>
      <w:r>
        <w:rPr>
          <w:lang w:val="en-GB"/>
        </w:rPr>
        <w:t xml:space="preserve"> </w:t>
      </w:r>
      <w:r w:rsidRPr="00333F9B">
        <w:rPr>
          <w:lang w:val="en-GB"/>
        </w:rPr>
        <w:t>the programming mode.</w:t>
      </w:r>
    </w:p>
    <w:p w14:paraId="7FE1D1C5" w14:textId="77777777" w:rsidR="00D50FDD" w:rsidRPr="00333F9B" w:rsidRDefault="00D50FDD" w:rsidP="00D50FDD">
      <w:pPr>
        <w:pStyle w:val="ListaNivel1Zennio"/>
        <w:numPr>
          <w:ilvl w:val="0"/>
          <w:numId w:val="0"/>
        </w:numPr>
        <w:rPr>
          <w:lang w:val="en-GB"/>
        </w:rPr>
        <w:sectPr w:rsidR="00D50FDD" w:rsidRPr="00333F9B" w:rsidSect="00836BE2">
          <w:footnotePr>
            <w:numRestart w:val="eachPage"/>
          </w:footnotePr>
          <w:type w:val="continuous"/>
          <w:pgSz w:w="11906" w:h="16838"/>
          <w:pgMar w:top="1701" w:right="709" w:bottom="1134" w:left="992" w:header="567" w:footer="709" w:gutter="0"/>
          <w:pgBorders w:offsetFrom="page">
            <w:bottom w:val="single" w:sz="24" w:space="24" w:color="auto"/>
          </w:pgBorders>
          <w:cols w:num="2" w:space="708"/>
          <w:docGrid w:linePitch="360"/>
        </w:sectPr>
      </w:pPr>
    </w:p>
    <w:p w14:paraId="153974DF" w14:textId="77777777" w:rsidR="00D50FDD" w:rsidRPr="00333F9B" w:rsidRDefault="00D50FDD" w:rsidP="00D50FDD">
      <w:pPr>
        <w:rPr>
          <w:lang w:val="en-GB"/>
        </w:rPr>
        <w:sectPr w:rsidR="00D50FDD" w:rsidRPr="00333F9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58453DB1" w14:textId="77777777" w:rsidR="00D50FDD" w:rsidRPr="00333F9B" w:rsidRDefault="00D50FDD" w:rsidP="00D50FDD">
      <w:pPr>
        <w:spacing w:before="0" w:after="200" w:line="276" w:lineRule="auto"/>
        <w:jc w:val="left"/>
        <w:rPr>
          <w:bCs/>
          <w:lang w:val="en-GB"/>
        </w:rPr>
      </w:pPr>
      <w:r w:rsidRPr="00333F9B">
        <w:rPr>
          <w:bCs/>
          <w:lang w:val="en-GB"/>
        </w:rPr>
        <w:br w:type="page"/>
      </w:r>
    </w:p>
    <w:p w14:paraId="003CEBDF" w14:textId="24450D2C" w:rsidR="00936DE9" w:rsidRPr="00936DE9" w:rsidRDefault="00CD0F1F" w:rsidP="00936DE9">
      <w:pPr>
        <w:pStyle w:val="Ttulo2"/>
        <w:rPr>
          <w:lang w:val="en-GB"/>
        </w:rPr>
      </w:pPr>
      <w:bookmarkStart w:id="188" w:name="_Toc102457597"/>
      <w:r>
        <w:rPr>
          <w:lang w:val="en-GB"/>
        </w:rPr>
        <w:lastRenderedPageBreak/>
        <w:t xml:space="preserve">ZMCoup RF </w:t>
      </w:r>
      <w:r w:rsidR="00936DE9">
        <w:rPr>
          <w:lang w:val="en-GB"/>
        </w:rPr>
        <w:t>868</w:t>
      </w:r>
      <w:bookmarkEnd w:id="188"/>
    </w:p>
    <w:p w14:paraId="3C317F10" w14:textId="10D4ABD5" w:rsidR="00936DE9" w:rsidRPr="006D2CB3" w:rsidRDefault="00936DE9" w:rsidP="00936DE9">
      <w:pPr>
        <w:pStyle w:val="Subttulo"/>
        <w:rPr>
          <w:lang w:val="en-GB"/>
        </w:rPr>
      </w:pPr>
      <w:r>
        <w:rPr>
          <w:lang w:val="en-GB"/>
        </w:rPr>
        <w:t>ZRFMC868</w:t>
      </w:r>
    </w:p>
    <w:tbl>
      <w:tblPr>
        <w:tblW w:w="5000" w:type="pct"/>
        <w:tblBorders>
          <w:insideH w:val="single" w:sz="4" w:space="0" w:color="auto"/>
        </w:tblBorders>
        <w:tblLook w:val="04A0" w:firstRow="1" w:lastRow="0" w:firstColumn="1" w:lastColumn="0" w:noHBand="0" w:noVBand="1"/>
      </w:tblPr>
      <w:tblGrid>
        <w:gridCol w:w="5102"/>
        <w:gridCol w:w="5103"/>
      </w:tblGrid>
      <w:tr w:rsidR="00936DE9" w:rsidRPr="006D2CB3" w14:paraId="3E9FD278" w14:textId="77777777" w:rsidTr="00936DE9">
        <w:tc>
          <w:tcPr>
            <w:tcW w:w="2500" w:type="pct"/>
            <w:vAlign w:val="center"/>
          </w:tcPr>
          <w:p w14:paraId="51E4535E" w14:textId="77777777" w:rsidR="00936DE9" w:rsidRPr="006D2CB3" w:rsidRDefault="00936DE9" w:rsidP="00936DE9">
            <w:pPr>
              <w:pStyle w:val="Tabla"/>
            </w:pPr>
            <w:r>
              <w:rPr>
                <w:noProof/>
                <w:lang w:eastAsia="es-ES"/>
              </w:rPr>
              <w:drawing>
                <wp:inline distT="0" distB="0" distL="0" distR="0" wp14:anchorId="48346915" wp14:editId="6A0195DB">
                  <wp:extent cx="2520000" cy="252000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 Imagen"/>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2500" w:type="pct"/>
            <w:vAlign w:val="center"/>
          </w:tcPr>
          <w:p w14:paraId="3F5F1B1C" w14:textId="77777777" w:rsidR="00936DE9" w:rsidRPr="006D2CB3" w:rsidRDefault="00936DE9" w:rsidP="00936DE9">
            <w:pPr>
              <w:pStyle w:val="Tabla"/>
            </w:pPr>
          </w:p>
        </w:tc>
      </w:tr>
    </w:tbl>
    <w:p w14:paraId="145A2282" w14:textId="12C77797" w:rsidR="00936DE9" w:rsidRPr="006D2CB3" w:rsidRDefault="00936DE9" w:rsidP="00936DE9">
      <w:pPr>
        <w:pStyle w:val="Sinespaciado"/>
        <w:rPr>
          <w:lang w:val="en-GB"/>
        </w:rPr>
      </w:pPr>
      <w:r w:rsidRPr="006D2CB3">
        <w:rPr>
          <w:lang w:val="en-GB"/>
        </w:rPr>
        <w:t>KNX</w:t>
      </w:r>
      <w:r>
        <w:rPr>
          <w:lang w:val="en-GB"/>
        </w:rPr>
        <w:t xml:space="preserve"> TP-RF Media Coupler (868MHz)</w:t>
      </w:r>
    </w:p>
    <w:p w14:paraId="326D5ED5" w14:textId="77777777" w:rsidR="00936DE9" w:rsidRDefault="00936DE9" w:rsidP="00936DE9">
      <w:pPr>
        <w:rPr>
          <w:bCs/>
          <w:lang w:val="en-GB"/>
        </w:rPr>
      </w:pPr>
      <w:r w:rsidRPr="00936DE9">
        <w:rPr>
          <w:bCs/>
          <w:lang w:val="en-GB"/>
        </w:rPr>
        <w:t>KNX Media coupler for the interconnection of KNX TP lines with wireless KNX RF medium (868 MHz). Support for extended frames (APDU 254 bytes).</w:t>
      </w:r>
    </w:p>
    <w:p w14:paraId="21E4238C" w14:textId="01C66069" w:rsidR="00561C47" w:rsidRDefault="00561C47" w:rsidP="00936DE9">
      <w:pPr>
        <w:rPr>
          <w:lang w:val="en-GB"/>
        </w:rPr>
        <w:sectPr w:rsidR="00561C47"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26016DC5" w14:textId="77777777" w:rsidR="00951FEB" w:rsidRPr="00951FEB" w:rsidRDefault="00951FEB" w:rsidP="00951FEB">
      <w:pPr>
        <w:pStyle w:val="ListaNivel1Zennio"/>
        <w:rPr>
          <w:lang w:val="en-GB"/>
        </w:rPr>
      </w:pPr>
      <w:r w:rsidRPr="00951FEB">
        <w:rPr>
          <w:lang w:val="en-GB"/>
        </w:rPr>
        <w:t>Support for long messages (up to 254 bytes).</w:t>
      </w:r>
    </w:p>
    <w:p w14:paraId="1FDCF58F" w14:textId="77777777" w:rsidR="00951FEB" w:rsidRPr="00951FEB" w:rsidRDefault="00951FEB" w:rsidP="00951FEB">
      <w:pPr>
        <w:pStyle w:val="ListaNivel1Zennio"/>
        <w:rPr>
          <w:lang w:val="en-GB"/>
        </w:rPr>
      </w:pPr>
      <w:r w:rsidRPr="00951FEB">
        <w:rPr>
          <w:lang w:val="en-GB"/>
        </w:rPr>
        <w:t>High-capacity internal buffer for the reception of telegrams in installations</w:t>
      </w:r>
    </w:p>
    <w:p w14:paraId="7AC5445D" w14:textId="77777777" w:rsidR="00951FEB" w:rsidRPr="00951FEB" w:rsidRDefault="00951FEB" w:rsidP="00951FEB">
      <w:pPr>
        <w:pStyle w:val="ListaNivel1Zennio"/>
        <w:rPr>
          <w:lang w:val="en-GB"/>
        </w:rPr>
      </w:pPr>
      <w:r w:rsidRPr="00951FEB">
        <w:rPr>
          <w:lang w:val="en-GB"/>
        </w:rPr>
        <w:t>with high bus loads.</w:t>
      </w:r>
    </w:p>
    <w:p w14:paraId="7CDCA6AE" w14:textId="77777777" w:rsidR="00951FEB" w:rsidRPr="00951FEB" w:rsidRDefault="00951FEB" w:rsidP="00951FEB">
      <w:pPr>
        <w:pStyle w:val="ListaNivel1Zennio"/>
        <w:rPr>
          <w:lang w:val="en-GB"/>
        </w:rPr>
      </w:pPr>
      <w:r w:rsidRPr="00951FEB">
        <w:rPr>
          <w:lang w:val="en-GB"/>
        </w:rPr>
        <w:t>No external power required.</w:t>
      </w:r>
    </w:p>
    <w:p w14:paraId="1125A89B" w14:textId="3C43065C" w:rsidR="00951FEB" w:rsidRPr="00951FEB" w:rsidRDefault="00951FEB" w:rsidP="00951FEB">
      <w:pPr>
        <w:pStyle w:val="ListaNivel1Zennio"/>
        <w:rPr>
          <w:lang w:val="en-GB"/>
        </w:rPr>
      </w:pPr>
      <w:r w:rsidRPr="00951FEB">
        <w:rPr>
          <w:lang w:val="en-GB"/>
        </w:rPr>
        <w:t>Lighting indicator (LED): indicates programming mode (red permanent),</w:t>
      </w:r>
      <w:r>
        <w:rPr>
          <w:lang w:val="en-GB"/>
        </w:rPr>
        <w:t xml:space="preserve"> </w:t>
      </w:r>
      <w:r w:rsidRPr="00951FEB">
        <w:rPr>
          <w:lang w:val="en-GB"/>
        </w:rPr>
        <w:t>secure mode (red blinking) and RF traffic (short green blink with every</w:t>
      </w:r>
      <w:r>
        <w:rPr>
          <w:lang w:val="en-GB"/>
        </w:rPr>
        <w:t xml:space="preserve"> </w:t>
      </w:r>
      <w:r w:rsidRPr="00951FEB">
        <w:rPr>
          <w:lang w:val="en-GB"/>
        </w:rPr>
        <w:t>telegram received)</w:t>
      </w:r>
      <w:r>
        <w:rPr>
          <w:lang w:val="en-GB"/>
        </w:rPr>
        <w:t>.</w:t>
      </w:r>
    </w:p>
    <w:p w14:paraId="7B3D014D" w14:textId="77777777" w:rsidR="00951FEB" w:rsidRPr="00951FEB" w:rsidRDefault="00951FEB" w:rsidP="00951FEB">
      <w:pPr>
        <w:pStyle w:val="ListaNivel1Zennio"/>
        <w:rPr>
          <w:lang w:val="en-GB"/>
        </w:rPr>
      </w:pPr>
      <w:r w:rsidRPr="00951FEB">
        <w:rPr>
          <w:lang w:val="en-GB"/>
        </w:rPr>
        <w:t>Retransmitter function.</w:t>
      </w:r>
    </w:p>
    <w:p w14:paraId="24AEE8FE" w14:textId="2BB68386" w:rsidR="00951FEB" w:rsidRPr="00951FEB" w:rsidRDefault="00951FEB" w:rsidP="00951FEB">
      <w:pPr>
        <w:pStyle w:val="ListaNivel1Zennio"/>
        <w:rPr>
          <w:lang w:val="en-GB"/>
        </w:rPr>
      </w:pPr>
      <w:r w:rsidRPr="00951FEB">
        <w:rPr>
          <w:lang w:val="en-GB"/>
        </w:rPr>
        <w:t>Can be used as an area or line coupler with a TP line as main line or main</w:t>
      </w:r>
      <w:r>
        <w:rPr>
          <w:lang w:val="en-GB"/>
        </w:rPr>
        <w:t xml:space="preserve"> </w:t>
      </w:r>
      <w:r w:rsidRPr="00951FEB">
        <w:rPr>
          <w:lang w:val="en-GB"/>
        </w:rPr>
        <w:t>area line.</w:t>
      </w:r>
    </w:p>
    <w:p w14:paraId="0CEC0DA2" w14:textId="27805037" w:rsidR="00951FEB" w:rsidRPr="00951FEB" w:rsidRDefault="00951FEB" w:rsidP="00951FEB">
      <w:pPr>
        <w:pStyle w:val="ListaNivel1Zennio"/>
        <w:rPr>
          <w:lang w:val="en-GB"/>
        </w:rPr>
      </w:pPr>
      <w:r w:rsidRPr="00951FEB">
        <w:rPr>
          <w:lang w:val="en-GB"/>
        </w:rPr>
        <w:t>Traffic filtering according to the project topology and to the built-in address</w:t>
      </w:r>
      <w:r>
        <w:rPr>
          <w:lang w:val="en-GB"/>
        </w:rPr>
        <w:t xml:space="preserve"> </w:t>
      </w:r>
      <w:r w:rsidRPr="00951FEB">
        <w:rPr>
          <w:lang w:val="en-GB"/>
        </w:rPr>
        <w:t>table.</w:t>
      </w:r>
    </w:p>
    <w:p w14:paraId="3ABCD584" w14:textId="77777777" w:rsidR="00CD0F1F" w:rsidRDefault="00951FEB" w:rsidP="00951FEB">
      <w:pPr>
        <w:pStyle w:val="ListaNivel1Zennio"/>
        <w:rPr>
          <w:lang w:val="en-GB"/>
        </w:rPr>
        <w:sectPr w:rsidR="00CD0F1F" w:rsidSect="00CD0F1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r w:rsidRPr="00951FEB">
        <w:rPr>
          <w:lang w:val="en-GB"/>
        </w:rPr>
        <w:t>Telegram blocking, group and device-configuration telegrams (telegrams</w:t>
      </w:r>
      <w:r>
        <w:rPr>
          <w:lang w:val="en-GB"/>
        </w:rPr>
        <w:t xml:space="preserve"> </w:t>
      </w:r>
      <w:r w:rsidRPr="00951FEB">
        <w:rPr>
          <w:lang w:val="en-GB"/>
        </w:rPr>
        <w:t>destined to physical addresses).</w:t>
      </w:r>
      <w:bookmarkEnd w:id="186"/>
    </w:p>
    <w:p w14:paraId="7D7B7244" w14:textId="77777777" w:rsidR="00951FEB" w:rsidRDefault="00951FEB">
      <w:pPr>
        <w:spacing w:before="0" w:after="200" w:line="276" w:lineRule="auto"/>
        <w:jc w:val="left"/>
        <w:rPr>
          <w:rFonts w:asciiTheme="minorHAnsi" w:hAnsiTheme="minorHAnsi"/>
          <w:color w:val="000000" w:themeColor="text1"/>
          <w:szCs w:val="20"/>
          <w:lang w:val="en-GB"/>
        </w:rPr>
      </w:pPr>
      <w:r>
        <w:rPr>
          <w:lang w:val="en-GB"/>
        </w:rPr>
        <w:br w:type="page"/>
      </w:r>
    </w:p>
    <w:p w14:paraId="03DB8508" w14:textId="0ADB908C" w:rsidR="00951FEB" w:rsidRPr="00936DE9" w:rsidRDefault="00CD0F1F" w:rsidP="00951FEB">
      <w:pPr>
        <w:pStyle w:val="Ttulo2"/>
        <w:rPr>
          <w:lang w:val="en-GB"/>
        </w:rPr>
      </w:pPr>
      <w:bookmarkStart w:id="189" w:name="_Toc102457598"/>
      <w:r>
        <w:rPr>
          <w:lang w:val="en-GB"/>
        </w:rPr>
        <w:lastRenderedPageBreak/>
        <w:t>ZMCoup RF</w:t>
      </w:r>
      <w:r w:rsidR="00951FEB">
        <w:rPr>
          <w:lang w:val="en-GB"/>
        </w:rPr>
        <w:t xml:space="preserve"> </w:t>
      </w:r>
      <w:r>
        <w:rPr>
          <w:lang w:val="en-GB"/>
        </w:rPr>
        <w:t>915</w:t>
      </w:r>
      <w:bookmarkEnd w:id="189"/>
    </w:p>
    <w:p w14:paraId="178B2DCB" w14:textId="58DF9BD5" w:rsidR="00951FEB" w:rsidRPr="006D2CB3" w:rsidRDefault="00951FEB" w:rsidP="00951FEB">
      <w:pPr>
        <w:pStyle w:val="Subttulo"/>
        <w:rPr>
          <w:lang w:val="en-GB"/>
        </w:rPr>
      </w:pPr>
      <w:r>
        <w:rPr>
          <w:lang w:val="en-GB"/>
        </w:rPr>
        <w:t>ZRFMC915</w:t>
      </w:r>
    </w:p>
    <w:tbl>
      <w:tblPr>
        <w:tblW w:w="5000" w:type="pct"/>
        <w:tblBorders>
          <w:insideH w:val="single" w:sz="4" w:space="0" w:color="auto"/>
        </w:tblBorders>
        <w:tblLook w:val="04A0" w:firstRow="1" w:lastRow="0" w:firstColumn="1" w:lastColumn="0" w:noHBand="0" w:noVBand="1"/>
      </w:tblPr>
      <w:tblGrid>
        <w:gridCol w:w="5102"/>
        <w:gridCol w:w="5103"/>
      </w:tblGrid>
      <w:tr w:rsidR="00951FEB" w:rsidRPr="006D2CB3" w14:paraId="26C7C690" w14:textId="77777777" w:rsidTr="0067500B">
        <w:tc>
          <w:tcPr>
            <w:tcW w:w="2500" w:type="pct"/>
            <w:vAlign w:val="center"/>
          </w:tcPr>
          <w:p w14:paraId="51688CD4" w14:textId="77777777" w:rsidR="00951FEB" w:rsidRPr="006D2CB3" w:rsidRDefault="00951FEB" w:rsidP="0067500B">
            <w:pPr>
              <w:pStyle w:val="Tabla"/>
            </w:pPr>
            <w:r>
              <w:rPr>
                <w:noProof/>
                <w:lang w:eastAsia="es-ES"/>
              </w:rPr>
              <w:drawing>
                <wp:inline distT="0" distB="0" distL="0" distR="0" wp14:anchorId="676F1D08" wp14:editId="24DAF462">
                  <wp:extent cx="2520000" cy="2520000"/>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 Imagen"/>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2500" w:type="pct"/>
            <w:vAlign w:val="center"/>
          </w:tcPr>
          <w:p w14:paraId="32EF70D1" w14:textId="77777777" w:rsidR="00951FEB" w:rsidRPr="006D2CB3" w:rsidRDefault="00951FEB" w:rsidP="0067500B">
            <w:pPr>
              <w:pStyle w:val="Tabla"/>
            </w:pPr>
          </w:p>
        </w:tc>
      </w:tr>
    </w:tbl>
    <w:p w14:paraId="59194479" w14:textId="41FEFED3" w:rsidR="00951FEB" w:rsidRPr="006D2CB3" w:rsidRDefault="00951FEB" w:rsidP="00951FEB">
      <w:pPr>
        <w:pStyle w:val="Sinespaciado"/>
        <w:rPr>
          <w:lang w:val="en-GB"/>
        </w:rPr>
      </w:pPr>
      <w:r w:rsidRPr="006D2CB3">
        <w:rPr>
          <w:lang w:val="en-GB"/>
        </w:rPr>
        <w:t>KNX</w:t>
      </w:r>
      <w:r>
        <w:rPr>
          <w:lang w:val="en-GB"/>
        </w:rPr>
        <w:t xml:space="preserve"> TP-RF Media Coupler (915MHz)</w:t>
      </w:r>
    </w:p>
    <w:p w14:paraId="3964BEB5" w14:textId="4CD83D77" w:rsidR="00951FEB" w:rsidRDefault="00951FEB" w:rsidP="00951FEB">
      <w:pPr>
        <w:rPr>
          <w:bCs/>
          <w:lang w:val="en-GB"/>
        </w:rPr>
      </w:pPr>
      <w:r w:rsidRPr="00936DE9">
        <w:rPr>
          <w:bCs/>
          <w:lang w:val="en-GB"/>
        </w:rPr>
        <w:t>KNX Media coupler for the interconnection of KNX TP lines with wireless KNX RF medium (</w:t>
      </w:r>
      <w:r>
        <w:rPr>
          <w:bCs/>
          <w:lang w:val="en-GB"/>
        </w:rPr>
        <w:t>915</w:t>
      </w:r>
      <w:r w:rsidRPr="00936DE9">
        <w:rPr>
          <w:bCs/>
          <w:lang w:val="en-GB"/>
        </w:rPr>
        <w:t xml:space="preserve"> MHz). Support for extended frames (APDU 254 bytes).</w:t>
      </w:r>
    </w:p>
    <w:p w14:paraId="68F4FD0B" w14:textId="77777777" w:rsidR="00951FEB" w:rsidRDefault="00951FEB" w:rsidP="00951FEB">
      <w:pPr>
        <w:rPr>
          <w:lang w:val="en-GB"/>
        </w:rPr>
        <w:sectPr w:rsidR="00951FEB"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pPr>
    </w:p>
    <w:p w14:paraId="199C804A" w14:textId="77777777" w:rsidR="00951FEB" w:rsidRPr="00951FEB" w:rsidRDefault="00951FEB" w:rsidP="00951FEB">
      <w:pPr>
        <w:pStyle w:val="ListaNivel1Zennio"/>
        <w:rPr>
          <w:lang w:val="en-GB"/>
        </w:rPr>
      </w:pPr>
      <w:r w:rsidRPr="00951FEB">
        <w:rPr>
          <w:lang w:val="en-GB"/>
        </w:rPr>
        <w:t>Support for long messages (up to 254 bytes).</w:t>
      </w:r>
    </w:p>
    <w:p w14:paraId="23F262F0" w14:textId="77777777" w:rsidR="00951FEB" w:rsidRPr="00951FEB" w:rsidRDefault="00951FEB" w:rsidP="00951FEB">
      <w:pPr>
        <w:pStyle w:val="ListaNivel1Zennio"/>
        <w:rPr>
          <w:lang w:val="en-GB"/>
        </w:rPr>
      </w:pPr>
      <w:r w:rsidRPr="00951FEB">
        <w:rPr>
          <w:lang w:val="en-GB"/>
        </w:rPr>
        <w:t>High-capacity internal buffer for the reception of telegrams in installations</w:t>
      </w:r>
    </w:p>
    <w:p w14:paraId="24CA52AD" w14:textId="77777777" w:rsidR="00951FEB" w:rsidRPr="00951FEB" w:rsidRDefault="00951FEB" w:rsidP="00951FEB">
      <w:pPr>
        <w:pStyle w:val="ListaNivel1Zennio"/>
        <w:rPr>
          <w:lang w:val="en-GB"/>
        </w:rPr>
      </w:pPr>
      <w:r w:rsidRPr="00951FEB">
        <w:rPr>
          <w:lang w:val="en-GB"/>
        </w:rPr>
        <w:t>with high bus loads.</w:t>
      </w:r>
    </w:p>
    <w:p w14:paraId="00D28740" w14:textId="77777777" w:rsidR="00951FEB" w:rsidRPr="00951FEB" w:rsidRDefault="00951FEB" w:rsidP="00951FEB">
      <w:pPr>
        <w:pStyle w:val="ListaNivel1Zennio"/>
        <w:rPr>
          <w:lang w:val="en-GB"/>
        </w:rPr>
      </w:pPr>
      <w:r w:rsidRPr="00951FEB">
        <w:rPr>
          <w:lang w:val="en-GB"/>
        </w:rPr>
        <w:t>No external power required.</w:t>
      </w:r>
    </w:p>
    <w:p w14:paraId="279B51E8" w14:textId="77777777" w:rsidR="00951FEB" w:rsidRPr="00951FEB" w:rsidRDefault="00951FEB" w:rsidP="00951FEB">
      <w:pPr>
        <w:pStyle w:val="ListaNivel1Zennio"/>
        <w:rPr>
          <w:lang w:val="en-GB"/>
        </w:rPr>
      </w:pPr>
      <w:r w:rsidRPr="00951FEB">
        <w:rPr>
          <w:lang w:val="en-GB"/>
        </w:rPr>
        <w:t>Lighting indicator (LED): indicates programming mode (red permanent),</w:t>
      </w:r>
      <w:r>
        <w:rPr>
          <w:lang w:val="en-GB"/>
        </w:rPr>
        <w:t xml:space="preserve"> </w:t>
      </w:r>
      <w:r w:rsidRPr="00951FEB">
        <w:rPr>
          <w:lang w:val="en-GB"/>
        </w:rPr>
        <w:t>secure mode (red blinking) and RF traffic (short green blink with every</w:t>
      </w:r>
      <w:r>
        <w:rPr>
          <w:lang w:val="en-GB"/>
        </w:rPr>
        <w:t xml:space="preserve"> </w:t>
      </w:r>
      <w:r w:rsidRPr="00951FEB">
        <w:rPr>
          <w:lang w:val="en-GB"/>
        </w:rPr>
        <w:t>telegram received)</w:t>
      </w:r>
      <w:r>
        <w:rPr>
          <w:lang w:val="en-GB"/>
        </w:rPr>
        <w:t>.</w:t>
      </w:r>
    </w:p>
    <w:p w14:paraId="0CA1F8D8" w14:textId="77777777" w:rsidR="00951FEB" w:rsidRPr="00951FEB" w:rsidRDefault="00951FEB" w:rsidP="00951FEB">
      <w:pPr>
        <w:pStyle w:val="ListaNivel1Zennio"/>
        <w:rPr>
          <w:lang w:val="en-GB"/>
        </w:rPr>
      </w:pPr>
      <w:r w:rsidRPr="00951FEB">
        <w:rPr>
          <w:lang w:val="en-GB"/>
        </w:rPr>
        <w:t>Retransmitter function.</w:t>
      </w:r>
    </w:p>
    <w:p w14:paraId="3CD420FE" w14:textId="77777777" w:rsidR="00951FEB" w:rsidRPr="00951FEB" w:rsidRDefault="00951FEB" w:rsidP="00951FEB">
      <w:pPr>
        <w:pStyle w:val="ListaNivel1Zennio"/>
        <w:rPr>
          <w:lang w:val="en-GB"/>
        </w:rPr>
      </w:pPr>
      <w:r w:rsidRPr="00951FEB">
        <w:rPr>
          <w:lang w:val="en-GB"/>
        </w:rPr>
        <w:t>Can be used as an area or line coupler with a TP line as main line or main</w:t>
      </w:r>
      <w:r>
        <w:rPr>
          <w:lang w:val="en-GB"/>
        </w:rPr>
        <w:t xml:space="preserve"> </w:t>
      </w:r>
      <w:r w:rsidRPr="00951FEB">
        <w:rPr>
          <w:lang w:val="en-GB"/>
        </w:rPr>
        <w:t>area line.</w:t>
      </w:r>
    </w:p>
    <w:p w14:paraId="31027A0B" w14:textId="77777777" w:rsidR="00951FEB" w:rsidRPr="00951FEB" w:rsidRDefault="00951FEB" w:rsidP="00951FEB">
      <w:pPr>
        <w:pStyle w:val="ListaNivel1Zennio"/>
        <w:rPr>
          <w:lang w:val="en-GB"/>
        </w:rPr>
      </w:pPr>
      <w:r w:rsidRPr="00951FEB">
        <w:rPr>
          <w:lang w:val="en-GB"/>
        </w:rPr>
        <w:t>Traffic filtering according to the project topology and to the built-in address</w:t>
      </w:r>
      <w:r>
        <w:rPr>
          <w:lang w:val="en-GB"/>
        </w:rPr>
        <w:t xml:space="preserve"> </w:t>
      </w:r>
      <w:r w:rsidRPr="00951FEB">
        <w:rPr>
          <w:lang w:val="en-GB"/>
        </w:rPr>
        <w:t>table.</w:t>
      </w:r>
    </w:p>
    <w:p w14:paraId="4710B7FC" w14:textId="77777777" w:rsidR="00951FEB" w:rsidRPr="00F25C6F" w:rsidRDefault="00951FEB" w:rsidP="00951FEB">
      <w:pPr>
        <w:pStyle w:val="ListaNivel1Zennio"/>
        <w:rPr>
          <w:lang w:val="en-GB"/>
        </w:rPr>
      </w:pPr>
      <w:r w:rsidRPr="00951FEB">
        <w:rPr>
          <w:lang w:val="en-GB"/>
        </w:rPr>
        <w:t>Telegram blocking, group and device-configuration telegrams (telegrams</w:t>
      </w:r>
      <w:r>
        <w:rPr>
          <w:lang w:val="en-GB"/>
        </w:rPr>
        <w:t xml:space="preserve"> </w:t>
      </w:r>
      <w:r w:rsidRPr="00951FEB">
        <w:rPr>
          <w:lang w:val="en-GB"/>
        </w:rPr>
        <w:t>destined to physical addresses).</w:t>
      </w:r>
    </w:p>
    <w:p w14:paraId="4002BC55" w14:textId="77777777" w:rsidR="00CD0F1F" w:rsidRDefault="00CD0F1F" w:rsidP="00CD0F1F">
      <w:pPr>
        <w:pStyle w:val="ListaNivel1Zennio"/>
        <w:numPr>
          <w:ilvl w:val="0"/>
          <w:numId w:val="0"/>
        </w:numPr>
        <w:rPr>
          <w:lang w:val="en-GB"/>
        </w:rPr>
        <w:sectPr w:rsidR="00CD0F1F" w:rsidSect="00CD0F1F">
          <w:footnotePr>
            <w:numRestart w:val="eachPage"/>
          </w:footnotePr>
          <w:type w:val="continuous"/>
          <w:pgSz w:w="11906" w:h="16838"/>
          <w:pgMar w:top="1701" w:right="709" w:bottom="1134" w:left="992" w:header="567" w:footer="708" w:gutter="0"/>
          <w:pgBorders w:offsetFrom="page">
            <w:bottom w:val="single" w:sz="24" w:space="24" w:color="auto"/>
          </w:pgBorders>
          <w:cols w:num="2" w:space="708"/>
          <w:docGrid w:linePitch="360"/>
        </w:sectPr>
      </w:pPr>
    </w:p>
    <w:p w14:paraId="5B56D476" w14:textId="40D9349E" w:rsidR="004820EC" w:rsidRPr="00F25C6F" w:rsidRDefault="004820EC" w:rsidP="00CD0F1F">
      <w:pPr>
        <w:pStyle w:val="ListaNivel1Zennio"/>
        <w:numPr>
          <w:ilvl w:val="0"/>
          <w:numId w:val="0"/>
        </w:numPr>
        <w:rPr>
          <w:lang w:val="en-GB"/>
        </w:rPr>
      </w:pPr>
    </w:p>
    <w:sectPr w:rsidR="004820EC" w:rsidRPr="00F25C6F" w:rsidSect="00653C13">
      <w:footnotePr>
        <w:numRestart w:val="eachPage"/>
      </w:footnotePr>
      <w:type w:val="continuous"/>
      <w:pgSz w:w="11906" w:h="16838"/>
      <w:pgMar w:top="1701" w:right="709" w:bottom="1134" w:left="992" w:header="567" w:footer="708" w:gutter="0"/>
      <w:pgBorders w:offsetFrom="page">
        <w:bottom w:val="single"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4C931" w14:textId="77777777" w:rsidR="009C1E70" w:rsidRDefault="009C1E70" w:rsidP="00FC3257">
      <w:r>
        <w:separator/>
      </w:r>
    </w:p>
  </w:endnote>
  <w:endnote w:type="continuationSeparator" w:id="0">
    <w:p w14:paraId="0EA2F18D" w14:textId="77777777" w:rsidR="009C1E70" w:rsidRDefault="009C1E70" w:rsidP="00FC32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Semibold">
    <w:panose1 w:val="020B07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5E32C9" w14:textId="77777777" w:rsidR="009C1E70" w:rsidRDefault="009C1E70" w:rsidP="00FC3257">
      <w:r>
        <w:separator/>
      </w:r>
    </w:p>
  </w:footnote>
  <w:footnote w:type="continuationSeparator" w:id="0">
    <w:p w14:paraId="4B700187" w14:textId="77777777" w:rsidR="009C1E70" w:rsidRDefault="009C1E70" w:rsidP="00FC3257">
      <w:r>
        <w:continuationSeparator/>
      </w:r>
    </w:p>
  </w:footnote>
  <w:footnote w:id="1">
    <w:p w14:paraId="21C322F1" w14:textId="77777777" w:rsidR="008375E3" w:rsidRPr="00C947F2" w:rsidRDefault="008375E3" w:rsidP="00C94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
    <w:p w14:paraId="5620379D" w14:textId="77777777" w:rsidR="008375E3" w:rsidRPr="00C947F2" w:rsidRDefault="008375E3" w:rsidP="00C3429D">
      <w:pPr>
        <w:pStyle w:val="NotaPiePginaZennio"/>
        <w:rPr>
          <w:rStyle w:val="Refdenotaalpie"/>
          <w:vertAlign w:val="baseline"/>
          <w:lang w:val="en-GB"/>
        </w:rPr>
      </w:pPr>
      <w:r w:rsidRPr="00C947F2">
        <w:rPr>
          <w:rStyle w:val="Refdenotaalpie"/>
          <w:lang w:val="en-GB"/>
        </w:rPr>
        <w:footnoteRef/>
      </w:r>
      <w:r w:rsidRPr="00C947F2">
        <w:rPr>
          <w:rStyle w:val="Refdenotaalpie"/>
          <w:vertAlign w:val="baseline"/>
          <w:lang w:val="en-GB"/>
        </w:rPr>
        <w:t xml:space="preserve"> Zennio Avance y Tecnología S.L. does not accept any responsibility for losses of push messages due to network, </w:t>
      </w:r>
      <w:r w:rsidRPr="00C947F2">
        <w:rPr>
          <w:lang w:val="en-GB"/>
        </w:rPr>
        <w:t>h</w:t>
      </w:r>
      <w:r w:rsidRPr="00C947F2">
        <w:rPr>
          <w:rStyle w:val="Refdenotaalpie"/>
          <w:vertAlign w:val="baseline"/>
          <w:lang w:val="en-GB"/>
        </w:rPr>
        <w:t>ardware or software failures of any kind.</w:t>
      </w:r>
    </w:p>
  </w:footnote>
  <w:footnote w:id="3">
    <w:p w14:paraId="2D02677D" w14:textId="77777777" w:rsidR="008375E3" w:rsidRPr="00C947F2" w:rsidRDefault="008375E3" w:rsidP="00C94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
    <w:p w14:paraId="5048FE00" w14:textId="77777777" w:rsidR="008375E3" w:rsidRPr="00C947F2" w:rsidRDefault="008375E3" w:rsidP="00C947F2">
      <w:pPr>
        <w:pStyle w:val="NotaPiePginaZennio"/>
        <w:rPr>
          <w:rStyle w:val="Refdenotaalpie"/>
          <w:vertAlign w:val="baseline"/>
          <w:lang w:val="en-GB"/>
        </w:rPr>
      </w:pPr>
      <w:r w:rsidRPr="00C947F2">
        <w:rPr>
          <w:rStyle w:val="Refdenotaalpie"/>
          <w:lang w:val="en-GB"/>
        </w:rPr>
        <w:footnoteRef/>
      </w:r>
      <w:r w:rsidRPr="00C947F2">
        <w:rPr>
          <w:rStyle w:val="Refdenotaalpie"/>
          <w:vertAlign w:val="baseline"/>
          <w:lang w:val="en-GB"/>
        </w:rPr>
        <w:t xml:space="preserve"> Zennio Avance y Tecnología S.L. does not accept any responsibility for losses of push messages due to network, </w:t>
      </w:r>
      <w:r w:rsidRPr="00C947F2">
        <w:rPr>
          <w:lang w:val="en-GB"/>
        </w:rPr>
        <w:t>h</w:t>
      </w:r>
      <w:r w:rsidRPr="00C947F2">
        <w:rPr>
          <w:rStyle w:val="Refdenotaalpie"/>
          <w:vertAlign w:val="baseline"/>
          <w:lang w:val="en-GB"/>
        </w:rPr>
        <w:t>ardware or software failures of any kind.</w:t>
      </w:r>
    </w:p>
  </w:footnote>
  <w:footnote w:id="5">
    <w:p w14:paraId="1B452CCE" w14:textId="77777777" w:rsidR="008375E3" w:rsidRPr="00C947F2" w:rsidRDefault="008375E3" w:rsidP="00C94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6">
    <w:p w14:paraId="47D49667" w14:textId="77777777" w:rsidR="008375E3" w:rsidRPr="00C947F2" w:rsidRDefault="008375E3" w:rsidP="00C640E8">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
    <w:p w14:paraId="419AD6C4" w14:textId="77777777" w:rsidR="008375E3" w:rsidRPr="00C947F2" w:rsidRDefault="008375E3" w:rsidP="004B162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
    <w:p w14:paraId="6C2E05E0" w14:textId="77777777" w:rsidR="008375E3" w:rsidRPr="00C947F2" w:rsidRDefault="008375E3" w:rsidP="00C640E8">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
    <w:p w14:paraId="3CA45910" w14:textId="77777777" w:rsidR="008375E3" w:rsidRPr="00C947F2" w:rsidRDefault="008375E3" w:rsidP="00C640E8">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
    <w:p w14:paraId="07F989DE" w14:textId="77777777" w:rsidR="008375E3" w:rsidRPr="00C947F2" w:rsidRDefault="008375E3" w:rsidP="00C640E8">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
    <w:p w14:paraId="0B2AAEF7" w14:textId="77777777" w:rsidR="008375E3" w:rsidRPr="00C947F2" w:rsidRDefault="008375E3" w:rsidP="00772BBA">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
    <w:p w14:paraId="7F86FEBC" w14:textId="77777777" w:rsidR="008375E3" w:rsidRPr="00C947F2" w:rsidRDefault="008375E3" w:rsidP="00774277">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3">
    <w:p w14:paraId="78E77DA9" w14:textId="77777777" w:rsidR="008375E3" w:rsidRPr="00C947F2" w:rsidRDefault="008375E3" w:rsidP="00774277">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4">
    <w:p w14:paraId="63CCB6E7" w14:textId="77777777" w:rsidR="008375E3" w:rsidRPr="00C947F2" w:rsidRDefault="008375E3" w:rsidP="00774277">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5">
    <w:p w14:paraId="3F919528" w14:textId="77777777" w:rsidR="008375E3" w:rsidRPr="00C947F2" w:rsidRDefault="008375E3" w:rsidP="00774277">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6">
    <w:p w14:paraId="4F14062F" w14:textId="77777777" w:rsidR="008375E3" w:rsidRPr="00C947F2" w:rsidRDefault="008375E3" w:rsidP="00774277">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7">
    <w:p w14:paraId="37DC46F5" w14:textId="77777777" w:rsidR="008375E3" w:rsidRPr="00C947F2" w:rsidRDefault="008375E3" w:rsidP="00F5597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8">
    <w:p w14:paraId="189AECF0" w14:textId="77777777" w:rsidR="008375E3" w:rsidRPr="00C947F2" w:rsidRDefault="008375E3" w:rsidP="00F5597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9">
    <w:p w14:paraId="0A80750E" w14:textId="77777777" w:rsidR="008375E3" w:rsidRPr="00C947F2" w:rsidRDefault="008375E3" w:rsidP="00F5597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0">
    <w:p w14:paraId="7D174098" w14:textId="77777777" w:rsidR="008375E3" w:rsidRPr="00C947F2" w:rsidRDefault="008375E3" w:rsidP="00F5597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1">
    <w:p w14:paraId="0016155D" w14:textId="77777777" w:rsidR="008375E3" w:rsidRPr="00C947F2" w:rsidRDefault="008375E3" w:rsidP="00A7622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2">
    <w:p w14:paraId="6A3E33ED" w14:textId="77777777" w:rsidR="008375E3" w:rsidRPr="00C947F2" w:rsidRDefault="008375E3" w:rsidP="00A7622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3">
    <w:p w14:paraId="6F5AEC34" w14:textId="77777777" w:rsidR="008375E3" w:rsidRPr="00C947F2" w:rsidRDefault="008375E3" w:rsidP="00A7622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4">
    <w:p w14:paraId="0E247DF4" w14:textId="77777777" w:rsidR="008375E3" w:rsidRPr="00C947F2" w:rsidRDefault="008375E3" w:rsidP="00A7622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5">
    <w:p w14:paraId="652D10AD" w14:textId="77777777" w:rsidR="008375E3" w:rsidRPr="00C947F2" w:rsidRDefault="008375E3" w:rsidP="009874B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26">
    <w:p w14:paraId="1D9BBFEE" w14:textId="77777777" w:rsidR="008375E3" w:rsidRDefault="008375E3" w:rsidP="00A40AE3">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27">
    <w:p w14:paraId="7B1ED038" w14:textId="77777777" w:rsidR="008375E3" w:rsidRDefault="008375E3" w:rsidP="00A40AE3">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28">
    <w:p w14:paraId="2CDF2625" w14:textId="77777777" w:rsidR="008375E3" w:rsidRDefault="008375E3" w:rsidP="008C12A8">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29">
    <w:p w14:paraId="6826EE7A" w14:textId="77777777" w:rsidR="008375E3" w:rsidRDefault="008375E3" w:rsidP="00A40AE3">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30">
    <w:p w14:paraId="38979B28" w14:textId="77777777" w:rsidR="008375E3" w:rsidRDefault="008375E3" w:rsidP="00A40AE3">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31">
    <w:p w14:paraId="2B282965" w14:textId="77777777" w:rsidR="008375E3" w:rsidRDefault="008375E3" w:rsidP="003A23E7">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32">
    <w:p w14:paraId="3EC8D5B1" w14:textId="77777777" w:rsidR="008375E3" w:rsidRDefault="008375E3" w:rsidP="003A23E7">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33">
    <w:p w14:paraId="39BAC483" w14:textId="77777777" w:rsidR="008375E3" w:rsidRDefault="008375E3" w:rsidP="003A23E7">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34">
    <w:p w14:paraId="4D11ADEE" w14:textId="77777777" w:rsidR="008375E3" w:rsidRDefault="008375E3" w:rsidP="003A23E7">
      <w:pPr>
        <w:pStyle w:val="NotaPiePginaZennio"/>
        <w:rPr>
          <w:lang w:val="en-GB"/>
        </w:rPr>
      </w:pPr>
      <w:r>
        <w:rPr>
          <w:rStyle w:val="Refdenotaalpie"/>
        </w:rPr>
        <w:footnoteRef/>
      </w:r>
      <w:r>
        <w:rPr>
          <w:lang w:val="en-GB"/>
        </w:rPr>
        <w:t xml:space="preserve"> Consult datasheet and user manual for more references, they are available at product web page.</w:t>
      </w:r>
    </w:p>
  </w:footnote>
  <w:footnote w:id="35">
    <w:p w14:paraId="3A4A6338" w14:textId="77777777" w:rsidR="008375E3" w:rsidRPr="00181990" w:rsidRDefault="008375E3" w:rsidP="00EF01E7">
      <w:pPr>
        <w:pStyle w:val="Textonotapie"/>
        <w:rPr>
          <w:sz w:val="16"/>
          <w:szCs w:val="16"/>
          <w:lang w:val="en-US"/>
        </w:rPr>
      </w:pPr>
      <w:r w:rsidRPr="00EC0218">
        <w:rPr>
          <w:rStyle w:val="Refdenotaalpie"/>
          <w:sz w:val="16"/>
          <w:szCs w:val="16"/>
        </w:rPr>
        <w:footnoteRef/>
      </w:r>
      <w:r w:rsidRPr="00181990">
        <w:rPr>
          <w:sz w:val="16"/>
          <w:szCs w:val="16"/>
          <w:lang w:val="en-US"/>
        </w:rPr>
        <w:t xml:space="preserve"> Not suitable for mounting on fire sector limit walls.</w:t>
      </w:r>
    </w:p>
  </w:footnote>
  <w:footnote w:id="36">
    <w:p w14:paraId="52CD3A6D" w14:textId="77777777" w:rsidR="008375E3" w:rsidRPr="00EC0218" w:rsidRDefault="008375E3" w:rsidP="00BC48F3">
      <w:pPr>
        <w:pStyle w:val="Textonotapie"/>
        <w:rPr>
          <w:sz w:val="16"/>
          <w:szCs w:val="16"/>
          <w:lang w:val="en-US"/>
        </w:rPr>
      </w:pPr>
      <w:r w:rsidRPr="00EC0218">
        <w:rPr>
          <w:rStyle w:val="Refdenotaalpie"/>
          <w:sz w:val="16"/>
          <w:szCs w:val="16"/>
        </w:rPr>
        <w:footnoteRef/>
      </w:r>
      <w:r w:rsidRPr="00EC0218">
        <w:rPr>
          <w:sz w:val="16"/>
          <w:szCs w:val="16"/>
          <w:lang w:val="en-US"/>
        </w:rPr>
        <w:t xml:space="preserve"> Not suitable for mounting on fire sector limit walls.</w:t>
      </w:r>
    </w:p>
  </w:footnote>
  <w:footnote w:id="37">
    <w:p w14:paraId="1988F620" w14:textId="77777777" w:rsidR="008375E3" w:rsidRPr="00C947F2" w:rsidRDefault="008375E3" w:rsidP="003765DC">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38">
    <w:p w14:paraId="3656EBB6" w14:textId="77777777" w:rsidR="008375E3" w:rsidRPr="00C947F2" w:rsidRDefault="008375E3" w:rsidP="00502495">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39">
    <w:p w14:paraId="5717049F" w14:textId="77777777" w:rsidR="008375E3" w:rsidRPr="00C947F2" w:rsidRDefault="008375E3" w:rsidP="0023748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0">
    <w:p w14:paraId="054DF400" w14:textId="77777777" w:rsidR="00D632C7" w:rsidRPr="00C947F2" w:rsidRDefault="00D632C7" w:rsidP="00D632C7">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1">
    <w:p w14:paraId="3F9D86E6"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2">
    <w:p w14:paraId="194D00F8"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3">
    <w:p w14:paraId="3A2AF4A6"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4">
    <w:p w14:paraId="1CF853E2"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5">
    <w:p w14:paraId="7DB6B4D4"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6">
    <w:p w14:paraId="48D32A12" w14:textId="77777777" w:rsidR="00200AF2" w:rsidRPr="00C947F2" w:rsidRDefault="00200AF2" w:rsidP="00200A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7">
    <w:p w14:paraId="65441DE7"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8">
    <w:p w14:paraId="013C0E8C"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49">
    <w:p w14:paraId="7806CC59"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0">
    <w:p w14:paraId="37DA7B14"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1">
    <w:p w14:paraId="53B08050"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2">
    <w:p w14:paraId="353752EE"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3">
    <w:p w14:paraId="26755472"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4">
    <w:p w14:paraId="7E356709"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5">
    <w:p w14:paraId="1F6DA581" w14:textId="77777777" w:rsidR="008375E3" w:rsidRPr="00C947F2" w:rsidRDefault="008375E3" w:rsidP="00F570C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6">
    <w:p w14:paraId="2011F7E5" w14:textId="77777777" w:rsidR="008375E3" w:rsidRPr="00C947F2" w:rsidRDefault="008375E3" w:rsidP="00AC55BC">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7">
    <w:p w14:paraId="2FE70383" w14:textId="77777777" w:rsidR="008375E3" w:rsidRPr="00C947F2" w:rsidRDefault="008375E3" w:rsidP="00AC55BC">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8">
    <w:p w14:paraId="61BECB5D" w14:textId="77777777" w:rsidR="008375E3" w:rsidRPr="00C947F2" w:rsidRDefault="008375E3" w:rsidP="00A40AE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59">
    <w:p w14:paraId="6F8C9BCE" w14:textId="77777777" w:rsidR="008375E3" w:rsidRPr="006857F2" w:rsidRDefault="008375E3" w:rsidP="00A40AE3">
      <w:pPr>
        <w:pStyle w:val="NotaPiePginaZennio"/>
        <w:rPr>
          <w:lang w:val="en-GB"/>
        </w:rPr>
      </w:pPr>
      <w:r>
        <w:rPr>
          <w:rStyle w:val="Refdenotaalpie"/>
        </w:rPr>
        <w:footnoteRef/>
      </w:r>
      <w:r w:rsidRPr="006857F2">
        <w:rPr>
          <w:lang w:val="en-GB"/>
        </w:rPr>
        <w:t xml:space="preserve"> </w:t>
      </w:r>
      <w:r>
        <w:rPr>
          <w:lang w:val="en-GB"/>
        </w:rPr>
        <w:t>Technical note about testing LED and CFL lamps is available in product webpage.</w:t>
      </w:r>
    </w:p>
  </w:footnote>
  <w:footnote w:id="60">
    <w:p w14:paraId="4EB908CF" w14:textId="77777777" w:rsidR="008375E3" w:rsidRPr="00C947F2" w:rsidRDefault="008375E3" w:rsidP="006B326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61">
    <w:p w14:paraId="2B93D517" w14:textId="77777777" w:rsidR="008375E3" w:rsidRPr="006857F2" w:rsidRDefault="008375E3" w:rsidP="006B3262">
      <w:pPr>
        <w:pStyle w:val="NotaPiePginaZennio"/>
        <w:rPr>
          <w:lang w:val="en-GB"/>
        </w:rPr>
      </w:pPr>
      <w:r>
        <w:rPr>
          <w:rStyle w:val="Refdenotaalpie"/>
        </w:rPr>
        <w:footnoteRef/>
      </w:r>
      <w:r w:rsidRPr="006857F2">
        <w:rPr>
          <w:lang w:val="en-GB"/>
        </w:rPr>
        <w:t xml:space="preserve"> </w:t>
      </w:r>
      <w:r>
        <w:rPr>
          <w:lang w:val="en-GB"/>
        </w:rPr>
        <w:t>Technical note about testing LED and CFL lamps is available in product webpage.</w:t>
      </w:r>
    </w:p>
  </w:footnote>
  <w:footnote w:id="62">
    <w:p w14:paraId="004212B2"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63">
    <w:p w14:paraId="01D3D6AA" w14:textId="77777777" w:rsidR="008375E3" w:rsidRPr="006857F2" w:rsidRDefault="008375E3" w:rsidP="00CB6892">
      <w:pPr>
        <w:pStyle w:val="NotaPiePginaZennio"/>
        <w:rPr>
          <w:lang w:val="en-GB"/>
        </w:rPr>
      </w:pPr>
      <w:r>
        <w:rPr>
          <w:rStyle w:val="Refdenotaalpie"/>
        </w:rPr>
        <w:footnoteRef/>
      </w:r>
      <w:r w:rsidRPr="006857F2">
        <w:rPr>
          <w:lang w:val="en-GB"/>
        </w:rPr>
        <w:t xml:space="preserve"> </w:t>
      </w:r>
      <w:r>
        <w:rPr>
          <w:lang w:val="en-GB"/>
        </w:rPr>
        <w:t>Technical note about testing LED and CFL lamps is available in product webpage.</w:t>
      </w:r>
    </w:p>
  </w:footnote>
  <w:footnote w:id="64">
    <w:p w14:paraId="36DEDA61"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65">
    <w:p w14:paraId="1E6C79F2" w14:textId="77777777" w:rsidR="008375E3" w:rsidRPr="006857F2" w:rsidRDefault="008375E3" w:rsidP="00D06BEF">
      <w:pPr>
        <w:pStyle w:val="NotaPiePginaZennio"/>
        <w:rPr>
          <w:lang w:val="en-GB"/>
        </w:rPr>
      </w:pPr>
      <w:r>
        <w:rPr>
          <w:rStyle w:val="Refdenotaalpie"/>
        </w:rPr>
        <w:footnoteRef/>
      </w:r>
      <w:r w:rsidRPr="006857F2">
        <w:rPr>
          <w:lang w:val="en-GB"/>
        </w:rPr>
        <w:t xml:space="preserve"> </w:t>
      </w:r>
      <w:r>
        <w:rPr>
          <w:lang w:val="en-GB"/>
        </w:rPr>
        <w:t>Technical note about testing LED and CFL lamps is available in product webpage.</w:t>
      </w:r>
    </w:p>
  </w:footnote>
  <w:footnote w:id="66">
    <w:p w14:paraId="428EEDBD" w14:textId="77777777" w:rsidR="008375E3" w:rsidRPr="00C947F2" w:rsidRDefault="008375E3" w:rsidP="006857F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67">
    <w:p w14:paraId="004347AD" w14:textId="77777777" w:rsidR="008375E3" w:rsidRPr="006857F2" w:rsidRDefault="008375E3" w:rsidP="006857F2">
      <w:pPr>
        <w:pStyle w:val="NotaPiePginaZennio"/>
        <w:rPr>
          <w:lang w:val="en-GB"/>
        </w:rPr>
      </w:pPr>
      <w:r>
        <w:rPr>
          <w:rStyle w:val="Refdenotaalpie"/>
        </w:rPr>
        <w:footnoteRef/>
      </w:r>
      <w:r w:rsidRPr="006857F2">
        <w:rPr>
          <w:lang w:val="en-GB"/>
        </w:rPr>
        <w:t xml:space="preserve"> </w:t>
      </w:r>
      <w:r>
        <w:rPr>
          <w:lang w:val="en-GB"/>
        </w:rPr>
        <w:t>Technical note about testing LED and CFL lamps is available in product webpage.</w:t>
      </w:r>
    </w:p>
  </w:footnote>
  <w:footnote w:id="68">
    <w:p w14:paraId="30216D6C" w14:textId="77777777" w:rsidR="008375E3" w:rsidRPr="00C947F2" w:rsidRDefault="008375E3" w:rsidP="001C0506">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69">
    <w:p w14:paraId="0D6F9D35" w14:textId="77777777" w:rsidR="008375E3" w:rsidRPr="006857F2" w:rsidRDefault="008375E3" w:rsidP="001C0506">
      <w:pPr>
        <w:pStyle w:val="NotaPiePginaZennio"/>
        <w:rPr>
          <w:lang w:val="en-GB"/>
        </w:rPr>
      </w:pPr>
      <w:r>
        <w:rPr>
          <w:rStyle w:val="Refdenotaalpie"/>
        </w:rPr>
        <w:footnoteRef/>
      </w:r>
      <w:r w:rsidRPr="006857F2">
        <w:rPr>
          <w:lang w:val="en-GB"/>
        </w:rPr>
        <w:t xml:space="preserve"> </w:t>
      </w:r>
      <w:r>
        <w:rPr>
          <w:lang w:val="en-GB"/>
        </w:rPr>
        <w:t>Technical note about testing LED and CFL lamps is available in product webpage.</w:t>
      </w:r>
    </w:p>
  </w:footnote>
  <w:footnote w:id="70">
    <w:p w14:paraId="0DEEBB5F" w14:textId="77777777" w:rsidR="008375E3" w:rsidRPr="00C947F2" w:rsidRDefault="008375E3" w:rsidP="0065222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1">
    <w:p w14:paraId="1A96D912" w14:textId="77777777" w:rsidR="008375E3" w:rsidRPr="00C947F2" w:rsidRDefault="008375E3" w:rsidP="00147D2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2">
    <w:p w14:paraId="28124BCD" w14:textId="77777777" w:rsidR="008375E3" w:rsidRPr="00C947F2" w:rsidRDefault="008375E3" w:rsidP="00620BE4">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3">
    <w:p w14:paraId="60F2BD27" w14:textId="77777777" w:rsidR="008375E3" w:rsidRPr="00C947F2" w:rsidRDefault="008375E3" w:rsidP="00620BE4">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4">
    <w:p w14:paraId="5B4F7E86" w14:textId="77777777" w:rsidR="008375E3" w:rsidRPr="00C947F2" w:rsidRDefault="008375E3" w:rsidP="00620BE4">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5">
    <w:p w14:paraId="13B5B01A" w14:textId="77777777" w:rsidR="008375E3" w:rsidRPr="00C947F2" w:rsidRDefault="008375E3" w:rsidP="006C2C5A">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6">
    <w:p w14:paraId="3C318B9E" w14:textId="77777777" w:rsidR="008375E3" w:rsidRPr="00C947F2" w:rsidRDefault="008375E3" w:rsidP="006C2C5A">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7">
    <w:p w14:paraId="53C612C0" w14:textId="77777777" w:rsidR="008375E3" w:rsidRPr="00C947F2" w:rsidRDefault="008375E3" w:rsidP="000E36E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8">
    <w:p w14:paraId="70CA2E3B"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79">
    <w:p w14:paraId="175C8F83"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0">
    <w:p w14:paraId="54FA54A7" w14:textId="77777777" w:rsidR="008375E3" w:rsidRPr="00C947F2" w:rsidRDefault="008375E3" w:rsidP="003323E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1">
    <w:p w14:paraId="228E701F"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2">
    <w:p w14:paraId="4D702CDA"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3">
    <w:p w14:paraId="63758DFF"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4">
    <w:p w14:paraId="2FD55192" w14:textId="77777777" w:rsidR="008375E3" w:rsidRPr="00C947F2" w:rsidRDefault="008375E3" w:rsidP="00AA632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5">
    <w:p w14:paraId="12593A26" w14:textId="77777777" w:rsidR="008375E3" w:rsidRPr="00C947F2" w:rsidRDefault="008375E3" w:rsidP="00EC5162">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6">
    <w:p w14:paraId="25A71107"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7">
    <w:p w14:paraId="1544FBDC"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8">
    <w:p w14:paraId="127ED0E3" w14:textId="77777777" w:rsidR="008375E3" w:rsidRPr="00C947F2" w:rsidRDefault="008375E3" w:rsidP="004B162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89">
    <w:p w14:paraId="26203D27"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0">
    <w:p w14:paraId="3DD6CCD9" w14:textId="77777777" w:rsidR="008375E3" w:rsidRPr="00C947F2" w:rsidRDefault="008375E3" w:rsidP="00F55971">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1">
    <w:p w14:paraId="747D65D7" w14:textId="77777777" w:rsidR="008375E3" w:rsidRPr="00C947F2" w:rsidRDefault="008375E3" w:rsidP="0079695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2">
    <w:p w14:paraId="09B8CE1D" w14:textId="77777777" w:rsidR="008375E3" w:rsidRPr="00C947F2" w:rsidRDefault="008375E3" w:rsidP="006B5E85">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3">
    <w:p w14:paraId="11C7DC52" w14:textId="77777777" w:rsidR="008375E3" w:rsidRPr="00C947F2" w:rsidRDefault="008375E3" w:rsidP="00843135">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4">
    <w:p w14:paraId="3B5BE897"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5">
    <w:p w14:paraId="4FF6C88A"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6">
    <w:p w14:paraId="49782E40"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7">
    <w:p w14:paraId="2293181B"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8">
    <w:p w14:paraId="001088E6"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99">
    <w:p w14:paraId="15607ECD"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0">
    <w:p w14:paraId="31ED4E80"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1">
    <w:p w14:paraId="77E94554"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2">
    <w:p w14:paraId="4B15A46C"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3">
    <w:p w14:paraId="18519549"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4">
    <w:p w14:paraId="0CD8C107"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5">
    <w:p w14:paraId="7271E329"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6">
    <w:p w14:paraId="16248FE3"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7">
    <w:p w14:paraId="13B0B1D6"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8">
    <w:p w14:paraId="7CA32552"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09">
    <w:p w14:paraId="19DBBF0A"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0">
    <w:p w14:paraId="1E3CAD0A"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1">
    <w:p w14:paraId="18C71A46"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2">
    <w:p w14:paraId="33C83A4A" w14:textId="77777777" w:rsidR="007144CC" w:rsidRPr="00C947F2" w:rsidRDefault="007144CC" w:rsidP="007144CC">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3">
    <w:p w14:paraId="28403434" w14:textId="77777777" w:rsidR="008375E3" w:rsidRPr="00C947F2" w:rsidRDefault="008375E3" w:rsidP="008375E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4">
    <w:p w14:paraId="3CEDE832"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5">
    <w:p w14:paraId="7B8AAF18" w14:textId="77777777" w:rsidR="008375E3" w:rsidRPr="00C947F2" w:rsidRDefault="008375E3" w:rsidP="005E1308">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6">
    <w:p w14:paraId="0DF18E79"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7">
    <w:p w14:paraId="06F3764D" w14:textId="77777777" w:rsidR="008375E3" w:rsidRPr="00C947F2" w:rsidRDefault="008375E3" w:rsidP="0005268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8">
    <w:p w14:paraId="7C826353" w14:textId="77777777" w:rsidR="005C2BFF" w:rsidRPr="00C947F2" w:rsidRDefault="005C2BFF" w:rsidP="005C2BFF">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19">
    <w:p w14:paraId="427F2412" w14:textId="77777777" w:rsidR="008375E3" w:rsidRPr="00C947F2" w:rsidRDefault="008375E3" w:rsidP="004A0984">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0">
    <w:p w14:paraId="3BDA0968" w14:textId="77777777" w:rsidR="008375E3" w:rsidRPr="00C947F2" w:rsidRDefault="008375E3" w:rsidP="00BB122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1">
    <w:p w14:paraId="54040720" w14:textId="77777777" w:rsidR="000F1B64" w:rsidRPr="00C947F2" w:rsidRDefault="000F1B64" w:rsidP="000F1B64">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2">
    <w:p w14:paraId="4D061543" w14:textId="77777777" w:rsidR="008375E3" w:rsidRPr="00C947F2" w:rsidRDefault="008375E3" w:rsidP="00BB122E">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3">
    <w:p w14:paraId="4989BC04" w14:textId="77777777" w:rsidR="008375E3" w:rsidRPr="00C947F2" w:rsidRDefault="008375E3" w:rsidP="001734F9">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4">
    <w:p w14:paraId="06C16E2B" w14:textId="77777777" w:rsidR="007C5E66" w:rsidRPr="00C947F2" w:rsidRDefault="007C5E66" w:rsidP="007C5E66">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5">
    <w:p w14:paraId="036F7581" w14:textId="77777777" w:rsidR="00A40C93" w:rsidRPr="00C947F2" w:rsidRDefault="00A40C93" w:rsidP="00A40C9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6">
    <w:p w14:paraId="73413CF2" w14:textId="77777777" w:rsidR="00A40C93" w:rsidRPr="00C947F2" w:rsidRDefault="00A40C93" w:rsidP="00A40C93">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7">
    <w:p w14:paraId="6CF9BF04" w14:textId="77777777" w:rsidR="00061EB8" w:rsidRPr="00C947F2" w:rsidRDefault="00061EB8" w:rsidP="00061EB8">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 w:id="128">
    <w:p w14:paraId="0BC2A9D4" w14:textId="77777777" w:rsidR="008375E3" w:rsidRPr="00C947F2" w:rsidRDefault="008375E3" w:rsidP="008775FC">
      <w:pPr>
        <w:pStyle w:val="NotaPiePginaZennio"/>
        <w:rPr>
          <w:lang w:val="en-GB"/>
        </w:rPr>
      </w:pPr>
      <w:r>
        <w:rPr>
          <w:rStyle w:val="Refdenotaalpie"/>
        </w:rPr>
        <w:footnoteRef/>
      </w:r>
      <w:r w:rsidRPr="00C947F2">
        <w:rPr>
          <w:lang w:val="en-GB"/>
        </w:rPr>
        <w:t xml:space="preserve"> Consult datasheet and user manual for more references, they are available at product web page.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15153" w14:textId="77777777" w:rsidR="008375E3" w:rsidRPr="00355D7C" w:rsidRDefault="008375E3" w:rsidP="00355D7C">
    <w:pPr>
      <w:pStyle w:val="Encabezado"/>
      <w:tabs>
        <w:tab w:val="clear" w:pos="4252"/>
        <w:tab w:val="clear" w:pos="8504"/>
        <w:tab w:val="left" w:pos="-16018"/>
        <w:tab w:val="right" w:pos="10065"/>
      </w:tabs>
      <w:jc w:val="center"/>
      <w:rPr>
        <w:szCs w:val="18"/>
        <w:lang w:val="en-GB"/>
      </w:rPr>
    </w:pPr>
    <w:r w:rsidRPr="00355D7C">
      <w:rPr>
        <w:noProof/>
        <w:lang w:val="en-GB" w:eastAsia="es-ES"/>
      </w:rPr>
      <mc:AlternateContent>
        <mc:Choice Requires="wps">
          <w:drawing>
            <wp:anchor distT="0" distB="0" distL="114300" distR="114300" simplePos="0" relativeHeight="251663360" behindDoc="0" locked="0" layoutInCell="1" allowOverlap="1" wp14:anchorId="72BA37C1" wp14:editId="6CF9E1C5">
              <wp:simplePos x="0" y="0"/>
              <wp:positionH relativeFrom="column">
                <wp:posOffset>0</wp:posOffset>
              </wp:positionH>
              <wp:positionV relativeFrom="paragraph">
                <wp:posOffset>497332</wp:posOffset>
              </wp:positionV>
              <wp:extent cx="6480000" cy="0"/>
              <wp:effectExtent l="0" t="0" r="0" b="0"/>
              <wp:wrapNone/>
              <wp:docPr id="510" name="47 Conector recto"/>
              <wp:cNvGraphicFramePr/>
              <a:graphic xmlns:a="http://schemas.openxmlformats.org/drawingml/2006/main">
                <a:graphicData uri="http://schemas.microsoft.com/office/word/2010/wordprocessingShape">
                  <wps:wsp>
                    <wps:cNvCnPr/>
                    <wps:spPr>
                      <a:xfrm>
                        <a:off x="0" y="0"/>
                        <a:ext cx="6480000" cy="0"/>
                      </a:xfrm>
                      <a:prstGeom prst="line">
                        <a:avLst/>
                      </a:prstGeom>
                      <a:ln w="22225">
                        <a:solidFill>
                          <a:srgbClr val="B1B1B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008E111A" id="47 Conector recto"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9.15pt" to="510.2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" strokecolor="#b1b1b1" strokeweight="1.75pt"/>
          </w:pict>
        </mc:Fallback>
      </mc:AlternateContent>
    </w:r>
    <w:r w:rsidRPr="00355D7C">
      <w:rPr>
        <w:noProof/>
        <w:lang w:val="en-GB" w:eastAsia="es-ES"/>
      </w:rPr>
      <w:drawing>
        <wp:inline distT="0" distB="0" distL="0" distR="0" wp14:anchorId="495729BE" wp14:editId="2FE93C82">
          <wp:extent cx="1169111" cy="3513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4-OTEC\040 Documentos de Apoyo\Recursos\Imágenes para documentos\LogoZennio_negro.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69111" cy="351350"/>
                  </a:xfrm>
                  <a:prstGeom prst="rect">
                    <a:avLst/>
                  </a:prstGeom>
                  <a:noFill/>
                  <a:ln>
                    <a:noFill/>
                  </a:ln>
                </pic:spPr>
              </pic:pic>
            </a:graphicData>
          </a:graphic>
        </wp:inline>
      </w:drawing>
    </w:r>
    <w:r w:rsidRPr="00355D7C">
      <w:rPr>
        <w:szCs w:val="18"/>
        <w:lang w:val="en-GB"/>
      </w:rPr>
      <w:tab/>
    </w:r>
    <w:r w:rsidRPr="00355D7C">
      <w:rPr>
        <w:color w:val="808080" w:themeColor="background1" w:themeShade="80"/>
        <w:szCs w:val="18"/>
        <w:lang w:val="en-GB"/>
      </w:rPr>
      <w:t>Technical Specifications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3F900" w14:textId="77777777" w:rsidR="00957965" w:rsidRPr="00FC3257" w:rsidRDefault="00957965" w:rsidP="00EB17BD">
    <w:pPr>
      <w:pStyle w:val="Encabezado"/>
    </w:pPr>
    <w:r>
      <w:rPr>
        <w:noProof/>
        <w:lang w:eastAsia="es-ES"/>
      </w:rPr>
      <mc:AlternateContent>
        <mc:Choice Requires="wps">
          <w:drawing>
            <wp:anchor distT="0" distB="0" distL="114300" distR="114300" simplePos="0" relativeHeight="251665408" behindDoc="0" locked="0" layoutInCell="1" allowOverlap="1" wp14:anchorId="30A8C491" wp14:editId="5589CA3D">
              <wp:simplePos x="0" y="0"/>
              <wp:positionH relativeFrom="column">
                <wp:posOffset>0</wp:posOffset>
              </wp:positionH>
              <wp:positionV relativeFrom="paragraph">
                <wp:posOffset>497332</wp:posOffset>
              </wp:positionV>
              <wp:extent cx="6480000" cy="0"/>
              <wp:effectExtent l="0" t="0" r="0" b="0"/>
              <wp:wrapNone/>
              <wp:docPr id="474" name="47 Conector recto"/>
              <wp:cNvGraphicFramePr/>
              <a:graphic xmlns:a="http://schemas.openxmlformats.org/drawingml/2006/main">
                <a:graphicData uri="http://schemas.microsoft.com/office/word/2010/wordprocessingShape">
                  <wps:wsp>
                    <wps:cNvCnPr/>
                    <wps:spPr>
                      <a:xfrm>
                        <a:off x="0" y="0"/>
                        <a:ext cx="6480000" cy="0"/>
                      </a:xfrm>
                      <a:prstGeom prst="line">
                        <a:avLst/>
                      </a:prstGeom>
                      <a:ln w="22225">
                        <a:solidFill>
                          <a:srgbClr val="B1B1B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0EED434A" id="47 Conector recto"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9.15pt" to="510.2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" strokecolor="#b1b1b1" strokeweight="1.75pt"/>
          </w:pict>
        </mc:Fallback>
      </mc:AlternateContent>
    </w:r>
    <w:r w:rsidRPr="00086CC1">
      <w:rPr>
        <w:noProof/>
        <w:lang w:eastAsia="es-ES"/>
      </w:rPr>
      <w:drawing>
        <wp:inline distT="0" distB="0" distL="0" distR="0" wp14:anchorId="22205EA7" wp14:editId="4EDBF400">
          <wp:extent cx="1169111" cy="351350"/>
          <wp:effectExtent l="0" t="0" r="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4-OTEC\040 Documentos de Apoyo\Recursos\Imágenes para documentos\LogoZennio_negro.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69111" cy="351350"/>
                  </a:xfrm>
                  <a:prstGeom prst="rect">
                    <a:avLst/>
                  </a:prstGeom>
                  <a:noFill/>
                  <a:ln>
                    <a:noFill/>
                  </a:ln>
                </pic:spPr>
              </pic:pic>
            </a:graphicData>
          </a:graphic>
        </wp:inline>
      </w:drawing>
    </w:r>
    <w:r>
      <w:tab/>
    </w:r>
    <w:r w:rsidRPr="001125F7">
      <w:t>Especificaciones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C2325" w14:textId="77777777" w:rsidR="00D50FDD" w:rsidRPr="00FC3257" w:rsidRDefault="00D50FDD" w:rsidP="00EB17BD">
    <w:pPr>
      <w:pStyle w:val="Encabezado"/>
    </w:pPr>
    <w:r>
      <w:rPr>
        <w:noProof/>
        <w:lang w:eastAsia="es-ES"/>
      </w:rPr>
      <mc:AlternateContent>
        <mc:Choice Requires="wps">
          <w:drawing>
            <wp:anchor distT="0" distB="0" distL="114300" distR="114300" simplePos="0" relativeHeight="251667456" behindDoc="0" locked="0" layoutInCell="1" allowOverlap="1" wp14:anchorId="34F9FE9C" wp14:editId="75A96845">
              <wp:simplePos x="0" y="0"/>
              <wp:positionH relativeFrom="column">
                <wp:posOffset>0</wp:posOffset>
              </wp:positionH>
              <wp:positionV relativeFrom="paragraph">
                <wp:posOffset>497332</wp:posOffset>
              </wp:positionV>
              <wp:extent cx="6480000" cy="0"/>
              <wp:effectExtent l="0" t="0" r="0" b="0"/>
              <wp:wrapNone/>
              <wp:docPr id="477" name="47 Conector recto"/>
              <wp:cNvGraphicFramePr/>
              <a:graphic xmlns:a="http://schemas.openxmlformats.org/drawingml/2006/main">
                <a:graphicData uri="http://schemas.microsoft.com/office/word/2010/wordprocessingShape">
                  <wps:wsp>
                    <wps:cNvCnPr/>
                    <wps:spPr>
                      <a:xfrm>
                        <a:off x="0" y="0"/>
                        <a:ext cx="6480000" cy="0"/>
                      </a:xfrm>
                      <a:prstGeom prst="line">
                        <a:avLst/>
                      </a:prstGeom>
                      <a:ln w="22225">
                        <a:solidFill>
                          <a:srgbClr val="B1B1B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3D4BC74C" id="47 Conector recto"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9.15pt" to="510.2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" strokecolor="#b1b1b1" strokeweight="1.75pt"/>
          </w:pict>
        </mc:Fallback>
      </mc:AlternateContent>
    </w:r>
    <w:r w:rsidRPr="00086CC1">
      <w:rPr>
        <w:noProof/>
        <w:lang w:eastAsia="es-ES"/>
      </w:rPr>
      <w:drawing>
        <wp:inline distT="0" distB="0" distL="0" distR="0" wp14:anchorId="7F120D18" wp14:editId="728D5B36">
          <wp:extent cx="1169111" cy="35135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4-OTEC\040 Documentos de Apoyo\Recursos\Imágenes para documentos\LogoZennio_negro.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69111" cy="351350"/>
                  </a:xfrm>
                  <a:prstGeom prst="rect">
                    <a:avLst/>
                  </a:prstGeom>
                  <a:noFill/>
                  <a:ln>
                    <a:noFill/>
                  </a:ln>
                </pic:spPr>
              </pic:pic>
            </a:graphicData>
          </a:graphic>
        </wp:inline>
      </w:drawing>
    </w:r>
    <w:r>
      <w:tab/>
    </w:r>
    <w:r w:rsidRPr="001125F7">
      <w:t>Especificaciones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45pt;height:45pt" o:bullet="t">
        <v:imagedata r:id="rId1" o:title="Viñeta"/>
      </v:shape>
    </w:pict>
  </w:numPicBullet>
  <w:abstractNum w:abstractNumId="0" w15:restartNumberingAfterBreak="0">
    <w:nsid w:val="02E00CBE"/>
    <w:multiLevelType w:val="hybridMultilevel"/>
    <w:tmpl w:val="46A6B82E"/>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 w15:restartNumberingAfterBreak="0">
    <w:nsid w:val="048922E8"/>
    <w:multiLevelType w:val="hybridMultilevel"/>
    <w:tmpl w:val="539C0C8A"/>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 w15:restartNumberingAfterBreak="0">
    <w:nsid w:val="14CB7054"/>
    <w:multiLevelType w:val="hybridMultilevel"/>
    <w:tmpl w:val="35B8288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84D75BC"/>
    <w:multiLevelType w:val="hybridMultilevel"/>
    <w:tmpl w:val="0CAC8C90"/>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4" w15:restartNumberingAfterBreak="0">
    <w:nsid w:val="1C53430B"/>
    <w:multiLevelType w:val="hybridMultilevel"/>
    <w:tmpl w:val="545A5B86"/>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5" w15:restartNumberingAfterBreak="0">
    <w:nsid w:val="20F17137"/>
    <w:multiLevelType w:val="hybridMultilevel"/>
    <w:tmpl w:val="499E91C2"/>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6" w15:restartNumberingAfterBreak="0">
    <w:nsid w:val="26746AB7"/>
    <w:multiLevelType w:val="hybridMultilevel"/>
    <w:tmpl w:val="BBFAED6A"/>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7" w15:restartNumberingAfterBreak="0">
    <w:nsid w:val="271C0FA4"/>
    <w:multiLevelType w:val="hybridMultilevel"/>
    <w:tmpl w:val="A0683AE6"/>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8" w15:restartNumberingAfterBreak="0">
    <w:nsid w:val="2AC9272F"/>
    <w:multiLevelType w:val="hybridMultilevel"/>
    <w:tmpl w:val="4008ECD0"/>
    <w:lvl w:ilvl="0" w:tplc="8924AF5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32470D1C"/>
    <w:multiLevelType w:val="hybridMultilevel"/>
    <w:tmpl w:val="58F08062"/>
    <w:lvl w:ilvl="0" w:tplc="7868BFFA">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3C01970"/>
    <w:multiLevelType w:val="hybridMultilevel"/>
    <w:tmpl w:val="2AFC73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7CC4974"/>
    <w:multiLevelType w:val="hybridMultilevel"/>
    <w:tmpl w:val="162271D6"/>
    <w:lvl w:ilvl="0" w:tplc="7DCC8210">
      <w:start w:val="1"/>
      <w:numFmt w:val="bullet"/>
      <w:pStyle w:val="Puntos"/>
      <w:lvlText w:val=""/>
      <w:lvlJc w:val="left"/>
      <w:pPr>
        <w:ind w:left="1353"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Courier New"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Courier New" w:hint="default"/>
      </w:rPr>
    </w:lvl>
    <w:lvl w:ilvl="8" w:tplc="0C0A0005">
      <w:start w:val="1"/>
      <w:numFmt w:val="bullet"/>
      <w:lvlText w:val=""/>
      <w:lvlJc w:val="left"/>
      <w:pPr>
        <w:ind w:left="7200" w:hanging="360"/>
      </w:pPr>
      <w:rPr>
        <w:rFonts w:ascii="Wingdings" w:hAnsi="Wingdings" w:hint="default"/>
      </w:rPr>
    </w:lvl>
  </w:abstractNum>
  <w:abstractNum w:abstractNumId="12" w15:restartNumberingAfterBreak="0">
    <w:nsid w:val="47F546E1"/>
    <w:multiLevelType w:val="hybridMultilevel"/>
    <w:tmpl w:val="84C86BEA"/>
    <w:lvl w:ilvl="0" w:tplc="AFF4B3D4">
      <w:start w:val="1"/>
      <w:numFmt w:val="bullet"/>
      <w:pStyle w:val="ListaNivel1Zennio"/>
      <w:lvlText w:val=""/>
      <w:lvlPicBulletId w:val="0"/>
      <w:lvlJc w:val="left"/>
      <w:pPr>
        <w:ind w:left="927" w:hanging="360"/>
      </w:pPr>
      <w:rPr>
        <w:rFonts w:ascii="Symbol" w:hAnsi="Symbol"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68F01CC0">
      <w:start w:val="1"/>
      <w:numFmt w:val="bullet"/>
      <w:pStyle w:val="ListaNivel2Zennio"/>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80E7B53"/>
    <w:multiLevelType w:val="hybridMultilevel"/>
    <w:tmpl w:val="72C4389C"/>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4" w15:restartNumberingAfterBreak="0">
    <w:nsid w:val="5BB45664"/>
    <w:multiLevelType w:val="hybridMultilevel"/>
    <w:tmpl w:val="20804C1E"/>
    <w:lvl w:ilvl="0" w:tplc="7868BFFA">
      <w:start w:val="1"/>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87B10DF"/>
    <w:multiLevelType w:val="hybridMultilevel"/>
    <w:tmpl w:val="91AE6E8E"/>
    <w:lvl w:ilvl="0" w:tplc="94E82D5C">
      <w:start w:val="1"/>
      <w:numFmt w:val="decimal"/>
      <w:pStyle w:val="Ttulo1"/>
      <w:lvlText w:val="%1."/>
      <w:lvlJc w:val="left"/>
      <w:pPr>
        <w:ind w:left="9433"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6" w15:restartNumberingAfterBreak="0">
    <w:nsid w:val="69787470"/>
    <w:multiLevelType w:val="hybridMultilevel"/>
    <w:tmpl w:val="C8EC9AE6"/>
    <w:lvl w:ilvl="0" w:tplc="828E168E">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num w:numId="1">
    <w:abstractNumId w:val="9"/>
  </w:num>
  <w:num w:numId="2">
    <w:abstractNumId w:val="2"/>
  </w:num>
  <w:num w:numId="3">
    <w:abstractNumId w:val="8"/>
  </w:num>
  <w:num w:numId="4">
    <w:abstractNumId w:val="15"/>
  </w:num>
  <w:num w:numId="5">
    <w:abstractNumId w:val="16"/>
  </w:num>
  <w:num w:numId="6">
    <w:abstractNumId w:val="4"/>
  </w:num>
  <w:num w:numId="7">
    <w:abstractNumId w:val="0"/>
  </w:num>
  <w:num w:numId="8">
    <w:abstractNumId w:val="7"/>
  </w:num>
  <w:num w:numId="9">
    <w:abstractNumId w:val="6"/>
  </w:num>
  <w:num w:numId="10">
    <w:abstractNumId w:val="14"/>
  </w:num>
  <w:num w:numId="11">
    <w:abstractNumId w:val="5"/>
  </w:num>
  <w:num w:numId="12">
    <w:abstractNumId w:val="3"/>
  </w:num>
  <w:num w:numId="13">
    <w:abstractNumId w:val="13"/>
  </w:num>
  <w:num w:numId="14">
    <w:abstractNumId w:val="1"/>
  </w:num>
  <w:num w:numId="15">
    <w:abstractNumId w:val="15"/>
  </w:num>
  <w:num w:numId="16">
    <w:abstractNumId w:val="15"/>
  </w:num>
  <w:num w:numId="17">
    <w:abstractNumId w:val="11"/>
  </w:num>
  <w:num w:numId="18">
    <w:abstractNumId w:val="12"/>
  </w:num>
  <w:num w:numId="19">
    <w:abstractNumId w:val="12"/>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3257"/>
    <w:rsid w:val="00002742"/>
    <w:rsid w:val="00003406"/>
    <w:rsid w:val="00011614"/>
    <w:rsid w:val="00012973"/>
    <w:rsid w:val="00014DDB"/>
    <w:rsid w:val="000154FC"/>
    <w:rsid w:val="0002007A"/>
    <w:rsid w:val="00021480"/>
    <w:rsid w:val="000238BA"/>
    <w:rsid w:val="00025A89"/>
    <w:rsid w:val="00026C7C"/>
    <w:rsid w:val="00027F68"/>
    <w:rsid w:val="000305AE"/>
    <w:rsid w:val="000412AC"/>
    <w:rsid w:val="00043218"/>
    <w:rsid w:val="0004377E"/>
    <w:rsid w:val="00044CFC"/>
    <w:rsid w:val="0004595A"/>
    <w:rsid w:val="00047A82"/>
    <w:rsid w:val="00050855"/>
    <w:rsid w:val="000509F5"/>
    <w:rsid w:val="0005268E"/>
    <w:rsid w:val="000556D8"/>
    <w:rsid w:val="00057CF7"/>
    <w:rsid w:val="00060EE6"/>
    <w:rsid w:val="00061EB8"/>
    <w:rsid w:val="000652C4"/>
    <w:rsid w:val="000666E6"/>
    <w:rsid w:val="00074B21"/>
    <w:rsid w:val="000751FE"/>
    <w:rsid w:val="000770C0"/>
    <w:rsid w:val="000770F9"/>
    <w:rsid w:val="00084E4B"/>
    <w:rsid w:val="0008649E"/>
    <w:rsid w:val="00090C1F"/>
    <w:rsid w:val="00097E13"/>
    <w:rsid w:val="000A0771"/>
    <w:rsid w:val="000A256B"/>
    <w:rsid w:val="000B1E0F"/>
    <w:rsid w:val="000C3396"/>
    <w:rsid w:val="000D20DD"/>
    <w:rsid w:val="000D24E3"/>
    <w:rsid w:val="000D2981"/>
    <w:rsid w:val="000D2F98"/>
    <w:rsid w:val="000D395E"/>
    <w:rsid w:val="000D3ABA"/>
    <w:rsid w:val="000D4BF8"/>
    <w:rsid w:val="000D4DCA"/>
    <w:rsid w:val="000D58D5"/>
    <w:rsid w:val="000D6062"/>
    <w:rsid w:val="000D6A27"/>
    <w:rsid w:val="000D6A9A"/>
    <w:rsid w:val="000E071B"/>
    <w:rsid w:val="000E0DC7"/>
    <w:rsid w:val="000E36E2"/>
    <w:rsid w:val="000E40FC"/>
    <w:rsid w:val="000F0B49"/>
    <w:rsid w:val="000F1B64"/>
    <w:rsid w:val="000F1CE4"/>
    <w:rsid w:val="000F601D"/>
    <w:rsid w:val="00111C2E"/>
    <w:rsid w:val="00114FD8"/>
    <w:rsid w:val="00120204"/>
    <w:rsid w:val="00121818"/>
    <w:rsid w:val="001228B7"/>
    <w:rsid w:val="00126EEF"/>
    <w:rsid w:val="00130D79"/>
    <w:rsid w:val="001340AC"/>
    <w:rsid w:val="0014102D"/>
    <w:rsid w:val="0014190C"/>
    <w:rsid w:val="00141BB7"/>
    <w:rsid w:val="001468BF"/>
    <w:rsid w:val="00146EC8"/>
    <w:rsid w:val="00147D2F"/>
    <w:rsid w:val="00151263"/>
    <w:rsid w:val="00151E6E"/>
    <w:rsid w:val="001521C9"/>
    <w:rsid w:val="00153EB0"/>
    <w:rsid w:val="00155C8F"/>
    <w:rsid w:val="00156778"/>
    <w:rsid w:val="00160C28"/>
    <w:rsid w:val="00164890"/>
    <w:rsid w:val="00164C99"/>
    <w:rsid w:val="00166C6B"/>
    <w:rsid w:val="00167435"/>
    <w:rsid w:val="001709CB"/>
    <w:rsid w:val="00171BA8"/>
    <w:rsid w:val="001734F9"/>
    <w:rsid w:val="001741B7"/>
    <w:rsid w:val="00181595"/>
    <w:rsid w:val="0018169A"/>
    <w:rsid w:val="00181990"/>
    <w:rsid w:val="00182E5E"/>
    <w:rsid w:val="00185CBE"/>
    <w:rsid w:val="00190D4A"/>
    <w:rsid w:val="001943D1"/>
    <w:rsid w:val="00197938"/>
    <w:rsid w:val="001A4389"/>
    <w:rsid w:val="001A7CB8"/>
    <w:rsid w:val="001B099A"/>
    <w:rsid w:val="001B437A"/>
    <w:rsid w:val="001B4EC9"/>
    <w:rsid w:val="001B5319"/>
    <w:rsid w:val="001B6D6A"/>
    <w:rsid w:val="001C0506"/>
    <w:rsid w:val="001C0F09"/>
    <w:rsid w:val="001C2D4F"/>
    <w:rsid w:val="001D4D49"/>
    <w:rsid w:val="001D4FB1"/>
    <w:rsid w:val="001D53F2"/>
    <w:rsid w:val="001D7F20"/>
    <w:rsid w:val="001E4312"/>
    <w:rsid w:val="001E47C0"/>
    <w:rsid w:val="001E4F1B"/>
    <w:rsid w:val="001F0C7B"/>
    <w:rsid w:val="001F0CB6"/>
    <w:rsid w:val="001F27CD"/>
    <w:rsid w:val="001F65A4"/>
    <w:rsid w:val="001F6D68"/>
    <w:rsid w:val="00200AF2"/>
    <w:rsid w:val="00210FFA"/>
    <w:rsid w:val="002115BC"/>
    <w:rsid w:val="002131F5"/>
    <w:rsid w:val="002152C9"/>
    <w:rsid w:val="00221758"/>
    <w:rsid w:val="002231E8"/>
    <w:rsid w:val="002235FC"/>
    <w:rsid w:val="00226083"/>
    <w:rsid w:val="002305EB"/>
    <w:rsid w:val="00232122"/>
    <w:rsid w:val="00233337"/>
    <w:rsid w:val="0023367D"/>
    <w:rsid w:val="00233B7D"/>
    <w:rsid w:val="00235CF1"/>
    <w:rsid w:val="00237483"/>
    <w:rsid w:val="00237F22"/>
    <w:rsid w:val="00252ADF"/>
    <w:rsid w:val="00254A7E"/>
    <w:rsid w:val="00260AFE"/>
    <w:rsid w:val="00262EE0"/>
    <w:rsid w:val="002739BE"/>
    <w:rsid w:val="002752A4"/>
    <w:rsid w:val="00283D84"/>
    <w:rsid w:val="00284717"/>
    <w:rsid w:val="002849FD"/>
    <w:rsid w:val="00284BC1"/>
    <w:rsid w:val="00286D67"/>
    <w:rsid w:val="00292128"/>
    <w:rsid w:val="002964B7"/>
    <w:rsid w:val="002971C5"/>
    <w:rsid w:val="00297E62"/>
    <w:rsid w:val="002A0EA3"/>
    <w:rsid w:val="002A6793"/>
    <w:rsid w:val="002B120E"/>
    <w:rsid w:val="002B1BF8"/>
    <w:rsid w:val="002B374C"/>
    <w:rsid w:val="002B56AD"/>
    <w:rsid w:val="002B65CB"/>
    <w:rsid w:val="002B7A08"/>
    <w:rsid w:val="002B7A1F"/>
    <w:rsid w:val="002C1BE2"/>
    <w:rsid w:val="002C4471"/>
    <w:rsid w:val="002C58CC"/>
    <w:rsid w:val="002C64B3"/>
    <w:rsid w:val="002C6FF9"/>
    <w:rsid w:val="002D0F64"/>
    <w:rsid w:val="002E0745"/>
    <w:rsid w:val="002E56F3"/>
    <w:rsid w:val="002F39BB"/>
    <w:rsid w:val="002F7099"/>
    <w:rsid w:val="003025BF"/>
    <w:rsid w:val="0030379A"/>
    <w:rsid w:val="00307907"/>
    <w:rsid w:val="0031139A"/>
    <w:rsid w:val="00314343"/>
    <w:rsid w:val="0031527A"/>
    <w:rsid w:val="003164CD"/>
    <w:rsid w:val="00317CE7"/>
    <w:rsid w:val="0032155C"/>
    <w:rsid w:val="00324DB3"/>
    <w:rsid w:val="00325AA0"/>
    <w:rsid w:val="003262E1"/>
    <w:rsid w:val="00326FF9"/>
    <w:rsid w:val="0032735D"/>
    <w:rsid w:val="00331C87"/>
    <w:rsid w:val="003323EE"/>
    <w:rsid w:val="00333F9B"/>
    <w:rsid w:val="00346C95"/>
    <w:rsid w:val="003476D7"/>
    <w:rsid w:val="0035147C"/>
    <w:rsid w:val="0035151B"/>
    <w:rsid w:val="0035502D"/>
    <w:rsid w:val="00355D7C"/>
    <w:rsid w:val="003577AD"/>
    <w:rsid w:val="003704BB"/>
    <w:rsid w:val="003715DB"/>
    <w:rsid w:val="003765DC"/>
    <w:rsid w:val="00380297"/>
    <w:rsid w:val="00383296"/>
    <w:rsid w:val="00383D8C"/>
    <w:rsid w:val="00393AF2"/>
    <w:rsid w:val="003968EE"/>
    <w:rsid w:val="0039695A"/>
    <w:rsid w:val="003A0E03"/>
    <w:rsid w:val="003A0E3A"/>
    <w:rsid w:val="003A23E7"/>
    <w:rsid w:val="003A2B7F"/>
    <w:rsid w:val="003A526C"/>
    <w:rsid w:val="003B2BFE"/>
    <w:rsid w:val="003B2D17"/>
    <w:rsid w:val="003B59E5"/>
    <w:rsid w:val="003B6820"/>
    <w:rsid w:val="003C0A7C"/>
    <w:rsid w:val="003C14DC"/>
    <w:rsid w:val="003C295F"/>
    <w:rsid w:val="003C4A81"/>
    <w:rsid w:val="003C6BAF"/>
    <w:rsid w:val="003D2C55"/>
    <w:rsid w:val="003D38E6"/>
    <w:rsid w:val="003D4310"/>
    <w:rsid w:val="003D74C5"/>
    <w:rsid w:val="003E0B3E"/>
    <w:rsid w:val="003E1284"/>
    <w:rsid w:val="003E44C8"/>
    <w:rsid w:val="003E5272"/>
    <w:rsid w:val="003E59C0"/>
    <w:rsid w:val="003E77B1"/>
    <w:rsid w:val="003F71F3"/>
    <w:rsid w:val="004043F4"/>
    <w:rsid w:val="0040569F"/>
    <w:rsid w:val="00406BAA"/>
    <w:rsid w:val="004114DA"/>
    <w:rsid w:val="00412135"/>
    <w:rsid w:val="00421D37"/>
    <w:rsid w:val="00430F89"/>
    <w:rsid w:val="00432338"/>
    <w:rsid w:val="00440278"/>
    <w:rsid w:val="00444235"/>
    <w:rsid w:val="00444427"/>
    <w:rsid w:val="004447BA"/>
    <w:rsid w:val="00450BA4"/>
    <w:rsid w:val="00454523"/>
    <w:rsid w:val="004551E3"/>
    <w:rsid w:val="004608B8"/>
    <w:rsid w:val="0046682E"/>
    <w:rsid w:val="00466C1A"/>
    <w:rsid w:val="004675CC"/>
    <w:rsid w:val="00473199"/>
    <w:rsid w:val="00473775"/>
    <w:rsid w:val="00473BEC"/>
    <w:rsid w:val="00474916"/>
    <w:rsid w:val="00474F6C"/>
    <w:rsid w:val="00476417"/>
    <w:rsid w:val="00481028"/>
    <w:rsid w:val="004820EC"/>
    <w:rsid w:val="0048260F"/>
    <w:rsid w:val="00483191"/>
    <w:rsid w:val="00485F19"/>
    <w:rsid w:val="0048740E"/>
    <w:rsid w:val="00490DFB"/>
    <w:rsid w:val="004917EB"/>
    <w:rsid w:val="00492B3C"/>
    <w:rsid w:val="004954CE"/>
    <w:rsid w:val="00497F9A"/>
    <w:rsid w:val="004A05E7"/>
    <w:rsid w:val="004A0984"/>
    <w:rsid w:val="004B0895"/>
    <w:rsid w:val="004B1621"/>
    <w:rsid w:val="004B23BB"/>
    <w:rsid w:val="004B32C4"/>
    <w:rsid w:val="004C0276"/>
    <w:rsid w:val="004C1B3F"/>
    <w:rsid w:val="004C1B41"/>
    <w:rsid w:val="004C2AE9"/>
    <w:rsid w:val="004C63A2"/>
    <w:rsid w:val="004D0909"/>
    <w:rsid w:val="004D13FF"/>
    <w:rsid w:val="004E4694"/>
    <w:rsid w:val="004E502F"/>
    <w:rsid w:val="004E5DDA"/>
    <w:rsid w:val="004E698D"/>
    <w:rsid w:val="004E6DD4"/>
    <w:rsid w:val="004E72E4"/>
    <w:rsid w:val="004E7DEC"/>
    <w:rsid w:val="004F4055"/>
    <w:rsid w:val="004F6033"/>
    <w:rsid w:val="005007DB"/>
    <w:rsid w:val="00502495"/>
    <w:rsid w:val="0050295E"/>
    <w:rsid w:val="00504F96"/>
    <w:rsid w:val="005077CE"/>
    <w:rsid w:val="00507979"/>
    <w:rsid w:val="00510E18"/>
    <w:rsid w:val="00517346"/>
    <w:rsid w:val="00521DA3"/>
    <w:rsid w:val="0052490A"/>
    <w:rsid w:val="005253DB"/>
    <w:rsid w:val="005261CB"/>
    <w:rsid w:val="005302A9"/>
    <w:rsid w:val="005319B6"/>
    <w:rsid w:val="005326F8"/>
    <w:rsid w:val="00533D53"/>
    <w:rsid w:val="00535769"/>
    <w:rsid w:val="00537397"/>
    <w:rsid w:val="005421AE"/>
    <w:rsid w:val="005441B0"/>
    <w:rsid w:val="00547A76"/>
    <w:rsid w:val="005540C7"/>
    <w:rsid w:val="005547DD"/>
    <w:rsid w:val="00554A03"/>
    <w:rsid w:val="00555BA6"/>
    <w:rsid w:val="00560EF4"/>
    <w:rsid w:val="00561C47"/>
    <w:rsid w:val="00563E83"/>
    <w:rsid w:val="0056541B"/>
    <w:rsid w:val="005723F2"/>
    <w:rsid w:val="00572DB0"/>
    <w:rsid w:val="0057786B"/>
    <w:rsid w:val="00581376"/>
    <w:rsid w:val="005905B9"/>
    <w:rsid w:val="0059559E"/>
    <w:rsid w:val="0059566E"/>
    <w:rsid w:val="005A3132"/>
    <w:rsid w:val="005A3FEA"/>
    <w:rsid w:val="005A5C4B"/>
    <w:rsid w:val="005B17A1"/>
    <w:rsid w:val="005B3A2B"/>
    <w:rsid w:val="005B4237"/>
    <w:rsid w:val="005B5DCE"/>
    <w:rsid w:val="005B7616"/>
    <w:rsid w:val="005C0602"/>
    <w:rsid w:val="005C19F7"/>
    <w:rsid w:val="005C1CF6"/>
    <w:rsid w:val="005C2BFF"/>
    <w:rsid w:val="005C7387"/>
    <w:rsid w:val="005D155D"/>
    <w:rsid w:val="005D5ADB"/>
    <w:rsid w:val="005E1308"/>
    <w:rsid w:val="005F0E59"/>
    <w:rsid w:val="005F1503"/>
    <w:rsid w:val="005F2A20"/>
    <w:rsid w:val="005F389E"/>
    <w:rsid w:val="005F4C89"/>
    <w:rsid w:val="005F761B"/>
    <w:rsid w:val="006028BD"/>
    <w:rsid w:val="00603530"/>
    <w:rsid w:val="00603B96"/>
    <w:rsid w:val="0060459E"/>
    <w:rsid w:val="00610167"/>
    <w:rsid w:val="006135B1"/>
    <w:rsid w:val="0061575C"/>
    <w:rsid w:val="00615B6A"/>
    <w:rsid w:val="00615D1E"/>
    <w:rsid w:val="0061712E"/>
    <w:rsid w:val="00620BE4"/>
    <w:rsid w:val="00627601"/>
    <w:rsid w:val="00630229"/>
    <w:rsid w:val="006322D5"/>
    <w:rsid w:val="0063745F"/>
    <w:rsid w:val="006428A0"/>
    <w:rsid w:val="00643326"/>
    <w:rsid w:val="00644707"/>
    <w:rsid w:val="00644C91"/>
    <w:rsid w:val="0064735D"/>
    <w:rsid w:val="00650D28"/>
    <w:rsid w:val="00650F1C"/>
    <w:rsid w:val="00652223"/>
    <w:rsid w:val="00653C13"/>
    <w:rsid w:val="006548A8"/>
    <w:rsid w:val="00655EAE"/>
    <w:rsid w:val="00657FC6"/>
    <w:rsid w:val="00662421"/>
    <w:rsid w:val="00662F2C"/>
    <w:rsid w:val="00667877"/>
    <w:rsid w:val="00672451"/>
    <w:rsid w:val="0067500B"/>
    <w:rsid w:val="006755FB"/>
    <w:rsid w:val="006758A2"/>
    <w:rsid w:val="006808BF"/>
    <w:rsid w:val="00685636"/>
    <w:rsid w:val="006857F2"/>
    <w:rsid w:val="00686730"/>
    <w:rsid w:val="00692966"/>
    <w:rsid w:val="00692FF2"/>
    <w:rsid w:val="00693535"/>
    <w:rsid w:val="006936B6"/>
    <w:rsid w:val="00696D43"/>
    <w:rsid w:val="006A55F3"/>
    <w:rsid w:val="006B16D5"/>
    <w:rsid w:val="006B3262"/>
    <w:rsid w:val="006B3892"/>
    <w:rsid w:val="006B5E85"/>
    <w:rsid w:val="006B7D4B"/>
    <w:rsid w:val="006C2C5A"/>
    <w:rsid w:val="006C7C68"/>
    <w:rsid w:val="006C7CB5"/>
    <w:rsid w:val="006D024C"/>
    <w:rsid w:val="006D06B8"/>
    <w:rsid w:val="006D0F42"/>
    <w:rsid w:val="006D1987"/>
    <w:rsid w:val="006D2CB3"/>
    <w:rsid w:val="006D46C5"/>
    <w:rsid w:val="006D60A7"/>
    <w:rsid w:val="006D7679"/>
    <w:rsid w:val="006E27CF"/>
    <w:rsid w:val="006E2926"/>
    <w:rsid w:val="006E31CB"/>
    <w:rsid w:val="006E321B"/>
    <w:rsid w:val="006E6E6E"/>
    <w:rsid w:val="006F1755"/>
    <w:rsid w:val="006F1CD5"/>
    <w:rsid w:val="006F3002"/>
    <w:rsid w:val="006F7778"/>
    <w:rsid w:val="006F7905"/>
    <w:rsid w:val="00700412"/>
    <w:rsid w:val="00701453"/>
    <w:rsid w:val="00701D74"/>
    <w:rsid w:val="00701DB6"/>
    <w:rsid w:val="007042CA"/>
    <w:rsid w:val="00707F0B"/>
    <w:rsid w:val="007108CF"/>
    <w:rsid w:val="00710B6B"/>
    <w:rsid w:val="007144CC"/>
    <w:rsid w:val="00714FE5"/>
    <w:rsid w:val="00716462"/>
    <w:rsid w:val="00716CF7"/>
    <w:rsid w:val="00717DBB"/>
    <w:rsid w:val="00720280"/>
    <w:rsid w:val="00723BCF"/>
    <w:rsid w:val="00725871"/>
    <w:rsid w:val="00734AB5"/>
    <w:rsid w:val="00735A51"/>
    <w:rsid w:val="00740DA9"/>
    <w:rsid w:val="00753739"/>
    <w:rsid w:val="0076016D"/>
    <w:rsid w:val="00761BC9"/>
    <w:rsid w:val="00764EB3"/>
    <w:rsid w:val="007672EE"/>
    <w:rsid w:val="00772BBA"/>
    <w:rsid w:val="00773F7D"/>
    <w:rsid w:val="00774277"/>
    <w:rsid w:val="007771DA"/>
    <w:rsid w:val="00782735"/>
    <w:rsid w:val="00786E1B"/>
    <w:rsid w:val="0078745F"/>
    <w:rsid w:val="00792267"/>
    <w:rsid w:val="00796953"/>
    <w:rsid w:val="00797087"/>
    <w:rsid w:val="007A0047"/>
    <w:rsid w:val="007A034F"/>
    <w:rsid w:val="007A3645"/>
    <w:rsid w:val="007A47D9"/>
    <w:rsid w:val="007A4B23"/>
    <w:rsid w:val="007A6730"/>
    <w:rsid w:val="007B155F"/>
    <w:rsid w:val="007B1BF5"/>
    <w:rsid w:val="007B5587"/>
    <w:rsid w:val="007B64DB"/>
    <w:rsid w:val="007B7751"/>
    <w:rsid w:val="007C4602"/>
    <w:rsid w:val="007C57E1"/>
    <w:rsid w:val="007C5A2C"/>
    <w:rsid w:val="007C5E66"/>
    <w:rsid w:val="007C62CD"/>
    <w:rsid w:val="007D0098"/>
    <w:rsid w:val="007D0FB8"/>
    <w:rsid w:val="007D416C"/>
    <w:rsid w:val="007D6959"/>
    <w:rsid w:val="007E5915"/>
    <w:rsid w:val="007E5BA5"/>
    <w:rsid w:val="007F4DED"/>
    <w:rsid w:val="0080293C"/>
    <w:rsid w:val="00802C2B"/>
    <w:rsid w:val="008068D6"/>
    <w:rsid w:val="00811553"/>
    <w:rsid w:val="008115A1"/>
    <w:rsid w:val="00815820"/>
    <w:rsid w:val="008175AD"/>
    <w:rsid w:val="0081783F"/>
    <w:rsid w:val="008178AB"/>
    <w:rsid w:val="0082003D"/>
    <w:rsid w:val="00823B34"/>
    <w:rsid w:val="008375E3"/>
    <w:rsid w:val="008408F9"/>
    <w:rsid w:val="00843135"/>
    <w:rsid w:val="00843DD9"/>
    <w:rsid w:val="0084642C"/>
    <w:rsid w:val="00852723"/>
    <w:rsid w:val="00854AE2"/>
    <w:rsid w:val="00856625"/>
    <w:rsid w:val="008666D9"/>
    <w:rsid w:val="00866D18"/>
    <w:rsid w:val="00867AE1"/>
    <w:rsid w:val="008775FC"/>
    <w:rsid w:val="00882119"/>
    <w:rsid w:val="00886A99"/>
    <w:rsid w:val="00895D64"/>
    <w:rsid w:val="008A7FF4"/>
    <w:rsid w:val="008B2F86"/>
    <w:rsid w:val="008B2FED"/>
    <w:rsid w:val="008B5C7F"/>
    <w:rsid w:val="008C0D29"/>
    <w:rsid w:val="008C12A8"/>
    <w:rsid w:val="008C1D37"/>
    <w:rsid w:val="008C5DCC"/>
    <w:rsid w:val="008C6D1D"/>
    <w:rsid w:val="008C7860"/>
    <w:rsid w:val="008D15E7"/>
    <w:rsid w:val="008F5729"/>
    <w:rsid w:val="00902721"/>
    <w:rsid w:val="00903374"/>
    <w:rsid w:val="009043AE"/>
    <w:rsid w:val="00904B82"/>
    <w:rsid w:val="00912C52"/>
    <w:rsid w:val="00914C0C"/>
    <w:rsid w:val="009159A8"/>
    <w:rsid w:val="00916855"/>
    <w:rsid w:val="00923C23"/>
    <w:rsid w:val="00930A70"/>
    <w:rsid w:val="009317D8"/>
    <w:rsid w:val="009337DA"/>
    <w:rsid w:val="00933DCC"/>
    <w:rsid w:val="0093403C"/>
    <w:rsid w:val="00934BA6"/>
    <w:rsid w:val="00936DE9"/>
    <w:rsid w:val="0094016F"/>
    <w:rsid w:val="0094026D"/>
    <w:rsid w:val="0094221A"/>
    <w:rsid w:val="00943526"/>
    <w:rsid w:val="00951FEB"/>
    <w:rsid w:val="0095702C"/>
    <w:rsid w:val="00957965"/>
    <w:rsid w:val="00960755"/>
    <w:rsid w:val="009611D5"/>
    <w:rsid w:val="0096198B"/>
    <w:rsid w:val="00963098"/>
    <w:rsid w:val="009705B1"/>
    <w:rsid w:val="009779AD"/>
    <w:rsid w:val="00980348"/>
    <w:rsid w:val="00980AB6"/>
    <w:rsid w:val="00982E22"/>
    <w:rsid w:val="00985021"/>
    <w:rsid w:val="00985153"/>
    <w:rsid w:val="00985812"/>
    <w:rsid w:val="009874B2"/>
    <w:rsid w:val="00994FBD"/>
    <w:rsid w:val="00995DEB"/>
    <w:rsid w:val="009A3F8E"/>
    <w:rsid w:val="009B0283"/>
    <w:rsid w:val="009B1B33"/>
    <w:rsid w:val="009B4DAF"/>
    <w:rsid w:val="009B554D"/>
    <w:rsid w:val="009C1E70"/>
    <w:rsid w:val="009C3BF5"/>
    <w:rsid w:val="009C58E5"/>
    <w:rsid w:val="009E1FF5"/>
    <w:rsid w:val="009E32E1"/>
    <w:rsid w:val="009E3419"/>
    <w:rsid w:val="009F013F"/>
    <w:rsid w:val="009F1C5F"/>
    <w:rsid w:val="009F3505"/>
    <w:rsid w:val="009F5A39"/>
    <w:rsid w:val="009F627C"/>
    <w:rsid w:val="009F7853"/>
    <w:rsid w:val="00A0182A"/>
    <w:rsid w:val="00A02039"/>
    <w:rsid w:val="00A02C2A"/>
    <w:rsid w:val="00A06366"/>
    <w:rsid w:val="00A11F27"/>
    <w:rsid w:val="00A122C0"/>
    <w:rsid w:val="00A13272"/>
    <w:rsid w:val="00A138E2"/>
    <w:rsid w:val="00A157DD"/>
    <w:rsid w:val="00A20A8D"/>
    <w:rsid w:val="00A21DB1"/>
    <w:rsid w:val="00A269FB"/>
    <w:rsid w:val="00A36957"/>
    <w:rsid w:val="00A374CD"/>
    <w:rsid w:val="00A40AE3"/>
    <w:rsid w:val="00A40C93"/>
    <w:rsid w:val="00A425CC"/>
    <w:rsid w:val="00A440DF"/>
    <w:rsid w:val="00A46332"/>
    <w:rsid w:val="00A5109D"/>
    <w:rsid w:val="00A52306"/>
    <w:rsid w:val="00A60FB1"/>
    <w:rsid w:val="00A62377"/>
    <w:rsid w:val="00A6596D"/>
    <w:rsid w:val="00A70452"/>
    <w:rsid w:val="00A7622F"/>
    <w:rsid w:val="00A76277"/>
    <w:rsid w:val="00A77D3A"/>
    <w:rsid w:val="00A8108B"/>
    <w:rsid w:val="00A83E68"/>
    <w:rsid w:val="00A8689E"/>
    <w:rsid w:val="00A86C68"/>
    <w:rsid w:val="00A90548"/>
    <w:rsid w:val="00A926A1"/>
    <w:rsid w:val="00A94E50"/>
    <w:rsid w:val="00A97087"/>
    <w:rsid w:val="00A9742D"/>
    <w:rsid w:val="00AA4A83"/>
    <w:rsid w:val="00AA57B2"/>
    <w:rsid w:val="00AA61BF"/>
    <w:rsid w:val="00AA6321"/>
    <w:rsid w:val="00AB2C73"/>
    <w:rsid w:val="00AB40A0"/>
    <w:rsid w:val="00AB54FA"/>
    <w:rsid w:val="00AB61FC"/>
    <w:rsid w:val="00AC2C80"/>
    <w:rsid w:val="00AC336F"/>
    <w:rsid w:val="00AC55BC"/>
    <w:rsid w:val="00AD1D5D"/>
    <w:rsid w:val="00AD2417"/>
    <w:rsid w:val="00AD5EC9"/>
    <w:rsid w:val="00AD5F5F"/>
    <w:rsid w:val="00AD7460"/>
    <w:rsid w:val="00AE260D"/>
    <w:rsid w:val="00AE3869"/>
    <w:rsid w:val="00AE5C4B"/>
    <w:rsid w:val="00AE79D7"/>
    <w:rsid w:val="00AF12CF"/>
    <w:rsid w:val="00AF4530"/>
    <w:rsid w:val="00AF4F3D"/>
    <w:rsid w:val="00B0028A"/>
    <w:rsid w:val="00B03C36"/>
    <w:rsid w:val="00B04C79"/>
    <w:rsid w:val="00B05C2C"/>
    <w:rsid w:val="00B072BE"/>
    <w:rsid w:val="00B13BDF"/>
    <w:rsid w:val="00B22151"/>
    <w:rsid w:val="00B2400D"/>
    <w:rsid w:val="00B25F12"/>
    <w:rsid w:val="00B33232"/>
    <w:rsid w:val="00B33492"/>
    <w:rsid w:val="00B3518B"/>
    <w:rsid w:val="00B372A9"/>
    <w:rsid w:val="00B43952"/>
    <w:rsid w:val="00B43B34"/>
    <w:rsid w:val="00B503C1"/>
    <w:rsid w:val="00B51CFE"/>
    <w:rsid w:val="00B53348"/>
    <w:rsid w:val="00B574C4"/>
    <w:rsid w:val="00B608AD"/>
    <w:rsid w:val="00B6172B"/>
    <w:rsid w:val="00B63163"/>
    <w:rsid w:val="00B66BFA"/>
    <w:rsid w:val="00B72572"/>
    <w:rsid w:val="00B726B6"/>
    <w:rsid w:val="00B72783"/>
    <w:rsid w:val="00B81AB5"/>
    <w:rsid w:val="00B823BD"/>
    <w:rsid w:val="00B83C2B"/>
    <w:rsid w:val="00B848C1"/>
    <w:rsid w:val="00B87CB9"/>
    <w:rsid w:val="00B91A41"/>
    <w:rsid w:val="00B93109"/>
    <w:rsid w:val="00B940F6"/>
    <w:rsid w:val="00B965BF"/>
    <w:rsid w:val="00BA5058"/>
    <w:rsid w:val="00BA5C0F"/>
    <w:rsid w:val="00BA6B11"/>
    <w:rsid w:val="00BA7763"/>
    <w:rsid w:val="00BA7FB0"/>
    <w:rsid w:val="00BB122E"/>
    <w:rsid w:val="00BB4DD0"/>
    <w:rsid w:val="00BC0D9D"/>
    <w:rsid w:val="00BC1108"/>
    <w:rsid w:val="00BC48F3"/>
    <w:rsid w:val="00BD0A2D"/>
    <w:rsid w:val="00BD29B7"/>
    <w:rsid w:val="00BD42B1"/>
    <w:rsid w:val="00BD6AFF"/>
    <w:rsid w:val="00BD6FFF"/>
    <w:rsid w:val="00BE63AC"/>
    <w:rsid w:val="00BE6A14"/>
    <w:rsid w:val="00BF1829"/>
    <w:rsid w:val="00BF1A2F"/>
    <w:rsid w:val="00BF227F"/>
    <w:rsid w:val="00BF6DC9"/>
    <w:rsid w:val="00BF6FDB"/>
    <w:rsid w:val="00C105CF"/>
    <w:rsid w:val="00C13A17"/>
    <w:rsid w:val="00C1468B"/>
    <w:rsid w:val="00C17EA5"/>
    <w:rsid w:val="00C210B6"/>
    <w:rsid w:val="00C21C43"/>
    <w:rsid w:val="00C26E92"/>
    <w:rsid w:val="00C30ACA"/>
    <w:rsid w:val="00C3429D"/>
    <w:rsid w:val="00C378CC"/>
    <w:rsid w:val="00C40EB6"/>
    <w:rsid w:val="00C41E42"/>
    <w:rsid w:val="00C435DF"/>
    <w:rsid w:val="00C442C8"/>
    <w:rsid w:val="00C46AD2"/>
    <w:rsid w:val="00C47B12"/>
    <w:rsid w:val="00C505BA"/>
    <w:rsid w:val="00C54042"/>
    <w:rsid w:val="00C54476"/>
    <w:rsid w:val="00C548E7"/>
    <w:rsid w:val="00C56C5D"/>
    <w:rsid w:val="00C57D9B"/>
    <w:rsid w:val="00C640E8"/>
    <w:rsid w:val="00C65535"/>
    <w:rsid w:val="00C703A7"/>
    <w:rsid w:val="00C7281D"/>
    <w:rsid w:val="00C72AFA"/>
    <w:rsid w:val="00C76F63"/>
    <w:rsid w:val="00C774DE"/>
    <w:rsid w:val="00C80F78"/>
    <w:rsid w:val="00C82698"/>
    <w:rsid w:val="00C84AAC"/>
    <w:rsid w:val="00C8618C"/>
    <w:rsid w:val="00C878CA"/>
    <w:rsid w:val="00C87F98"/>
    <w:rsid w:val="00C90E84"/>
    <w:rsid w:val="00C947F2"/>
    <w:rsid w:val="00CA2C77"/>
    <w:rsid w:val="00CA3E43"/>
    <w:rsid w:val="00CA5C80"/>
    <w:rsid w:val="00CB04A9"/>
    <w:rsid w:val="00CB0C72"/>
    <w:rsid w:val="00CB56BA"/>
    <w:rsid w:val="00CB59F2"/>
    <w:rsid w:val="00CB6892"/>
    <w:rsid w:val="00CC10D7"/>
    <w:rsid w:val="00CD0F1F"/>
    <w:rsid w:val="00CD1A4E"/>
    <w:rsid w:val="00CD4721"/>
    <w:rsid w:val="00CE1C4C"/>
    <w:rsid w:val="00CE6443"/>
    <w:rsid w:val="00CE6AB0"/>
    <w:rsid w:val="00CE7F0C"/>
    <w:rsid w:val="00CF23F4"/>
    <w:rsid w:val="00CF5103"/>
    <w:rsid w:val="00CF7C99"/>
    <w:rsid w:val="00D018E2"/>
    <w:rsid w:val="00D0304D"/>
    <w:rsid w:val="00D03209"/>
    <w:rsid w:val="00D06BEF"/>
    <w:rsid w:val="00D12AE5"/>
    <w:rsid w:val="00D14534"/>
    <w:rsid w:val="00D145C1"/>
    <w:rsid w:val="00D1541B"/>
    <w:rsid w:val="00D15A18"/>
    <w:rsid w:val="00D15C29"/>
    <w:rsid w:val="00D16464"/>
    <w:rsid w:val="00D22056"/>
    <w:rsid w:val="00D220BD"/>
    <w:rsid w:val="00D22DEF"/>
    <w:rsid w:val="00D22F73"/>
    <w:rsid w:val="00D26E07"/>
    <w:rsid w:val="00D335CD"/>
    <w:rsid w:val="00D33B1E"/>
    <w:rsid w:val="00D369A7"/>
    <w:rsid w:val="00D43B85"/>
    <w:rsid w:val="00D50FDD"/>
    <w:rsid w:val="00D5238B"/>
    <w:rsid w:val="00D56702"/>
    <w:rsid w:val="00D632C7"/>
    <w:rsid w:val="00D75104"/>
    <w:rsid w:val="00D86519"/>
    <w:rsid w:val="00D87482"/>
    <w:rsid w:val="00D87D9A"/>
    <w:rsid w:val="00D914F7"/>
    <w:rsid w:val="00D97083"/>
    <w:rsid w:val="00D9772C"/>
    <w:rsid w:val="00D97FA2"/>
    <w:rsid w:val="00DA518F"/>
    <w:rsid w:val="00DA7665"/>
    <w:rsid w:val="00DB046F"/>
    <w:rsid w:val="00DB179C"/>
    <w:rsid w:val="00DB17A1"/>
    <w:rsid w:val="00DB3154"/>
    <w:rsid w:val="00DB6109"/>
    <w:rsid w:val="00DB6DF1"/>
    <w:rsid w:val="00DC51E4"/>
    <w:rsid w:val="00DC6630"/>
    <w:rsid w:val="00DD23E6"/>
    <w:rsid w:val="00DD38C1"/>
    <w:rsid w:val="00DD570B"/>
    <w:rsid w:val="00DD61D8"/>
    <w:rsid w:val="00DE1273"/>
    <w:rsid w:val="00DE15E3"/>
    <w:rsid w:val="00DE408C"/>
    <w:rsid w:val="00DE756A"/>
    <w:rsid w:val="00DF1EAF"/>
    <w:rsid w:val="00DF5DDE"/>
    <w:rsid w:val="00DF66B4"/>
    <w:rsid w:val="00DF7DEA"/>
    <w:rsid w:val="00E0097F"/>
    <w:rsid w:val="00E00E6D"/>
    <w:rsid w:val="00E119D3"/>
    <w:rsid w:val="00E123C6"/>
    <w:rsid w:val="00E160F7"/>
    <w:rsid w:val="00E24039"/>
    <w:rsid w:val="00E26DC2"/>
    <w:rsid w:val="00E27DC7"/>
    <w:rsid w:val="00E347C9"/>
    <w:rsid w:val="00E356AC"/>
    <w:rsid w:val="00E3612A"/>
    <w:rsid w:val="00E44DC9"/>
    <w:rsid w:val="00E46BFA"/>
    <w:rsid w:val="00E47CB8"/>
    <w:rsid w:val="00E5634D"/>
    <w:rsid w:val="00E56F97"/>
    <w:rsid w:val="00E57FDF"/>
    <w:rsid w:val="00E62C9D"/>
    <w:rsid w:val="00E65A43"/>
    <w:rsid w:val="00E662F5"/>
    <w:rsid w:val="00E71B9E"/>
    <w:rsid w:val="00E72419"/>
    <w:rsid w:val="00E730C9"/>
    <w:rsid w:val="00E73CF4"/>
    <w:rsid w:val="00E76D47"/>
    <w:rsid w:val="00E8221F"/>
    <w:rsid w:val="00E84728"/>
    <w:rsid w:val="00E86083"/>
    <w:rsid w:val="00E90890"/>
    <w:rsid w:val="00E95F43"/>
    <w:rsid w:val="00E9707B"/>
    <w:rsid w:val="00E97335"/>
    <w:rsid w:val="00E97F3C"/>
    <w:rsid w:val="00EA0DA8"/>
    <w:rsid w:val="00EA3AFA"/>
    <w:rsid w:val="00EA534C"/>
    <w:rsid w:val="00EA6787"/>
    <w:rsid w:val="00EA6DDF"/>
    <w:rsid w:val="00EA70A1"/>
    <w:rsid w:val="00EA742C"/>
    <w:rsid w:val="00EB504F"/>
    <w:rsid w:val="00EB601D"/>
    <w:rsid w:val="00EC5162"/>
    <w:rsid w:val="00ED05F6"/>
    <w:rsid w:val="00ED10C8"/>
    <w:rsid w:val="00ED22B3"/>
    <w:rsid w:val="00ED444D"/>
    <w:rsid w:val="00ED477E"/>
    <w:rsid w:val="00ED47A5"/>
    <w:rsid w:val="00ED73F7"/>
    <w:rsid w:val="00ED7C85"/>
    <w:rsid w:val="00EE6F8B"/>
    <w:rsid w:val="00EF01E7"/>
    <w:rsid w:val="00EF3138"/>
    <w:rsid w:val="00EF43DE"/>
    <w:rsid w:val="00EF6615"/>
    <w:rsid w:val="00F00288"/>
    <w:rsid w:val="00F00379"/>
    <w:rsid w:val="00F03F7A"/>
    <w:rsid w:val="00F06C8D"/>
    <w:rsid w:val="00F10C66"/>
    <w:rsid w:val="00F11017"/>
    <w:rsid w:val="00F1152B"/>
    <w:rsid w:val="00F16633"/>
    <w:rsid w:val="00F17E4F"/>
    <w:rsid w:val="00F21B66"/>
    <w:rsid w:val="00F227A0"/>
    <w:rsid w:val="00F25395"/>
    <w:rsid w:val="00F25B9E"/>
    <w:rsid w:val="00F25C6F"/>
    <w:rsid w:val="00F26062"/>
    <w:rsid w:val="00F3190E"/>
    <w:rsid w:val="00F328F3"/>
    <w:rsid w:val="00F33F9A"/>
    <w:rsid w:val="00F34D76"/>
    <w:rsid w:val="00F403B0"/>
    <w:rsid w:val="00F438DC"/>
    <w:rsid w:val="00F4566D"/>
    <w:rsid w:val="00F4637B"/>
    <w:rsid w:val="00F46D88"/>
    <w:rsid w:val="00F502D4"/>
    <w:rsid w:val="00F55971"/>
    <w:rsid w:val="00F5705B"/>
    <w:rsid w:val="00F570CF"/>
    <w:rsid w:val="00F617F8"/>
    <w:rsid w:val="00F6280C"/>
    <w:rsid w:val="00F631EB"/>
    <w:rsid w:val="00F65833"/>
    <w:rsid w:val="00F736BA"/>
    <w:rsid w:val="00F75B72"/>
    <w:rsid w:val="00F75C2D"/>
    <w:rsid w:val="00F81E56"/>
    <w:rsid w:val="00F85C9F"/>
    <w:rsid w:val="00F93DA4"/>
    <w:rsid w:val="00FA3A68"/>
    <w:rsid w:val="00FA512E"/>
    <w:rsid w:val="00FA570D"/>
    <w:rsid w:val="00FA57CC"/>
    <w:rsid w:val="00FA67CF"/>
    <w:rsid w:val="00FA7462"/>
    <w:rsid w:val="00FA7E38"/>
    <w:rsid w:val="00FB539F"/>
    <w:rsid w:val="00FB66D4"/>
    <w:rsid w:val="00FB6786"/>
    <w:rsid w:val="00FC0B2E"/>
    <w:rsid w:val="00FC16B0"/>
    <w:rsid w:val="00FC3257"/>
    <w:rsid w:val="00FC3F9F"/>
    <w:rsid w:val="00FC7F3D"/>
    <w:rsid w:val="00FD0977"/>
    <w:rsid w:val="00FD112A"/>
    <w:rsid w:val="00FD79DD"/>
    <w:rsid w:val="00FE2972"/>
    <w:rsid w:val="00FE2B70"/>
    <w:rsid w:val="00FE3A00"/>
    <w:rsid w:val="00FE5922"/>
    <w:rsid w:val="00FF0384"/>
    <w:rsid w:val="00FF2AB2"/>
    <w:rsid w:val="00FF2D7A"/>
    <w:rsid w:val="00FF3828"/>
    <w:rsid w:val="00FF65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70305D"/>
  <w15:docId w15:val="{5DCFE640-8496-45DF-83B9-BD637426B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5915"/>
    <w:pPr>
      <w:spacing w:before="120" w:after="0" w:line="240" w:lineRule="auto"/>
      <w:jc w:val="both"/>
    </w:pPr>
    <w:rPr>
      <w:rFonts w:ascii="Calibri" w:hAnsi="Calibri"/>
      <w:sz w:val="18"/>
    </w:rPr>
  </w:style>
  <w:style w:type="paragraph" w:styleId="Ttulo1">
    <w:name w:val="heading 1"/>
    <w:basedOn w:val="Normal"/>
    <w:next w:val="Normal"/>
    <w:link w:val="Ttulo1Car"/>
    <w:uiPriority w:val="9"/>
    <w:qFormat/>
    <w:rsid w:val="00F25C6F"/>
    <w:pPr>
      <w:keepNext/>
      <w:keepLines/>
      <w:pageBreakBefore/>
      <w:framePr w:wrap="around" w:vAnchor="page" w:hAnchor="text" w:xAlign="right" w:yAlign="center"/>
      <w:numPr>
        <w:numId w:val="4"/>
      </w:numPr>
      <w:ind w:left="357" w:hanging="357"/>
      <w:jc w:val="right"/>
      <w:outlineLvl w:val="0"/>
    </w:pPr>
    <w:rPr>
      <w:rFonts w:ascii="Arial" w:eastAsiaTheme="majorEastAsia" w:hAnsi="Arial" w:cs="Arial"/>
      <w:b/>
      <w:bCs/>
      <w:sz w:val="28"/>
      <w:szCs w:val="28"/>
      <w:lang w:val="en-GB"/>
    </w:rPr>
  </w:style>
  <w:style w:type="paragraph" w:styleId="Ttulo2">
    <w:name w:val="heading 2"/>
    <w:basedOn w:val="Prrafodelista"/>
    <w:next w:val="Normal"/>
    <w:link w:val="Ttulo2Car"/>
    <w:uiPriority w:val="9"/>
    <w:unhideWhenUsed/>
    <w:qFormat/>
    <w:rsid w:val="0094026D"/>
    <w:pPr>
      <w:pageBreakBefore/>
      <w:ind w:left="0"/>
      <w:outlineLvl w:val="1"/>
    </w:pPr>
    <w:rPr>
      <w:b/>
      <w:sz w:val="28"/>
      <w:szCs w:val="28"/>
    </w:rPr>
  </w:style>
  <w:style w:type="paragraph" w:styleId="Ttulo3">
    <w:name w:val="heading 3"/>
    <w:basedOn w:val="Normal"/>
    <w:next w:val="Normal"/>
    <w:link w:val="Ttulo3Car"/>
    <w:uiPriority w:val="9"/>
    <w:unhideWhenUsed/>
    <w:rsid w:val="0059566E"/>
    <w:pPr>
      <w:keepNext/>
      <w:keepLines/>
      <w:spacing w:before="20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25C6F"/>
    <w:rPr>
      <w:rFonts w:ascii="Arial" w:eastAsiaTheme="majorEastAsia" w:hAnsi="Arial" w:cs="Arial"/>
      <w:b/>
      <w:bCs/>
      <w:sz w:val="28"/>
      <w:szCs w:val="28"/>
      <w:lang w:val="en-GB"/>
    </w:rPr>
  </w:style>
  <w:style w:type="paragraph" w:styleId="Prrafodelista">
    <w:name w:val="List Paragraph"/>
    <w:basedOn w:val="Normal"/>
    <w:uiPriority w:val="34"/>
    <w:rsid w:val="0014190C"/>
    <w:pPr>
      <w:ind w:left="720"/>
      <w:contextualSpacing/>
    </w:pPr>
  </w:style>
  <w:style w:type="character" w:customStyle="1" w:styleId="Ttulo2Car">
    <w:name w:val="Título 2 Car"/>
    <w:basedOn w:val="Fuentedeprrafopredeter"/>
    <w:link w:val="Ttulo2"/>
    <w:uiPriority w:val="9"/>
    <w:rsid w:val="0094026D"/>
    <w:rPr>
      <w:rFonts w:ascii="Calibri" w:hAnsi="Calibri"/>
      <w:b/>
      <w:sz w:val="28"/>
      <w:szCs w:val="28"/>
    </w:rPr>
  </w:style>
  <w:style w:type="character" w:customStyle="1" w:styleId="Ttulo3Car">
    <w:name w:val="Título 3 Car"/>
    <w:basedOn w:val="Fuentedeprrafopredeter"/>
    <w:link w:val="Ttulo3"/>
    <w:uiPriority w:val="9"/>
    <w:rsid w:val="0059566E"/>
    <w:rPr>
      <w:rFonts w:asciiTheme="majorHAnsi" w:eastAsiaTheme="majorEastAsia" w:hAnsiTheme="majorHAnsi" w:cstheme="majorBidi"/>
      <w:b/>
      <w:bCs/>
      <w:color w:val="4F81BD" w:themeColor="accent1"/>
      <w:sz w:val="18"/>
    </w:rPr>
  </w:style>
  <w:style w:type="paragraph" w:styleId="Encabezado">
    <w:name w:val="header"/>
    <w:basedOn w:val="Normal"/>
    <w:link w:val="EncabezadoCar"/>
    <w:uiPriority w:val="99"/>
    <w:unhideWhenUsed/>
    <w:rsid w:val="00FC3257"/>
    <w:pPr>
      <w:tabs>
        <w:tab w:val="center" w:pos="4252"/>
        <w:tab w:val="right" w:pos="8504"/>
      </w:tabs>
    </w:pPr>
  </w:style>
  <w:style w:type="character" w:customStyle="1" w:styleId="EncabezadoCar">
    <w:name w:val="Encabezado Car"/>
    <w:basedOn w:val="Fuentedeprrafopredeter"/>
    <w:link w:val="Encabezado"/>
    <w:uiPriority w:val="99"/>
    <w:rsid w:val="00FC3257"/>
  </w:style>
  <w:style w:type="paragraph" w:styleId="Piedepgina">
    <w:name w:val="footer"/>
    <w:basedOn w:val="Normal"/>
    <w:link w:val="PiedepginaCar"/>
    <w:uiPriority w:val="99"/>
    <w:unhideWhenUsed/>
    <w:rsid w:val="00FC3257"/>
    <w:pPr>
      <w:tabs>
        <w:tab w:val="center" w:pos="4252"/>
        <w:tab w:val="right" w:pos="8504"/>
      </w:tabs>
    </w:pPr>
  </w:style>
  <w:style w:type="character" w:customStyle="1" w:styleId="PiedepginaCar">
    <w:name w:val="Pie de página Car"/>
    <w:basedOn w:val="Fuentedeprrafopredeter"/>
    <w:link w:val="Piedepgina"/>
    <w:uiPriority w:val="99"/>
    <w:rsid w:val="00FC3257"/>
  </w:style>
  <w:style w:type="paragraph" w:customStyle="1" w:styleId="Tabla">
    <w:name w:val="Tabla"/>
    <w:basedOn w:val="Normal"/>
    <w:link w:val="TablaCar"/>
    <w:qFormat/>
    <w:rsid w:val="00643326"/>
    <w:pPr>
      <w:spacing w:before="0"/>
      <w:jc w:val="center"/>
    </w:pPr>
    <w:rPr>
      <w:rFonts w:eastAsia="Calibri" w:cs="Times New Roman"/>
      <w:bCs/>
      <w:szCs w:val="18"/>
      <w:lang w:val="en-GB"/>
    </w:rPr>
  </w:style>
  <w:style w:type="paragraph" w:customStyle="1" w:styleId="gras">
    <w:name w:val="gras"/>
    <w:basedOn w:val="Tabla"/>
    <w:rsid w:val="00FC3257"/>
    <w:rPr>
      <w:b/>
    </w:rPr>
  </w:style>
  <w:style w:type="paragraph" w:styleId="Textodeglobo">
    <w:name w:val="Balloon Text"/>
    <w:basedOn w:val="Normal"/>
    <w:link w:val="TextodegloboCar"/>
    <w:uiPriority w:val="99"/>
    <w:semiHidden/>
    <w:unhideWhenUsed/>
    <w:rsid w:val="00FC3257"/>
    <w:rPr>
      <w:rFonts w:ascii="Tahoma" w:hAnsi="Tahoma" w:cs="Tahoma"/>
      <w:sz w:val="16"/>
      <w:szCs w:val="16"/>
    </w:rPr>
  </w:style>
  <w:style w:type="character" w:customStyle="1" w:styleId="TextodegloboCar">
    <w:name w:val="Texto de globo Car"/>
    <w:basedOn w:val="Fuentedeprrafopredeter"/>
    <w:link w:val="Textodeglobo"/>
    <w:uiPriority w:val="99"/>
    <w:semiHidden/>
    <w:rsid w:val="00FC3257"/>
    <w:rPr>
      <w:rFonts w:ascii="Tahoma" w:hAnsi="Tahoma" w:cs="Tahoma"/>
      <w:sz w:val="16"/>
      <w:szCs w:val="16"/>
    </w:rPr>
  </w:style>
  <w:style w:type="table" w:styleId="Tablaconcuadrcula">
    <w:name w:val="Table Grid"/>
    <w:basedOn w:val="Tablanormal"/>
    <w:uiPriority w:val="59"/>
    <w:rsid w:val="00A970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qFormat/>
    <w:rsid w:val="00A97087"/>
    <w:rPr>
      <w:color w:val="0000FF"/>
      <w:u w:val="single"/>
    </w:rPr>
  </w:style>
  <w:style w:type="paragraph" w:styleId="Sinespaciado">
    <w:name w:val="No Spacing"/>
    <w:basedOn w:val="Normal"/>
    <w:uiPriority w:val="1"/>
    <w:qFormat/>
    <w:rsid w:val="0057786B"/>
    <w:pPr>
      <w:spacing w:after="120"/>
    </w:pPr>
    <w:rPr>
      <w:b/>
      <w:sz w:val="20"/>
      <w:szCs w:val="20"/>
    </w:rPr>
  </w:style>
  <w:style w:type="character" w:styleId="Hipervnculovisitado">
    <w:name w:val="FollowedHyperlink"/>
    <w:basedOn w:val="Fuentedeprrafopredeter"/>
    <w:uiPriority w:val="99"/>
    <w:semiHidden/>
    <w:unhideWhenUsed/>
    <w:rsid w:val="00A97087"/>
    <w:rPr>
      <w:color w:val="800080" w:themeColor="followedHyperlink"/>
      <w:u w:val="single"/>
    </w:rPr>
  </w:style>
  <w:style w:type="character" w:customStyle="1" w:styleId="shorttext">
    <w:name w:val="short_text"/>
    <w:basedOn w:val="Fuentedeprrafopredeter"/>
    <w:rsid w:val="008178AB"/>
  </w:style>
  <w:style w:type="character" w:customStyle="1" w:styleId="hps">
    <w:name w:val="hps"/>
    <w:basedOn w:val="Fuentedeprrafopredeter"/>
    <w:rsid w:val="008178AB"/>
  </w:style>
  <w:style w:type="paragraph" w:styleId="Textonotapie">
    <w:name w:val="footnote text"/>
    <w:basedOn w:val="Normal"/>
    <w:link w:val="TextonotapieCar"/>
    <w:uiPriority w:val="99"/>
    <w:semiHidden/>
    <w:unhideWhenUsed/>
    <w:rsid w:val="00C76F63"/>
    <w:rPr>
      <w:sz w:val="20"/>
      <w:szCs w:val="20"/>
    </w:rPr>
  </w:style>
  <w:style w:type="character" w:customStyle="1" w:styleId="TextonotapieCar">
    <w:name w:val="Texto nota pie Car"/>
    <w:basedOn w:val="Fuentedeprrafopredeter"/>
    <w:link w:val="Textonotapie"/>
    <w:uiPriority w:val="99"/>
    <w:semiHidden/>
    <w:rsid w:val="00C76F63"/>
    <w:rPr>
      <w:sz w:val="20"/>
      <w:szCs w:val="20"/>
    </w:rPr>
  </w:style>
  <w:style w:type="character" w:styleId="Refdenotaalpie">
    <w:name w:val="footnote reference"/>
    <w:basedOn w:val="Fuentedeprrafopredeter"/>
    <w:uiPriority w:val="99"/>
    <w:semiHidden/>
    <w:unhideWhenUsed/>
    <w:rsid w:val="00C76F63"/>
    <w:rPr>
      <w:vertAlign w:val="superscript"/>
    </w:rPr>
  </w:style>
  <w:style w:type="character" w:styleId="Referenciaintensa">
    <w:name w:val="Intense Reference"/>
    <w:uiPriority w:val="32"/>
    <w:rsid w:val="0014190C"/>
    <w:rPr>
      <w:rFonts w:asciiTheme="minorHAnsi" w:hAnsiTheme="minorHAnsi"/>
      <w:b/>
      <w:bCs/>
      <w:caps w:val="0"/>
      <w:smallCaps w:val="0"/>
      <w:color w:val="auto"/>
      <w:spacing w:val="5"/>
      <w:sz w:val="22"/>
      <w:u w:val="none"/>
    </w:rPr>
  </w:style>
  <w:style w:type="paragraph" w:styleId="TDC1">
    <w:name w:val="toc 1"/>
    <w:basedOn w:val="gras"/>
    <w:next w:val="Normal"/>
    <w:autoRedefine/>
    <w:uiPriority w:val="39"/>
    <w:unhideWhenUsed/>
    <w:rsid w:val="0046682E"/>
    <w:pPr>
      <w:spacing w:before="240" w:after="120"/>
      <w:jc w:val="left"/>
    </w:pPr>
    <w:rPr>
      <w:rFonts w:asciiTheme="minorHAnsi" w:eastAsiaTheme="minorHAnsi" w:hAnsiTheme="minorHAnsi" w:cstheme="minorHAnsi"/>
      <w:sz w:val="20"/>
      <w:szCs w:val="20"/>
      <w:lang w:val="es-ES"/>
    </w:rPr>
  </w:style>
  <w:style w:type="paragraph" w:customStyle="1" w:styleId="ProductName">
    <w:name w:val="Product Name"/>
    <w:basedOn w:val="Normal"/>
    <w:qFormat/>
    <w:rsid w:val="0046682E"/>
    <w:rPr>
      <w:b/>
      <w:sz w:val="22"/>
      <w:lang w:val="en-GB"/>
    </w:rPr>
  </w:style>
  <w:style w:type="paragraph" w:styleId="TDC2">
    <w:name w:val="toc 2"/>
    <w:basedOn w:val="Normal"/>
    <w:next w:val="Normal"/>
    <w:autoRedefine/>
    <w:uiPriority w:val="39"/>
    <w:unhideWhenUsed/>
    <w:rsid w:val="0046682E"/>
    <w:pPr>
      <w:ind w:left="180"/>
      <w:jc w:val="left"/>
    </w:pPr>
    <w:rPr>
      <w:rFonts w:asciiTheme="minorHAnsi" w:hAnsiTheme="minorHAnsi" w:cstheme="minorHAnsi"/>
      <w:i/>
      <w:iCs/>
      <w:sz w:val="20"/>
      <w:szCs w:val="20"/>
    </w:rPr>
  </w:style>
  <w:style w:type="paragraph" w:styleId="Ttulo">
    <w:name w:val="Title"/>
    <w:basedOn w:val="Normal"/>
    <w:next w:val="Normal"/>
    <w:link w:val="TtuloCar"/>
    <w:uiPriority w:val="10"/>
    <w:qFormat/>
    <w:rsid w:val="00355D7C"/>
    <w:pPr>
      <w:pBdr>
        <w:bottom w:val="single" w:sz="8" w:space="4" w:color="808080" w:themeColor="background1" w:themeShade="80"/>
      </w:pBdr>
      <w:spacing w:after="300"/>
      <w:contextualSpacing/>
      <w:jc w:val="center"/>
    </w:pPr>
    <w:rPr>
      <w:rFonts w:ascii="Arial" w:eastAsiaTheme="majorEastAsia" w:hAnsi="Arial" w:cs="Arial"/>
      <w:spacing w:val="5"/>
      <w:kern w:val="28"/>
      <w:sz w:val="52"/>
      <w:szCs w:val="52"/>
      <w:lang w:val="en-GB"/>
    </w:rPr>
  </w:style>
  <w:style w:type="character" w:customStyle="1" w:styleId="TtuloCar">
    <w:name w:val="Título Car"/>
    <w:basedOn w:val="Fuentedeprrafopredeter"/>
    <w:link w:val="Ttulo"/>
    <w:uiPriority w:val="10"/>
    <w:rsid w:val="00355D7C"/>
    <w:rPr>
      <w:rFonts w:ascii="Arial" w:eastAsiaTheme="majorEastAsia" w:hAnsi="Arial" w:cs="Arial"/>
      <w:spacing w:val="5"/>
      <w:kern w:val="28"/>
      <w:sz w:val="52"/>
      <w:szCs w:val="52"/>
      <w:lang w:val="en-GB"/>
    </w:rPr>
  </w:style>
  <w:style w:type="paragraph" w:styleId="TDC3">
    <w:name w:val="toc 3"/>
    <w:basedOn w:val="Normal"/>
    <w:next w:val="Normal"/>
    <w:autoRedefine/>
    <w:uiPriority w:val="39"/>
    <w:unhideWhenUsed/>
    <w:rsid w:val="00C21C43"/>
    <w:pPr>
      <w:spacing w:before="0"/>
      <w:ind w:left="360"/>
      <w:jc w:val="left"/>
    </w:pPr>
    <w:rPr>
      <w:rFonts w:asciiTheme="minorHAnsi" w:hAnsiTheme="minorHAnsi" w:cstheme="minorHAnsi"/>
      <w:sz w:val="20"/>
      <w:szCs w:val="20"/>
    </w:rPr>
  </w:style>
  <w:style w:type="paragraph" w:styleId="TDC4">
    <w:name w:val="toc 4"/>
    <w:basedOn w:val="Normal"/>
    <w:next w:val="Normal"/>
    <w:autoRedefine/>
    <w:uiPriority w:val="39"/>
    <w:unhideWhenUsed/>
    <w:rsid w:val="00C21C43"/>
    <w:pPr>
      <w:spacing w:before="0"/>
      <w:ind w:left="540"/>
      <w:jc w:val="left"/>
    </w:pPr>
    <w:rPr>
      <w:rFonts w:asciiTheme="minorHAnsi" w:hAnsiTheme="minorHAnsi" w:cstheme="minorHAnsi"/>
      <w:sz w:val="20"/>
      <w:szCs w:val="20"/>
    </w:rPr>
  </w:style>
  <w:style w:type="paragraph" w:styleId="TDC5">
    <w:name w:val="toc 5"/>
    <w:basedOn w:val="Normal"/>
    <w:next w:val="Normal"/>
    <w:autoRedefine/>
    <w:uiPriority w:val="39"/>
    <w:unhideWhenUsed/>
    <w:rsid w:val="00C21C43"/>
    <w:pPr>
      <w:spacing w:before="0"/>
      <w:ind w:left="72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C21C43"/>
    <w:pPr>
      <w:spacing w:before="0"/>
      <w:ind w:left="9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C21C43"/>
    <w:pPr>
      <w:spacing w:before="0"/>
      <w:ind w:left="108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C21C43"/>
    <w:pPr>
      <w:spacing w:before="0"/>
      <w:ind w:left="126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C21C43"/>
    <w:pPr>
      <w:spacing w:before="0"/>
      <w:ind w:left="1440"/>
      <w:jc w:val="left"/>
    </w:pPr>
    <w:rPr>
      <w:rFonts w:asciiTheme="minorHAnsi" w:hAnsiTheme="minorHAnsi" w:cstheme="minorHAnsi"/>
      <w:sz w:val="20"/>
      <w:szCs w:val="20"/>
    </w:rPr>
  </w:style>
  <w:style w:type="paragraph" w:customStyle="1" w:styleId="Puntos">
    <w:name w:val="Puntos"/>
    <w:basedOn w:val="Normal"/>
    <w:rsid w:val="009337DA"/>
    <w:pPr>
      <w:numPr>
        <w:numId w:val="17"/>
      </w:numPr>
      <w:spacing w:after="120"/>
      <w:jc w:val="left"/>
    </w:pPr>
    <w:rPr>
      <w:rFonts w:ascii="Arial" w:hAnsi="Arial" w:cs="Arial"/>
      <w:sz w:val="22"/>
    </w:rPr>
  </w:style>
  <w:style w:type="paragraph" w:customStyle="1" w:styleId="Descripcin-bullet">
    <w:name w:val="Descripción - bullet"/>
    <w:basedOn w:val="Puntos"/>
    <w:link w:val="Descripcin-bulletCar"/>
    <w:rsid w:val="009337DA"/>
    <w:pPr>
      <w:spacing w:before="0" w:after="40" w:line="276" w:lineRule="auto"/>
    </w:pPr>
    <w:rPr>
      <w:noProof/>
      <w:lang w:val="en-GB"/>
    </w:rPr>
  </w:style>
  <w:style w:type="character" w:customStyle="1" w:styleId="Descripcin-bulletCar">
    <w:name w:val="Descripción - bullet Car"/>
    <w:basedOn w:val="Fuentedeprrafopredeter"/>
    <w:link w:val="Descripcin-bullet"/>
    <w:rsid w:val="009337DA"/>
    <w:rPr>
      <w:rFonts w:ascii="Arial" w:hAnsi="Arial" w:cs="Arial"/>
      <w:noProof/>
      <w:lang w:val="en-GB"/>
    </w:rPr>
  </w:style>
  <w:style w:type="character" w:styleId="Mencinsinresolver">
    <w:name w:val="Unresolved Mention"/>
    <w:basedOn w:val="Fuentedeprrafopredeter"/>
    <w:uiPriority w:val="99"/>
    <w:semiHidden/>
    <w:unhideWhenUsed/>
    <w:rsid w:val="00BA7763"/>
    <w:rPr>
      <w:color w:val="808080"/>
      <w:shd w:val="clear" w:color="auto" w:fill="E6E6E6"/>
    </w:rPr>
  </w:style>
  <w:style w:type="paragraph" w:customStyle="1" w:styleId="ListaNivel1Zennio">
    <w:name w:val="Lista Nivel 1 Zennio"/>
    <w:basedOn w:val="Normal"/>
    <w:link w:val="ListaNivel1ZennioCar"/>
    <w:qFormat/>
    <w:rsid w:val="00355D7C"/>
    <w:pPr>
      <w:numPr>
        <w:numId w:val="18"/>
      </w:numPr>
      <w:spacing w:after="120"/>
      <w:ind w:left="283" w:hanging="283"/>
    </w:pPr>
    <w:rPr>
      <w:rFonts w:asciiTheme="minorHAnsi" w:hAnsiTheme="minorHAnsi"/>
      <w:color w:val="000000" w:themeColor="text1"/>
      <w:szCs w:val="20"/>
    </w:rPr>
  </w:style>
  <w:style w:type="character" w:customStyle="1" w:styleId="ListaNivel1ZennioCar">
    <w:name w:val="Lista Nivel 1 Zennio Car"/>
    <w:basedOn w:val="Fuentedeprrafopredeter"/>
    <w:link w:val="ListaNivel1Zennio"/>
    <w:rsid w:val="00355D7C"/>
    <w:rPr>
      <w:color w:val="000000" w:themeColor="text1"/>
      <w:sz w:val="18"/>
      <w:szCs w:val="20"/>
    </w:rPr>
  </w:style>
  <w:style w:type="paragraph" w:styleId="Subttulo">
    <w:name w:val="Subtitle"/>
    <w:basedOn w:val="Sinespaciado"/>
    <w:next w:val="Normal"/>
    <w:link w:val="SubttuloCar"/>
    <w:uiPriority w:val="11"/>
    <w:qFormat/>
    <w:rsid w:val="00355D7C"/>
    <w:rPr>
      <w:b w:val="0"/>
      <w:sz w:val="22"/>
    </w:rPr>
  </w:style>
  <w:style w:type="character" w:customStyle="1" w:styleId="SubttuloCar">
    <w:name w:val="Subtítulo Car"/>
    <w:basedOn w:val="Fuentedeprrafopredeter"/>
    <w:link w:val="Subttulo"/>
    <w:uiPriority w:val="11"/>
    <w:rsid w:val="00355D7C"/>
    <w:rPr>
      <w:rFonts w:ascii="Calibri" w:hAnsi="Calibri"/>
      <w:szCs w:val="20"/>
    </w:rPr>
  </w:style>
  <w:style w:type="paragraph" w:customStyle="1" w:styleId="ListaNivel2Zennio">
    <w:name w:val="Lista Nivel 2 Zennio"/>
    <w:basedOn w:val="ListaNivel1Zennio"/>
    <w:qFormat/>
    <w:rsid w:val="00B05C2C"/>
    <w:pPr>
      <w:numPr>
        <w:ilvl w:val="1"/>
      </w:numPr>
      <w:tabs>
        <w:tab w:val="num" w:pos="360"/>
      </w:tabs>
      <w:ind w:left="567" w:hanging="284"/>
    </w:pPr>
    <w:rPr>
      <w:lang w:val="en-GB"/>
    </w:rPr>
  </w:style>
  <w:style w:type="paragraph" w:customStyle="1" w:styleId="NotaPiePginaZennio">
    <w:name w:val="Nota Pie Página Zennio"/>
    <w:basedOn w:val="Textonotapie"/>
    <w:qFormat/>
    <w:rsid w:val="00C3429D"/>
    <w:rPr>
      <w:sz w:val="16"/>
      <w:szCs w:val="16"/>
    </w:rPr>
  </w:style>
  <w:style w:type="paragraph" w:styleId="Textonotaalfinal">
    <w:name w:val="endnote text"/>
    <w:basedOn w:val="Normal"/>
    <w:link w:val="TextonotaalfinalCar"/>
    <w:uiPriority w:val="99"/>
    <w:semiHidden/>
    <w:unhideWhenUsed/>
    <w:rsid w:val="00E47CB8"/>
    <w:pPr>
      <w:spacing w:before="0"/>
    </w:pPr>
    <w:rPr>
      <w:sz w:val="20"/>
      <w:szCs w:val="20"/>
    </w:rPr>
  </w:style>
  <w:style w:type="character" w:customStyle="1" w:styleId="TextonotaalfinalCar">
    <w:name w:val="Texto nota al final Car"/>
    <w:basedOn w:val="Fuentedeprrafopredeter"/>
    <w:link w:val="Textonotaalfinal"/>
    <w:uiPriority w:val="99"/>
    <w:semiHidden/>
    <w:rsid w:val="00E47CB8"/>
    <w:rPr>
      <w:rFonts w:ascii="Calibri" w:hAnsi="Calibri"/>
      <w:sz w:val="20"/>
      <w:szCs w:val="20"/>
    </w:rPr>
  </w:style>
  <w:style w:type="character" w:styleId="Refdenotaalfinal">
    <w:name w:val="endnote reference"/>
    <w:basedOn w:val="Fuentedeprrafopredeter"/>
    <w:uiPriority w:val="99"/>
    <w:semiHidden/>
    <w:unhideWhenUsed/>
    <w:rsid w:val="00E47CB8"/>
    <w:rPr>
      <w:vertAlign w:val="superscript"/>
    </w:rPr>
  </w:style>
  <w:style w:type="paragraph" w:customStyle="1" w:styleId="TtuloTabladecontenido">
    <w:name w:val="Título Tabla de contenido"/>
    <w:basedOn w:val="Normal"/>
    <w:next w:val="Normal"/>
    <w:qFormat/>
    <w:rsid w:val="00ED444D"/>
    <w:pPr>
      <w:keepNext/>
      <w:keepLines/>
      <w:pBdr>
        <w:bottom w:val="single" w:sz="6" w:space="1" w:color="948A54" w:themeColor="background2" w:themeShade="80"/>
      </w:pBdr>
      <w:spacing w:after="120" w:line="276" w:lineRule="auto"/>
      <w:ind w:left="357" w:hanging="357"/>
      <w:jc w:val="center"/>
      <w:outlineLvl w:val="0"/>
    </w:pPr>
    <w:rPr>
      <w:rFonts w:asciiTheme="minorHAnsi" w:eastAsiaTheme="majorEastAsia" w:hAnsiTheme="minorHAnsi" w:cs="Segoe UI Semibold"/>
      <w:b/>
      <w:bCs/>
      <w:spacing w:val="-10"/>
      <w:sz w:val="22"/>
      <w:szCs w:val="64"/>
      <w:lang w:val="es-ES_tradnl"/>
      <w14:textOutline w14:w="0" w14:cap="rnd" w14:cmpd="sng" w14:algn="ctr">
        <w14:solidFill>
          <w14:schemeClr w14:val="accent1">
            <w14:lumMod w14:val="75000"/>
          </w14:schemeClr>
        </w14:solidFill>
        <w14:prstDash w14:val="solid"/>
        <w14:bevel/>
      </w14:textOutline>
    </w:rPr>
  </w:style>
  <w:style w:type="paragraph" w:customStyle="1" w:styleId="Tablainterior2">
    <w:name w:val="Tabla interior 2"/>
    <w:basedOn w:val="Tabla"/>
    <w:link w:val="Tablainterior2Car"/>
    <w:rsid w:val="00F631EB"/>
  </w:style>
  <w:style w:type="character" w:customStyle="1" w:styleId="TablaCar">
    <w:name w:val="Tabla Car"/>
    <w:basedOn w:val="Fuentedeprrafopredeter"/>
    <w:link w:val="Tabla"/>
    <w:rsid w:val="00F631EB"/>
    <w:rPr>
      <w:rFonts w:ascii="Calibri" w:eastAsia="Calibri" w:hAnsi="Calibri" w:cs="Times New Roman"/>
      <w:bCs/>
      <w:sz w:val="18"/>
      <w:szCs w:val="18"/>
      <w:lang w:val="en-GB"/>
    </w:rPr>
  </w:style>
  <w:style w:type="character" w:customStyle="1" w:styleId="Tablainterior2Car">
    <w:name w:val="Tabla interior 2 Car"/>
    <w:basedOn w:val="TablaCar"/>
    <w:link w:val="Tablainterior2"/>
    <w:rsid w:val="00F631EB"/>
    <w:rPr>
      <w:rFonts w:ascii="Calibri" w:eastAsia="Calibri" w:hAnsi="Calibri" w:cs="Times New Roman"/>
      <w:bCs/>
      <w:sz w:val="18"/>
      <w:szCs w:val="18"/>
      <w:lang w:val="en-GB"/>
    </w:rPr>
  </w:style>
  <w:style w:type="table" w:styleId="Tablaconcuadrcula1clara">
    <w:name w:val="Grid Table 1 Light"/>
    <w:basedOn w:val="Tablanormal"/>
    <w:uiPriority w:val="46"/>
    <w:rsid w:val="001F65A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548453">
      <w:bodyDiv w:val="1"/>
      <w:marLeft w:val="0"/>
      <w:marRight w:val="0"/>
      <w:marTop w:val="0"/>
      <w:marBottom w:val="0"/>
      <w:divBdr>
        <w:top w:val="none" w:sz="0" w:space="0" w:color="auto"/>
        <w:left w:val="none" w:sz="0" w:space="0" w:color="auto"/>
        <w:bottom w:val="none" w:sz="0" w:space="0" w:color="auto"/>
        <w:right w:val="none" w:sz="0" w:space="0" w:color="auto"/>
      </w:divBdr>
    </w:div>
    <w:div w:id="184054201">
      <w:bodyDiv w:val="1"/>
      <w:marLeft w:val="0"/>
      <w:marRight w:val="0"/>
      <w:marTop w:val="0"/>
      <w:marBottom w:val="0"/>
      <w:divBdr>
        <w:top w:val="none" w:sz="0" w:space="0" w:color="auto"/>
        <w:left w:val="none" w:sz="0" w:space="0" w:color="auto"/>
        <w:bottom w:val="none" w:sz="0" w:space="0" w:color="auto"/>
        <w:right w:val="none" w:sz="0" w:space="0" w:color="auto"/>
      </w:divBdr>
    </w:div>
    <w:div w:id="517888349">
      <w:bodyDiv w:val="1"/>
      <w:marLeft w:val="0"/>
      <w:marRight w:val="0"/>
      <w:marTop w:val="0"/>
      <w:marBottom w:val="0"/>
      <w:divBdr>
        <w:top w:val="none" w:sz="0" w:space="0" w:color="auto"/>
        <w:left w:val="none" w:sz="0" w:space="0" w:color="auto"/>
        <w:bottom w:val="none" w:sz="0" w:space="0" w:color="auto"/>
        <w:right w:val="none" w:sz="0" w:space="0" w:color="auto"/>
      </w:divBdr>
    </w:div>
    <w:div w:id="655375634">
      <w:bodyDiv w:val="1"/>
      <w:marLeft w:val="0"/>
      <w:marRight w:val="0"/>
      <w:marTop w:val="0"/>
      <w:marBottom w:val="0"/>
      <w:divBdr>
        <w:top w:val="none" w:sz="0" w:space="0" w:color="auto"/>
        <w:left w:val="none" w:sz="0" w:space="0" w:color="auto"/>
        <w:bottom w:val="none" w:sz="0" w:space="0" w:color="auto"/>
        <w:right w:val="none" w:sz="0" w:space="0" w:color="auto"/>
      </w:divBdr>
    </w:div>
    <w:div w:id="666128201">
      <w:bodyDiv w:val="1"/>
      <w:marLeft w:val="0"/>
      <w:marRight w:val="0"/>
      <w:marTop w:val="0"/>
      <w:marBottom w:val="0"/>
      <w:divBdr>
        <w:top w:val="none" w:sz="0" w:space="0" w:color="auto"/>
        <w:left w:val="none" w:sz="0" w:space="0" w:color="auto"/>
        <w:bottom w:val="none" w:sz="0" w:space="0" w:color="auto"/>
        <w:right w:val="none" w:sz="0" w:space="0" w:color="auto"/>
      </w:divBdr>
    </w:div>
    <w:div w:id="760956287">
      <w:bodyDiv w:val="1"/>
      <w:marLeft w:val="0"/>
      <w:marRight w:val="0"/>
      <w:marTop w:val="0"/>
      <w:marBottom w:val="0"/>
      <w:divBdr>
        <w:top w:val="none" w:sz="0" w:space="0" w:color="auto"/>
        <w:left w:val="none" w:sz="0" w:space="0" w:color="auto"/>
        <w:bottom w:val="none" w:sz="0" w:space="0" w:color="auto"/>
        <w:right w:val="none" w:sz="0" w:space="0" w:color="auto"/>
      </w:divBdr>
    </w:div>
    <w:div w:id="834497174">
      <w:bodyDiv w:val="1"/>
      <w:marLeft w:val="0"/>
      <w:marRight w:val="0"/>
      <w:marTop w:val="0"/>
      <w:marBottom w:val="0"/>
      <w:divBdr>
        <w:top w:val="none" w:sz="0" w:space="0" w:color="auto"/>
        <w:left w:val="none" w:sz="0" w:space="0" w:color="auto"/>
        <w:bottom w:val="none" w:sz="0" w:space="0" w:color="auto"/>
        <w:right w:val="none" w:sz="0" w:space="0" w:color="auto"/>
      </w:divBdr>
    </w:div>
    <w:div w:id="873618779">
      <w:bodyDiv w:val="1"/>
      <w:marLeft w:val="0"/>
      <w:marRight w:val="0"/>
      <w:marTop w:val="0"/>
      <w:marBottom w:val="0"/>
      <w:divBdr>
        <w:top w:val="none" w:sz="0" w:space="0" w:color="auto"/>
        <w:left w:val="none" w:sz="0" w:space="0" w:color="auto"/>
        <w:bottom w:val="none" w:sz="0" w:space="0" w:color="auto"/>
        <w:right w:val="none" w:sz="0" w:space="0" w:color="auto"/>
      </w:divBdr>
    </w:div>
    <w:div w:id="886337285">
      <w:bodyDiv w:val="1"/>
      <w:marLeft w:val="0"/>
      <w:marRight w:val="0"/>
      <w:marTop w:val="0"/>
      <w:marBottom w:val="0"/>
      <w:divBdr>
        <w:top w:val="none" w:sz="0" w:space="0" w:color="auto"/>
        <w:left w:val="none" w:sz="0" w:space="0" w:color="auto"/>
        <w:bottom w:val="none" w:sz="0" w:space="0" w:color="auto"/>
        <w:right w:val="none" w:sz="0" w:space="0" w:color="auto"/>
      </w:divBdr>
    </w:div>
    <w:div w:id="1054548856">
      <w:bodyDiv w:val="1"/>
      <w:marLeft w:val="0"/>
      <w:marRight w:val="0"/>
      <w:marTop w:val="0"/>
      <w:marBottom w:val="0"/>
      <w:divBdr>
        <w:top w:val="none" w:sz="0" w:space="0" w:color="auto"/>
        <w:left w:val="none" w:sz="0" w:space="0" w:color="auto"/>
        <w:bottom w:val="none" w:sz="0" w:space="0" w:color="auto"/>
        <w:right w:val="none" w:sz="0" w:space="0" w:color="auto"/>
      </w:divBdr>
    </w:div>
    <w:div w:id="1074283297">
      <w:bodyDiv w:val="1"/>
      <w:marLeft w:val="0"/>
      <w:marRight w:val="0"/>
      <w:marTop w:val="0"/>
      <w:marBottom w:val="0"/>
      <w:divBdr>
        <w:top w:val="none" w:sz="0" w:space="0" w:color="auto"/>
        <w:left w:val="none" w:sz="0" w:space="0" w:color="auto"/>
        <w:bottom w:val="none" w:sz="0" w:space="0" w:color="auto"/>
        <w:right w:val="none" w:sz="0" w:space="0" w:color="auto"/>
      </w:divBdr>
    </w:div>
    <w:div w:id="1096287700">
      <w:bodyDiv w:val="1"/>
      <w:marLeft w:val="0"/>
      <w:marRight w:val="0"/>
      <w:marTop w:val="0"/>
      <w:marBottom w:val="0"/>
      <w:divBdr>
        <w:top w:val="none" w:sz="0" w:space="0" w:color="auto"/>
        <w:left w:val="none" w:sz="0" w:space="0" w:color="auto"/>
        <w:bottom w:val="none" w:sz="0" w:space="0" w:color="auto"/>
        <w:right w:val="none" w:sz="0" w:space="0" w:color="auto"/>
      </w:divBdr>
    </w:div>
    <w:div w:id="1120149173">
      <w:bodyDiv w:val="1"/>
      <w:marLeft w:val="0"/>
      <w:marRight w:val="0"/>
      <w:marTop w:val="0"/>
      <w:marBottom w:val="0"/>
      <w:divBdr>
        <w:top w:val="none" w:sz="0" w:space="0" w:color="auto"/>
        <w:left w:val="none" w:sz="0" w:space="0" w:color="auto"/>
        <w:bottom w:val="none" w:sz="0" w:space="0" w:color="auto"/>
        <w:right w:val="none" w:sz="0" w:space="0" w:color="auto"/>
      </w:divBdr>
    </w:div>
    <w:div w:id="1143347646">
      <w:bodyDiv w:val="1"/>
      <w:marLeft w:val="0"/>
      <w:marRight w:val="0"/>
      <w:marTop w:val="0"/>
      <w:marBottom w:val="0"/>
      <w:divBdr>
        <w:top w:val="none" w:sz="0" w:space="0" w:color="auto"/>
        <w:left w:val="none" w:sz="0" w:space="0" w:color="auto"/>
        <w:bottom w:val="none" w:sz="0" w:space="0" w:color="auto"/>
        <w:right w:val="none" w:sz="0" w:space="0" w:color="auto"/>
      </w:divBdr>
    </w:div>
    <w:div w:id="1272469001">
      <w:bodyDiv w:val="1"/>
      <w:marLeft w:val="0"/>
      <w:marRight w:val="0"/>
      <w:marTop w:val="0"/>
      <w:marBottom w:val="0"/>
      <w:divBdr>
        <w:top w:val="none" w:sz="0" w:space="0" w:color="auto"/>
        <w:left w:val="none" w:sz="0" w:space="0" w:color="auto"/>
        <w:bottom w:val="none" w:sz="0" w:space="0" w:color="auto"/>
        <w:right w:val="none" w:sz="0" w:space="0" w:color="auto"/>
      </w:divBdr>
    </w:div>
    <w:div w:id="1368725841">
      <w:bodyDiv w:val="1"/>
      <w:marLeft w:val="0"/>
      <w:marRight w:val="0"/>
      <w:marTop w:val="0"/>
      <w:marBottom w:val="0"/>
      <w:divBdr>
        <w:top w:val="none" w:sz="0" w:space="0" w:color="auto"/>
        <w:left w:val="none" w:sz="0" w:space="0" w:color="auto"/>
        <w:bottom w:val="none" w:sz="0" w:space="0" w:color="auto"/>
        <w:right w:val="none" w:sz="0" w:space="0" w:color="auto"/>
      </w:divBdr>
    </w:div>
    <w:div w:id="1402215853">
      <w:bodyDiv w:val="1"/>
      <w:marLeft w:val="0"/>
      <w:marRight w:val="0"/>
      <w:marTop w:val="0"/>
      <w:marBottom w:val="0"/>
      <w:divBdr>
        <w:top w:val="none" w:sz="0" w:space="0" w:color="auto"/>
        <w:left w:val="none" w:sz="0" w:space="0" w:color="auto"/>
        <w:bottom w:val="none" w:sz="0" w:space="0" w:color="auto"/>
        <w:right w:val="none" w:sz="0" w:space="0" w:color="auto"/>
      </w:divBdr>
    </w:div>
    <w:div w:id="1547716924">
      <w:bodyDiv w:val="1"/>
      <w:marLeft w:val="0"/>
      <w:marRight w:val="0"/>
      <w:marTop w:val="0"/>
      <w:marBottom w:val="0"/>
      <w:divBdr>
        <w:top w:val="none" w:sz="0" w:space="0" w:color="auto"/>
        <w:left w:val="none" w:sz="0" w:space="0" w:color="auto"/>
        <w:bottom w:val="none" w:sz="0" w:space="0" w:color="auto"/>
        <w:right w:val="none" w:sz="0" w:space="0" w:color="auto"/>
      </w:divBdr>
    </w:div>
    <w:div w:id="1566916377">
      <w:bodyDiv w:val="1"/>
      <w:marLeft w:val="0"/>
      <w:marRight w:val="0"/>
      <w:marTop w:val="0"/>
      <w:marBottom w:val="0"/>
      <w:divBdr>
        <w:top w:val="none" w:sz="0" w:space="0" w:color="auto"/>
        <w:left w:val="none" w:sz="0" w:space="0" w:color="auto"/>
        <w:bottom w:val="none" w:sz="0" w:space="0" w:color="auto"/>
        <w:right w:val="none" w:sz="0" w:space="0" w:color="auto"/>
      </w:divBdr>
    </w:div>
    <w:div w:id="1647204348">
      <w:bodyDiv w:val="1"/>
      <w:marLeft w:val="0"/>
      <w:marRight w:val="0"/>
      <w:marTop w:val="0"/>
      <w:marBottom w:val="0"/>
      <w:divBdr>
        <w:top w:val="none" w:sz="0" w:space="0" w:color="auto"/>
        <w:left w:val="none" w:sz="0" w:space="0" w:color="auto"/>
        <w:bottom w:val="none" w:sz="0" w:space="0" w:color="auto"/>
        <w:right w:val="none" w:sz="0" w:space="0" w:color="auto"/>
      </w:divBdr>
    </w:div>
    <w:div w:id="1813330554">
      <w:bodyDiv w:val="1"/>
      <w:marLeft w:val="0"/>
      <w:marRight w:val="0"/>
      <w:marTop w:val="0"/>
      <w:marBottom w:val="0"/>
      <w:divBdr>
        <w:top w:val="none" w:sz="0" w:space="0" w:color="auto"/>
        <w:left w:val="none" w:sz="0" w:space="0" w:color="auto"/>
        <w:bottom w:val="none" w:sz="0" w:space="0" w:color="auto"/>
        <w:right w:val="none" w:sz="0" w:space="0" w:color="auto"/>
      </w:divBdr>
    </w:div>
    <w:div w:id="1834180220">
      <w:bodyDiv w:val="1"/>
      <w:marLeft w:val="0"/>
      <w:marRight w:val="0"/>
      <w:marTop w:val="0"/>
      <w:marBottom w:val="0"/>
      <w:divBdr>
        <w:top w:val="none" w:sz="0" w:space="0" w:color="auto"/>
        <w:left w:val="none" w:sz="0" w:space="0" w:color="auto"/>
        <w:bottom w:val="none" w:sz="0" w:space="0" w:color="auto"/>
        <w:right w:val="none" w:sz="0" w:space="0" w:color="auto"/>
      </w:divBdr>
    </w:div>
    <w:div w:id="1948733078">
      <w:bodyDiv w:val="1"/>
      <w:marLeft w:val="0"/>
      <w:marRight w:val="0"/>
      <w:marTop w:val="0"/>
      <w:marBottom w:val="0"/>
      <w:divBdr>
        <w:top w:val="none" w:sz="0" w:space="0" w:color="auto"/>
        <w:left w:val="none" w:sz="0" w:space="0" w:color="auto"/>
        <w:bottom w:val="none" w:sz="0" w:space="0" w:color="auto"/>
        <w:right w:val="none" w:sz="0" w:space="0" w:color="auto"/>
      </w:divBdr>
    </w:div>
    <w:div w:id="1965575021">
      <w:bodyDiv w:val="1"/>
      <w:marLeft w:val="0"/>
      <w:marRight w:val="0"/>
      <w:marTop w:val="0"/>
      <w:marBottom w:val="0"/>
      <w:divBdr>
        <w:top w:val="none" w:sz="0" w:space="0" w:color="auto"/>
        <w:left w:val="none" w:sz="0" w:space="0" w:color="auto"/>
        <w:bottom w:val="none" w:sz="0" w:space="0" w:color="auto"/>
        <w:right w:val="none" w:sz="0" w:space="0" w:color="auto"/>
      </w:divBdr>
    </w:div>
    <w:div w:id="1977251361">
      <w:bodyDiv w:val="1"/>
      <w:marLeft w:val="0"/>
      <w:marRight w:val="0"/>
      <w:marTop w:val="0"/>
      <w:marBottom w:val="0"/>
      <w:divBdr>
        <w:top w:val="none" w:sz="0" w:space="0" w:color="auto"/>
        <w:left w:val="none" w:sz="0" w:space="0" w:color="auto"/>
        <w:bottom w:val="none" w:sz="0" w:space="0" w:color="auto"/>
        <w:right w:val="none" w:sz="0" w:space="0" w:color="auto"/>
      </w:divBdr>
    </w:div>
    <w:div w:id="2033603178">
      <w:bodyDiv w:val="1"/>
      <w:marLeft w:val="0"/>
      <w:marRight w:val="0"/>
      <w:marTop w:val="0"/>
      <w:marBottom w:val="0"/>
      <w:divBdr>
        <w:top w:val="none" w:sz="0" w:space="0" w:color="auto"/>
        <w:left w:val="none" w:sz="0" w:space="0" w:color="auto"/>
        <w:bottom w:val="none" w:sz="0" w:space="0" w:color="auto"/>
        <w:right w:val="none" w:sz="0" w:space="0" w:color="auto"/>
      </w:divBdr>
    </w:div>
    <w:div w:id="2123332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hyperlink" Target="http://www.zennio.com" TargetMode="External"/><Relationship Id="rId138" Type="http://schemas.openxmlformats.org/officeDocument/2006/relationships/image" Target="media/image131.png"/><Relationship Id="rId159" Type="http://schemas.openxmlformats.org/officeDocument/2006/relationships/customXml" Target="../customXml/item2.xml"/><Relationship Id="rId107" Type="http://schemas.openxmlformats.org/officeDocument/2006/relationships/image" Target="media/image100.jpe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customXml" Target="../customXml/item3.xml"/><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jpeg"/><Relationship Id="rId16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8.jpe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jpe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7.png"/><Relationship Id="rId13" Type="http://schemas.openxmlformats.org/officeDocument/2006/relationships/image" Target="media/image7.png"/><Relationship Id="rId18" Type="http://schemas.openxmlformats.org/officeDocument/2006/relationships/image" Target="media/image12.tiff"/><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header" Target="header2.xml"/><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99.jpeg"/><Relationship Id="rId127" Type="http://schemas.openxmlformats.org/officeDocument/2006/relationships/image" Target="media/image120.png"/><Relationship Id="rId10" Type="http://schemas.openxmlformats.org/officeDocument/2006/relationships/header" Target="header1.xml"/><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header" Target="header3.xml"/><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4.png"/><Relationship Id="rId155" Type="http://schemas.openxmlformats.org/officeDocument/2006/relationships/image" Target="media/image146.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3B20E437CEF7D24FB1ACBB8609686FA4" ma:contentTypeVersion="17" ma:contentTypeDescription="Crear nuevo documento." ma:contentTypeScope="" ma:versionID="8c81e698a2d9033a14c924c8775a0517">
  <xsd:schema xmlns:xsd="http://www.w3.org/2001/XMLSchema" xmlns:xs="http://www.w3.org/2001/XMLSchema" xmlns:p="http://schemas.microsoft.com/office/2006/metadata/properties" xmlns:ns2="9cbc5c01-9215-4e94-a3ad-b7cb8b569d0f" xmlns:ns3="820c5fa8-f90c-462c-a4de-d40198b19222" targetNamespace="http://schemas.microsoft.com/office/2006/metadata/properties" ma:root="true" ma:fieldsID="2e1759df241b78472f8a0bbcda6e30aa" ns2:_="" ns3:_="">
    <xsd:import namespace="9cbc5c01-9215-4e94-a3ad-b7cb8b569d0f"/>
    <xsd:import namespace="820c5fa8-f90c-462c-a4de-d40198b1922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ObjectDetectorVersions" minOccurs="0"/>
                <xsd:element ref="ns3:SharedWithUsers" minOccurs="0"/>
                <xsd:element ref="ns3:SharedWithDetails" minOccurs="0"/>
                <xsd:element ref="ns2:atributo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bc5c01-9215-4e94-a3ad-b7cb8b569d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Etiquetas de imagen" ma:readOnly="false" ma:fieldId="{5cf76f15-5ced-4ddc-b409-7134ff3c332f}" ma:taxonomyMulti="true" ma:sspId="70fe7ac5-d358-4ef1-af06-cb8e50bcffa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atributo1" ma:index="24" nillable="true" ma:displayName="atributo1" ma:default="programa-aplicacion" ma:description="Utilizado para filtrar la lista" ma:format="Dropdown" ma:indexed="true" ma:internalName="atributo1">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20c5fa8-f90c-462c-a4de-d40198b19222"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ec1e5683-01b0-49ca-8def-23ce8e955504}" ma:internalName="TaxCatchAll" ma:showField="CatchAllData" ma:web="820c5fa8-f90c-462c-a4de-d40198b19222">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20c5fa8-f90c-462c-a4de-d40198b19222" xsi:nil="true"/>
    <lcf76f155ced4ddcb4097134ff3c332f xmlns="9cbc5c01-9215-4e94-a3ad-b7cb8b569d0f">
      <Terms xmlns="http://schemas.microsoft.com/office/infopath/2007/PartnerControls"/>
    </lcf76f155ced4ddcb4097134ff3c332f>
    <atributo1 xmlns="9cbc5c01-9215-4e94-a3ad-b7cb8b569d0f">programa-aplicacion</atributo1>
  </documentManagement>
</p:properties>
</file>

<file path=customXml/itemProps1.xml><?xml version="1.0" encoding="utf-8"?>
<ds:datastoreItem xmlns:ds="http://schemas.openxmlformats.org/officeDocument/2006/customXml" ds:itemID="{F0D82920-5A1A-4DA0-87B8-9BB79E585F98}">
  <ds:schemaRefs>
    <ds:schemaRef ds:uri="http://schemas.openxmlformats.org/officeDocument/2006/bibliography"/>
  </ds:schemaRefs>
</ds:datastoreItem>
</file>

<file path=customXml/itemProps2.xml><?xml version="1.0" encoding="utf-8"?>
<ds:datastoreItem xmlns:ds="http://schemas.openxmlformats.org/officeDocument/2006/customXml" ds:itemID="{F1D82124-6431-4C42-8253-882840990D18}"/>
</file>

<file path=customXml/itemProps3.xml><?xml version="1.0" encoding="utf-8"?>
<ds:datastoreItem xmlns:ds="http://schemas.openxmlformats.org/officeDocument/2006/customXml" ds:itemID="{D347519C-298B-4500-AD2A-09A256FDCB38}"/>
</file>

<file path=customXml/itemProps4.xml><?xml version="1.0" encoding="utf-8"?>
<ds:datastoreItem xmlns:ds="http://schemas.openxmlformats.org/officeDocument/2006/customXml" ds:itemID="{E0D2A884-588C-47A3-B236-24F53DCD5D50}"/>
</file>

<file path=docProps/app.xml><?xml version="1.0" encoding="utf-8"?>
<Properties xmlns="http://schemas.openxmlformats.org/officeDocument/2006/extended-properties" xmlns:vt="http://schemas.openxmlformats.org/officeDocument/2006/docPropsVTypes">
  <Template>Normal.dotm</Template>
  <TotalTime>1286</TotalTime>
  <Pages>1</Pages>
  <Words>35359</Words>
  <Characters>194479</Characters>
  <Application>Microsoft Office Word</Application>
  <DocSecurity>0</DocSecurity>
  <Lines>1620</Lines>
  <Paragraphs>458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Fernando</dc:creator>
  <cp:keywords/>
  <dc:description/>
  <cp:lastModifiedBy>Joaquín González</cp:lastModifiedBy>
  <cp:revision>66</cp:revision>
  <cp:lastPrinted>2017-11-22T08:01:00Z</cp:lastPrinted>
  <dcterms:created xsi:type="dcterms:W3CDTF">2019-09-10T12:11:00Z</dcterms:created>
  <dcterms:modified xsi:type="dcterms:W3CDTF">2022-05-03T05:59:00Z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0x0101003B20E437CEF7D24FB1ACBB8609686FA4</vt:lpwstr>
  </property>
</Properties>
</file>