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2DDD" w14:textId="18D4CBEE" w:rsidR="00F019F9" w:rsidRDefault="000F7894">
      <w:pPr>
        <w:spacing w:after="0"/>
        <w:ind w:left="10" w:right="93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BA671D" wp14:editId="5675A0F3">
            <wp:simplePos x="0" y="0"/>
            <wp:positionH relativeFrom="column">
              <wp:posOffset>-716280</wp:posOffset>
            </wp:positionH>
            <wp:positionV relativeFrom="paragraph">
              <wp:posOffset>-1270</wp:posOffset>
            </wp:positionV>
            <wp:extent cx="1158240" cy="770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77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SIA</w:t>
      </w:r>
      <w:r w:rsidR="00975E4C">
        <w:rPr>
          <w:b/>
        </w:rPr>
        <w:t xml:space="preserve"> “</w:t>
      </w:r>
      <w:r>
        <w:rPr>
          <w:b/>
        </w:rPr>
        <w:t xml:space="preserve">UEC </w:t>
      </w:r>
      <w:proofErr w:type="spellStart"/>
      <w:r>
        <w:rPr>
          <w:b/>
        </w:rPr>
        <w:t>Sistēmas</w:t>
      </w:r>
      <w:proofErr w:type="spellEnd"/>
      <w:r w:rsidR="00975E4C">
        <w:rPr>
          <w:b/>
        </w:rPr>
        <w:t>”</w:t>
      </w:r>
    </w:p>
    <w:p w14:paraId="56833C98" w14:textId="77777777" w:rsidR="00F019F9" w:rsidRDefault="00975E4C">
      <w:pPr>
        <w:spacing w:after="0"/>
        <w:ind w:left="10" w:right="93" w:hanging="10"/>
        <w:jc w:val="right"/>
      </w:pPr>
      <w:r>
        <w:rPr>
          <w:b/>
        </w:rPr>
        <w:t xml:space="preserve"> Valdes </w:t>
      </w:r>
      <w:proofErr w:type="spellStart"/>
      <w:r>
        <w:rPr>
          <w:b/>
        </w:rPr>
        <w:t>loceklim</w:t>
      </w:r>
      <w:proofErr w:type="spellEnd"/>
    </w:p>
    <w:p w14:paraId="03B86DBC" w14:textId="08329D9A" w:rsidR="00F019F9" w:rsidRDefault="00975E4C">
      <w:pPr>
        <w:spacing w:after="0"/>
        <w:ind w:left="10" w:right="93" w:hanging="10"/>
        <w:jc w:val="right"/>
      </w:pPr>
      <w:r>
        <w:rPr>
          <w:b/>
        </w:rPr>
        <w:t xml:space="preserve"> </w:t>
      </w:r>
      <w:proofErr w:type="spellStart"/>
      <w:r w:rsidR="000F7894">
        <w:rPr>
          <w:b/>
        </w:rPr>
        <w:t>Jānim</w:t>
      </w:r>
      <w:proofErr w:type="spellEnd"/>
      <w:r w:rsidR="000F7894">
        <w:rPr>
          <w:b/>
        </w:rPr>
        <w:t xml:space="preserve"> </w:t>
      </w:r>
      <w:proofErr w:type="spellStart"/>
      <w:r w:rsidR="000F7894">
        <w:rPr>
          <w:b/>
        </w:rPr>
        <w:t>Liepiņam</w:t>
      </w:r>
      <w:proofErr w:type="spellEnd"/>
    </w:p>
    <w:p w14:paraId="555688F5" w14:textId="2A3643E9" w:rsidR="00F019F9" w:rsidRDefault="00975E4C">
      <w:pPr>
        <w:spacing w:after="0"/>
        <w:ind w:right="108"/>
        <w:jc w:val="right"/>
      </w:pPr>
      <w:r>
        <w:t xml:space="preserve">  </w:t>
      </w:r>
      <w:proofErr w:type="spellStart"/>
      <w:r w:rsidR="000F7894" w:rsidRPr="000F7894">
        <w:rPr>
          <w:b/>
          <w:bCs/>
        </w:rPr>
        <w:t>Raunas</w:t>
      </w:r>
      <w:proofErr w:type="spellEnd"/>
      <w:r w:rsidR="000F7894" w:rsidRPr="000F7894">
        <w:rPr>
          <w:b/>
          <w:bCs/>
        </w:rPr>
        <w:t xml:space="preserve"> </w:t>
      </w:r>
      <w:proofErr w:type="spellStart"/>
      <w:r w:rsidR="000F7894" w:rsidRPr="000F7894">
        <w:rPr>
          <w:b/>
          <w:bCs/>
        </w:rPr>
        <w:t>iela</w:t>
      </w:r>
      <w:proofErr w:type="spellEnd"/>
      <w:r w:rsidR="000F7894" w:rsidRPr="000F7894">
        <w:rPr>
          <w:b/>
          <w:bCs/>
        </w:rPr>
        <w:t xml:space="preserve"> 35 - 32, </w:t>
      </w:r>
      <w:proofErr w:type="spellStart"/>
      <w:r w:rsidR="000F7894" w:rsidRPr="000F7894">
        <w:rPr>
          <w:b/>
          <w:bCs/>
        </w:rPr>
        <w:t>Rīga</w:t>
      </w:r>
      <w:proofErr w:type="spellEnd"/>
      <w:r w:rsidR="000F7894" w:rsidRPr="000F7894">
        <w:rPr>
          <w:b/>
          <w:bCs/>
        </w:rPr>
        <w:t>, LV-1084</w:t>
      </w:r>
    </w:p>
    <w:p w14:paraId="73D0F9AA" w14:textId="5FBFBF57" w:rsidR="00F019F9" w:rsidRDefault="00975E4C">
      <w:pPr>
        <w:spacing w:after="0"/>
        <w:ind w:right="108"/>
        <w:jc w:val="right"/>
      </w:pPr>
      <w:r>
        <w:t xml:space="preserve"> </w:t>
      </w:r>
      <w:proofErr w:type="spellStart"/>
      <w:r>
        <w:t>Tālr</w:t>
      </w:r>
      <w:proofErr w:type="spellEnd"/>
      <w:r>
        <w:t xml:space="preserve">.: +371 </w:t>
      </w:r>
      <w:r w:rsidR="000F7894">
        <w:t>26 521 145</w:t>
      </w:r>
    </w:p>
    <w:p w14:paraId="3306E6B8" w14:textId="193A6B3F" w:rsidR="00F019F9" w:rsidRDefault="00975E4C">
      <w:pPr>
        <w:spacing w:after="155"/>
        <w:ind w:left="10" w:right="93" w:hanging="10"/>
        <w:jc w:val="right"/>
      </w:pPr>
      <w:r>
        <w:rPr>
          <w:b/>
        </w:rPr>
        <w:t xml:space="preserve"> </w:t>
      </w:r>
      <w:hyperlink r:id="rId6" w:history="1">
        <w:r w:rsidR="000F7894" w:rsidRPr="00D651AD">
          <w:rPr>
            <w:rStyle w:val="Hyperlink"/>
            <w:b/>
          </w:rPr>
          <w:t>janis.liepins@uecsistemas.lv</w:t>
        </w:r>
      </w:hyperlink>
      <w:r w:rsidR="000F7894">
        <w:rPr>
          <w:b/>
        </w:rPr>
        <w:br/>
        <w:t>serviss@uecsistemas.lv</w:t>
      </w:r>
    </w:p>
    <w:p w14:paraId="2ACDF357" w14:textId="77777777" w:rsidR="00F019F9" w:rsidRDefault="00975E4C">
      <w:pPr>
        <w:spacing w:after="0"/>
        <w:jc w:val="center"/>
      </w:pPr>
      <w:r>
        <w:rPr>
          <w:b/>
        </w:rPr>
        <w:t>PIETEIKUMS</w:t>
      </w:r>
    </w:p>
    <w:tbl>
      <w:tblPr>
        <w:tblStyle w:val="TableGrid"/>
        <w:tblW w:w="9039" w:type="dxa"/>
        <w:tblInd w:w="5" w:type="dxa"/>
        <w:tblCellMar>
          <w:top w:w="42" w:type="dxa"/>
          <w:right w:w="115" w:type="dxa"/>
        </w:tblCellMar>
        <w:tblLook w:val="04A0" w:firstRow="1" w:lastRow="0" w:firstColumn="1" w:lastColumn="0" w:noHBand="0" w:noVBand="1"/>
      </w:tblPr>
      <w:tblGrid>
        <w:gridCol w:w="2201"/>
        <w:gridCol w:w="6838"/>
      </w:tblGrid>
      <w:tr w:rsidR="00F019F9" w14:paraId="27122526" w14:textId="77777777">
        <w:trPr>
          <w:trHeight w:val="268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D29EC" w14:textId="5F5605D2" w:rsidR="00F019F9" w:rsidRDefault="00975E4C">
            <w:pPr>
              <w:ind w:left="108"/>
            </w:pPr>
            <w:proofErr w:type="spellStart"/>
            <w:r>
              <w:rPr>
                <w:b/>
              </w:rPr>
              <w:t>Pasūtītājs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3E09FE" w14:textId="6AC44AB5" w:rsidR="00F019F9" w:rsidRDefault="00F019F9"/>
        </w:tc>
      </w:tr>
      <w:tr w:rsidR="00F019F9" w14:paraId="48982433" w14:textId="77777777">
        <w:trPr>
          <w:trHeight w:val="80"/>
        </w:trPr>
        <w:tc>
          <w:tcPr>
            <w:tcW w:w="2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27EE67" w14:textId="77777777" w:rsidR="00F019F9" w:rsidRDefault="00F019F9"/>
        </w:tc>
        <w:tc>
          <w:tcPr>
            <w:tcW w:w="68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F1F02F" w14:textId="77777777" w:rsidR="00F019F9" w:rsidRDefault="00F019F9"/>
        </w:tc>
      </w:tr>
      <w:tr w:rsidR="00F019F9" w14:paraId="140C7A8E" w14:textId="77777777">
        <w:trPr>
          <w:trHeight w:val="1034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18C4D" w14:textId="77777777" w:rsidR="00F019F9" w:rsidRDefault="00975E4C">
            <w:pPr>
              <w:ind w:left="108"/>
            </w:pPr>
            <w:proofErr w:type="spellStart"/>
            <w:r>
              <w:rPr>
                <w:b/>
              </w:rPr>
              <w:t>Pasūtītāja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rekvizīti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532703" w14:textId="0772EF61" w:rsidR="00F019F9" w:rsidRDefault="00F019F9"/>
        </w:tc>
      </w:tr>
      <w:tr w:rsidR="00F019F9" w14:paraId="6CB67A58" w14:textId="77777777">
        <w:trPr>
          <w:trHeight w:val="80"/>
        </w:trPr>
        <w:tc>
          <w:tcPr>
            <w:tcW w:w="2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C6529B" w14:textId="77777777" w:rsidR="00F019F9" w:rsidRDefault="00F019F9"/>
        </w:tc>
        <w:tc>
          <w:tcPr>
            <w:tcW w:w="68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5BE6E9" w14:textId="77777777" w:rsidR="00F019F9" w:rsidRDefault="00F019F9"/>
        </w:tc>
      </w:tr>
      <w:tr w:rsidR="00F019F9" w14:paraId="7B41ADA7" w14:textId="77777777">
        <w:trPr>
          <w:trHeight w:val="1044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06BFE" w14:textId="77777777" w:rsidR="00F019F9" w:rsidRDefault="00975E4C">
            <w:pPr>
              <w:ind w:left="108"/>
            </w:pPr>
            <w:proofErr w:type="spellStart"/>
            <w:r>
              <w:rPr>
                <w:b/>
              </w:rPr>
              <w:t>Pasūtītāja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atbildīgā</w:t>
            </w:r>
            <w:proofErr w:type="spellEnd"/>
            <w:r>
              <w:rPr>
                <w:b/>
              </w:rPr>
              <w:t xml:space="preserve"> persona, </w:t>
            </w:r>
            <w:proofErr w:type="spellStart"/>
            <w:r>
              <w:rPr>
                <w:b/>
              </w:rPr>
              <w:t>tālrunis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BBCA02" w14:textId="022A423A" w:rsidR="00F019F9" w:rsidRDefault="00F019F9"/>
        </w:tc>
      </w:tr>
    </w:tbl>
    <w:p w14:paraId="21AFD47C" w14:textId="77777777" w:rsidR="00F019F9" w:rsidRDefault="00975E4C">
      <w:pPr>
        <w:spacing w:after="0"/>
      </w:pPr>
      <w:proofErr w:type="spellStart"/>
      <w:r>
        <w:rPr>
          <w:b/>
        </w:rPr>
        <w:t>Lūdzu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veikt</w:t>
      </w:r>
      <w:proofErr w:type="spellEnd"/>
      <w:r>
        <w:rPr>
          <w:b/>
        </w:rPr>
        <w:t>:</w:t>
      </w:r>
    </w:p>
    <w:tbl>
      <w:tblPr>
        <w:tblStyle w:val="TableGrid"/>
        <w:tblW w:w="8984" w:type="dxa"/>
        <w:tblInd w:w="-81" w:type="dxa"/>
        <w:tblCellMar>
          <w:top w:w="49" w:type="dxa"/>
          <w:left w:w="23" w:type="dxa"/>
          <w:right w:w="115" w:type="dxa"/>
        </w:tblCellMar>
        <w:tblLook w:val="04A0" w:firstRow="1" w:lastRow="0" w:firstColumn="1" w:lastColumn="0" w:noHBand="0" w:noVBand="1"/>
      </w:tblPr>
      <w:tblGrid>
        <w:gridCol w:w="6095"/>
        <w:gridCol w:w="2889"/>
      </w:tblGrid>
      <w:tr w:rsidR="00F019F9" w14:paraId="57469E2D" w14:textId="77777777">
        <w:trPr>
          <w:trHeight w:val="265"/>
        </w:trPr>
        <w:tc>
          <w:tcPr>
            <w:tcW w:w="60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</w:tcPr>
          <w:p w14:paraId="7177536A" w14:textId="77777777" w:rsidR="00F019F9" w:rsidRDefault="00975E4C">
            <w:pPr>
              <w:ind w:left="124"/>
            </w:pPr>
            <w:proofErr w:type="spellStart"/>
            <w:r>
              <w:rPr>
                <w:b/>
                <w:i/>
                <w:sz w:val="20"/>
              </w:rPr>
              <w:t>Tehniskās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ekspertīzes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dienesta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pakalpojumi</w:t>
            </w:r>
            <w:proofErr w:type="spellEnd"/>
            <w:r>
              <w:rPr>
                <w:b/>
                <w:i/>
                <w:sz w:val="20"/>
              </w:rPr>
              <w:t>**:</w:t>
            </w:r>
          </w:p>
        </w:tc>
        <w:tc>
          <w:tcPr>
            <w:tcW w:w="288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09C7F675" w14:textId="77777777" w:rsidR="00F019F9" w:rsidRDefault="00975E4C">
            <w:proofErr w:type="spellStart"/>
            <w:r>
              <w:rPr>
                <w:b/>
                <w:i/>
                <w:sz w:val="20"/>
              </w:rPr>
              <w:t>Metode</w:t>
            </w:r>
            <w:proofErr w:type="spellEnd"/>
          </w:p>
        </w:tc>
      </w:tr>
      <w:tr w:rsidR="00F019F9" w14:paraId="196CE0DC" w14:textId="77777777">
        <w:trPr>
          <w:trHeight w:val="486"/>
        </w:trPr>
        <w:tc>
          <w:tcPr>
            <w:tcW w:w="60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2EFC9D" w14:textId="77777777" w:rsidR="00F019F9" w:rsidRDefault="00975E4C">
            <w:pPr>
              <w:ind w:left="124"/>
            </w:pPr>
            <w:proofErr w:type="spellStart"/>
            <w:r>
              <w:rPr>
                <w:sz w:val="20"/>
              </w:rPr>
              <w:t>Sprieguma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raksturlielumu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ekspertīze</w:t>
            </w:r>
            <w:proofErr w:type="spellEnd"/>
          </w:p>
        </w:tc>
        <w:tc>
          <w:tcPr>
            <w:tcW w:w="2889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</w:tcPr>
          <w:p w14:paraId="649DEBD3" w14:textId="77777777" w:rsidR="00F019F9" w:rsidRDefault="00975E4C">
            <w:r>
              <w:rPr>
                <w:sz w:val="20"/>
              </w:rPr>
              <w:t>EP 002, 6.red (LVS EN 50160)</w:t>
            </w:r>
          </w:p>
        </w:tc>
      </w:tr>
    </w:tbl>
    <w:p w14:paraId="00FB1E49" w14:textId="4C342709" w:rsidR="00F019F9" w:rsidRDefault="00975E4C">
      <w:pPr>
        <w:spacing w:after="0"/>
      </w:pPr>
      <w:r>
        <w:rPr>
          <w:i/>
          <w:sz w:val="20"/>
        </w:rPr>
        <w:t xml:space="preserve">** </w:t>
      </w:r>
      <w:proofErr w:type="spellStart"/>
      <w:r>
        <w:rPr>
          <w:i/>
          <w:sz w:val="20"/>
        </w:rPr>
        <w:t>ar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visiem</w:t>
      </w:r>
      <w:proofErr w:type="spellEnd"/>
      <w:r>
        <w:rPr>
          <w:i/>
          <w:sz w:val="20"/>
        </w:rPr>
        <w:t xml:space="preserve"> SIA “UEC </w:t>
      </w:r>
      <w:proofErr w:type="spellStart"/>
      <w:r>
        <w:rPr>
          <w:i/>
          <w:sz w:val="20"/>
        </w:rPr>
        <w:t>Sistēmas</w:t>
      </w:r>
      <w:proofErr w:type="spellEnd"/>
      <w:r>
        <w:rPr>
          <w:i/>
          <w:sz w:val="20"/>
        </w:rPr>
        <w:t xml:space="preserve">” </w:t>
      </w:r>
      <w:proofErr w:type="spellStart"/>
      <w:r>
        <w:rPr>
          <w:i/>
          <w:sz w:val="20"/>
        </w:rPr>
        <w:t>Tehniskās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ekspertīzes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dienesta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pakalpojumiem</w:t>
      </w:r>
      <w:proofErr w:type="spellEnd"/>
      <w:r>
        <w:rPr>
          <w:i/>
          <w:sz w:val="20"/>
        </w:rPr>
        <w:t xml:space="preserve"> var </w:t>
      </w:r>
      <w:proofErr w:type="spellStart"/>
      <w:r>
        <w:rPr>
          <w:i/>
          <w:sz w:val="20"/>
        </w:rPr>
        <w:t>iepazīties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interneta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vietnē</w:t>
      </w:r>
      <w:proofErr w:type="spellEnd"/>
      <w:r>
        <w:t xml:space="preserve"> www.uecsistemas.lv</w:t>
      </w:r>
    </w:p>
    <w:tbl>
      <w:tblPr>
        <w:tblStyle w:val="TableGrid"/>
        <w:tblW w:w="9039" w:type="dxa"/>
        <w:tblInd w:w="5" w:type="dxa"/>
        <w:tblCellMar>
          <w:top w:w="42" w:type="dxa"/>
          <w:right w:w="115" w:type="dxa"/>
        </w:tblCellMar>
        <w:tblLook w:val="04A0" w:firstRow="1" w:lastRow="0" w:firstColumn="1" w:lastColumn="0" w:noHBand="0" w:noVBand="1"/>
      </w:tblPr>
      <w:tblGrid>
        <w:gridCol w:w="2910"/>
        <w:gridCol w:w="6129"/>
      </w:tblGrid>
      <w:tr w:rsidR="00F019F9" w14:paraId="7EC50A68" w14:textId="77777777">
        <w:trPr>
          <w:trHeight w:val="527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7923" w14:textId="2A3B64FE" w:rsidR="00F019F9" w:rsidRDefault="00975E4C">
            <w:pPr>
              <w:tabs>
                <w:tab w:val="center" w:pos="2922"/>
              </w:tabs>
            </w:pPr>
            <w:proofErr w:type="spellStart"/>
            <w:r>
              <w:rPr>
                <w:b/>
              </w:rPr>
              <w:t>Objekts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tab/>
            </w:r>
          </w:p>
        </w:tc>
      </w:tr>
      <w:tr w:rsidR="00F019F9" w14:paraId="743A6FFF" w14:textId="77777777">
        <w:trPr>
          <w:trHeight w:val="80"/>
        </w:trPr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2D2327" w14:textId="77777777" w:rsidR="00F019F9" w:rsidRDefault="00F019F9"/>
        </w:tc>
        <w:tc>
          <w:tcPr>
            <w:tcW w:w="61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AA7440" w14:textId="77777777" w:rsidR="00F019F9" w:rsidRDefault="00F019F9"/>
        </w:tc>
      </w:tr>
      <w:tr w:rsidR="00F019F9" w14:paraId="7534E88D" w14:textId="77777777">
        <w:trPr>
          <w:trHeight w:val="527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7850C" w14:textId="77777777" w:rsidR="00F019F9" w:rsidRDefault="00975E4C">
            <w:pPr>
              <w:ind w:left="108"/>
            </w:pPr>
            <w:proofErr w:type="spellStart"/>
            <w:r>
              <w:rPr>
                <w:b/>
              </w:rPr>
              <w:t>Objekta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atrašanās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adrese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E7D721" w14:textId="439E2769" w:rsidR="00F019F9" w:rsidRDefault="00F019F9"/>
        </w:tc>
      </w:tr>
      <w:tr w:rsidR="00F019F9" w14:paraId="593D9B6A" w14:textId="77777777">
        <w:trPr>
          <w:trHeight w:val="80"/>
        </w:trPr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CA4D2E" w14:textId="77777777" w:rsidR="00F019F9" w:rsidRDefault="00F019F9"/>
        </w:tc>
        <w:tc>
          <w:tcPr>
            <w:tcW w:w="61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FF9D2D" w14:textId="77777777" w:rsidR="00F019F9" w:rsidRDefault="00F019F9"/>
        </w:tc>
      </w:tr>
      <w:tr w:rsidR="00F019F9" w14:paraId="56EAC1EC" w14:textId="77777777">
        <w:trPr>
          <w:trHeight w:val="527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02A12" w14:textId="77777777" w:rsidR="00F019F9" w:rsidRDefault="00975E4C">
            <w:pPr>
              <w:ind w:left="108"/>
            </w:pPr>
            <w:proofErr w:type="spellStart"/>
            <w:r>
              <w:rPr>
                <w:b/>
              </w:rPr>
              <w:t>Vēlamais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veikšanas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termiņš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DAB1FA" w14:textId="255ACE66" w:rsidR="00F019F9" w:rsidRDefault="00F019F9"/>
        </w:tc>
      </w:tr>
      <w:tr w:rsidR="00F019F9" w14:paraId="5CC763EE" w14:textId="77777777">
        <w:trPr>
          <w:trHeight w:val="80"/>
        </w:trPr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1E6F8D" w14:textId="77777777" w:rsidR="00F019F9" w:rsidRDefault="00F019F9"/>
        </w:tc>
        <w:tc>
          <w:tcPr>
            <w:tcW w:w="61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AA2E85" w14:textId="77777777" w:rsidR="00F019F9" w:rsidRDefault="00F019F9"/>
        </w:tc>
      </w:tr>
      <w:tr w:rsidR="00F019F9" w14:paraId="59444B69" w14:textId="77777777">
        <w:trPr>
          <w:trHeight w:val="785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18377" w14:textId="77777777" w:rsidR="00F019F9" w:rsidRDefault="00975E4C">
            <w:pPr>
              <w:ind w:left="108"/>
            </w:pPr>
            <w:proofErr w:type="spellStart"/>
            <w:r>
              <w:rPr>
                <w:b/>
              </w:rPr>
              <w:t>Pasūtītāja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kontaktpersona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tālrunis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2D5C8D" w14:textId="27ACDE12" w:rsidR="00F019F9" w:rsidRDefault="00F019F9"/>
        </w:tc>
      </w:tr>
    </w:tbl>
    <w:p w14:paraId="2C0DF235" w14:textId="77777777" w:rsidR="00F019F9" w:rsidRDefault="00975E4C">
      <w:pPr>
        <w:spacing w:after="228"/>
        <w:ind w:left="-5" w:hanging="10"/>
      </w:pPr>
      <w:proofErr w:type="spellStart"/>
      <w:r>
        <w:t>Iesniedzot</w:t>
      </w:r>
      <w:proofErr w:type="spellEnd"/>
      <w:r>
        <w:t xml:space="preserve"> </w:t>
      </w:r>
      <w:proofErr w:type="spellStart"/>
      <w:r>
        <w:t>pieteikumu</w:t>
      </w:r>
      <w:proofErr w:type="spellEnd"/>
      <w:r>
        <w:t xml:space="preserve">, </w:t>
      </w:r>
      <w:proofErr w:type="spellStart"/>
      <w:r>
        <w:t>iesniedzējs</w:t>
      </w:r>
      <w:proofErr w:type="spellEnd"/>
      <w:r>
        <w:t xml:space="preserve"> </w:t>
      </w:r>
      <w:proofErr w:type="spellStart"/>
      <w:r>
        <w:t>apliecina</w:t>
      </w:r>
      <w:proofErr w:type="spellEnd"/>
      <w:r>
        <w:t xml:space="preserve">, ka </w:t>
      </w:r>
      <w:proofErr w:type="spellStart"/>
      <w:r>
        <w:t>sniegtā</w:t>
      </w:r>
      <w:proofErr w:type="spellEnd"/>
      <w:r>
        <w:t xml:space="preserve"> </w:t>
      </w:r>
      <w:proofErr w:type="spellStart"/>
      <w:r>
        <w:t>informācija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patiesa</w:t>
      </w:r>
      <w:proofErr w:type="spellEnd"/>
      <w:r>
        <w:t xml:space="preserve"> un:  </w:t>
      </w:r>
    </w:p>
    <w:p w14:paraId="2E11A6C8" w14:textId="77777777" w:rsidR="00F019F9" w:rsidRDefault="00975E4C">
      <w:pPr>
        <w:numPr>
          <w:ilvl w:val="0"/>
          <w:numId w:val="1"/>
        </w:numPr>
        <w:spacing w:after="3"/>
        <w:ind w:hanging="144"/>
        <w:jc w:val="both"/>
      </w:pPr>
      <w:proofErr w:type="spellStart"/>
      <w:r>
        <w:t>veiks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apmaksu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rēķinu</w:t>
      </w:r>
      <w:proofErr w:type="spellEnd"/>
      <w:r>
        <w:t>;</w:t>
      </w:r>
    </w:p>
    <w:p w14:paraId="76382417" w14:textId="77777777" w:rsidR="00F019F9" w:rsidRDefault="00975E4C">
      <w:pPr>
        <w:numPr>
          <w:ilvl w:val="0"/>
          <w:numId w:val="1"/>
        </w:numPr>
        <w:spacing w:after="0" w:line="229" w:lineRule="auto"/>
        <w:ind w:hanging="144"/>
        <w:jc w:val="both"/>
      </w:pPr>
      <w:proofErr w:type="spellStart"/>
      <w:r>
        <w:t>nodrošinās</w:t>
      </w:r>
      <w:proofErr w:type="spellEnd"/>
      <w:r>
        <w:t xml:space="preserve"> </w:t>
      </w:r>
      <w:proofErr w:type="spellStart"/>
      <w:r>
        <w:t>objektā</w:t>
      </w:r>
      <w:proofErr w:type="spellEnd"/>
      <w:r>
        <w:t xml:space="preserve"> </w:t>
      </w:r>
      <w:proofErr w:type="spellStart"/>
      <w:r>
        <w:t>uzstādītas</w:t>
      </w:r>
      <w:proofErr w:type="spellEnd"/>
      <w:r>
        <w:t xml:space="preserve"> </w:t>
      </w:r>
      <w:proofErr w:type="spellStart"/>
      <w:r>
        <w:t>mēriekārtas</w:t>
      </w:r>
      <w:proofErr w:type="spellEnd"/>
      <w:r>
        <w:t xml:space="preserve"> </w:t>
      </w:r>
      <w:proofErr w:type="spellStart"/>
      <w:r>
        <w:t>pret</w:t>
      </w:r>
      <w:proofErr w:type="spellEnd"/>
      <w:r>
        <w:t xml:space="preserve"> </w:t>
      </w:r>
      <w:proofErr w:type="spellStart"/>
      <w:r>
        <w:t>bojāšanu</w:t>
      </w:r>
      <w:proofErr w:type="spellEnd"/>
      <w:r>
        <w:t xml:space="preserve">, </w:t>
      </w:r>
      <w:proofErr w:type="spellStart"/>
      <w:r>
        <w:t>zādzību</w:t>
      </w:r>
      <w:proofErr w:type="spellEnd"/>
      <w:r>
        <w:t xml:space="preserve"> un </w:t>
      </w:r>
      <w:proofErr w:type="spellStart"/>
      <w:r>
        <w:t>tml</w:t>
      </w:r>
      <w:proofErr w:type="spellEnd"/>
      <w:r>
        <w:t xml:space="preserve">. </w:t>
      </w:r>
      <w:proofErr w:type="spellStart"/>
      <w:r>
        <w:t>ietekmes</w:t>
      </w:r>
      <w:proofErr w:type="spellEnd"/>
      <w:r>
        <w:t>;</w:t>
      </w:r>
    </w:p>
    <w:p w14:paraId="62CD7399" w14:textId="77777777" w:rsidR="00F019F9" w:rsidRDefault="00975E4C">
      <w:pPr>
        <w:numPr>
          <w:ilvl w:val="0"/>
          <w:numId w:val="1"/>
        </w:numPr>
        <w:spacing w:after="28" w:line="229" w:lineRule="auto"/>
        <w:ind w:hanging="144"/>
        <w:jc w:val="both"/>
      </w:pPr>
      <w:proofErr w:type="spellStart"/>
      <w:r>
        <w:t>iepazinies</w:t>
      </w:r>
      <w:proofErr w:type="spellEnd"/>
      <w:r>
        <w:t xml:space="preserve"> un </w:t>
      </w:r>
      <w:proofErr w:type="spellStart"/>
      <w:r>
        <w:t>piekrīt</w:t>
      </w:r>
      <w:proofErr w:type="spellEnd"/>
      <w:r>
        <w:t xml:space="preserve"> </w:t>
      </w:r>
      <w:proofErr w:type="spellStart"/>
      <w:r>
        <w:t>izvēlētajām</w:t>
      </w:r>
      <w:proofErr w:type="spellEnd"/>
      <w:r>
        <w:t xml:space="preserve"> </w:t>
      </w:r>
      <w:proofErr w:type="spellStart"/>
      <w:r>
        <w:t>metodēm</w:t>
      </w:r>
      <w:proofErr w:type="spellEnd"/>
      <w:r>
        <w:t>;</w:t>
      </w:r>
    </w:p>
    <w:p w14:paraId="7ED8AE7D" w14:textId="77777777" w:rsidR="00F019F9" w:rsidRDefault="00975E4C">
      <w:pPr>
        <w:numPr>
          <w:ilvl w:val="0"/>
          <w:numId w:val="1"/>
        </w:numPr>
        <w:spacing w:after="0" w:line="229" w:lineRule="auto"/>
        <w:ind w:hanging="144"/>
        <w:jc w:val="both"/>
      </w:pPr>
      <w:proofErr w:type="spellStart"/>
      <w:r>
        <w:t>veicot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elektroietaisē</w:t>
      </w:r>
      <w:proofErr w:type="spellEnd"/>
      <w:r>
        <w:t xml:space="preserve">, </w:t>
      </w:r>
      <w:proofErr w:type="spellStart"/>
      <w:r>
        <w:t>nodrošinās</w:t>
      </w:r>
      <w:proofErr w:type="spellEnd"/>
      <w:r>
        <w:t xml:space="preserve"> </w:t>
      </w:r>
      <w:proofErr w:type="spellStart"/>
      <w:r>
        <w:t>drošības</w:t>
      </w:r>
      <w:proofErr w:type="spellEnd"/>
      <w:r>
        <w:t xml:space="preserve"> </w:t>
      </w:r>
      <w:proofErr w:type="spellStart"/>
      <w:r>
        <w:t>prasības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MK </w:t>
      </w:r>
      <w:proofErr w:type="spellStart"/>
      <w:r>
        <w:t>noteikumiem</w:t>
      </w:r>
      <w:proofErr w:type="spellEnd"/>
      <w:r>
        <w:t xml:space="preserve"> Nr.1041 “</w:t>
      </w:r>
      <w:proofErr w:type="spellStart"/>
      <w:r>
        <w:t>Noteikumi</w:t>
      </w:r>
      <w:proofErr w:type="spellEnd"/>
      <w:r>
        <w:t xml:space="preserve"> par </w:t>
      </w:r>
      <w:proofErr w:type="spellStart"/>
      <w:r>
        <w:t>obligāti</w:t>
      </w:r>
      <w:proofErr w:type="spellEnd"/>
      <w:r>
        <w:t xml:space="preserve"> </w:t>
      </w:r>
      <w:proofErr w:type="spellStart"/>
      <w:r>
        <w:t>piemērojamo</w:t>
      </w:r>
      <w:proofErr w:type="spellEnd"/>
      <w:r>
        <w:t xml:space="preserve"> </w:t>
      </w:r>
      <w:proofErr w:type="spellStart"/>
      <w:r>
        <w:t>energostandartu</w:t>
      </w:r>
      <w:proofErr w:type="spellEnd"/>
      <w:r>
        <w:t xml:space="preserve">, kas </w:t>
      </w:r>
      <w:proofErr w:type="spellStart"/>
      <w:r>
        <w:t>nosaka</w:t>
      </w:r>
      <w:proofErr w:type="spellEnd"/>
      <w:r>
        <w:t xml:space="preserve"> </w:t>
      </w:r>
      <w:proofErr w:type="spellStart"/>
      <w:r>
        <w:t>elektroapgādes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ekspluatācijas</w:t>
      </w:r>
      <w:proofErr w:type="spellEnd"/>
      <w:r>
        <w:t xml:space="preserve"> </w:t>
      </w:r>
      <w:proofErr w:type="spellStart"/>
      <w:r>
        <w:t>organizatoriskās</w:t>
      </w:r>
      <w:proofErr w:type="spellEnd"/>
      <w:r>
        <w:t xml:space="preserve"> un </w:t>
      </w:r>
      <w:proofErr w:type="spellStart"/>
      <w:r>
        <w:t>tehniskās</w:t>
      </w:r>
      <w:proofErr w:type="spellEnd"/>
      <w:r>
        <w:t xml:space="preserve"> </w:t>
      </w:r>
      <w:proofErr w:type="spellStart"/>
      <w:r>
        <w:t>drošības</w:t>
      </w:r>
      <w:proofErr w:type="spellEnd"/>
      <w:r>
        <w:t xml:space="preserve"> </w:t>
      </w:r>
      <w:proofErr w:type="spellStart"/>
      <w:r>
        <w:t>prasības</w:t>
      </w:r>
      <w:proofErr w:type="spellEnd"/>
      <w:r>
        <w:t xml:space="preserve">” un </w:t>
      </w:r>
      <w:proofErr w:type="spellStart"/>
      <w:r>
        <w:t>saskaņotājā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veikšanas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 </w:t>
      </w:r>
      <w:proofErr w:type="spellStart"/>
      <w:r>
        <w:t>atļaus</w:t>
      </w:r>
      <w:proofErr w:type="spellEnd"/>
      <w:r>
        <w:t xml:space="preserve"> </w:t>
      </w:r>
      <w:proofErr w:type="spellStart"/>
      <w:r>
        <w:t>veikt</w:t>
      </w:r>
      <w:proofErr w:type="spellEnd"/>
      <w:r>
        <w:t xml:space="preserve"> </w:t>
      </w:r>
      <w:proofErr w:type="spellStart"/>
      <w:r>
        <w:t>mērījumus</w:t>
      </w:r>
      <w:proofErr w:type="spellEnd"/>
      <w:r>
        <w:t xml:space="preserve"> </w:t>
      </w:r>
      <w:proofErr w:type="spellStart"/>
      <w:r>
        <w:t>norādītājā</w:t>
      </w:r>
      <w:proofErr w:type="spellEnd"/>
      <w:r>
        <w:t xml:space="preserve"> </w:t>
      </w:r>
      <w:proofErr w:type="spellStart"/>
      <w:r>
        <w:t>elektroietaisē</w:t>
      </w:r>
      <w:proofErr w:type="spellEnd"/>
      <w:r>
        <w:t>;</w:t>
      </w:r>
    </w:p>
    <w:p w14:paraId="59AADF8E" w14:textId="77777777" w:rsidR="00F019F9" w:rsidRDefault="00975E4C">
      <w:pPr>
        <w:numPr>
          <w:ilvl w:val="0"/>
          <w:numId w:val="1"/>
        </w:numPr>
        <w:spacing w:after="512" w:line="229" w:lineRule="auto"/>
        <w:ind w:hanging="144"/>
        <w:jc w:val="both"/>
      </w:pPr>
      <w:proofErr w:type="spellStart"/>
      <w:r>
        <w:t>nodrošinās</w:t>
      </w:r>
      <w:proofErr w:type="spellEnd"/>
      <w:r>
        <w:t xml:space="preserve"> </w:t>
      </w:r>
      <w:proofErr w:type="spellStart"/>
      <w:r>
        <w:t>objektā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apstākļus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valstī</w:t>
      </w:r>
      <w:proofErr w:type="spellEnd"/>
      <w:r>
        <w:t xml:space="preserve"> </w:t>
      </w:r>
      <w:proofErr w:type="spellStart"/>
      <w:r>
        <w:t>noteiktajām</w:t>
      </w:r>
      <w:proofErr w:type="spellEnd"/>
      <w:r>
        <w:t xml:space="preserve"> </w:t>
      </w:r>
      <w:proofErr w:type="spellStart"/>
      <w:r>
        <w:t>prasībām</w:t>
      </w:r>
      <w:proofErr w:type="spellEnd"/>
      <w:r>
        <w:t xml:space="preserve"> </w:t>
      </w:r>
      <w:proofErr w:type="spellStart"/>
      <w:r>
        <w:t>attiecībā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epidemioloģisko</w:t>
      </w:r>
      <w:proofErr w:type="spellEnd"/>
      <w:r>
        <w:t xml:space="preserve"> </w:t>
      </w:r>
      <w:proofErr w:type="spellStart"/>
      <w:r>
        <w:t>situāciju</w:t>
      </w:r>
      <w:proofErr w:type="spellEnd"/>
      <w:r>
        <w:t>.</w:t>
      </w:r>
    </w:p>
    <w:p w14:paraId="0B4F2507" w14:textId="52E916F1" w:rsidR="00F019F9" w:rsidRDefault="00975E4C">
      <w:pPr>
        <w:spacing w:after="455" w:line="229" w:lineRule="auto"/>
        <w:ind w:left="-5" w:hanging="10"/>
        <w:jc w:val="both"/>
      </w:pPr>
      <w:r>
        <w:t xml:space="preserve">     </w:t>
      </w:r>
      <w:proofErr w:type="spellStart"/>
      <w:r>
        <w:t>Pārskatu</w:t>
      </w:r>
      <w:proofErr w:type="spellEnd"/>
      <w:r>
        <w:t xml:space="preserve"> </w:t>
      </w:r>
      <w:proofErr w:type="spellStart"/>
      <w:r>
        <w:t>pasūtītājs</w:t>
      </w:r>
      <w:proofErr w:type="spellEnd"/>
      <w:r>
        <w:t xml:space="preserve"> </w:t>
      </w:r>
      <w:proofErr w:type="spellStart"/>
      <w:r>
        <w:t>saņem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rēķina</w:t>
      </w:r>
      <w:proofErr w:type="spellEnd"/>
      <w:r>
        <w:t xml:space="preserve"> </w:t>
      </w:r>
      <w:proofErr w:type="spellStart"/>
      <w:r>
        <w:t>apmaksas</w:t>
      </w:r>
      <w:proofErr w:type="spellEnd"/>
      <w:r>
        <w:t xml:space="preserve"> par </w:t>
      </w:r>
      <w:proofErr w:type="spellStart"/>
      <w:r>
        <w:t>veikto</w:t>
      </w:r>
      <w:proofErr w:type="spellEnd"/>
      <w:r>
        <w:t xml:space="preserve"> </w:t>
      </w:r>
      <w:proofErr w:type="spellStart"/>
      <w:r>
        <w:t>darbu</w:t>
      </w:r>
      <w:proofErr w:type="spellEnd"/>
      <w:r>
        <w:t xml:space="preserve"> (</w:t>
      </w:r>
      <w:proofErr w:type="spellStart"/>
      <w:r>
        <w:t>informācija</w:t>
      </w:r>
      <w:proofErr w:type="spellEnd"/>
      <w:r>
        <w:t xml:space="preserve"> par </w:t>
      </w:r>
      <w:proofErr w:type="spellStart"/>
      <w:r>
        <w:t>pārskata</w:t>
      </w:r>
      <w:proofErr w:type="spellEnd"/>
      <w:r>
        <w:t xml:space="preserve"> un </w:t>
      </w:r>
      <w:proofErr w:type="spellStart"/>
      <w:r>
        <w:t>rēķina</w:t>
      </w:r>
      <w:proofErr w:type="spellEnd"/>
      <w:r>
        <w:t xml:space="preserve"> </w:t>
      </w:r>
      <w:proofErr w:type="spellStart"/>
      <w:r>
        <w:t>saņemšanu</w:t>
      </w:r>
      <w:proofErr w:type="spellEnd"/>
      <w:r>
        <w:t xml:space="preserve"> </w:t>
      </w:r>
      <w:proofErr w:type="spellStart"/>
      <w:r>
        <w:t>Tehniskās</w:t>
      </w:r>
      <w:proofErr w:type="spellEnd"/>
      <w:r>
        <w:t xml:space="preserve"> </w:t>
      </w:r>
      <w:proofErr w:type="spellStart"/>
      <w:r>
        <w:t>ekspertīzes</w:t>
      </w:r>
      <w:proofErr w:type="spellEnd"/>
      <w:r>
        <w:t xml:space="preserve"> </w:t>
      </w:r>
      <w:proofErr w:type="spellStart"/>
      <w:r>
        <w:t>dienestā</w:t>
      </w:r>
      <w:proofErr w:type="spellEnd"/>
      <w:r>
        <w:t xml:space="preserve"> pa </w:t>
      </w:r>
      <w:proofErr w:type="spellStart"/>
      <w:r>
        <w:t>tālr</w:t>
      </w:r>
      <w:proofErr w:type="spellEnd"/>
      <w:r>
        <w:t xml:space="preserve">. </w:t>
      </w:r>
      <w:r w:rsidR="000F7894">
        <w:t>+371 26 521 145</w:t>
      </w:r>
      <w:r>
        <w:t xml:space="preserve"> </w:t>
      </w:r>
    </w:p>
    <w:p w14:paraId="764C3A3B" w14:textId="38BDAAC2" w:rsidR="00F019F9" w:rsidRDefault="00975E4C">
      <w:pPr>
        <w:tabs>
          <w:tab w:val="center" w:pos="3052"/>
          <w:tab w:val="center" w:pos="7782"/>
        </w:tabs>
        <w:spacing w:after="3"/>
      </w:pPr>
      <w:proofErr w:type="spellStart"/>
      <w:r>
        <w:lastRenderedPageBreak/>
        <w:t>Pasūtītājs</w:t>
      </w:r>
      <w:proofErr w:type="spellEnd"/>
      <w:r>
        <w:t>:</w:t>
      </w:r>
      <w:r>
        <w:tab/>
      </w:r>
    </w:p>
    <w:p w14:paraId="6562EE94" w14:textId="77777777" w:rsidR="00F019F9" w:rsidRDefault="00975E4C">
      <w:pPr>
        <w:spacing w:after="122"/>
        <w:ind w:left="1384"/>
      </w:pPr>
      <w:r>
        <w:rPr>
          <w:noProof/>
        </w:rPr>
        <mc:AlternateContent>
          <mc:Choice Requires="wpg">
            <w:drawing>
              <wp:inline distT="0" distB="0" distL="0" distR="0" wp14:anchorId="3E4A0C1A" wp14:editId="39BF1644">
                <wp:extent cx="4729480" cy="6350"/>
                <wp:effectExtent l="0" t="0" r="0" b="0"/>
                <wp:docPr id="2737" name="Group 2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9480" cy="6350"/>
                          <a:chOff x="0" y="0"/>
                          <a:chExt cx="4729480" cy="6350"/>
                        </a:xfrm>
                      </wpg:grpSpPr>
                      <wps:wsp>
                        <wps:cNvPr id="256" name="Shape 256"/>
                        <wps:cNvSpPr/>
                        <wps:spPr>
                          <a:xfrm>
                            <a:off x="0" y="0"/>
                            <a:ext cx="321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8815">
                                <a:moveTo>
                                  <a:pt x="0" y="0"/>
                                </a:moveTo>
                                <a:lnTo>
                                  <a:pt x="32188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3396615" y="0"/>
                            <a:ext cx="1332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865">
                                <a:moveTo>
                                  <a:pt x="0" y="0"/>
                                </a:moveTo>
                                <a:lnTo>
                                  <a:pt x="133286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7" style="width:372.4pt;height:0.5pt;mso-position-horizontal-relative:char;mso-position-vertical-relative:line" coordsize="47294,63">
                <v:shape id="Shape 256" style="position:absolute;width:32188;height:0;left:0;top:0;" coordsize="3218815,0" path="m0,0l3218815,0">
                  <v:stroke weight="0.5pt" endcap="flat" joinstyle="miter" miterlimit="10" on="true" color="#000000"/>
                  <v:fill on="false" color="#000000" opacity="0"/>
                </v:shape>
                <v:shape id="Shape 257" style="position:absolute;width:13328;height:0;left:33966;top:0;" coordsize="1332865,0" path="m0,0l133286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8B97854" w14:textId="2DD0292A" w:rsidR="00F019F9" w:rsidRDefault="00F019F9">
      <w:pPr>
        <w:spacing w:after="3"/>
        <w:ind w:left="-5" w:hanging="10"/>
      </w:pPr>
    </w:p>
    <w:sectPr w:rsidR="00F019F9">
      <w:pgSz w:w="11906" w:h="16838"/>
      <w:pgMar w:top="890" w:right="1274" w:bottom="7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601D3"/>
    <w:multiLevelType w:val="hybridMultilevel"/>
    <w:tmpl w:val="5E4E474C"/>
    <w:lvl w:ilvl="0" w:tplc="7A8011CE">
      <w:start w:val="1"/>
      <w:numFmt w:val="bullet"/>
      <w:lvlText w:val="-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50FDF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4C5E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68559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4C75F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8651C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74F80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B6782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AC408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F9"/>
    <w:rsid w:val="000609D3"/>
    <w:rsid w:val="000F7894"/>
    <w:rsid w:val="00674616"/>
    <w:rsid w:val="00975E4C"/>
    <w:rsid w:val="00F0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F2784"/>
  <w15:docId w15:val="{1725B2B1-6813-425C-9274-108EAF92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150" w:eastAsia="en-150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F78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is.liepins@uecsistemas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igoba</dc:creator>
  <cp:keywords/>
  <cp:lastModifiedBy>Kristaps Ērglis</cp:lastModifiedBy>
  <cp:revision>2</cp:revision>
  <dcterms:created xsi:type="dcterms:W3CDTF">2026-05-06T06:58:00Z</dcterms:created>
  <dcterms:modified xsi:type="dcterms:W3CDTF">2026-05-06T06:58:00Z</dcterms:modified>
</cp:coreProperties>
</file>