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5347E576" w:rsidP="1704F51C" w:rsidRDefault="5347E576" w14:paraId="7B966069" w14:textId="45025D3A">
      <w:pPr>
        <w:bidi w:val="0"/>
        <w:jc w:val="center"/>
        <w:rPr>
          <w:b w:val="1"/>
          <w:bCs w:val="1"/>
        </w:rPr>
      </w:pPr>
      <w:r w:rsidRPr="1704F51C" w:rsidR="4693C6FC">
        <w:rPr>
          <w:b w:val="1"/>
          <w:bCs w:val="1"/>
        </w:rPr>
        <w:t>l</w:t>
      </w:r>
      <w:r w:rsidR="39CC58F5">
        <w:drawing>
          <wp:inline wp14:editId="312B2CBA" wp14:anchorId="07B04D2B">
            <wp:extent cx="5943600" cy="3962400"/>
            <wp:effectExtent l="0" t="0" r="0" b="0"/>
            <wp:docPr id="607321261" name="" title=""/>
            <wp:cNvGraphicFramePr>
              <a:graphicFrameLocks noChangeAspect="1"/>
            </wp:cNvGraphicFramePr>
            <a:graphic>
              <a:graphicData uri="http://schemas.openxmlformats.org/drawingml/2006/picture">
                <pic:pic>
                  <pic:nvPicPr>
                    <pic:cNvPr id="0" name=""/>
                    <pic:cNvPicPr/>
                  </pic:nvPicPr>
                  <pic:blipFill>
                    <a:blip r:embed="R59ca75b652364ae2">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5347E576" w:rsidP="228064F7" w:rsidRDefault="5347E576" w14:paraId="6F8EBDB4" w14:textId="77C12E71">
      <w:pPr>
        <w:bidi w:val="0"/>
        <w:jc w:val="center"/>
        <w:rPr>
          <w:b w:val="1"/>
          <w:bCs w:val="1"/>
        </w:rPr>
      </w:pPr>
    </w:p>
    <w:p w:rsidR="228064F7" w:rsidP="1704F51C" w:rsidRDefault="228064F7" w14:paraId="5A581016" w14:textId="56D29920">
      <w:pPr>
        <w:bidi w:val="0"/>
        <w:jc w:val="center"/>
        <w:rPr>
          <w:b w:val="1"/>
          <w:bCs w:val="1"/>
        </w:rPr>
      </w:pPr>
    </w:p>
    <w:p w:rsidR="02034F50" w:rsidP="228064F7" w:rsidRDefault="02034F50" w14:paraId="117CD59C" w14:textId="5FD2F1FD">
      <w:pPr>
        <w:bidi w:val="0"/>
        <w:jc w:val="center"/>
        <w:rPr>
          <w:b w:val="1"/>
          <w:bCs w:val="1"/>
        </w:rPr>
      </w:pPr>
      <w:r w:rsidR="61E502F0">
        <w:drawing>
          <wp:inline wp14:editId="035FD4C3" wp14:anchorId="081D7F04">
            <wp:extent cx="5482006" cy="913667"/>
            <wp:effectExtent l="0" t="0" r="0" b="0"/>
            <wp:docPr id="1059694529" name="" title=""/>
            <wp:cNvGraphicFramePr>
              <a:graphicFrameLocks noChangeAspect="1"/>
            </wp:cNvGraphicFramePr>
            <a:graphic>
              <a:graphicData uri="http://schemas.openxmlformats.org/drawingml/2006/picture">
                <pic:pic>
                  <pic:nvPicPr>
                    <pic:cNvPr id="0" name=""/>
                    <pic:cNvPicPr/>
                  </pic:nvPicPr>
                  <pic:blipFill>
                    <a:blip r:embed="R87557f65217840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2006" cy="913667"/>
                    </a:xfrm>
                    <a:prstGeom prst="rect">
                      <a:avLst/>
                    </a:prstGeom>
                  </pic:spPr>
                </pic:pic>
              </a:graphicData>
            </a:graphic>
          </wp:inline>
        </w:drawing>
      </w:r>
      <w:r w:rsidR="0255F44C">
        <w:drawing>
          <wp:inline wp14:editId="5E9B0B10" wp14:anchorId="1618BB20">
            <wp:extent cx="5313482" cy="1974854"/>
            <wp:effectExtent l="0" t="0" r="0" b="0"/>
            <wp:docPr id="444527190" name="" title=""/>
            <wp:cNvGraphicFramePr>
              <a:graphicFrameLocks noChangeAspect="1"/>
            </wp:cNvGraphicFramePr>
            <a:graphic>
              <a:graphicData uri="http://schemas.openxmlformats.org/drawingml/2006/picture">
                <pic:pic>
                  <pic:nvPicPr>
                    <pic:cNvPr id="0" name=""/>
                    <pic:cNvPicPr/>
                  </pic:nvPicPr>
                  <pic:blipFill>
                    <a:blip r:embed="Rd7e6cc21035a49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13482" cy="1974854"/>
                    </a:xfrm>
                    <a:prstGeom prst="rect">
                      <a:avLst/>
                    </a:prstGeom>
                  </pic:spPr>
                </pic:pic>
              </a:graphicData>
            </a:graphic>
          </wp:inline>
        </w:drawing>
      </w:r>
    </w:p>
    <w:p w:rsidR="1704F51C" w:rsidP="1704F51C" w:rsidRDefault="1704F51C" w14:paraId="2C7EDA10" w14:textId="3E66EC7A">
      <w:pPr>
        <w:pStyle w:val="Heading3"/>
        <w:bidi w:val="0"/>
        <w:spacing w:before="281" w:beforeAutospacing="off" w:after="281" w:afterAutospacing="off"/>
        <w:jc w:val="center"/>
        <w:rPr>
          <w:rFonts w:ascii="Aptos" w:hAnsi="Aptos" w:eastAsia="Aptos" w:cs="Aptos"/>
          <w:b w:val="1"/>
          <w:bCs w:val="1"/>
          <w:noProof w:val="0"/>
          <w:sz w:val="36"/>
          <w:szCs w:val="36"/>
          <w:lang w:val="en-US"/>
        </w:rPr>
      </w:pPr>
    </w:p>
    <w:p w:rsidR="3B5073D7" w:rsidP="1704F51C" w:rsidRDefault="3B5073D7" w14:paraId="7F56FB5F" w14:textId="44E8BD20">
      <w:pPr>
        <w:pStyle w:val="Heading3"/>
        <w:bidi w:val="0"/>
        <w:spacing w:before="281" w:beforeAutospacing="off" w:after="281" w:afterAutospacing="off"/>
        <w:jc w:val="center"/>
        <w:rPr>
          <w:rFonts w:ascii="Aptos" w:hAnsi="Aptos" w:eastAsia="Aptos" w:cs="Aptos"/>
          <w:b w:val="1"/>
          <w:bCs w:val="1"/>
          <w:noProof w:val="0"/>
          <w:sz w:val="36"/>
          <w:szCs w:val="36"/>
          <w:lang w:val="en-US"/>
        </w:rPr>
      </w:pPr>
      <w:r w:rsidRPr="1704F51C" w:rsidR="3B5073D7">
        <w:rPr>
          <w:rFonts w:ascii="Aptos" w:hAnsi="Aptos" w:eastAsia="Aptos" w:cs="Aptos"/>
          <w:b w:val="1"/>
          <w:bCs w:val="1"/>
          <w:noProof w:val="0"/>
          <w:sz w:val="36"/>
          <w:szCs w:val="36"/>
          <w:lang w:val="en-US"/>
        </w:rPr>
        <w:t xml:space="preserve">SAP BASIS Course – System Administration </w:t>
      </w:r>
      <w:r w:rsidRPr="1704F51C" w:rsidR="3B5073D7">
        <w:rPr>
          <w:rFonts w:ascii="Aptos" w:hAnsi="Aptos" w:eastAsia="Aptos" w:cs="Aptos"/>
          <w:b w:val="1"/>
          <w:bCs w:val="1"/>
          <w:noProof w:val="0"/>
          <w:sz w:val="36"/>
          <w:szCs w:val="36"/>
          <w:lang w:val="en-US"/>
        </w:rPr>
        <w:t>&amp; Technical Foundation</w:t>
      </w:r>
    </w:p>
    <w:p w:rsidR="3B5073D7" w:rsidP="1704F51C" w:rsidRDefault="3B5073D7" w14:paraId="450B63CE" w14:textId="75C035A9">
      <w:pPr>
        <w:pStyle w:val="Heading4"/>
        <w:bidi w:val="0"/>
        <w:spacing w:before="319" w:beforeAutospacing="off" w:after="319" w:afterAutospacing="off"/>
        <w:jc w:val="center"/>
        <w:rPr>
          <w:rFonts w:ascii="Aptos" w:hAnsi="Aptos" w:eastAsia="Aptos" w:cs="Aptos"/>
          <w:b w:val="1"/>
          <w:bCs w:val="1"/>
          <w:noProof w:val="0"/>
          <w:sz w:val="36"/>
          <w:szCs w:val="36"/>
          <w:lang w:val="en-US"/>
        </w:rPr>
      </w:pPr>
      <w:r w:rsidRPr="1704F51C" w:rsidR="3B5073D7">
        <w:rPr>
          <w:rFonts w:ascii="Aptos" w:hAnsi="Aptos" w:eastAsia="Aptos" w:cs="Aptos"/>
          <w:b w:val="1"/>
          <w:bCs w:val="1"/>
          <w:noProof w:val="0"/>
          <w:sz w:val="32"/>
          <w:szCs w:val="32"/>
          <w:lang w:val="en-US"/>
        </w:rPr>
        <w:t>Course Overview</w:t>
      </w:r>
      <w:r w:rsidRPr="1704F51C" w:rsidR="3B5073D7">
        <w:rPr>
          <w:rFonts w:ascii="Aptos" w:hAnsi="Aptos" w:eastAsia="Aptos" w:cs="Aptos"/>
          <w:b w:val="1"/>
          <w:bCs w:val="1"/>
          <w:noProof w:val="0"/>
          <w:sz w:val="36"/>
          <w:szCs w:val="36"/>
          <w:lang w:val="en-US"/>
        </w:rPr>
        <w:t>:</w:t>
      </w:r>
    </w:p>
    <w:p w:rsidR="3B5073D7" w:rsidP="1704F51C" w:rsidRDefault="3B5073D7" w14:paraId="7CAA898C" w14:textId="25A86C17">
      <w:p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BASIS is the technical foundation that enables SAP applications to function. It includes administration of the SAP system such as installation, configuration, performance tuning, user administration, and database management. This course is designed for professionals who want to pursue a career in SAP system administration and support.</w:t>
      </w:r>
    </w:p>
    <w:p w:rsidR="1704F51C" w:rsidP="1704F51C" w:rsidRDefault="1704F51C" w14:paraId="19AC2BCF" w14:textId="36D34816">
      <w:pPr>
        <w:bidi w:val="0"/>
        <w:jc w:val="center"/>
        <w:rPr>
          <w:b w:val="1"/>
          <w:bCs w:val="1"/>
        </w:rPr>
      </w:pPr>
    </w:p>
    <w:p w:rsidR="3B5073D7" w:rsidP="1704F51C" w:rsidRDefault="3B5073D7" w14:paraId="20E6F696" w14:textId="64C7A645">
      <w:pPr>
        <w:pStyle w:val="Heading4"/>
        <w:bidi w:val="0"/>
        <w:spacing w:before="319" w:beforeAutospacing="off" w:after="319"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36"/>
          <w:szCs w:val="36"/>
          <w:lang w:val="en-US"/>
        </w:rPr>
        <w:t xml:space="preserve"> Course Objectives</w:t>
      </w:r>
      <w:r w:rsidRPr="1704F51C" w:rsidR="3B5073D7">
        <w:rPr>
          <w:rFonts w:ascii="Aptos" w:hAnsi="Aptos" w:eastAsia="Aptos" w:cs="Aptos"/>
          <w:b w:val="1"/>
          <w:bCs w:val="1"/>
          <w:noProof w:val="0"/>
          <w:sz w:val="24"/>
          <w:szCs w:val="24"/>
          <w:lang w:val="en-US"/>
        </w:rPr>
        <w:t>:</w:t>
      </w:r>
    </w:p>
    <w:p w:rsidR="3B5073D7" w:rsidP="1704F51C" w:rsidRDefault="3B5073D7" w14:paraId="525B3713" w14:textId="0B16C73A">
      <w:pPr>
        <w:pStyle w:val="ListParagraph"/>
        <w:numPr>
          <w:ilvl w:val="0"/>
          <w:numId w:val="99"/>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Understand SAP system architecture and landscape</w:t>
      </w:r>
    </w:p>
    <w:p w:rsidR="3B5073D7" w:rsidP="1704F51C" w:rsidRDefault="3B5073D7" w14:paraId="5A9448DF" w14:textId="35520B30">
      <w:pPr>
        <w:pStyle w:val="ListParagraph"/>
        <w:numPr>
          <w:ilvl w:val="0"/>
          <w:numId w:val="99"/>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Learn SAP BASIS administration tasks and tools</w:t>
      </w:r>
    </w:p>
    <w:p w:rsidR="3B5073D7" w:rsidP="1704F51C" w:rsidRDefault="3B5073D7" w14:paraId="7C299C38" w14:textId="2B227333">
      <w:pPr>
        <w:pStyle w:val="ListParagraph"/>
        <w:numPr>
          <w:ilvl w:val="0"/>
          <w:numId w:val="99"/>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Manage users, roles, and authorizations</w:t>
      </w:r>
    </w:p>
    <w:p w:rsidR="3B5073D7" w:rsidP="1704F51C" w:rsidRDefault="3B5073D7" w14:paraId="7698361B" w14:textId="3A65F801">
      <w:pPr>
        <w:pStyle w:val="ListParagraph"/>
        <w:numPr>
          <w:ilvl w:val="0"/>
          <w:numId w:val="99"/>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Perform system installation, configuration, and monitoring</w:t>
      </w:r>
    </w:p>
    <w:p w:rsidR="3B5073D7" w:rsidP="1704F51C" w:rsidRDefault="3B5073D7" w14:paraId="05CB6431" w14:textId="3491C4C8">
      <w:pPr>
        <w:pStyle w:val="ListParagraph"/>
        <w:numPr>
          <w:ilvl w:val="0"/>
          <w:numId w:val="99"/>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Get hands-on with transport management and performance tuning</w:t>
      </w:r>
    </w:p>
    <w:p w:rsidR="1704F51C" w:rsidP="1704F51C" w:rsidRDefault="1704F51C" w14:paraId="668F14FA" w14:textId="6C350A7C">
      <w:pPr>
        <w:bidi w:val="0"/>
        <w:jc w:val="center"/>
        <w:rPr>
          <w:b w:val="1"/>
          <w:bCs w:val="1"/>
        </w:rPr>
      </w:pPr>
    </w:p>
    <w:p w:rsidR="3B5073D7" w:rsidP="1704F51C" w:rsidRDefault="3B5073D7" w14:paraId="767E5EBD" w14:textId="33D83E68">
      <w:pPr>
        <w:pStyle w:val="Heading4"/>
        <w:bidi w:val="0"/>
        <w:spacing w:before="319" w:beforeAutospacing="off" w:after="319"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32"/>
          <w:szCs w:val="32"/>
          <w:lang w:val="en-US"/>
        </w:rPr>
        <w:t>Modules Covered</w:t>
      </w:r>
    </w:p>
    <w:p w:rsidR="3B5073D7" w:rsidP="1704F51C" w:rsidRDefault="3B5073D7" w14:paraId="0063CB60" w14:textId="4D7500B9">
      <w:pPr>
        <w:pStyle w:val="ListParagraph"/>
        <w:numPr>
          <w:ilvl w:val="0"/>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Introduction to SAP BASIS</w:t>
      </w:r>
    </w:p>
    <w:p w:rsidR="3B5073D7" w:rsidP="1704F51C" w:rsidRDefault="3B5073D7" w14:paraId="4F09B0DE" w14:textId="4CE2DCB9">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Overview of SAP Architecture &amp; Components</w:t>
      </w:r>
    </w:p>
    <w:p w:rsidR="3B5073D7" w:rsidP="1704F51C" w:rsidRDefault="3B5073D7" w14:paraId="6E62416D" w14:textId="39764B7E">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Landscape (Development, QA, Production)</w:t>
      </w:r>
    </w:p>
    <w:p w:rsidR="3B5073D7" w:rsidP="1704F51C" w:rsidRDefault="3B5073D7" w14:paraId="15333371" w14:textId="1A970FA1">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GUI and Navigation</w:t>
      </w:r>
    </w:p>
    <w:p w:rsidR="1704F51C" w:rsidP="1704F51C" w:rsidRDefault="1704F51C" w14:paraId="4560826E" w14:textId="1330F9F9">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5A6748CD" w14:textId="03A9D99A">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SAP System Installation</w:t>
      </w:r>
    </w:p>
    <w:p w:rsidR="3B5073D7" w:rsidP="1704F51C" w:rsidRDefault="3B5073D7" w14:paraId="72CEE176" w14:textId="545E676D">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Pre-requisites &amp; Media Preparation</w:t>
      </w:r>
    </w:p>
    <w:p w:rsidR="3B5073D7" w:rsidP="1704F51C" w:rsidRDefault="3B5073D7" w14:paraId="4A062613" w14:textId="7285EEB6">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Installation using SWPM</w:t>
      </w:r>
    </w:p>
    <w:p w:rsidR="3B5073D7" w:rsidP="1704F51C" w:rsidRDefault="3B5073D7" w14:paraId="4852D0BC" w14:textId="16E080AE">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Post-Installation Activities</w:t>
      </w:r>
    </w:p>
    <w:p w:rsidR="1704F51C" w:rsidP="1704F51C" w:rsidRDefault="1704F51C" w14:paraId="781D7E48" w14:textId="4DBD4B3B">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1350B3BB" w14:textId="222AB8F2">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Client Administration</w:t>
      </w:r>
    </w:p>
    <w:p w:rsidR="3B5073D7" w:rsidP="1704F51C" w:rsidRDefault="3B5073D7" w14:paraId="2C94E119" w14:textId="3025A5DF">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Client Creation, Copy, Delete</w:t>
      </w:r>
    </w:p>
    <w:p w:rsidR="3B5073D7" w:rsidP="1704F51C" w:rsidRDefault="3B5073D7" w14:paraId="41ED0F28" w14:textId="7BFE17B7">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Remote Client Copy and Transport</w:t>
      </w:r>
    </w:p>
    <w:p w:rsidR="3B5073D7" w:rsidP="1704F51C" w:rsidRDefault="3B5073D7" w14:paraId="62E106CB" w14:textId="6F06ECDA">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Logical Systems Configuration</w:t>
      </w:r>
    </w:p>
    <w:p w:rsidR="1704F51C" w:rsidP="1704F51C" w:rsidRDefault="1704F51C" w14:paraId="4F0FC7DD" w14:textId="4DEFE00B">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1704F51C" w:rsidP="1704F51C" w:rsidRDefault="1704F51C" w14:paraId="1B18A750" w14:textId="38CB5A7E">
      <w:pPr>
        <w:pStyle w:val="ListParagraph"/>
        <w:bidi w:val="0"/>
        <w:spacing w:before="240" w:beforeAutospacing="off" w:after="240" w:afterAutospacing="off"/>
        <w:ind w:left="720"/>
        <w:jc w:val="center"/>
        <w:rPr>
          <w:rFonts w:ascii="Aptos" w:hAnsi="Aptos" w:eastAsia="Aptos" w:cs="Aptos"/>
          <w:b w:val="1"/>
          <w:bCs w:val="1"/>
          <w:noProof w:val="0"/>
          <w:color w:val="4C94D8" w:themeColor="text2" w:themeTint="80" w:themeShade="FF"/>
          <w:sz w:val="32"/>
          <w:szCs w:val="32"/>
          <w:lang w:val="en-US"/>
        </w:rPr>
      </w:pPr>
    </w:p>
    <w:p w:rsidR="3B5073D7" w:rsidP="1704F51C" w:rsidRDefault="3B5073D7" w14:paraId="4B3E9E64" w14:textId="718CB535">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User Administratio</w:t>
      </w:r>
    </w:p>
    <w:p w:rsidR="3B5073D7" w:rsidP="1704F51C" w:rsidRDefault="3B5073D7" w14:paraId="2DAF1226" w14:textId="35B3B722">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Creating Users and Roles</w:t>
      </w:r>
    </w:p>
    <w:p w:rsidR="3B5073D7" w:rsidP="1704F51C" w:rsidRDefault="3B5073D7" w14:paraId="44314C0C" w14:textId="740F5C5C">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Role Maintenance (PFCG)</w:t>
      </w:r>
    </w:p>
    <w:p w:rsidR="3B5073D7" w:rsidP="1704F51C" w:rsidRDefault="3B5073D7" w14:paraId="0B7227A3" w14:textId="19CB6AF3">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Authorization Object and Profile Management</w:t>
      </w:r>
    </w:p>
    <w:p w:rsidR="1704F51C" w:rsidP="1704F51C" w:rsidRDefault="1704F51C" w14:paraId="4E96E8BB" w14:textId="4E925E02">
      <w:pPr>
        <w:pStyle w:val="ListParagraph"/>
        <w:bidi w:val="0"/>
        <w:spacing w:before="240" w:beforeAutospacing="off" w:after="240" w:afterAutospacing="off"/>
        <w:ind w:left="720"/>
        <w:jc w:val="center"/>
        <w:rPr>
          <w:rFonts w:ascii="Aptos" w:hAnsi="Aptos" w:eastAsia="Aptos" w:cs="Aptos"/>
          <w:b w:val="1"/>
          <w:bCs w:val="1"/>
          <w:noProof w:val="0"/>
          <w:sz w:val="24"/>
          <w:szCs w:val="24"/>
          <w:lang w:val="en-US"/>
        </w:rPr>
      </w:pPr>
    </w:p>
    <w:p w:rsidR="3B5073D7" w:rsidP="1704F51C" w:rsidRDefault="3B5073D7" w14:paraId="43DCB824" w14:textId="792BE6CD">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Transport Management System (TMS)</w:t>
      </w:r>
    </w:p>
    <w:p w:rsidR="3B5073D7" w:rsidP="1704F51C" w:rsidRDefault="3B5073D7" w14:paraId="3BA1B296" w14:textId="4EB668C6">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Configuring Transport Routes</w:t>
      </w:r>
    </w:p>
    <w:p w:rsidR="3B5073D7" w:rsidP="1704F51C" w:rsidRDefault="3B5073D7" w14:paraId="5C30811A" w14:textId="3AB1E0C3">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Import/Export of Transports</w:t>
      </w:r>
    </w:p>
    <w:p w:rsidR="3B5073D7" w:rsidP="1704F51C" w:rsidRDefault="3B5073D7" w14:paraId="29F14DAD" w14:textId="171C8DBD">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STMS Monitoring</w:t>
      </w:r>
    </w:p>
    <w:p w:rsidR="1704F51C" w:rsidP="1704F51C" w:rsidRDefault="1704F51C" w14:paraId="1C1D958C" w14:textId="24FAE19A">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09D41779" w14:textId="1338687C">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Job Scheduling &amp; Background Processing</w:t>
      </w:r>
    </w:p>
    <w:p w:rsidR="3B5073D7" w:rsidP="1704F51C" w:rsidRDefault="3B5073D7" w14:paraId="7BDF9D93" w14:textId="75A8A072">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Creating Background Jobs (SM36/SM37)</w:t>
      </w:r>
    </w:p>
    <w:p w:rsidR="3B5073D7" w:rsidP="1704F51C" w:rsidRDefault="3B5073D7" w14:paraId="27CDCADD" w14:textId="7C0DED4F">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Monitoring and Troubleshooting</w:t>
      </w:r>
    </w:p>
    <w:p w:rsidR="1704F51C" w:rsidP="1704F51C" w:rsidRDefault="1704F51C" w14:paraId="7E69F68E" w14:textId="1B333CFA">
      <w:pPr>
        <w:pStyle w:val="ListParagraph"/>
        <w:bidi w:val="0"/>
        <w:spacing w:before="240" w:beforeAutospacing="off" w:after="240" w:afterAutospacing="off"/>
        <w:ind w:left="720"/>
        <w:jc w:val="center"/>
        <w:rPr>
          <w:rFonts w:ascii="Aptos" w:hAnsi="Aptos" w:eastAsia="Aptos" w:cs="Aptos"/>
          <w:b w:val="1"/>
          <w:bCs w:val="1"/>
          <w:noProof w:val="0"/>
          <w:sz w:val="24"/>
          <w:szCs w:val="24"/>
          <w:lang w:val="en-US"/>
        </w:rPr>
      </w:pPr>
    </w:p>
    <w:p w:rsidR="3B5073D7" w:rsidP="1704F51C" w:rsidRDefault="3B5073D7" w14:paraId="286E58F0" w14:textId="46D64606">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28"/>
          <w:szCs w:val="28"/>
          <w:lang w:val="en-US"/>
        </w:rPr>
      </w:pPr>
      <w:r w:rsidRPr="1704F51C" w:rsidR="3B5073D7">
        <w:rPr>
          <w:rFonts w:ascii="Aptos" w:hAnsi="Aptos" w:eastAsia="Aptos" w:cs="Aptos"/>
          <w:b w:val="1"/>
          <w:bCs w:val="1"/>
          <w:noProof w:val="0"/>
          <w:color w:val="4C94D8" w:themeColor="text2" w:themeTint="80" w:themeShade="FF"/>
          <w:sz w:val="32"/>
          <w:szCs w:val="32"/>
          <w:lang w:val="en-US"/>
        </w:rPr>
        <w:t>System Monitoring &amp; Performance</w:t>
      </w:r>
    </w:p>
    <w:p w:rsidR="3B5073D7" w:rsidP="1704F51C" w:rsidRDefault="3B5073D7" w14:paraId="657085F7" w14:textId="42D0FE0F">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Workload Analysis (ST03N)</w:t>
      </w:r>
    </w:p>
    <w:p w:rsidR="3B5073D7" w:rsidP="1704F51C" w:rsidRDefault="3B5073D7" w14:paraId="0618A1FD" w14:textId="2DB3CED3">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Performance Tuning (ST02, ST06)</w:t>
      </w:r>
    </w:p>
    <w:p w:rsidR="3B5073D7" w:rsidP="1704F51C" w:rsidRDefault="3B5073D7" w14:paraId="39D510D1" w14:textId="42D73A54">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Buffer Management and Memory Analysis</w:t>
      </w:r>
    </w:p>
    <w:p w:rsidR="1704F51C" w:rsidP="1704F51C" w:rsidRDefault="1704F51C" w14:paraId="73526BC9" w14:textId="06F1C9EB">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6FD0BBCE" w14:textId="455EF6FB">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Database Administration</w:t>
      </w:r>
    </w:p>
    <w:p w:rsidR="3B5073D7" w:rsidP="1704F51C" w:rsidRDefault="3B5073D7" w14:paraId="4F5D7469" w14:textId="323986F3">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with Oracle, HANA, or SQL DB (Basics)</w:t>
      </w:r>
    </w:p>
    <w:p w:rsidR="3B5073D7" w:rsidP="1704F51C" w:rsidRDefault="3B5073D7" w14:paraId="26B09E04" w14:textId="6AE92A36">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Backup and Recovery</w:t>
      </w:r>
    </w:p>
    <w:p w:rsidR="3B5073D7" w:rsidP="1704F51C" w:rsidRDefault="3B5073D7" w14:paraId="39232CBE" w14:textId="183A0E01">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DB Monitoring Tools</w:t>
      </w:r>
    </w:p>
    <w:p w:rsidR="1704F51C" w:rsidP="1704F51C" w:rsidRDefault="1704F51C" w14:paraId="72A746B1" w14:textId="101C2948">
      <w:pPr>
        <w:pStyle w:val="Normal"/>
        <w:bidi w:val="0"/>
        <w:spacing w:before="240" w:beforeAutospacing="off" w:after="240" w:afterAutospacing="off"/>
        <w:jc w:val="center"/>
        <w:rPr>
          <w:rFonts w:ascii="Aptos" w:hAnsi="Aptos" w:eastAsia="Aptos" w:cs="Aptos"/>
          <w:b w:val="1"/>
          <w:bCs w:val="1"/>
          <w:noProof w:val="0"/>
          <w:sz w:val="24"/>
          <w:szCs w:val="24"/>
          <w:lang w:val="en-US"/>
        </w:rPr>
      </w:pPr>
    </w:p>
    <w:p w:rsidR="1704F51C" w:rsidP="1704F51C" w:rsidRDefault="1704F51C" w14:paraId="5CE6B7ED" w14:textId="7037F098">
      <w:pPr>
        <w:pStyle w:val="Normal"/>
        <w:bidi w:val="0"/>
        <w:spacing w:before="240" w:beforeAutospacing="off" w:after="240" w:afterAutospacing="off"/>
        <w:jc w:val="center"/>
        <w:rPr>
          <w:rFonts w:ascii="Aptos" w:hAnsi="Aptos" w:eastAsia="Aptos" w:cs="Aptos"/>
          <w:b w:val="1"/>
          <w:bCs w:val="1"/>
          <w:noProof w:val="0"/>
          <w:sz w:val="24"/>
          <w:szCs w:val="24"/>
          <w:lang w:val="en-US"/>
        </w:rPr>
      </w:pPr>
    </w:p>
    <w:p w:rsidR="1704F51C" w:rsidP="1704F51C" w:rsidRDefault="1704F51C" w14:paraId="799C346E" w14:textId="7A1C7BF4">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1EDE8129" w14:textId="0DBBA727">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Patch and Kernel Updates</w:t>
      </w:r>
    </w:p>
    <w:p w:rsidR="3B5073D7" w:rsidP="1704F51C" w:rsidRDefault="3B5073D7" w14:paraId="79142936" w14:textId="0BA22EA2">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Applying Support Packages</w:t>
      </w:r>
    </w:p>
    <w:p w:rsidR="3B5073D7" w:rsidP="1704F51C" w:rsidRDefault="3B5073D7" w14:paraId="5C36397E" w14:textId="62FB29DD">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Kernel Upgrade Steps</w:t>
      </w:r>
    </w:p>
    <w:p w:rsidR="3B5073D7" w:rsidP="1704F51C" w:rsidRDefault="3B5073D7" w14:paraId="2628E678" w14:textId="0D7F5516">
      <w:pPr>
        <w:pStyle w:val="ListParagraph"/>
        <w:numPr>
          <w:ilvl w:val="1"/>
          <w:numId w:val="100"/>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SPAM/SAINT Administration</w:t>
      </w:r>
    </w:p>
    <w:p w:rsidR="1704F51C" w:rsidP="1704F51C" w:rsidRDefault="1704F51C" w14:paraId="65966AE1" w14:textId="0F809340">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1704F51C" w:rsidP="1704F51C" w:rsidRDefault="1704F51C" w14:paraId="03DF0F5D" w14:textId="7C73182B">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1704F51C" w:rsidP="1704F51C" w:rsidRDefault="1704F51C" w14:paraId="70C0460E" w14:textId="46CF7CD1">
      <w:pPr>
        <w:pStyle w:val="ListParagraph"/>
        <w:bidi w:val="0"/>
        <w:spacing w:before="240" w:beforeAutospacing="off" w:after="240" w:afterAutospacing="off"/>
        <w:ind w:left="1440"/>
        <w:jc w:val="center"/>
        <w:rPr>
          <w:rFonts w:ascii="Aptos" w:hAnsi="Aptos" w:eastAsia="Aptos" w:cs="Aptos"/>
          <w:b w:val="1"/>
          <w:bCs w:val="1"/>
          <w:noProof w:val="0"/>
          <w:sz w:val="24"/>
          <w:szCs w:val="24"/>
          <w:lang w:val="en-US"/>
        </w:rPr>
      </w:pPr>
    </w:p>
    <w:p w:rsidR="3B5073D7" w:rsidP="1704F51C" w:rsidRDefault="3B5073D7" w14:paraId="1797AAF9" w14:textId="39D7F373">
      <w:pPr>
        <w:pStyle w:val="ListParagraph"/>
        <w:numPr>
          <w:ilvl w:val="0"/>
          <w:numId w:val="100"/>
        </w:numPr>
        <w:bidi w:val="0"/>
        <w:spacing w:before="240" w:beforeAutospacing="off" w:after="240" w:afterAutospacing="off"/>
        <w:jc w:val="center"/>
        <w:rPr>
          <w:rFonts w:ascii="Aptos" w:hAnsi="Aptos" w:eastAsia="Aptos" w:cs="Aptos"/>
          <w:b w:val="1"/>
          <w:bCs w:val="1"/>
          <w:noProof w:val="0"/>
          <w:color w:val="4C94D8" w:themeColor="text2" w:themeTint="80" w:themeShade="FF"/>
          <w:sz w:val="32"/>
          <w:szCs w:val="32"/>
          <w:lang w:val="en-US"/>
        </w:rPr>
      </w:pPr>
      <w:r w:rsidRPr="1704F51C" w:rsidR="3B5073D7">
        <w:rPr>
          <w:rFonts w:ascii="Aptos" w:hAnsi="Aptos" w:eastAsia="Aptos" w:cs="Aptos"/>
          <w:b w:val="1"/>
          <w:bCs w:val="1"/>
          <w:noProof w:val="0"/>
          <w:color w:val="4C94D8" w:themeColor="text2" w:themeTint="80" w:themeShade="FF"/>
          <w:sz w:val="32"/>
          <w:szCs w:val="32"/>
          <w:lang w:val="en-US"/>
        </w:rPr>
        <w:t>SAP Security Overview (Intro)</w:t>
      </w:r>
    </w:p>
    <w:p w:rsidR="3B5073D7" w:rsidP="1704F51C" w:rsidRDefault="3B5073D7" w14:paraId="0FDB1F22" w14:textId="55CFFA0D">
      <w:pPr>
        <w:pStyle w:val="ListParagraph"/>
        <w:numPr>
          <w:ilvl w:val="0"/>
          <w:numId w:val="101"/>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Security Concepts</w:t>
      </w:r>
    </w:p>
    <w:p w:rsidR="3B5073D7" w:rsidP="1704F51C" w:rsidRDefault="3B5073D7" w14:paraId="6EA5CB85" w14:textId="2F6762E1">
      <w:pPr>
        <w:pStyle w:val="ListParagraph"/>
        <w:numPr>
          <w:ilvl w:val="0"/>
          <w:numId w:val="101"/>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Audit Logs and Trace</w:t>
      </w:r>
    </w:p>
    <w:p w:rsidR="3B5073D7" w:rsidP="1704F51C" w:rsidRDefault="3B5073D7" w14:paraId="42277E7A" w14:textId="55BB08AF">
      <w:pPr>
        <w:pStyle w:val="ListParagraph"/>
        <w:numPr>
          <w:ilvl w:val="0"/>
          <w:numId w:val="101"/>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User Locking and Authorization Issues</w:t>
      </w:r>
    </w:p>
    <w:p w:rsidR="1704F51C" w:rsidP="1704F51C" w:rsidRDefault="1704F51C" w14:paraId="1AFFB8F4" w14:textId="196AF124">
      <w:pPr>
        <w:pStyle w:val="ListParagraph"/>
        <w:bidi w:val="0"/>
        <w:spacing w:before="240" w:beforeAutospacing="off" w:after="240" w:afterAutospacing="off"/>
        <w:ind w:left="720"/>
        <w:jc w:val="center"/>
        <w:rPr>
          <w:rFonts w:ascii="Aptos" w:hAnsi="Aptos" w:eastAsia="Aptos" w:cs="Aptos"/>
          <w:b w:val="1"/>
          <w:bCs w:val="1"/>
          <w:noProof w:val="0"/>
          <w:sz w:val="24"/>
          <w:szCs w:val="24"/>
          <w:lang w:val="en-US"/>
        </w:rPr>
      </w:pPr>
    </w:p>
    <w:p w:rsidR="3B5073D7" w:rsidP="1704F51C" w:rsidRDefault="3B5073D7" w14:paraId="18BCF8ED" w14:textId="1544917F">
      <w:pPr>
        <w:pStyle w:val="ListParagraph"/>
        <w:numPr>
          <w:ilvl w:val="0"/>
          <w:numId w:val="102"/>
        </w:numPr>
        <w:bidi w:val="0"/>
        <w:spacing w:before="240" w:beforeAutospacing="off" w:after="240" w:afterAutospacing="off"/>
        <w:jc w:val="center"/>
        <w:rPr>
          <w:rFonts w:ascii="Aptos" w:hAnsi="Aptos" w:eastAsia="Aptos" w:cs="Aptos"/>
          <w:b w:val="1"/>
          <w:bCs w:val="1"/>
          <w:noProof w:val="0"/>
          <w:color w:val="4C94D8" w:themeColor="text2" w:themeTint="80" w:themeShade="FF"/>
          <w:sz w:val="28"/>
          <w:szCs w:val="28"/>
          <w:lang w:val="en-US"/>
        </w:rPr>
      </w:pPr>
      <w:r w:rsidRPr="1704F51C" w:rsidR="3B5073D7">
        <w:rPr>
          <w:rFonts w:ascii="Aptos" w:hAnsi="Aptos" w:eastAsia="Aptos" w:cs="Aptos"/>
          <w:b w:val="1"/>
          <w:bCs w:val="1"/>
          <w:noProof w:val="0"/>
          <w:color w:val="4C94D8" w:themeColor="text2" w:themeTint="80" w:themeShade="FF"/>
          <w:sz w:val="28"/>
          <w:szCs w:val="28"/>
          <w:lang w:val="en-US"/>
        </w:rPr>
        <w:t>SAP HANA Basis (Optional Add-on)</w:t>
      </w:r>
    </w:p>
    <w:p w:rsidR="3B5073D7" w:rsidP="1704F51C" w:rsidRDefault="3B5073D7" w14:paraId="77B904ED" w14:textId="45CE89C6">
      <w:pPr>
        <w:pStyle w:val="ListParagraph"/>
        <w:numPr>
          <w:ilvl w:val="0"/>
          <w:numId w:val="103"/>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HANA Architecture</w:t>
      </w:r>
    </w:p>
    <w:p w:rsidR="3B5073D7" w:rsidP="1704F51C" w:rsidRDefault="3B5073D7" w14:paraId="39875FFC" w14:textId="45CF48A3">
      <w:pPr>
        <w:pStyle w:val="ListParagraph"/>
        <w:numPr>
          <w:ilvl w:val="0"/>
          <w:numId w:val="103"/>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HANA Studio Basics</w:t>
      </w:r>
    </w:p>
    <w:p w:rsidR="3B5073D7" w:rsidP="1704F51C" w:rsidRDefault="3B5073D7" w14:paraId="0B675F3E" w14:textId="73AE4422">
      <w:pPr>
        <w:pStyle w:val="ListParagraph"/>
        <w:numPr>
          <w:ilvl w:val="0"/>
          <w:numId w:val="103"/>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Backup/Restore and Monitoring in HANA</w:t>
      </w:r>
    </w:p>
    <w:p w:rsidR="1704F51C" w:rsidP="1704F51C" w:rsidRDefault="1704F51C" w14:paraId="787CF3CC" w14:textId="03C10A11">
      <w:pPr>
        <w:bidi w:val="0"/>
        <w:jc w:val="center"/>
        <w:rPr>
          <w:b w:val="1"/>
          <w:bCs w:val="1"/>
        </w:rPr>
      </w:pPr>
    </w:p>
    <w:p w:rsidR="3B5073D7" w:rsidP="1704F51C" w:rsidRDefault="3B5073D7" w14:paraId="4B0B1FBE" w14:textId="1D2B0674">
      <w:pPr>
        <w:pStyle w:val="Heading4"/>
        <w:bidi w:val="0"/>
        <w:spacing w:before="319" w:beforeAutospacing="off" w:after="319" w:afterAutospacing="off"/>
        <w:jc w:val="center"/>
        <w:rPr>
          <w:rFonts w:ascii="Aptos" w:hAnsi="Aptos" w:eastAsia="Aptos" w:cs="Aptos"/>
          <w:b w:val="1"/>
          <w:bCs w:val="1"/>
          <w:noProof w:val="0"/>
          <w:sz w:val="36"/>
          <w:szCs w:val="36"/>
          <w:lang w:val="en-US"/>
        </w:rPr>
      </w:pPr>
      <w:r w:rsidRPr="1704F51C" w:rsidR="3B5073D7">
        <w:rPr>
          <w:rFonts w:ascii="Aptos" w:hAnsi="Aptos" w:eastAsia="Aptos" w:cs="Aptos"/>
          <w:b w:val="1"/>
          <w:bCs w:val="1"/>
          <w:noProof w:val="0"/>
          <w:sz w:val="32"/>
          <w:szCs w:val="32"/>
          <w:lang w:val="en-US"/>
        </w:rPr>
        <w:t>Hands-On Practice</w:t>
      </w:r>
    </w:p>
    <w:p w:rsidR="3B5073D7" w:rsidP="1704F51C" w:rsidRDefault="3B5073D7" w14:paraId="0807D2F1" w14:textId="1067950F">
      <w:pPr>
        <w:pStyle w:val="ListParagraph"/>
        <w:numPr>
          <w:ilvl w:val="0"/>
          <w:numId w:val="104"/>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ECC and S/4HANA environment access</w:t>
      </w:r>
    </w:p>
    <w:p w:rsidR="3B5073D7" w:rsidP="1704F51C" w:rsidRDefault="3B5073D7" w14:paraId="3E82D622" w14:textId="17F1B400">
      <w:pPr>
        <w:pStyle w:val="ListParagraph"/>
        <w:numPr>
          <w:ilvl w:val="0"/>
          <w:numId w:val="104"/>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System installations, user setup, and job scheduling</w:t>
      </w:r>
    </w:p>
    <w:p w:rsidR="3B5073D7" w:rsidP="1704F51C" w:rsidRDefault="3B5073D7" w14:paraId="3F081787" w14:textId="2E490297">
      <w:pPr>
        <w:pStyle w:val="ListParagraph"/>
        <w:numPr>
          <w:ilvl w:val="0"/>
          <w:numId w:val="104"/>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Real-time troubleshooting and system logs</w:t>
      </w:r>
    </w:p>
    <w:p w:rsidR="1704F51C" w:rsidP="1704F51C" w:rsidRDefault="1704F51C" w14:paraId="319A6B40" w14:textId="46D940AE">
      <w:pPr>
        <w:pStyle w:val="Heading4"/>
        <w:bidi w:val="0"/>
        <w:jc w:val="center"/>
        <w:rPr>
          <w:b w:val="1"/>
          <w:bCs w:val="1"/>
        </w:rPr>
      </w:pPr>
    </w:p>
    <w:p w:rsidR="3B5073D7" w:rsidP="1704F51C" w:rsidRDefault="3B5073D7" w14:paraId="392E5FC0" w14:textId="5E586809">
      <w:pPr>
        <w:pStyle w:val="Heading4"/>
        <w:bidi w:val="0"/>
        <w:spacing w:before="319" w:beforeAutospacing="off" w:after="319" w:afterAutospacing="off"/>
        <w:jc w:val="center"/>
        <w:rPr>
          <w:rFonts w:ascii="Aptos" w:hAnsi="Aptos" w:eastAsia="Aptos" w:cs="Aptos"/>
          <w:b w:val="1"/>
          <w:bCs w:val="1"/>
          <w:noProof w:val="0"/>
          <w:sz w:val="28"/>
          <w:szCs w:val="28"/>
          <w:lang w:val="en-US"/>
        </w:rPr>
      </w:pPr>
      <w:r w:rsidRPr="1704F51C" w:rsidR="3B5073D7">
        <w:rPr>
          <w:rFonts w:ascii="Aptos" w:hAnsi="Aptos" w:eastAsia="Aptos" w:cs="Aptos"/>
          <w:b w:val="1"/>
          <w:bCs w:val="1"/>
          <w:noProof w:val="0"/>
          <w:sz w:val="28"/>
          <w:szCs w:val="28"/>
          <w:lang w:val="en-US"/>
        </w:rPr>
        <w:t>Certification Guidance:</w:t>
      </w:r>
    </w:p>
    <w:p w:rsidR="3B5073D7" w:rsidP="1704F51C" w:rsidRDefault="3B5073D7" w14:paraId="2B7D2FFF" w14:textId="16541328">
      <w:pPr>
        <w:pStyle w:val="ListParagraph"/>
        <w:numPr>
          <w:ilvl w:val="0"/>
          <w:numId w:val="106"/>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SAP Certified Technology Associate – SAP BASIS / NetWeaver / S/4HANA Administration</w:t>
      </w:r>
    </w:p>
    <w:p w:rsidR="3B5073D7" w:rsidP="1704F51C" w:rsidRDefault="3B5073D7" w14:paraId="6D5643E9" w14:textId="43B78EEA">
      <w:pPr>
        <w:pStyle w:val="ListParagraph"/>
        <w:numPr>
          <w:ilvl w:val="0"/>
          <w:numId w:val="106"/>
        </w:num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 xml:space="preserve">Mock tests, real-time interview questions, and resume </w:t>
      </w:r>
      <w:r w:rsidRPr="1704F51C" w:rsidR="3B5073D7">
        <w:rPr>
          <w:rFonts w:ascii="Aptos" w:hAnsi="Aptos" w:eastAsia="Aptos" w:cs="Aptos"/>
          <w:b w:val="1"/>
          <w:bCs w:val="1"/>
          <w:noProof w:val="0"/>
          <w:sz w:val="24"/>
          <w:szCs w:val="24"/>
          <w:lang w:val="en-US"/>
        </w:rPr>
        <w:t>assistance</w:t>
      </w:r>
      <w:r w:rsidRPr="1704F51C" w:rsidR="3B5073D7">
        <w:rPr>
          <w:rFonts w:ascii="Aptos" w:hAnsi="Aptos" w:eastAsia="Aptos" w:cs="Aptos"/>
          <w:b w:val="1"/>
          <w:bCs w:val="1"/>
          <w:noProof w:val="0"/>
          <w:sz w:val="24"/>
          <w:szCs w:val="24"/>
          <w:lang w:val="en-US"/>
        </w:rPr>
        <w:t xml:space="preserve"> provided</w:t>
      </w:r>
    </w:p>
    <w:p w:rsidR="1704F51C" w:rsidP="1704F51C" w:rsidRDefault="1704F51C" w14:paraId="0EA05C2D" w14:textId="64AE4D53">
      <w:pPr>
        <w:bidi w:val="0"/>
        <w:jc w:val="center"/>
        <w:rPr>
          <w:b w:val="1"/>
          <w:bCs w:val="1"/>
        </w:rPr>
      </w:pPr>
    </w:p>
    <w:p w:rsidR="3B5073D7" w:rsidP="1704F51C" w:rsidRDefault="3B5073D7" w14:paraId="3B10E7DE" w14:textId="17EEECC7">
      <w:pPr>
        <w:pStyle w:val="Heading4"/>
        <w:bidi w:val="0"/>
        <w:spacing w:before="319" w:beforeAutospacing="off" w:after="319" w:afterAutospacing="off"/>
        <w:jc w:val="center"/>
        <w:rPr>
          <w:rFonts w:ascii="Aptos" w:hAnsi="Aptos" w:eastAsia="Aptos" w:cs="Aptos"/>
          <w:b w:val="1"/>
          <w:bCs w:val="1"/>
          <w:noProof w:val="0"/>
          <w:sz w:val="28"/>
          <w:szCs w:val="28"/>
          <w:lang w:val="en-US"/>
        </w:rPr>
      </w:pPr>
      <w:r w:rsidRPr="1704F51C" w:rsidR="3B5073D7">
        <w:rPr>
          <w:rFonts w:ascii="Aptos" w:hAnsi="Aptos" w:eastAsia="Aptos" w:cs="Aptos"/>
          <w:b w:val="1"/>
          <w:bCs w:val="1"/>
          <w:noProof w:val="0"/>
          <w:sz w:val="28"/>
          <w:szCs w:val="28"/>
          <w:lang w:val="en-US"/>
        </w:rPr>
        <w:t>Course Duration:</w:t>
      </w:r>
    </w:p>
    <w:p w:rsidR="3B5073D7" w:rsidP="1704F51C" w:rsidRDefault="3B5073D7" w14:paraId="5E021E4E" w14:textId="4756B856">
      <w:p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6–8 Weeks</w:t>
      </w:r>
      <w:r w:rsidRPr="1704F51C" w:rsidR="3B5073D7">
        <w:rPr>
          <w:rFonts w:ascii="Aptos" w:hAnsi="Aptos" w:eastAsia="Aptos" w:cs="Aptos"/>
          <w:b w:val="1"/>
          <w:bCs w:val="1"/>
          <w:noProof w:val="0"/>
          <w:sz w:val="24"/>
          <w:szCs w:val="24"/>
          <w:lang w:val="en-US"/>
        </w:rPr>
        <w:t xml:space="preserve"> (Weekday &amp; Weekend Batches Available)</w:t>
      </w:r>
    </w:p>
    <w:p w:rsidR="3B5073D7" w:rsidP="1704F51C" w:rsidRDefault="3B5073D7" w14:paraId="02C56A92" w14:textId="264D7267">
      <w:pPr>
        <w:pStyle w:val="Heading4"/>
        <w:bidi w:val="0"/>
        <w:spacing w:before="319" w:beforeAutospacing="off" w:after="319"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8"/>
          <w:szCs w:val="28"/>
          <w:lang w:val="en-US"/>
        </w:rPr>
        <w:t>Training Mode</w:t>
      </w:r>
      <w:r w:rsidRPr="1704F51C" w:rsidR="3B5073D7">
        <w:rPr>
          <w:rFonts w:ascii="Aptos" w:hAnsi="Aptos" w:eastAsia="Aptos" w:cs="Aptos"/>
          <w:b w:val="1"/>
          <w:bCs w:val="1"/>
          <w:noProof w:val="0"/>
          <w:sz w:val="24"/>
          <w:szCs w:val="24"/>
          <w:lang w:val="en-US"/>
        </w:rPr>
        <w:t>:</w:t>
      </w:r>
    </w:p>
    <w:p w:rsidR="3B5073D7" w:rsidP="1704F51C" w:rsidRDefault="3B5073D7" w14:paraId="3FD58955" w14:textId="077F8C24">
      <w:pPr>
        <w:bidi w:val="0"/>
        <w:spacing w:before="240" w:beforeAutospacing="off" w:after="240" w:afterAutospacing="off"/>
        <w:jc w:val="center"/>
        <w:rPr>
          <w:rFonts w:ascii="Aptos" w:hAnsi="Aptos" w:eastAsia="Aptos" w:cs="Aptos"/>
          <w:b w:val="1"/>
          <w:bCs w:val="1"/>
          <w:noProof w:val="0"/>
          <w:sz w:val="24"/>
          <w:szCs w:val="24"/>
          <w:lang w:val="en-US"/>
        </w:rPr>
      </w:pPr>
      <w:r w:rsidRPr="1704F51C" w:rsidR="3B5073D7">
        <w:rPr>
          <w:rFonts w:ascii="Aptos" w:hAnsi="Aptos" w:eastAsia="Aptos" w:cs="Aptos"/>
          <w:b w:val="1"/>
          <w:bCs w:val="1"/>
          <w:noProof w:val="0"/>
          <w:sz w:val="24"/>
          <w:szCs w:val="24"/>
          <w:lang w:val="en-US"/>
        </w:rPr>
        <w:t>Online Live / Classroom Training / Self-paced Video</w:t>
      </w:r>
    </w:p>
    <w:p w:rsidR="1704F51C" w:rsidP="1704F51C" w:rsidRDefault="1704F51C" w14:paraId="1DE7B8CA" w14:textId="03394208">
      <w:pPr>
        <w:bidi w:val="0"/>
        <w:jc w:val="center"/>
        <w:rPr>
          <w:b w:val="1"/>
          <w:bCs w:val="1"/>
        </w:rPr>
      </w:pPr>
    </w:p>
    <w:p w:rsidR="4357FBD1" w:rsidP="1704F51C" w:rsidRDefault="4357FBD1" w14:paraId="5C0D74DF" w14:textId="56ABC5A5">
      <w:pPr>
        <w:pStyle w:val="Heading4"/>
        <w:bidi w:val="0"/>
        <w:spacing w:before="319" w:beforeAutospacing="off" w:after="319" w:afterAutospacing="off"/>
        <w:jc w:val="center"/>
        <w:rPr>
          <w:rFonts w:ascii="Aptos" w:hAnsi="Aptos" w:eastAsia="Aptos" w:cs="Aptos"/>
          <w:b w:val="1"/>
          <w:bCs w:val="1"/>
          <w:noProof w:val="0"/>
          <w:sz w:val="24"/>
          <w:szCs w:val="24"/>
          <w:lang w:val="en-US"/>
        </w:rPr>
      </w:pPr>
      <w:r w:rsidRPr="1704F51C" w:rsidR="4357FBD1">
        <w:rPr>
          <w:rFonts w:ascii="Aptos" w:hAnsi="Aptos" w:eastAsia="Aptos" w:cs="Aptos"/>
          <w:b w:val="1"/>
          <w:bCs w:val="1"/>
          <w:noProof w:val="0"/>
          <w:sz w:val="24"/>
          <w:szCs w:val="24"/>
          <w:lang w:val="en-US"/>
        </w:rPr>
        <w:t xml:space="preserve">📞 </w:t>
      </w:r>
      <w:r w:rsidRPr="1704F51C" w:rsidR="4357FBD1">
        <w:rPr>
          <w:rFonts w:ascii="Aptos" w:hAnsi="Aptos" w:eastAsia="Aptos" w:cs="Aptos"/>
          <w:b w:val="1"/>
          <w:bCs w:val="1"/>
          <w:noProof w:val="0"/>
          <w:sz w:val="32"/>
          <w:szCs w:val="32"/>
          <w:lang w:val="en-US"/>
        </w:rPr>
        <w:t>Contact Details</w:t>
      </w:r>
      <w:r w:rsidRPr="1704F51C" w:rsidR="4357FBD1">
        <w:rPr>
          <w:rFonts w:ascii="Aptos" w:hAnsi="Aptos" w:eastAsia="Aptos" w:cs="Aptos"/>
          <w:b w:val="1"/>
          <w:bCs w:val="1"/>
          <w:noProof w:val="0"/>
          <w:sz w:val="24"/>
          <w:szCs w:val="24"/>
          <w:lang w:val="en-US"/>
        </w:rPr>
        <w:t>:</w:t>
      </w:r>
    </w:p>
    <w:p w:rsidR="4357FBD1" w:rsidP="1704F51C" w:rsidRDefault="4357FBD1" w14:paraId="49D043E9" w14:textId="632611C2">
      <w:pPr>
        <w:bidi w:val="0"/>
        <w:spacing w:before="240" w:beforeAutospacing="off" w:after="240" w:afterAutospacing="off"/>
        <w:jc w:val="center"/>
        <w:rPr>
          <w:b w:val="1"/>
          <w:bCs w:val="1"/>
        </w:rPr>
      </w:pPr>
      <w:r w:rsidRPr="1704F51C" w:rsidR="4357FBD1">
        <w:rPr>
          <w:rFonts w:ascii="Aptos" w:hAnsi="Aptos" w:eastAsia="Aptos" w:cs="Aptos"/>
          <w:b w:val="1"/>
          <w:bCs w:val="1"/>
          <w:noProof w:val="0"/>
          <w:sz w:val="24"/>
          <w:szCs w:val="24"/>
          <w:lang w:val="en-US"/>
        </w:rPr>
        <w:t>Institute:</w:t>
      </w:r>
      <w:r w:rsidRPr="1704F51C" w:rsidR="4357FBD1">
        <w:rPr>
          <w:rFonts w:ascii="Aptos" w:hAnsi="Aptos" w:eastAsia="Aptos" w:cs="Aptos"/>
          <w:b w:val="1"/>
          <w:bCs w:val="1"/>
          <w:noProof w:val="0"/>
          <w:sz w:val="24"/>
          <w:szCs w:val="24"/>
          <w:lang w:val="en-US"/>
        </w:rPr>
        <w:t xml:space="preserve"> SAP Corporate Academy</w:t>
      </w:r>
      <w:r>
        <w:br/>
      </w:r>
      <w:r w:rsidRPr="1704F51C" w:rsidR="4357FBD1">
        <w:rPr>
          <w:rFonts w:ascii="Aptos" w:hAnsi="Aptos" w:eastAsia="Aptos" w:cs="Aptos"/>
          <w:b w:val="1"/>
          <w:bCs w:val="1"/>
          <w:noProof w:val="0"/>
          <w:sz w:val="24"/>
          <w:szCs w:val="24"/>
          <w:lang w:val="en-US"/>
        </w:rPr>
        <w:t xml:space="preserve"> </w:t>
      </w:r>
      <w:r w:rsidRPr="1704F51C" w:rsidR="4357FBD1">
        <w:rPr>
          <w:rFonts w:ascii="Aptos" w:hAnsi="Aptos" w:eastAsia="Aptos" w:cs="Aptos"/>
          <w:b w:val="1"/>
          <w:bCs w:val="1"/>
          <w:noProof w:val="0"/>
          <w:sz w:val="24"/>
          <w:szCs w:val="24"/>
          <w:lang w:val="en-US"/>
        </w:rPr>
        <w:t>Phone:</w:t>
      </w:r>
      <w:r w:rsidRPr="1704F51C" w:rsidR="4357FBD1">
        <w:rPr>
          <w:rFonts w:ascii="Aptos" w:hAnsi="Aptos" w:eastAsia="Aptos" w:cs="Aptos"/>
          <w:b w:val="1"/>
          <w:bCs w:val="1"/>
          <w:noProof w:val="0"/>
          <w:sz w:val="24"/>
          <w:szCs w:val="24"/>
          <w:lang w:val="en-US"/>
        </w:rPr>
        <w:t xml:space="preserve"> +91 93100 50979</w:t>
      </w:r>
      <w:r>
        <w:br/>
      </w:r>
      <w:r w:rsidRPr="1704F51C" w:rsidR="4357FBD1">
        <w:rPr>
          <w:rFonts w:ascii="Aptos" w:hAnsi="Aptos" w:eastAsia="Aptos" w:cs="Aptos"/>
          <w:b w:val="1"/>
          <w:bCs w:val="1"/>
          <w:noProof w:val="0"/>
          <w:sz w:val="24"/>
          <w:szCs w:val="24"/>
          <w:lang w:val="en-US"/>
        </w:rPr>
        <w:t xml:space="preserve"> </w:t>
      </w:r>
      <w:r w:rsidRPr="1704F51C" w:rsidR="4357FBD1">
        <w:rPr>
          <w:rFonts w:ascii="Aptos" w:hAnsi="Aptos" w:eastAsia="Aptos" w:cs="Aptos"/>
          <w:b w:val="1"/>
          <w:bCs w:val="1"/>
          <w:noProof w:val="0"/>
          <w:sz w:val="24"/>
          <w:szCs w:val="24"/>
          <w:lang w:val="en-US"/>
        </w:rPr>
        <w:t>Website:</w:t>
      </w:r>
      <w:r w:rsidRPr="1704F51C" w:rsidR="4357FBD1">
        <w:rPr>
          <w:rFonts w:ascii="Aptos" w:hAnsi="Aptos" w:eastAsia="Aptos" w:cs="Aptos"/>
          <w:b w:val="1"/>
          <w:bCs w:val="1"/>
          <w:noProof w:val="0"/>
          <w:sz w:val="24"/>
          <w:szCs w:val="24"/>
          <w:lang w:val="en-US"/>
        </w:rPr>
        <w:t xml:space="preserve"> </w:t>
      </w:r>
      <w:hyperlink r:id="R58602f1678a14fd4">
        <w:r w:rsidRPr="1704F51C" w:rsidR="4357FBD1">
          <w:rPr>
            <w:rStyle w:val="Hyperlink"/>
            <w:rFonts w:ascii="Aptos" w:hAnsi="Aptos" w:eastAsia="Aptos" w:cs="Aptos"/>
            <w:b w:val="1"/>
            <w:bCs w:val="1"/>
            <w:noProof w:val="0"/>
            <w:sz w:val="24"/>
            <w:szCs w:val="24"/>
            <w:lang w:val="en-US"/>
          </w:rPr>
          <w:t>sapcorporateacademy.org</w:t>
        </w:r>
      </w:hyperlink>
    </w:p>
    <w:p w:rsidR="130019E9" w:rsidP="1704F51C" w:rsidRDefault="130019E9" w14:paraId="48199C09" w14:textId="0B60836F">
      <w:pPr>
        <w:bidi w:val="0"/>
        <w:spacing w:before="2" w:line="307" w:lineRule="auto"/>
        <w:ind w:left="0" w:right="512" w:firstLine="0"/>
        <w:jc w:val="center"/>
      </w:pPr>
      <w:r w:rsidR="4BE8E6FB">
        <w:drawing>
          <wp:inline wp14:editId="7A7F6F27" wp14:anchorId="514771D6">
            <wp:extent cx="6334122" cy="5353050"/>
            <wp:effectExtent l="0" t="0" r="0" b="0"/>
            <wp:docPr id="1520511295" name="" descr="Image 141, Picture" title=""/>
            <wp:cNvGraphicFramePr>
              <a:graphicFrameLocks noChangeAspect="1"/>
            </wp:cNvGraphicFramePr>
            <a:graphic>
              <a:graphicData uri="http://schemas.openxmlformats.org/drawingml/2006/picture">
                <pic:pic>
                  <pic:nvPicPr>
                    <pic:cNvPr id="0" name=""/>
                    <pic:cNvPicPr/>
                  </pic:nvPicPr>
                  <pic:blipFill>
                    <a:blip r:embed="Rb0f10680eee641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34122" cy="5353050"/>
                    </a:xfrm>
                    <a:prstGeom prst="rect">
                      <a:avLst/>
                    </a:prstGeom>
                  </pic:spPr>
                </pic:pic>
              </a:graphicData>
            </a:graphic>
          </wp:inline>
        </w:drawing>
      </w:r>
      <w:r>
        <w:br/>
      </w:r>
    </w:p>
    <w:p w:rsidR="130019E9" w:rsidP="1704F51C" w:rsidRDefault="130019E9" w14:paraId="07DB102D" w14:textId="2451C908">
      <w:pPr>
        <w:bidi w:val="0"/>
        <w:jc w:val="center"/>
        <w:rPr>
          <w:b w:val="1"/>
          <w:bCs w:val="1"/>
          <w:sz w:val="18"/>
          <w:szCs w:val="18"/>
        </w:rPr>
      </w:pPr>
    </w:p>
    <w:sectPr>
      <w:pgSz w:w="12240" w:h="15840" w:orient="portrait"/>
      <w:pgMar w:top="1440" w:right="1440" w:bottom="1440" w:left="1440" w:header="720" w:footer="720" w:gutter="0"/>
      <w:cols w:equalWidth="1" w:space="720"/>
      <w:docGrid w:linePitch="360"/>
      <w:headerReference w:type="default" r:id="Ra7cf2bf2b2574a46"/>
      <w:headerReference w:type="even" r:id="R256d8288791749bc"/>
      <w:footerReference w:type="default" r:id="Rb724a1259dbb45e6"/>
      <w:footerReference w:type="even" r:id="Rb1e52b28b8f24386"/>
      <w:footerReference w:type="first" r:id="Rebd87d6ec33940e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228064F7" w:rsidP="1704F51C" w:rsidRDefault="228064F7" w14:paraId="00540F05" w14:textId="6C1F0B6A">
    <w:pPr>
      <w:pStyle w:val="Heading3"/>
      <w:suppressLineNumbers w:val="0"/>
      <w:bidi w:val="0"/>
      <w:spacing w:before="0" w:beforeAutospacing="off" w:after="160" w:afterAutospacing="off" w:line="279" w:lineRule="auto"/>
      <w:ind w:left="0" w:right="0"/>
      <w:jc w:val="both"/>
      <w:rPr>
        <w:sz w:val="24"/>
        <w:szCs w:val="24"/>
      </w:rPr>
    </w:pPr>
    <w:r w:rsidRPr="1704F51C" w:rsidR="1704F51C">
      <w:rPr>
        <w:rFonts w:ascii="Aptos" w:hAnsi="Aptos" w:eastAsia="Aptos" w:cs="Aptos"/>
        <w:b w:val="1"/>
        <w:bCs w:val="1"/>
        <w:noProof w:val="0"/>
        <w:sz w:val="24"/>
        <w:szCs w:val="24"/>
        <w:lang w:val="en-US"/>
      </w:rPr>
      <w:t xml:space="preserve">Offered by: SAP Corporate Academy                                      </w:t>
    </w:r>
    <w:r w:rsidRPr="1704F51C" w:rsidR="1704F51C">
      <w:rPr>
        <w:rFonts w:ascii="Aptos" w:hAnsi="Aptos" w:eastAsia="Aptos" w:cs="Aptos"/>
        <w:noProof w:val="0"/>
        <w:sz w:val="24"/>
        <w:szCs w:val="24"/>
        <w:lang w:val="en-US"/>
      </w:rPr>
      <w:t xml:space="preserve">📞 Contact: +91 9310050979 🌐 </w:t>
    </w:r>
  </w:p>
  <w:p w:rsidR="228064F7" w:rsidP="1704F51C" w:rsidRDefault="228064F7" w14:paraId="02D37419" w14:textId="3F4C6871">
    <w:pPr>
      <w:pStyle w:val="Heading3"/>
      <w:suppressLineNumbers w:val="0"/>
      <w:spacing w:before="0" w:beforeAutospacing="off" w:after="160" w:afterAutospacing="off" w:line="279" w:lineRule="auto"/>
      <w:ind w:left="0" w:right="0"/>
      <w:jc w:val="both"/>
      <w:rPr>
        <w:sz w:val="24"/>
        <w:szCs w:val="24"/>
      </w:rPr>
    </w:pPr>
    <w:r w:rsidRPr="1704F51C" w:rsidR="1704F51C">
      <w:rPr>
        <w:rFonts w:ascii="Aptos" w:hAnsi="Aptos" w:eastAsia="Aptos" w:cs="Aptos"/>
        <w:noProof w:val="0"/>
        <w:sz w:val="24"/>
        <w:szCs w:val="24"/>
        <w:lang w:val="en-US"/>
      </w:rPr>
      <w:t xml:space="preserve">Website: </w:t>
    </w:r>
    <w:hyperlink r:id="Radd39ef3e0774e3b">
      <w:r w:rsidRPr="1704F51C" w:rsidR="1704F51C">
        <w:rPr>
          <w:rStyle w:val="Hyperlink"/>
          <w:rFonts w:ascii="Aptos" w:hAnsi="Aptos" w:eastAsia="Aptos" w:cs="Aptos"/>
          <w:noProof w:val="0"/>
          <w:sz w:val="24"/>
          <w:szCs w:val="24"/>
          <w:lang w:val="en-US"/>
        </w:rPr>
        <w:t>sapcorporateacademy.org</w:t>
      </w:r>
    </w:hyperlink>
    <w:r w:rsidRPr="1704F51C" w:rsidR="1704F51C">
      <w:rPr>
        <w:rFonts w:ascii="Aptos" w:hAnsi="Aptos" w:eastAsia="Aptos" w:cs="Aptos"/>
        <w:noProof w:val="0"/>
        <w:sz w:val="24"/>
        <w:szCs w:val="24"/>
        <w:lang w:val="en-US"/>
      </w:rPr>
      <w:t xml:space="preserve"> </w:t>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4405617" w:rsidTr="14405617" w14:paraId="7B337BEA">
      <w:trPr>
        <w:trHeight w:val="300"/>
      </w:trPr>
      <w:tc>
        <w:tcPr>
          <w:tcW w:w="3120" w:type="dxa"/>
          <w:tcMar/>
        </w:tcPr>
        <w:p w:rsidR="14405617" w:rsidP="14405617" w:rsidRDefault="14405617" w14:paraId="02953A95" w14:textId="66FD6F8E">
          <w:pPr>
            <w:pStyle w:val="Header"/>
            <w:bidi w:val="0"/>
            <w:ind w:left="-115"/>
            <w:jc w:val="left"/>
          </w:pPr>
        </w:p>
      </w:tc>
      <w:tc>
        <w:tcPr>
          <w:tcW w:w="3120" w:type="dxa"/>
          <w:tcMar/>
        </w:tcPr>
        <w:p w:rsidR="14405617" w:rsidP="14405617" w:rsidRDefault="14405617" w14:paraId="54FDFAE0" w14:textId="5E968490">
          <w:pPr>
            <w:pStyle w:val="Header"/>
            <w:bidi w:val="0"/>
            <w:jc w:val="center"/>
          </w:pPr>
        </w:p>
      </w:tc>
      <w:tc>
        <w:tcPr>
          <w:tcW w:w="3120" w:type="dxa"/>
          <w:tcMar/>
        </w:tcPr>
        <w:p w:rsidR="14405617" w:rsidP="14405617" w:rsidRDefault="14405617" w14:paraId="5A32CA76" w14:textId="1EB25BF7">
          <w:pPr>
            <w:pStyle w:val="Header"/>
            <w:bidi w:val="0"/>
            <w:ind w:right="-115"/>
            <w:jc w:val="right"/>
          </w:pPr>
        </w:p>
      </w:tc>
    </w:tr>
  </w:tbl>
  <w:p w:rsidR="14405617" w:rsidP="14405617" w:rsidRDefault="14405617" w14:paraId="2F757F92" w14:textId="254893E7">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4405617" w:rsidTr="14405617" w14:paraId="2A3F5CC4">
      <w:trPr>
        <w:trHeight w:val="300"/>
      </w:trPr>
      <w:tc>
        <w:tcPr>
          <w:tcW w:w="3120" w:type="dxa"/>
          <w:tcMar/>
        </w:tcPr>
        <w:p w:rsidR="14405617" w:rsidP="14405617" w:rsidRDefault="14405617" w14:paraId="3D676E12" w14:textId="63046AE8">
          <w:pPr>
            <w:pStyle w:val="Header"/>
            <w:bidi w:val="0"/>
            <w:ind w:left="-115"/>
            <w:jc w:val="left"/>
          </w:pPr>
        </w:p>
      </w:tc>
      <w:tc>
        <w:tcPr>
          <w:tcW w:w="3120" w:type="dxa"/>
          <w:tcMar/>
        </w:tcPr>
        <w:p w:rsidR="14405617" w:rsidP="14405617" w:rsidRDefault="14405617" w14:paraId="4245665A" w14:textId="5CD6E526">
          <w:pPr>
            <w:pStyle w:val="Header"/>
            <w:bidi w:val="0"/>
            <w:jc w:val="center"/>
          </w:pPr>
        </w:p>
      </w:tc>
      <w:tc>
        <w:tcPr>
          <w:tcW w:w="3120" w:type="dxa"/>
          <w:tcMar/>
        </w:tcPr>
        <w:p w:rsidR="14405617" w:rsidP="14405617" w:rsidRDefault="14405617" w14:paraId="69CED3F9" w14:textId="264E570C">
          <w:pPr>
            <w:pStyle w:val="Header"/>
            <w:bidi w:val="0"/>
            <w:ind w:right="-115"/>
            <w:jc w:val="right"/>
          </w:pPr>
        </w:p>
      </w:tc>
    </w:tr>
  </w:tbl>
  <w:p w:rsidR="14405617" w:rsidP="14405617" w:rsidRDefault="14405617" w14:paraId="6ED85D42" w14:textId="44167C8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14405617" w:rsidP="130019E9" w:rsidRDefault="14405617" w14:paraId="437BB463" w14:textId="5B755CEA">
    <w:pPr>
      <w:spacing w:before="0" w:beforeAutospacing="off" w:after="0" w:afterAutospacing="off"/>
      <w:jc w:val="center"/>
      <w:rPr>
        <w:b w:val="1"/>
        <w:bCs w:val="1"/>
      </w:rPr>
    </w:pPr>
    <w:r w:rsidR="130019E9">
      <w:drawing>
        <wp:inline wp14:editId="465FB1DC" wp14:anchorId="7CA6D781">
          <wp:extent cx="901065" cy="501404"/>
          <wp:effectExtent l="0" t="0" r="0" b="0"/>
          <wp:docPr id="1022866402" name="" title=""/>
          <wp:cNvGraphicFramePr>
            <a:graphicFrameLocks noChangeAspect="1"/>
          </wp:cNvGraphicFramePr>
          <a:graphic>
            <a:graphicData uri="http://schemas.openxmlformats.org/drawingml/2006/picture">
              <pic:pic>
                <pic:nvPicPr>
                  <pic:cNvPr id="0" name=""/>
                  <pic:cNvPicPr/>
                </pic:nvPicPr>
                <pic:blipFill>
                  <a:blip r:embed="Rf5d4a0f9d9c142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1065" cy="501404"/>
                  </a:xfrm>
                  <a:prstGeom prst="rect">
                    <a:avLst/>
                  </a:prstGeom>
                </pic:spPr>
              </pic:pic>
            </a:graphicData>
          </a:graphic>
        </wp:inline>
      </w:drawing>
    </w:r>
    <w:r w:rsidRPr="130019E9" w:rsidR="130019E9">
      <w:rPr>
        <w:b w:val="1"/>
        <w:bCs w:val="1"/>
      </w:rPr>
      <w:t xml:space="preserve"> </w:t>
    </w:r>
    <w:r w:rsidRPr="130019E9" w:rsidR="130019E9">
      <w:rPr>
        <w:b w:val="1"/>
        <w:bCs w:val="1"/>
      </w:rPr>
      <w:t xml:space="preserve">  </w:t>
    </w:r>
    <w:r w:rsidRPr="130019E9" w:rsidR="130019E9">
      <w:rPr>
        <w:rFonts w:ascii="Raleway" w:hAnsi="Raleway" w:eastAsia="Raleway" w:cs="Raleway"/>
        <w:b w:val="1"/>
        <w:bCs w:val="1"/>
        <w:i w:val="0"/>
        <w:iCs w:val="0"/>
        <w:caps w:val="0"/>
        <w:smallCaps w:val="0"/>
        <w:noProof w:val="0"/>
        <w:color w:val="141517"/>
        <w:sz w:val="36"/>
        <w:szCs w:val="36"/>
        <w:lang w:val="en-US"/>
      </w:rPr>
      <w:t xml:space="preserve">IT &amp; Software Training Options </w:t>
    </w:r>
  </w:p>
  <w:p w:rsidR="14405617" w:rsidP="5C490531" w:rsidRDefault="14405617" w14:paraId="60BAA2CE" w14:textId="6D23709E">
    <w:pPr>
      <w:spacing w:before="0" w:beforeAutospacing="off" w:after="0" w:afterAutospacing="off"/>
      <w:jc w:val="center"/>
      <w:rPr>
        <w:b w:val="1"/>
        <w:bCs w:val="1"/>
      </w:rPr>
    </w:pPr>
    <w:r w:rsidRPr="130019E9" w:rsidR="130019E9">
      <w:rPr>
        <w:rFonts w:ascii="Raleway" w:hAnsi="Raleway" w:eastAsia="Raleway" w:cs="Raleway"/>
        <w:b w:val="1"/>
        <w:bCs w:val="1"/>
        <w:i w:val="0"/>
        <w:iCs w:val="0"/>
        <w:caps w:val="0"/>
        <w:smallCaps w:val="0"/>
        <w:noProof w:val="0"/>
        <w:color w:val="141517"/>
        <w:sz w:val="36"/>
        <w:szCs w:val="36"/>
        <w:lang w:val="en-US"/>
      </w:rPr>
      <w:t xml:space="preserve">@ Sap </w:t>
    </w:r>
    <w:r w:rsidRPr="130019E9" w:rsidR="130019E9">
      <w:rPr>
        <w:rFonts w:ascii="Raleway" w:hAnsi="Raleway" w:eastAsia="Raleway" w:cs="Raleway"/>
        <w:b w:val="1"/>
        <w:bCs w:val="1"/>
        <w:i w:val="0"/>
        <w:iCs w:val="0"/>
        <w:caps w:val="0"/>
        <w:smallCaps w:val="0"/>
        <w:noProof w:val="0"/>
        <w:color w:val="141517"/>
        <w:sz w:val="36"/>
        <w:szCs w:val="36"/>
        <w:lang w:val="en-US"/>
      </w:rPr>
      <w:t xml:space="preserve">Corporate  Academy  </w:t>
    </w:r>
  </w:p>
  <w:p w:rsidR="14405617" w:rsidP="130019E9" w:rsidRDefault="14405617" w14:paraId="39041464" w14:textId="6E092745">
    <w:pPr>
      <w:spacing w:before="0" w:beforeAutospacing="off" w:after="225" w:afterAutospacing="off" w:line="390" w:lineRule="auto"/>
      <w:jc w:val="center"/>
      <w:rPr>
        <w:rFonts w:ascii="Nunito Sans" w:hAnsi="Nunito Sans" w:eastAsia="Nunito Sans" w:cs="Nunito Sans"/>
        <w:b w:val="0"/>
        <w:bCs w:val="0"/>
        <w:i w:val="0"/>
        <w:iCs w:val="0"/>
        <w:caps w:val="0"/>
        <w:smallCaps w:val="0"/>
        <w:noProof w:val="0"/>
        <w:color w:val="575757"/>
        <w:sz w:val="24"/>
        <w:szCs w:val="24"/>
        <w:lang w:val="en-US"/>
      </w:rPr>
    </w:pP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Whether </w:t>
    </w:r>
    <w:r w:rsidRPr="130019E9" w:rsidR="130019E9">
      <w:rPr>
        <w:rFonts w:ascii="Nunito Sans" w:hAnsi="Nunito Sans" w:eastAsia="Nunito Sans" w:cs="Nunito Sans"/>
        <w:b w:val="0"/>
        <w:bCs w:val="0"/>
        <w:i w:val="0"/>
        <w:iCs w:val="0"/>
        <w:caps w:val="0"/>
        <w:smallCaps w:val="0"/>
        <w:noProof w:val="0"/>
        <w:color w:val="575757"/>
        <w:sz w:val="24"/>
        <w:szCs w:val="24"/>
        <w:lang w:val="en-US"/>
      </w:rPr>
      <w:t>you're</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looking for </w:t>
    </w:r>
    <w:r w:rsidRPr="130019E9" w:rsidR="130019E9">
      <w:rPr>
        <w:rFonts w:ascii="Nunito Sans" w:hAnsi="Nunito Sans" w:eastAsia="Nunito Sans" w:cs="Nunito Sans"/>
        <w:b w:val="1"/>
        <w:bCs w:val="1"/>
        <w:i w:val="0"/>
        <w:iCs w:val="0"/>
        <w:caps w:val="0"/>
        <w:smallCaps w:val="0"/>
        <w:noProof w:val="0"/>
        <w:color w:val="575757"/>
        <w:sz w:val="24"/>
        <w:szCs w:val="24"/>
        <w:lang w:val="en-US"/>
      </w:rPr>
      <w:t>IT &amp; Software Computer Training</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start your next journey with </w:t>
    </w:r>
    <w:r w:rsidRPr="130019E9" w:rsidR="130019E9">
      <w:rPr>
        <w:rFonts w:ascii="Nunito Sans" w:hAnsi="Nunito Sans" w:eastAsia="Nunito Sans" w:cs="Nunito Sans"/>
        <w:b w:val="1"/>
        <w:bCs w:val="1"/>
        <w:i w:val="0"/>
        <w:iCs w:val="0"/>
        <w:caps w:val="0"/>
        <w:smallCaps w:val="0"/>
        <w:noProof w:val="0"/>
        <w:color w:val="575757"/>
        <w:sz w:val="24"/>
        <w:szCs w:val="24"/>
        <w:lang w:val="en-US"/>
      </w:rPr>
      <w:t>India's Best IT &amp; Software Training Institute</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Sap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Corporate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Academy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we have a different training </w:t>
    </w:r>
    <w:r w:rsidRPr="130019E9" w:rsidR="130019E9">
      <w:rPr>
        <w:rFonts w:ascii="Nunito Sans" w:hAnsi="Nunito Sans" w:eastAsia="Nunito Sans" w:cs="Nunito Sans"/>
        <w:b w:val="0"/>
        <w:bCs w:val="0"/>
        <w:i w:val="0"/>
        <w:iCs w:val="0"/>
        <w:caps w:val="0"/>
        <w:smallCaps w:val="0"/>
        <w:noProof w:val="0"/>
        <w:color w:val="575757"/>
        <w:sz w:val="24"/>
        <w:szCs w:val="24"/>
        <w:lang w:val="en-US"/>
      </w:rPr>
      <w:t>options</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for you.</w:t>
    </w:r>
  </w:p>
</w:hdr>
</file>

<file path=word/header2.xml><?xml version="1.0" encoding="utf-8"?>
<w:hdr xmlns:w14="http://schemas.microsoft.com/office/word/2010/wordml" xmlns:w="http://schemas.openxmlformats.org/wordprocessingml/2006/main">
  <w:p w:rsidR="14405617" w:rsidP="14405617" w:rsidRDefault="14405617" w14:paraId="6D8EDF04" w14:textId="35125B87">
    <w:pPr>
      <w:pStyle w:val="Header"/>
      <w:bidi w:val="0"/>
    </w:pPr>
  </w:p>
</w:hdr>
</file>

<file path=word/numbering.xml><?xml version="1.0" encoding="utf-8"?>
<w:numbering xmlns:w="http://schemas.openxmlformats.org/wordprocessingml/2006/main">
  <w:abstractNum xmlns:w="http://schemas.openxmlformats.org/wordprocessingml/2006/main" w:abstractNumId="106">
    <w:nsid w:val="f9aa7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6dfeca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3fdd74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26eed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14860d33"/>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791501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6c8d597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3ee81e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b954c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65e739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4ee27e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7a69ef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4">
    <w:nsid w:val="7ffb9c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7f37ea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40f959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79d5cf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1af89de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9">
    <w:nsid w:val="2a0c30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5f463c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7c7a56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76ce5f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5bd1ab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60203f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1cc02a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238917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71b6e4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171988e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dcc5e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ace4f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7ed7a8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f182b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3e52ecc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7aaca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164cec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511c94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d8816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d64ff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37e268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267062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6bab91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75f439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422ceb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19c96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149e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7a4dfa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e66ed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11dff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5a15e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36514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f2e6b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2c384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d703a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99e57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879fc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84114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8df09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fb09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fce11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752d43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d3d0d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485e0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2a3a20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ab2d9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4a69e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6c93b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18ed5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bc847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f66db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3adf6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30902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2e176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ca431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ff157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65974f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65cc2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b64b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997a0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79df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a215b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2b799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8f72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71a7e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0d28a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31183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17c86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eac8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bdfd6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35d137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e46bf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e153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0c7a6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f08ad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1ed7c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04dd0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d8210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3eaba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38a09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f0c5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c3f8e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e2fb7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6ad25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69a2b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eae53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b6c9c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19c81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233a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06">
    <w:abstractNumId w:val="106"/>
  </w:num>
  <w:num w:numId="105">
    <w:abstractNumId w:val="105"/>
  </w:num>
  <w:num w:numId="104">
    <w:abstractNumId w:val="104"/>
  </w:num>
  <w:num w:numId="103">
    <w:abstractNumId w:val="103"/>
  </w:num>
  <w:num w:numId="102">
    <w:abstractNumId w:val="102"/>
  </w:num>
  <w:num w:numId="101">
    <w:abstractNumId w:val="101"/>
  </w:num>
  <w:num w:numId="100">
    <w:abstractNumId w:val="100"/>
  </w:num>
  <w:num w:numId="99">
    <w:abstractNumId w:val="99"/>
  </w:num>
  <w:num w:numId="98">
    <w:abstractNumId w:val="98"/>
  </w:num>
  <w:num w:numId="97">
    <w:abstractNumId w:val="97"/>
  </w:num>
  <w:num w:numId="96">
    <w:abstractNumId w:val="96"/>
  </w:num>
  <w:num w:numId="95">
    <w:abstractNumId w:val="95"/>
  </w:num>
  <w:num w:numId="94">
    <w:abstractNumId w:val="94"/>
  </w:num>
  <w:num w:numId="93">
    <w:abstractNumId w:val="93"/>
  </w:num>
  <w:num w:numId="92">
    <w:abstractNumId w:val="92"/>
  </w:num>
  <w:num w:numId="91">
    <w:abstractNumId w:val="91"/>
  </w:num>
  <w:num w:numId="90">
    <w:abstractNumId w:val="90"/>
  </w:num>
  <w:num w:numId="89">
    <w:abstractNumId w:val="89"/>
  </w:num>
  <w:num w:numId="88">
    <w:abstractNumId w:val="88"/>
  </w:num>
  <w:num w:numId="87">
    <w:abstractNumId w:val="87"/>
  </w: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279339A"/>
    <w:rsid w:val="0044C90D"/>
    <w:rsid w:val="00835AD4"/>
    <w:rsid w:val="008F5134"/>
    <w:rsid w:val="00B5CE20"/>
    <w:rsid w:val="01089C57"/>
    <w:rsid w:val="01D54359"/>
    <w:rsid w:val="02034F50"/>
    <w:rsid w:val="0255F44C"/>
    <w:rsid w:val="0283C9DA"/>
    <w:rsid w:val="02A7C44F"/>
    <w:rsid w:val="033D5547"/>
    <w:rsid w:val="050B2667"/>
    <w:rsid w:val="058158B0"/>
    <w:rsid w:val="0669EBF4"/>
    <w:rsid w:val="075E1034"/>
    <w:rsid w:val="07DC49F0"/>
    <w:rsid w:val="07EE7F93"/>
    <w:rsid w:val="0861433B"/>
    <w:rsid w:val="0892B69B"/>
    <w:rsid w:val="08ACC8C7"/>
    <w:rsid w:val="08B5AC39"/>
    <w:rsid w:val="0955E653"/>
    <w:rsid w:val="0982DD94"/>
    <w:rsid w:val="09A4274E"/>
    <w:rsid w:val="09D678C8"/>
    <w:rsid w:val="0A073897"/>
    <w:rsid w:val="0A3928B9"/>
    <w:rsid w:val="0B226A77"/>
    <w:rsid w:val="0C618622"/>
    <w:rsid w:val="0D0B929C"/>
    <w:rsid w:val="0D2A5C66"/>
    <w:rsid w:val="0D38833C"/>
    <w:rsid w:val="0D6BACC5"/>
    <w:rsid w:val="0E7E71FB"/>
    <w:rsid w:val="107C574B"/>
    <w:rsid w:val="10AAA968"/>
    <w:rsid w:val="10F2EE08"/>
    <w:rsid w:val="11668BB1"/>
    <w:rsid w:val="1185D151"/>
    <w:rsid w:val="11B84DA7"/>
    <w:rsid w:val="11E806B5"/>
    <w:rsid w:val="12012E27"/>
    <w:rsid w:val="1212FDF2"/>
    <w:rsid w:val="1220145E"/>
    <w:rsid w:val="12E4F7FC"/>
    <w:rsid w:val="130019E9"/>
    <w:rsid w:val="130D4377"/>
    <w:rsid w:val="133D1752"/>
    <w:rsid w:val="13A491C8"/>
    <w:rsid w:val="14405617"/>
    <w:rsid w:val="1445284F"/>
    <w:rsid w:val="146656E7"/>
    <w:rsid w:val="14E9E9B5"/>
    <w:rsid w:val="151FDB7C"/>
    <w:rsid w:val="1547878A"/>
    <w:rsid w:val="156B39F5"/>
    <w:rsid w:val="1704F51C"/>
    <w:rsid w:val="17206346"/>
    <w:rsid w:val="17B6DE3E"/>
    <w:rsid w:val="17E363EB"/>
    <w:rsid w:val="187C9E32"/>
    <w:rsid w:val="18A0F289"/>
    <w:rsid w:val="18BBC95A"/>
    <w:rsid w:val="18F253A6"/>
    <w:rsid w:val="18F7EF0C"/>
    <w:rsid w:val="1950486D"/>
    <w:rsid w:val="1A583814"/>
    <w:rsid w:val="1A6132BA"/>
    <w:rsid w:val="1A61E801"/>
    <w:rsid w:val="1AB0D3BC"/>
    <w:rsid w:val="1AEA977A"/>
    <w:rsid w:val="1AF28EAD"/>
    <w:rsid w:val="1AF368A5"/>
    <w:rsid w:val="1C4204F2"/>
    <w:rsid w:val="1C841EF0"/>
    <w:rsid w:val="1E7E85E1"/>
    <w:rsid w:val="1ECA277C"/>
    <w:rsid w:val="1ED47F57"/>
    <w:rsid w:val="1F030FE9"/>
    <w:rsid w:val="1F236394"/>
    <w:rsid w:val="2002D373"/>
    <w:rsid w:val="20606E13"/>
    <w:rsid w:val="206307B3"/>
    <w:rsid w:val="2066175F"/>
    <w:rsid w:val="20B10872"/>
    <w:rsid w:val="22777E49"/>
    <w:rsid w:val="228064F7"/>
    <w:rsid w:val="22813349"/>
    <w:rsid w:val="22DF3F27"/>
    <w:rsid w:val="233468BD"/>
    <w:rsid w:val="241053E8"/>
    <w:rsid w:val="24481282"/>
    <w:rsid w:val="24E97EFA"/>
    <w:rsid w:val="254B9E7C"/>
    <w:rsid w:val="258DF745"/>
    <w:rsid w:val="25A438E0"/>
    <w:rsid w:val="26053715"/>
    <w:rsid w:val="2644E8CB"/>
    <w:rsid w:val="26E19500"/>
    <w:rsid w:val="2709B691"/>
    <w:rsid w:val="27C62376"/>
    <w:rsid w:val="27C7439B"/>
    <w:rsid w:val="283BFFE5"/>
    <w:rsid w:val="288BC0A2"/>
    <w:rsid w:val="290B1EA6"/>
    <w:rsid w:val="295417BA"/>
    <w:rsid w:val="2A82AF1E"/>
    <w:rsid w:val="2AFA203F"/>
    <w:rsid w:val="2B100FC9"/>
    <w:rsid w:val="2B23A797"/>
    <w:rsid w:val="2B6312EC"/>
    <w:rsid w:val="2B8BC7CE"/>
    <w:rsid w:val="2CEBFDF5"/>
    <w:rsid w:val="2EF39259"/>
    <w:rsid w:val="2F4F07FD"/>
    <w:rsid w:val="2F7F8D1B"/>
    <w:rsid w:val="308FA61B"/>
    <w:rsid w:val="309F5C1A"/>
    <w:rsid w:val="31534B9E"/>
    <w:rsid w:val="319FFA01"/>
    <w:rsid w:val="31AC84C8"/>
    <w:rsid w:val="31C028CB"/>
    <w:rsid w:val="322857A5"/>
    <w:rsid w:val="32C88B69"/>
    <w:rsid w:val="33B7A5AC"/>
    <w:rsid w:val="33DDE28E"/>
    <w:rsid w:val="34297C90"/>
    <w:rsid w:val="342FEC99"/>
    <w:rsid w:val="3430D688"/>
    <w:rsid w:val="34A47043"/>
    <w:rsid w:val="34F8BA03"/>
    <w:rsid w:val="3515EC73"/>
    <w:rsid w:val="3552D317"/>
    <w:rsid w:val="35744D17"/>
    <w:rsid w:val="36A5F328"/>
    <w:rsid w:val="37F650DA"/>
    <w:rsid w:val="3811371C"/>
    <w:rsid w:val="38305655"/>
    <w:rsid w:val="388D4C57"/>
    <w:rsid w:val="3892FAA6"/>
    <w:rsid w:val="39CC58F5"/>
    <w:rsid w:val="3A4693EC"/>
    <w:rsid w:val="3AA174DC"/>
    <w:rsid w:val="3B5073D7"/>
    <w:rsid w:val="3BE066C7"/>
    <w:rsid w:val="3C8CD349"/>
    <w:rsid w:val="3CB14D77"/>
    <w:rsid w:val="3CB34C2E"/>
    <w:rsid w:val="3D8BF8C8"/>
    <w:rsid w:val="3DED0301"/>
    <w:rsid w:val="3EEFC76B"/>
    <w:rsid w:val="3F34954F"/>
    <w:rsid w:val="3F7B70AE"/>
    <w:rsid w:val="402C501C"/>
    <w:rsid w:val="40568ED8"/>
    <w:rsid w:val="40CEA95A"/>
    <w:rsid w:val="410ABE5B"/>
    <w:rsid w:val="4139AAE4"/>
    <w:rsid w:val="41DC3130"/>
    <w:rsid w:val="429D9D06"/>
    <w:rsid w:val="4301196D"/>
    <w:rsid w:val="434806C9"/>
    <w:rsid w:val="4357FBD1"/>
    <w:rsid w:val="437DACD4"/>
    <w:rsid w:val="443BB68C"/>
    <w:rsid w:val="4459BBED"/>
    <w:rsid w:val="445C90F7"/>
    <w:rsid w:val="44AC46B3"/>
    <w:rsid w:val="44E238A2"/>
    <w:rsid w:val="457E9C91"/>
    <w:rsid w:val="464381B2"/>
    <w:rsid w:val="4683196F"/>
    <w:rsid w:val="4693C6FC"/>
    <w:rsid w:val="469CA1AE"/>
    <w:rsid w:val="47AB0902"/>
    <w:rsid w:val="480BFB72"/>
    <w:rsid w:val="4883B2E8"/>
    <w:rsid w:val="49431074"/>
    <w:rsid w:val="4968BC61"/>
    <w:rsid w:val="4AEFB1F7"/>
    <w:rsid w:val="4B94A5EC"/>
    <w:rsid w:val="4BE8E6FB"/>
    <w:rsid w:val="4C1E840C"/>
    <w:rsid w:val="4CCACCBE"/>
    <w:rsid w:val="4D2A8D98"/>
    <w:rsid w:val="4D5AAA89"/>
    <w:rsid w:val="4D86CD80"/>
    <w:rsid w:val="4DF8EC55"/>
    <w:rsid w:val="4E85CC73"/>
    <w:rsid w:val="4EDEB005"/>
    <w:rsid w:val="4EF4CFBD"/>
    <w:rsid w:val="4F409829"/>
    <w:rsid w:val="4F451F09"/>
    <w:rsid w:val="4F8FA9AE"/>
    <w:rsid w:val="4FAEA374"/>
    <w:rsid w:val="4FDD6EE1"/>
    <w:rsid w:val="509D01F1"/>
    <w:rsid w:val="50F36701"/>
    <w:rsid w:val="5106727E"/>
    <w:rsid w:val="51132A30"/>
    <w:rsid w:val="514E1D9C"/>
    <w:rsid w:val="516A5234"/>
    <w:rsid w:val="518067E2"/>
    <w:rsid w:val="5181F58E"/>
    <w:rsid w:val="523E63CC"/>
    <w:rsid w:val="525AD055"/>
    <w:rsid w:val="527876D6"/>
    <w:rsid w:val="5296E692"/>
    <w:rsid w:val="52DBEC3C"/>
    <w:rsid w:val="5347E576"/>
    <w:rsid w:val="53F9B5F1"/>
    <w:rsid w:val="54EA1016"/>
    <w:rsid w:val="54FC13CE"/>
    <w:rsid w:val="552319B3"/>
    <w:rsid w:val="55251A43"/>
    <w:rsid w:val="55494BB0"/>
    <w:rsid w:val="5631441E"/>
    <w:rsid w:val="56E38CA8"/>
    <w:rsid w:val="56F229D0"/>
    <w:rsid w:val="574887AE"/>
    <w:rsid w:val="5795F18D"/>
    <w:rsid w:val="57BE3CC9"/>
    <w:rsid w:val="57C91302"/>
    <w:rsid w:val="5857E595"/>
    <w:rsid w:val="592C65F6"/>
    <w:rsid w:val="594E4B23"/>
    <w:rsid w:val="59A1D339"/>
    <w:rsid w:val="5A1CB0A0"/>
    <w:rsid w:val="5B48E72E"/>
    <w:rsid w:val="5BFF4AEB"/>
    <w:rsid w:val="5C490531"/>
    <w:rsid w:val="5CDF0C12"/>
    <w:rsid w:val="5DA382AE"/>
    <w:rsid w:val="5E7ED24C"/>
    <w:rsid w:val="5E7FE10F"/>
    <w:rsid w:val="6071EFD1"/>
    <w:rsid w:val="60A610E3"/>
    <w:rsid w:val="60EDD5DF"/>
    <w:rsid w:val="614F6428"/>
    <w:rsid w:val="61E502F0"/>
    <w:rsid w:val="61F402B7"/>
    <w:rsid w:val="6209B39F"/>
    <w:rsid w:val="62258D13"/>
    <w:rsid w:val="633A2D6C"/>
    <w:rsid w:val="63CDF81D"/>
    <w:rsid w:val="640018CE"/>
    <w:rsid w:val="64F4FB7F"/>
    <w:rsid w:val="65320429"/>
    <w:rsid w:val="65CD159D"/>
    <w:rsid w:val="65E64F66"/>
    <w:rsid w:val="66520EC3"/>
    <w:rsid w:val="665F8D19"/>
    <w:rsid w:val="66FE51CE"/>
    <w:rsid w:val="67453013"/>
    <w:rsid w:val="6751C93C"/>
    <w:rsid w:val="68319CA7"/>
    <w:rsid w:val="684CE453"/>
    <w:rsid w:val="685F9664"/>
    <w:rsid w:val="68CFB56E"/>
    <w:rsid w:val="697447A1"/>
    <w:rsid w:val="69B4A6FB"/>
    <w:rsid w:val="6AF7421A"/>
    <w:rsid w:val="6B20BED7"/>
    <w:rsid w:val="6D02105F"/>
    <w:rsid w:val="6DBA5C3C"/>
    <w:rsid w:val="6DEB423B"/>
    <w:rsid w:val="6DFC5198"/>
    <w:rsid w:val="6EBBDE56"/>
    <w:rsid w:val="6ECC8E47"/>
    <w:rsid w:val="7049901C"/>
    <w:rsid w:val="70F54781"/>
    <w:rsid w:val="714E5D54"/>
    <w:rsid w:val="71C69EB3"/>
    <w:rsid w:val="71D6AC78"/>
    <w:rsid w:val="7279339A"/>
    <w:rsid w:val="72928F6A"/>
    <w:rsid w:val="72930055"/>
    <w:rsid w:val="7399246C"/>
    <w:rsid w:val="73E438C6"/>
    <w:rsid w:val="74259477"/>
    <w:rsid w:val="74737C47"/>
    <w:rsid w:val="74B3A777"/>
    <w:rsid w:val="74F17B3A"/>
    <w:rsid w:val="7689831E"/>
    <w:rsid w:val="76E78F8E"/>
    <w:rsid w:val="770169ED"/>
    <w:rsid w:val="77A92A68"/>
    <w:rsid w:val="77DEB3BF"/>
    <w:rsid w:val="780C57BA"/>
    <w:rsid w:val="782AEDCD"/>
    <w:rsid w:val="78AA82EE"/>
    <w:rsid w:val="78AE99E3"/>
    <w:rsid w:val="78B7024D"/>
    <w:rsid w:val="78E94481"/>
    <w:rsid w:val="79BDC6B0"/>
    <w:rsid w:val="79D0CA9C"/>
    <w:rsid w:val="7A429243"/>
    <w:rsid w:val="7AD279F5"/>
    <w:rsid w:val="7AF7C0C8"/>
    <w:rsid w:val="7B034360"/>
    <w:rsid w:val="7B39B21E"/>
    <w:rsid w:val="7C037478"/>
    <w:rsid w:val="7CE6CE11"/>
    <w:rsid w:val="7D3BA43B"/>
    <w:rsid w:val="7D887168"/>
    <w:rsid w:val="7E11FE95"/>
    <w:rsid w:val="7E206EE7"/>
    <w:rsid w:val="7E3821B3"/>
    <w:rsid w:val="7E79A756"/>
    <w:rsid w:val="7E7BB14D"/>
    <w:rsid w:val="7F49369B"/>
    <w:rsid w:val="7F64E5FB"/>
    <w:rsid w:val="7F6B9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339A"/>
  <w15:chartTrackingRefBased/>
  <w15:docId w15:val="{4A599DBF-A18F-456A-80EF-2023C9912D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14405617"/>
    <w:pPr>
      <w:tabs>
        <w:tab w:val="center" w:leader="none" w:pos="4680"/>
        <w:tab w:val="right" w:leader="none" w:pos="9360"/>
      </w:tabs>
      <w:spacing w:after="0" w:line="240" w:lineRule="auto"/>
    </w:pPr>
  </w:style>
  <w:style w:type="paragraph" w:styleId="Footer">
    <w:uiPriority w:val="99"/>
    <w:name w:val="footer"/>
    <w:basedOn w:val="Normal"/>
    <w:unhideWhenUsed/>
    <w:rsid w:val="14405617"/>
    <w:pPr>
      <w:tabs>
        <w:tab w:val="center" w:leader="none" w:pos="4680"/>
        <w:tab w:val="right" w:leader="none" w:pos="9360"/>
      </w:tabs>
      <w:spacing w:after="0" w:line="240" w:lineRule="auto"/>
    </w:pPr>
  </w:style>
  <w:style w:type="paragraph" w:styleId="ListParagraph">
    <w:uiPriority w:val="34"/>
    <w:name w:val="List Paragraph"/>
    <w:basedOn w:val="Normal"/>
    <w:qFormat/>
    <w:rsid w:val="14405617"/>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228064F7"/>
    <w:rPr>
      <w:color w:val="467886"/>
      <w:u w:val="single"/>
    </w:rPr>
  </w:style>
  <w:style w:type="paragraph" w:styleId="TOC3">
    <w:uiPriority w:val="39"/>
    <w:name w:val="toc 3"/>
    <w:basedOn w:val="Normal"/>
    <w:next w:val="Normal"/>
    <w:unhideWhenUsed/>
    <w:rsid w:val="228064F7"/>
    <w:pPr>
      <w:spacing w:after="100"/>
      <w:ind w:left="440"/>
    </w:pPr>
  </w:style>
  <w:style w:type="paragraph" w:styleId="TOC2">
    <w:uiPriority w:val="39"/>
    <w:name w:val="toc 2"/>
    <w:basedOn w:val="Normal"/>
    <w:next w:val="Normal"/>
    <w:unhideWhenUsed/>
    <w:rsid w:val="228064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a7cf2bf2b2574a46" /><Relationship Type="http://schemas.openxmlformats.org/officeDocument/2006/relationships/header" Target="header2.xml" Id="R256d8288791749bc" /><Relationship Type="http://schemas.openxmlformats.org/officeDocument/2006/relationships/footer" Target="footer.xml" Id="Rb724a1259dbb45e6" /><Relationship Type="http://schemas.openxmlformats.org/officeDocument/2006/relationships/footer" Target="footer2.xml" Id="Rb1e52b28b8f24386" /><Relationship Type="http://schemas.openxmlformats.org/officeDocument/2006/relationships/footer" Target="footer3.xml" Id="Rebd87d6ec33940ed" /><Relationship Type="http://schemas.openxmlformats.org/officeDocument/2006/relationships/numbering" Target="numbering.xml" Id="R785d11191ff64613" /><Relationship Type="http://schemas.openxmlformats.org/officeDocument/2006/relationships/image" Target="/media/imagea.png" Id="R59ca75b652364ae2" /><Relationship Type="http://schemas.openxmlformats.org/officeDocument/2006/relationships/image" Target="/media/imageb.png" Id="R87557f65217840e4" /><Relationship Type="http://schemas.openxmlformats.org/officeDocument/2006/relationships/image" Target="/media/imagec.png" Id="Rd7e6cc21035a49a4" /><Relationship Type="http://schemas.openxmlformats.org/officeDocument/2006/relationships/hyperlink" Target="https://sapcorporateacademy.org/" TargetMode="External" Id="R58602f1678a14fd4" /><Relationship Type="http://schemas.openxmlformats.org/officeDocument/2006/relationships/image" Target="/media/image8.jpg" Id="Rb0f10680eee64177" /></Relationships>
</file>

<file path=word/_rels/footer.xml.rels>&#65279;<?xml version="1.0" encoding="utf-8"?><Relationships xmlns="http://schemas.openxmlformats.org/package/2006/relationships"><Relationship Type="http://schemas.openxmlformats.org/officeDocument/2006/relationships/hyperlink" Target="http://sapcorporateacademy.org/" TargetMode="External" Id="Radd39ef3e0774e3b" /></Relationships>
</file>

<file path=word/_rels/header.xml.rels>&#65279;<?xml version="1.0" encoding="utf-8"?><Relationships xmlns="http://schemas.openxmlformats.org/package/2006/relationships"><Relationship Type="http://schemas.openxmlformats.org/officeDocument/2006/relationships/image" Target="/media/image7.jpg" Id="Rf5d4a0f9d9c1426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2025-05-26T20:57:38.5021776Z</dcterms:created>
  <dcterms:modified xsi:type="dcterms:W3CDTF">2025-06-13T21:38:41.1911722Z</dcterms:modified>
  <dc:creator>sap corporate Academy</dc:creator>
  <lastModifiedBy>sap corporate Academy</lastModifiedBy>
</coreProperties>
</file>