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701A6753" w:rsidR="00077D8F" w:rsidRPr="00077D8F" w:rsidRDefault="00222FF5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AGENDAMENTO DE BANCA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701A6753" w:rsidR="00077D8F" w:rsidRPr="00077D8F" w:rsidRDefault="00222FF5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AGENDAMENTO DE BANCA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2D24A9BD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C307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0F9E28D7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19FDF1F7" w:rsidR="005C7AB3" w:rsidRDefault="00077D8F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3E3853A4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5B4E264B" w:rsidR="00013E9A" w:rsidRPr="00013E9A" w:rsidRDefault="00077D8F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A61D8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" filled="f" stroked="f" strokeweight=".5pt">
                <v:textbox>
                  <w:txbxContent>
                    <w:p w14:paraId="401C5DEA" w14:textId="5B4E264B" w:rsidR="00013E9A" w:rsidRPr="00013E9A" w:rsidRDefault="00077D8F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84FB57D" w:rsidR="00013E9A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4F287B4" w14:textId="77777777" w:rsidR="00222FF5" w:rsidRDefault="00222FF5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W w:w="82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617"/>
        <w:gridCol w:w="651"/>
        <w:gridCol w:w="1843"/>
        <w:gridCol w:w="1328"/>
      </w:tblGrid>
      <w:tr w:rsidR="00222FF5" w14:paraId="77076265" w14:textId="77777777" w:rsidTr="00222FF5">
        <w:trPr>
          <w:trHeight w:val="638"/>
        </w:trPr>
        <w:tc>
          <w:tcPr>
            <w:tcW w:w="2835" w:type="dxa"/>
            <w:shd w:val="clear" w:color="auto" w:fill="auto"/>
          </w:tcPr>
          <w:p w14:paraId="3B8EBF7B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 xml:space="preserve">Exame de qualificação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6E54B184" w14:textId="77777777" w:rsidR="00222FF5" w:rsidRDefault="00222FF5" w:rsidP="000A7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  )          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</w:tcPr>
          <w:p w14:paraId="422AFB01" w14:textId="77777777" w:rsidR="00222FF5" w:rsidRPr="002575D0" w:rsidRDefault="00222FF5" w:rsidP="000A7B79">
            <w:pPr>
              <w:rPr>
                <w:b/>
                <w:bCs/>
              </w:rPr>
            </w:pPr>
            <w:r w:rsidRPr="002575D0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da</w:t>
            </w:r>
            <w:r w:rsidRPr="002575D0">
              <w:rPr>
                <w:b/>
                <w:bCs/>
              </w:rPr>
              <w:t xml:space="preserve"> qualificação (entrega final dos relatórios </w:t>
            </w:r>
            <w:r>
              <w:rPr>
                <w:b/>
                <w:bCs/>
              </w:rPr>
              <w:t>da</w:t>
            </w:r>
            <w:r w:rsidRPr="002575D0">
              <w:rPr>
                <w:b/>
                <w:bCs/>
              </w:rPr>
              <w:t xml:space="preserve"> banca)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05EC3E7E" w14:textId="77777777" w:rsidR="00222FF5" w:rsidRDefault="00222FF5" w:rsidP="000A7B79">
            <w:pPr>
              <w:jc w:val="center"/>
              <w:rPr>
                <w:sz w:val="28"/>
                <w:szCs w:val="28"/>
              </w:rPr>
            </w:pPr>
          </w:p>
          <w:p w14:paraId="5326152E" w14:textId="77777777" w:rsidR="00222FF5" w:rsidRDefault="00222FF5" w:rsidP="000A7B79">
            <w:pPr>
              <w:jc w:val="center"/>
              <w:rPr>
                <w:sz w:val="28"/>
                <w:szCs w:val="28"/>
              </w:rPr>
            </w:pPr>
          </w:p>
        </w:tc>
      </w:tr>
      <w:tr w:rsidR="00222FF5" w14:paraId="46832922" w14:textId="77777777" w:rsidTr="00222FF5">
        <w:trPr>
          <w:trHeight w:val="495"/>
        </w:trPr>
        <w:tc>
          <w:tcPr>
            <w:tcW w:w="2835" w:type="dxa"/>
            <w:shd w:val="clear" w:color="auto" w:fill="auto"/>
          </w:tcPr>
          <w:p w14:paraId="7156B0FA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Defesa final</w:t>
            </w:r>
          </w:p>
        </w:tc>
        <w:tc>
          <w:tcPr>
            <w:tcW w:w="5439" w:type="dxa"/>
            <w:gridSpan w:val="4"/>
          </w:tcPr>
          <w:p w14:paraId="25D0636E" w14:textId="77777777" w:rsidR="00222FF5" w:rsidRDefault="00222FF5" w:rsidP="000A7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)          </w:t>
            </w:r>
          </w:p>
        </w:tc>
      </w:tr>
      <w:tr w:rsidR="00222FF5" w14:paraId="6A7C096B" w14:textId="77777777" w:rsidTr="00222FF5">
        <w:trPr>
          <w:trHeight w:val="510"/>
        </w:trPr>
        <w:tc>
          <w:tcPr>
            <w:tcW w:w="2835" w:type="dxa"/>
            <w:shd w:val="clear" w:color="auto" w:fill="auto"/>
          </w:tcPr>
          <w:p w14:paraId="30CDE3B4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Mestrando(a) | Doutorando(a)</w:t>
            </w:r>
          </w:p>
          <w:p w14:paraId="65A54EE0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5439" w:type="dxa"/>
            <w:gridSpan w:val="4"/>
          </w:tcPr>
          <w:p w14:paraId="11CFC317" w14:textId="77777777" w:rsidR="00222FF5" w:rsidRPr="006D02A3" w:rsidRDefault="00222FF5" w:rsidP="000A7B79">
            <w:pPr>
              <w:spacing w:line="360" w:lineRule="auto"/>
              <w:jc w:val="center"/>
              <w:rPr>
                <w:b/>
              </w:rPr>
            </w:pPr>
          </w:p>
        </w:tc>
      </w:tr>
      <w:tr w:rsidR="00222FF5" w14:paraId="51C335D3" w14:textId="77777777" w:rsidTr="00222FF5">
        <w:trPr>
          <w:trHeight w:val="98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3823353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Título do trabalho apresentado na defesa final</w:t>
            </w:r>
          </w:p>
        </w:tc>
        <w:tc>
          <w:tcPr>
            <w:tcW w:w="5439" w:type="dxa"/>
            <w:gridSpan w:val="4"/>
            <w:tcBorders>
              <w:bottom w:val="single" w:sz="4" w:space="0" w:color="auto"/>
            </w:tcBorders>
          </w:tcPr>
          <w:p w14:paraId="24F7CEBF" w14:textId="77777777" w:rsidR="00222FF5" w:rsidRPr="006D02A3" w:rsidRDefault="00222FF5" w:rsidP="000A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222FF5" w14:paraId="22EB2109" w14:textId="77777777" w:rsidTr="00222FF5">
        <w:trPr>
          <w:trHeight w:val="109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8F4C195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Título do trabalho apresentado no exame de qualificação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</w:tcBorders>
          </w:tcPr>
          <w:p w14:paraId="70B35A7A" w14:textId="77777777" w:rsidR="00222FF5" w:rsidRDefault="00222FF5" w:rsidP="000A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"/>
              </w:tabs>
              <w:spacing w:line="360" w:lineRule="auto"/>
              <w:jc w:val="center"/>
              <w:rPr>
                <w:b/>
                <w:smallCaps/>
                <w:color w:val="000000"/>
              </w:rPr>
            </w:pPr>
          </w:p>
          <w:p w14:paraId="2BA2E2FF" w14:textId="77777777" w:rsidR="00222FF5" w:rsidRPr="00255BD1" w:rsidRDefault="00222FF5" w:rsidP="000A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data: </w:t>
            </w:r>
          </w:p>
        </w:tc>
      </w:tr>
      <w:tr w:rsidR="00222FF5" w14:paraId="58F2E66F" w14:textId="77777777" w:rsidTr="00222FF5">
        <w:trPr>
          <w:trHeight w:val="465"/>
        </w:trPr>
        <w:tc>
          <w:tcPr>
            <w:tcW w:w="2835" w:type="dxa"/>
            <w:shd w:val="clear" w:color="auto" w:fill="auto"/>
          </w:tcPr>
          <w:p w14:paraId="315F2C4A" w14:textId="3F382048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Orientador(a) e Presidente da banca</w:t>
            </w:r>
            <w:r w:rsidR="00C87844">
              <w:rPr>
                <w:b/>
              </w:rPr>
              <w:t xml:space="preserve"> </w:t>
            </w:r>
            <w:r w:rsidR="00E67B80">
              <w:rPr>
                <w:b/>
              </w:rPr>
              <w:br/>
            </w:r>
            <w:r w:rsidR="00C87844">
              <w:rPr>
                <w:b/>
              </w:rPr>
              <w:t>(</w:t>
            </w:r>
            <w:r w:rsidR="00C87844" w:rsidRPr="00E67B80">
              <w:rPr>
                <w:b/>
                <w:color w:val="FF0000"/>
              </w:rPr>
              <w:t>COM E-MAIL</w:t>
            </w:r>
            <w:r w:rsidR="00C87844">
              <w:rPr>
                <w:b/>
              </w:rPr>
              <w:t>)</w:t>
            </w:r>
          </w:p>
        </w:tc>
        <w:tc>
          <w:tcPr>
            <w:tcW w:w="5439" w:type="dxa"/>
            <w:gridSpan w:val="4"/>
          </w:tcPr>
          <w:p w14:paraId="2B32DA71" w14:textId="77777777" w:rsidR="00222FF5" w:rsidRPr="003F28F1" w:rsidRDefault="00222FF5" w:rsidP="000A7B79">
            <w:pPr>
              <w:jc w:val="center"/>
              <w:rPr>
                <w:b/>
              </w:rPr>
            </w:pPr>
          </w:p>
        </w:tc>
      </w:tr>
      <w:tr w:rsidR="00222FF5" w14:paraId="5C78509F" w14:textId="77777777" w:rsidTr="00222FF5">
        <w:trPr>
          <w:trHeight w:val="540"/>
        </w:trPr>
        <w:tc>
          <w:tcPr>
            <w:tcW w:w="2835" w:type="dxa"/>
            <w:shd w:val="clear" w:color="auto" w:fill="auto"/>
          </w:tcPr>
          <w:p w14:paraId="797F11CE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t>Data e horário da banca</w:t>
            </w:r>
          </w:p>
        </w:tc>
        <w:tc>
          <w:tcPr>
            <w:tcW w:w="2268" w:type="dxa"/>
            <w:gridSpan w:val="2"/>
          </w:tcPr>
          <w:p w14:paraId="1ADAF1BE" w14:textId="77777777" w:rsidR="00222FF5" w:rsidRDefault="00222FF5" w:rsidP="000A7B79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2"/>
          </w:tcPr>
          <w:p w14:paraId="5C78BAB2" w14:textId="77777777" w:rsidR="00222FF5" w:rsidRDefault="00222FF5" w:rsidP="000A7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Horário:</w:t>
            </w:r>
          </w:p>
          <w:p w14:paraId="1E9F331B" w14:textId="77777777" w:rsidR="00222FF5" w:rsidRDefault="00222FF5" w:rsidP="000A7B79">
            <w:pPr>
              <w:rPr>
                <w:b/>
                <w:sz w:val="28"/>
                <w:szCs w:val="28"/>
              </w:rPr>
            </w:pPr>
          </w:p>
        </w:tc>
      </w:tr>
      <w:tr w:rsidR="00222FF5" w14:paraId="5B212837" w14:textId="77777777" w:rsidTr="00222FF5">
        <w:trPr>
          <w:trHeight w:val="915"/>
        </w:trPr>
        <w:tc>
          <w:tcPr>
            <w:tcW w:w="2835" w:type="dxa"/>
            <w:vMerge w:val="restart"/>
            <w:shd w:val="clear" w:color="auto" w:fill="auto"/>
          </w:tcPr>
          <w:p w14:paraId="0EB9DE59" w14:textId="673B49FD" w:rsidR="00222FF5" w:rsidRDefault="00222FF5" w:rsidP="000A7B79">
            <w:pPr>
              <w:spacing w:after="0"/>
              <w:rPr>
                <w:b/>
              </w:rPr>
            </w:pPr>
            <w:r>
              <w:rPr>
                <w:b/>
              </w:rPr>
              <w:t>Composição da banca. Ao lado colocar a instituição de origem.</w:t>
            </w:r>
            <w:r w:rsidR="00C87844">
              <w:rPr>
                <w:b/>
              </w:rPr>
              <w:t xml:space="preserve"> </w:t>
            </w:r>
            <w:r w:rsidR="00E67B80">
              <w:rPr>
                <w:b/>
              </w:rPr>
              <w:br/>
            </w:r>
            <w:r w:rsidR="00C87844">
              <w:rPr>
                <w:b/>
              </w:rPr>
              <w:t>(</w:t>
            </w:r>
            <w:r w:rsidR="00C87844" w:rsidRPr="00E67B80">
              <w:rPr>
                <w:b/>
                <w:color w:val="FF0000"/>
              </w:rPr>
              <w:t>COM E-MAIL</w:t>
            </w:r>
            <w:r w:rsidR="00C87844">
              <w:rPr>
                <w:b/>
              </w:rPr>
              <w:t>)</w:t>
            </w:r>
          </w:p>
        </w:tc>
        <w:tc>
          <w:tcPr>
            <w:tcW w:w="5439" w:type="dxa"/>
            <w:gridSpan w:val="4"/>
          </w:tcPr>
          <w:p w14:paraId="0B93B61B" w14:textId="77777777" w:rsidR="00222FF5" w:rsidRDefault="00222FF5" w:rsidP="000A7B7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interno(a):</w:t>
            </w:r>
          </w:p>
          <w:p w14:paraId="3CBDDF02" w14:textId="77777777" w:rsidR="00222FF5" w:rsidRDefault="00222FF5" w:rsidP="000A7B79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222FF5" w14:paraId="79717095" w14:textId="77777777" w:rsidTr="00222FF5">
        <w:trPr>
          <w:trHeight w:val="720"/>
        </w:trPr>
        <w:tc>
          <w:tcPr>
            <w:tcW w:w="2835" w:type="dxa"/>
            <w:vMerge/>
            <w:shd w:val="clear" w:color="auto" w:fill="auto"/>
          </w:tcPr>
          <w:p w14:paraId="2210B3AD" w14:textId="77777777" w:rsidR="00222FF5" w:rsidRDefault="00222FF5" w:rsidP="000A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39" w:type="dxa"/>
            <w:gridSpan w:val="4"/>
          </w:tcPr>
          <w:p w14:paraId="75C9CAB0" w14:textId="77777777" w:rsidR="00222FF5" w:rsidRDefault="00222FF5" w:rsidP="000A7B7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Docentes externo(a)s e instituição (SIGLA):</w:t>
            </w:r>
          </w:p>
          <w:p w14:paraId="5971AFC8" w14:textId="77777777" w:rsidR="00222FF5" w:rsidRDefault="00222FF5" w:rsidP="000A7B7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22FF5" w14:paraId="01429C23" w14:textId="77777777" w:rsidTr="00222FF5">
        <w:trPr>
          <w:trHeight w:val="992"/>
        </w:trPr>
        <w:tc>
          <w:tcPr>
            <w:tcW w:w="2835" w:type="dxa"/>
            <w:shd w:val="clear" w:color="auto" w:fill="auto"/>
          </w:tcPr>
          <w:p w14:paraId="0FF8F7AC" w14:textId="77777777" w:rsidR="00222FF5" w:rsidRDefault="00222FF5" w:rsidP="000A7B79">
            <w:pPr>
              <w:rPr>
                <w:b/>
              </w:rPr>
            </w:pPr>
            <w:r>
              <w:rPr>
                <w:b/>
              </w:rPr>
              <w:lastRenderedPageBreak/>
              <w:t>Normatização para a organização das bancas.</w:t>
            </w:r>
          </w:p>
        </w:tc>
        <w:tc>
          <w:tcPr>
            <w:tcW w:w="5439" w:type="dxa"/>
            <w:gridSpan w:val="4"/>
          </w:tcPr>
          <w:p w14:paraId="5D42388E" w14:textId="4BC03573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O formulário que segue será de grande valia para a organização das bancas junto à </w:t>
            </w:r>
            <w:r w:rsidR="0024018D">
              <w:rPr>
                <w:sz w:val="20"/>
                <w:szCs w:val="20"/>
              </w:rPr>
              <w:t>Direção</w:t>
            </w:r>
            <w:r>
              <w:rPr>
                <w:sz w:val="20"/>
                <w:szCs w:val="20"/>
              </w:rPr>
              <w:t xml:space="preserve"> do Curso e outros profissionais que são envolvidos nos trâmites acadêmicos de exame de qualificação e da defesa final.</w:t>
            </w:r>
            <w:r w:rsidR="00147177">
              <w:rPr>
                <w:sz w:val="20"/>
                <w:szCs w:val="20"/>
              </w:rPr>
              <w:t xml:space="preserve"> O aluno e os examinadores devem ler o Regulamento de Banca. </w:t>
            </w:r>
          </w:p>
          <w:p w14:paraId="50808CD5" w14:textId="2C15574D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Este relatório deve ser enviado à </w:t>
            </w:r>
            <w:r w:rsidR="00711F74">
              <w:rPr>
                <w:sz w:val="20"/>
                <w:szCs w:val="20"/>
              </w:rPr>
              <w:t>CGM</w:t>
            </w:r>
            <w:r>
              <w:rPr>
                <w:sz w:val="20"/>
                <w:szCs w:val="20"/>
              </w:rPr>
              <w:t xml:space="preserve"> com </w:t>
            </w:r>
            <w:r>
              <w:rPr>
                <w:b/>
                <w:sz w:val="20"/>
                <w:szCs w:val="20"/>
              </w:rPr>
              <w:t>antecedência de um mês do evento</w:t>
            </w:r>
            <w:r>
              <w:rPr>
                <w:sz w:val="20"/>
                <w:szCs w:val="20"/>
              </w:rPr>
              <w:t xml:space="preserve"> (exame ou defesa).</w:t>
            </w:r>
          </w:p>
          <w:p w14:paraId="6EA79AC6" w14:textId="77777777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As bancas de defesa final devem ser realizadas de forma síncrona e serão gravadas pela equipe de TI - como um documento institucional, ao passo que, as bancas de exame de qualificação se darão por meio relatórios, que são geridos por e-mail (comunicação assíncrona) pelos(as) orientadores(as). </w:t>
            </w:r>
          </w:p>
          <w:p w14:paraId="2EE97E24" w14:textId="4412C176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Pede-se que o relatório (no caso do exame de qualificação) e a dissertação</w:t>
            </w:r>
            <w:r w:rsidR="00711F74">
              <w:rPr>
                <w:sz w:val="20"/>
                <w:szCs w:val="20"/>
              </w:rPr>
              <w:t>/Tese</w:t>
            </w:r>
            <w:r>
              <w:rPr>
                <w:sz w:val="20"/>
                <w:szCs w:val="20"/>
              </w:rPr>
              <w:t xml:space="preserve"> (defesa) sejam enviados </w:t>
            </w:r>
            <w:r>
              <w:rPr>
                <w:b/>
                <w:sz w:val="20"/>
                <w:szCs w:val="20"/>
              </w:rPr>
              <w:t>com antecedência de um mês</w:t>
            </w:r>
            <w:r>
              <w:rPr>
                <w:sz w:val="20"/>
                <w:szCs w:val="20"/>
              </w:rPr>
              <w:t xml:space="preserve"> aos/às componentes da banca.</w:t>
            </w:r>
          </w:p>
          <w:p w14:paraId="4E98E73F" w14:textId="3949CDF0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Nas comunicações (entre docentes da banca), não há a necessidade de copiar a </w:t>
            </w:r>
            <w:r w:rsidR="0024018D">
              <w:rPr>
                <w:sz w:val="20"/>
                <w:szCs w:val="20"/>
              </w:rPr>
              <w:t>Direção</w:t>
            </w:r>
            <w:r>
              <w:rPr>
                <w:sz w:val="20"/>
                <w:szCs w:val="20"/>
              </w:rPr>
              <w:t xml:space="preserve"> nas tratativas. </w:t>
            </w:r>
          </w:p>
          <w:p w14:paraId="5AEC3041" w14:textId="77777777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Tais informações, contidas no formulário nos ajudarão na elaboração dos certificados das bancas, bem como na gestão acadêmica para o agendamento delas, por isso devem ser bem completas.</w:t>
            </w:r>
          </w:p>
          <w:p w14:paraId="32041BAF" w14:textId="499FCBAA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É de extrema relevância que o(a) mestrando(a) ou doutorando (a) tenha o tempo de </w:t>
            </w:r>
            <w:r w:rsidR="00711F7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 minutos</w:t>
            </w:r>
            <w:r>
              <w:rPr>
                <w:sz w:val="20"/>
                <w:szCs w:val="20"/>
              </w:rPr>
              <w:t xml:space="preserve"> de arguição (no máximo).</w:t>
            </w:r>
          </w:p>
          <w:p w14:paraId="62A6DBE5" w14:textId="1F6FD576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Torna-se, também, importante ressaltar, ao final, sobre a declaração de revisão de Português, inglês (abstract), das normas da </w:t>
            </w:r>
            <w:r w:rsidR="0024018D">
              <w:rPr>
                <w:sz w:val="20"/>
                <w:szCs w:val="20"/>
              </w:rPr>
              <w:t>APA</w:t>
            </w:r>
            <w:r>
              <w:rPr>
                <w:sz w:val="20"/>
                <w:szCs w:val="20"/>
              </w:rPr>
              <w:t xml:space="preserve"> e do template/modelo da UniLogos. Verificar a declaração/modelo na SEGEN.</w:t>
            </w:r>
          </w:p>
          <w:p w14:paraId="364EB96F" w14:textId="35949A7D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O prazo para entrega da versão final é de </w:t>
            </w:r>
            <w:r>
              <w:rPr>
                <w:b/>
                <w:sz w:val="20"/>
                <w:szCs w:val="20"/>
              </w:rPr>
              <w:t xml:space="preserve">45 dias </w:t>
            </w:r>
            <w:r>
              <w:rPr>
                <w:sz w:val="20"/>
                <w:szCs w:val="20"/>
              </w:rPr>
              <w:t xml:space="preserve">corridos após o dia da defesa. Deve ser enviado ao e-mail da </w:t>
            </w:r>
            <w:r w:rsidR="00A939B4">
              <w:rPr>
                <w:sz w:val="20"/>
                <w:szCs w:val="20"/>
              </w:rPr>
              <w:t>SEGEN, após aprovação do Orientador(a)</w:t>
            </w:r>
          </w:p>
          <w:p w14:paraId="052C979E" w14:textId="7901CFA7" w:rsidR="00222FF5" w:rsidRDefault="00222FF5" w:rsidP="000A7B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As bancas poderão ser </w:t>
            </w:r>
            <w:r w:rsidR="0024018D">
              <w:rPr>
                <w:sz w:val="20"/>
                <w:szCs w:val="20"/>
              </w:rPr>
              <w:t>“</w:t>
            </w:r>
            <w:r w:rsidRPr="0024018D">
              <w:rPr>
                <w:i/>
                <w:iCs/>
                <w:sz w:val="20"/>
                <w:szCs w:val="20"/>
              </w:rPr>
              <w:t>agendadas</w:t>
            </w:r>
            <w:r w:rsidR="0024018D">
              <w:rPr>
                <w:i/>
                <w:iCs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</w:rPr>
              <w:t>terça à quinta-feira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das 10h às 1</w:t>
            </w:r>
            <w:r w:rsidR="00711F7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h.</w:t>
            </w:r>
            <w:r w:rsidR="0024018D">
              <w:rPr>
                <w:b/>
                <w:sz w:val="20"/>
                <w:szCs w:val="20"/>
              </w:rPr>
              <w:t xml:space="preserve"> </w:t>
            </w:r>
          </w:p>
          <w:p w14:paraId="1AC13608" w14:textId="16282520" w:rsidR="00222FF5" w:rsidRDefault="00222FF5" w:rsidP="000A7B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</w:t>
            </w:r>
            <w:r w:rsidRPr="002575D0">
              <w:rPr>
                <w:bCs/>
                <w:sz w:val="20"/>
                <w:szCs w:val="20"/>
              </w:rPr>
              <w:t xml:space="preserve">Após ocorrer a banca final, o orientador deve informar o conceito de avaliação à </w:t>
            </w:r>
            <w:r w:rsidR="0024018D">
              <w:rPr>
                <w:bCs/>
                <w:sz w:val="20"/>
                <w:szCs w:val="20"/>
              </w:rPr>
              <w:t xml:space="preserve">Direção e enviar o </w:t>
            </w:r>
            <w:r w:rsidR="0024018D" w:rsidRPr="00A939B4">
              <w:rPr>
                <w:b/>
                <w:sz w:val="20"/>
                <w:szCs w:val="20"/>
              </w:rPr>
              <w:t>relatório final</w:t>
            </w:r>
            <w:r w:rsidRPr="00A939B4">
              <w:rPr>
                <w:b/>
                <w:sz w:val="20"/>
                <w:szCs w:val="20"/>
              </w:rPr>
              <w:t>.</w:t>
            </w:r>
          </w:p>
        </w:tc>
      </w:tr>
    </w:tbl>
    <w:p w14:paraId="186BF770" w14:textId="00AA7ED7" w:rsidR="001D7FF8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sectPr w:rsidR="001D7FF8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ACE7" w14:textId="77777777" w:rsidR="008F698E" w:rsidRDefault="008F698E" w:rsidP="00BC2524">
      <w:pPr>
        <w:spacing w:before="0" w:after="0"/>
      </w:pPr>
      <w:r>
        <w:separator/>
      </w:r>
    </w:p>
  </w:endnote>
  <w:endnote w:type="continuationSeparator" w:id="0">
    <w:p w14:paraId="1C74EFF4" w14:textId="77777777" w:rsidR="008F698E" w:rsidRDefault="008F698E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7F8E4D97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459D39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44" name="Gráfic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52" name="Gráfic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53" name="Gráfic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51" name="Gráfico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54" name="Gráfic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08ED725B" w:rsidR="00077D8F" w:rsidRPr="00077D8F" w:rsidRDefault="00F51D1E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0F36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" filled="f" stroked="f">
                    <v:textbox style="mso-fit-shape-to-text:t" inset="0,0,0,0">
                      <w:txbxContent>
                        <w:p w14:paraId="381ABA6F" w14:textId="08ED725B" w:rsidR="00077D8F" w:rsidRPr="00077D8F" w:rsidRDefault="00F51D1E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A645AF4" w:rsidR="00224E6E" w:rsidRPr="004D5460" w:rsidRDefault="00077D8F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6A6884F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0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71878E23">
              <wp:simplePos x="0" y="0"/>
              <wp:positionH relativeFrom="column">
                <wp:posOffset>187960</wp:posOffset>
              </wp:positionH>
              <wp:positionV relativeFrom="paragraph">
                <wp:posOffset>-775970</wp:posOffset>
              </wp:positionV>
              <wp:extent cx="2842260" cy="28956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7777777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1" type="#_x0000_t202" style="position:absolute;margin-left:14.8pt;margin-top:-61.1pt;width:223.8pt;height:2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" filled="f" stroked="f">
              <v:textbox inset="0,0,0,0">
                <w:txbxContent>
                  <w:p w14:paraId="609C742A" w14:textId="77777777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648EDFA6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8C8C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BC6D" w14:textId="77777777" w:rsidR="008F698E" w:rsidRDefault="008F698E" w:rsidP="00BC2524">
      <w:pPr>
        <w:spacing w:before="0" w:after="0"/>
      </w:pPr>
      <w:r>
        <w:separator/>
      </w:r>
    </w:p>
  </w:footnote>
  <w:footnote w:type="continuationSeparator" w:id="0">
    <w:p w14:paraId="4D054430" w14:textId="77777777" w:rsidR="008F698E" w:rsidRDefault="008F698E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0355790">
    <w:abstractNumId w:val="0"/>
  </w:num>
  <w:num w:numId="2" w16cid:durableId="1254053062">
    <w:abstractNumId w:val="10"/>
  </w:num>
  <w:num w:numId="3" w16cid:durableId="1995722539">
    <w:abstractNumId w:val="8"/>
  </w:num>
  <w:num w:numId="4" w16cid:durableId="652566765">
    <w:abstractNumId w:val="7"/>
  </w:num>
  <w:num w:numId="5" w16cid:durableId="976256725">
    <w:abstractNumId w:val="6"/>
  </w:num>
  <w:num w:numId="6" w16cid:durableId="1542860988">
    <w:abstractNumId w:val="5"/>
  </w:num>
  <w:num w:numId="7" w16cid:durableId="178203246">
    <w:abstractNumId w:val="9"/>
  </w:num>
  <w:num w:numId="8" w16cid:durableId="869299434">
    <w:abstractNumId w:val="4"/>
  </w:num>
  <w:num w:numId="9" w16cid:durableId="1170559430">
    <w:abstractNumId w:val="3"/>
  </w:num>
  <w:num w:numId="10" w16cid:durableId="264771391">
    <w:abstractNumId w:val="2"/>
  </w:num>
  <w:num w:numId="11" w16cid:durableId="679426155">
    <w:abstractNumId w:val="1"/>
  </w:num>
  <w:num w:numId="12" w16cid:durableId="240868764">
    <w:abstractNumId w:val="20"/>
  </w:num>
  <w:num w:numId="13" w16cid:durableId="1207641907">
    <w:abstractNumId w:val="14"/>
  </w:num>
  <w:num w:numId="14" w16cid:durableId="111944326">
    <w:abstractNumId w:val="16"/>
  </w:num>
  <w:num w:numId="15" w16cid:durableId="239218660">
    <w:abstractNumId w:val="27"/>
  </w:num>
  <w:num w:numId="16" w16cid:durableId="132257110">
    <w:abstractNumId w:val="23"/>
  </w:num>
  <w:num w:numId="17" w16cid:durableId="7224332">
    <w:abstractNumId w:val="18"/>
  </w:num>
  <w:num w:numId="18" w16cid:durableId="554240711">
    <w:abstractNumId w:val="19"/>
  </w:num>
  <w:num w:numId="19" w16cid:durableId="33430026">
    <w:abstractNumId w:val="26"/>
  </w:num>
  <w:num w:numId="20" w16cid:durableId="995456628">
    <w:abstractNumId w:val="24"/>
  </w:num>
  <w:num w:numId="21" w16cid:durableId="121310622">
    <w:abstractNumId w:val="21"/>
  </w:num>
  <w:num w:numId="22" w16cid:durableId="1144810168">
    <w:abstractNumId w:val="17"/>
  </w:num>
  <w:num w:numId="23" w16cid:durableId="375549365">
    <w:abstractNumId w:val="11"/>
  </w:num>
  <w:num w:numId="24" w16cid:durableId="403139838">
    <w:abstractNumId w:val="12"/>
  </w:num>
  <w:num w:numId="25" w16cid:durableId="369259574">
    <w:abstractNumId w:val="25"/>
  </w:num>
  <w:num w:numId="26" w16cid:durableId="629819651">
    <w:abstractNumId w:val="15"/>
  </w:num>
  <w:num w:numId="27" w16cid:durableId="960109962">
    <w:abstractNumId w:val="13"/>
  </w:num>
  <w:num w:numId="28" w16cid:durableId="48961006">
    <w:abstractNumId w:val="22"/>
  </w:num>
  <w:num w:numId="29" w16cid:durableId="5940221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670A3"/>
    <w:rsid w:val="00072EBF"/>
    <w:rsid w:val="00077D8F"/>
    <w:rsid w:val="0008269D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47177"/>
    <w:rsid w:val="00150B37"/>
    <w:rsid w:val="001565E7"/>
    <w:rsid w:val="00157A4E"/>
    <w:rsid w:val="001606A9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27"/>
    <w:rsid w:val="00211768"/>
    <w:rsid w:val="00214FB9"/>
    <w:rsid w:val="00216289"/>
    <w:rsid w:val="00222002"/>
    <w:rsid w:val="00222FF5"/>
    <w:rsid w:val="00224E6E"/>
    <w:rsid w:val="0023382C"/>
    <w:rsid w:val="0024018D"/>
    <w:rsid w:val="00257607"/>
    <w:rsid w:val="00283466"/>
    <w:rsid w:val="00283868"/>
    <w:rsid w:val="00291F81"/>
    <w:rsid w:val="00297B37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274A"/>
    <w:rsid w:val="00395256"/>
    <w:rsid w:val="003B5A2A"/>
    <w:rsid w:val="003B6CE1"/>
    <w:rsid w:val="003E1C40"/>
    <w:rsid w:val="003E280D"/>
    <w:rsid w:val="003E774C"/>
    <w:rsid w:val="003F0D44"/>
    <w:rsid w:val="00406BC3"/>
    <w:rsid w:val="0043010E"/>
    <w:rsid w:val="00434E21"/>
    <w:rsid w:val="00434EE8"/>
    <w:rsid w:val="00435F98"/>
    <w:rsid w:val="00440693"/>
    <w:rsid w:val="0044079E"/>
    <w:rsid w:val="004432B2"/>
    <w:rsid w:val="004461EB"/>
    <w:rsid w:val="004644F0"/>
    <w:rsid w:val="00475720"/>
    <w:rsid w:val="00477D51"/>
    <w:rsid w:val="004856A7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590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6F65D2"/>
    <w:rsid w:val="00701EE2"/>
    <w:rsid w:val="00711F74"/>
    <w:rsid w:val="007265D4"/>
    <w:rsid w:val="007329A4"/>
    <w:rsid w:val="00732C1A"/>
    <w:rsid w:val="00733E55"/>
    <w:rsid w:val="00752133"/>
    <w:rsid w:val="00784D58"/>
    <w:rsid w:val="00791B5E"/>
    <w:rsid w:val="007971F4"/>
    <w:rsid w:val="007B11D2"/>
    <w:rsid w:val="007B734F"/>
    <w:rsid w:val="007C2FC1"/>
    <w:rsid w:val="007C3B8A"/>
    <w:rsid w:val="007C5D6E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271"/>
    <w:rsid w:val="008F18FE"/>
    <w:rsid w:val="008F698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3E18"/>
    <w:rsid w:val="00A557AF"/>
    <w:rsid w:val="00A7595C"/>
    <w:rsid w:val="00A77CAF"/>
    <w:rsid w:val="00A939B4"/>
    <w:rsid w:val="00A96B60"/>
    <w:rsid w:val="00AA3B50"/>
    <w:rsid w:val="00AA68A6"/>
    <w:rsid w:val="00AA6DA9"/>
    <w:rsid w:val="00AF2869"/>
    <w:rsid w:val="00B233B4"/>
    <w:rsid w:val="00B263E2"/>
    <w:rsid w:val="00B275B4"/>
    <w:rsid w:val="00B63FBB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87844"/>
    <w:rsid w:val="00CE0E4B"/>
    <w:rsid w:val="00CE23E3"/>
    <w:rsid w:val="00CE4499"/>
    <w:rsid w:val="00CF3A79"/>
    <w:rsid w:val="00D123EB"/>
    <w:rsid w:val="00D13FE4"/>
    <w:rsid w:val="00D14290"/>
    <w:rsid w:val="00D148AE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67B80"/>
    <w:rsid w:val="00E70B7B"/>
    <w:rsid w:val="00E77272"/>
    <w:rsid w:val="00E90BA8"/>
    <w:rsid w:val="00E920B2"/>
    <w:rsid w:val="00EA64A9"/>
    <w:rsid w:val="00EB30BD"/>
    <w:rsid w:val="00EB6DDD"/>
    <w:rsid w:val="00EC0D88"/>
    <w:rsid w:val="00EC148C"/>
    <w:rsid w:val="00EC194F"/>
    <w:rsid w:val="00ED3D38"/>
    <w:rsid w:val="00ED5DD6"/>
    <w:rsid w:val="00ED6536"/>
    <w:rsid w:val="00EE24A1"/>
    <w:rsid w:val="00EF2E99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51D1E"/>
    <w:rsid w:val="00F6022A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4</cp:revision>
  <cp:lastPrinted>2022-03-29T02:38:00Z</cp:lastPrinted>
  <dcterms:created xsi:type="dcterms:W3CDTF">2025-04-03T16:18:00Z</dcterms:created>
  <dcterms:modified xsi:type="dcterms:W3CDTF">2025-04-03T16:19:00Z</dcterms:modified>
</cp:coreProperties>
</file>