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Semana 5 – Sembrar nuevas raíces</w:t>
      </w:r>
    </w:p>
    <w:p>
      <w:r>
        <w:t>Subtítulo: Repetir con intención, crear raíces que sostengan.</w:t>
      </w:r>
    </w:p>
    <w:p>
      <w:pPr>
        <w:pStyle w:val="Heading2"/>
      </w:pPr>
      <w:r>
        <w:t>✨ Lo que encontrarás esta semana:</w:t>
      </w:r>
    </w:p>
    <w:p>
      <w:r>
        <w:t>- Un video de bienvenida, donde reflexionamos sobre lo vivido y la importancia de la repetición consciente.</w:t>
        <w:br/>
        <w:t>- Un video práctico con ideas de hábitos sencillos que puedes incorporar.</w:t>
        <w:br/>
        <w:t>- Un registro para completar durante 7 días con tus observaciones y ajustes.</w:t>
      </w:r>
    </w:p>
    <w:p>
      <w:pPr>
        <w:pStyle w:val="Heading2"/>
      </w:pPr>
      <w:r>
        <w:t>🎯 Misión práctica:</w:t>
      </w:r>
    </w:p>
    <w:p>
      <w:r>
        <w:t>1. Escoge una nueva práctica diaria.</w:t>
        <w:br/>
        <w:t xml:space="preserve">   Puede ser tan simple como tomar agua al despertar, preparar tu desayuno con calma, salir a caminar unos minutos o respirar profundamente antes de comer.</w:t>
        <w:br/>
        <w:br/>
        <w:t>2. Hazla durante 7 días seguidos.</w:t>
        <w:br/>
        <w:t xml:space="preserve">   Anota cada día:</w:t>
        <w:br/>
        <w:t xml:space="preserve">   - ¿Cómo me sentí antes de hacerla?</w:t>
        <w:br/>
        <w:t xml:space="preserve">   - ¿Cómo me sentí después?</w:t>
        <w:br/>
        <w:t xml:space="preserve">   - ¿Qué me gustaría ajustar?</w:t>
      </w:r>
    </w:p>
    <w:p>
      <w:r>
        <w:br/>
        <w:t>Esta semana es un ancla.</w:t>
        <w:br/>
        <w:t>Ya no se trata de probar, sino de sembrar.</w:t>
        <w:br/>
        <w:t>Una acción, una semilla, una raíz.</w:t>
        <w:br/>
        <w:t>Confía en lo pequeño.</w:t>
        <w:br/>
        <w:t>Porque lo pequeño, repetido con amor, transforma.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