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3D5A3"/>
  <w:body>
    <w:p w14:paraId="3DB862C6" w14:textId="6AFE5118" w:rsidR="003D3D5F" w:rsidRPr="00B136B9" w:rsidRDefault="003D3D5F" w:rsidP="00B136B9">
      <w:pPr>
        <w:pStyle w:val="Heading1"/>
        <w:spacing w:before="0" w:beforeAutospacing="0" w:after="0" w:afterAutospacing="0"/>
        <w:jc w:val="center"/>
        <w:rPr>
          <w:rFonts w:asciiTheme="majorHAnsi" w:hAnsiTheme="majorHAnsi" w:cstheme="majorHAnsi"/>
          <w:color w:val="000000"/>
          <w:sz w:val="24"/>
          <w:szCs w:val="24"/>
          <w:u w:val="single"/>
        </w:rPr>
        <w:sectPr w:rsidR="003D3D5F" w:rsidRPr="00B136B9" w:rsidSect="003D3D5F">
          <w:headerReference w:type="default" r:id="rId7"/>
          <w:pgSz w:w="11906" w:h="16838"/>
          <w:pgMar w:top="1440" w:right="1440" w:bottom="1440" w:left="1440" w:header="567" w:footer="567" w:gutter="0"/>
          <w:cols w:space="708"/>
          <w:docGrid w:linePitch="360"/>
        </w:sectPr>
      </w:pPr>
    </w:p>
    <w:p w14:paraId="1BA8DCAE" w14:textId="3A68DBD2" w:rsidR="003D3D5F" w:rsidRPr="00B136B9" w:rsidRDefault="003D3D5F" w:rsidP="00B136B9">
      <w:pPr>
        <w:pStyle w:val="Heading1"/>
        <w:tabs>
          <w:tab w:val="left" w:pos="1276"/>
        </w:tabs>
        <w:spacing w:before="0" w:beforeAutospacing="0" w:after="0" w:afterAutospacing="0"/>
        <w:jc w:val="center"/>
        <w:rPr>
          <w:rFonts w:asciiTheme="majorHAnsi" w:hAnsiTheme="majorHAnsi" w:cstheme="majorHAnsi"/>
          <w:color w:val="000000"/>
          <w:sz w:val="18"/>
          <w:szCs w:val="18"/>
          <w:u w:val="single"/>
          <w:lang w:val="fr-BE"/>
        </w:rPr>
      </w:pPr>
      <w:r w:rsidRPr="00B136B9">
        <w:rPr>
          <w:rFonts w:asciiTheme="majorHAnsi" w:hAnsiTheme="majorHAnsi" w:cstheme="majorHAnsi"/>
          <w:color w:val="000000"/>
          <w:sz w:val="18"/>
          <w:szCs w:val="18"/>
          <w:u w:val="single"/>
          <w:lang w:val="fr-BE"/>
        </w:rPr>
        <w:t>Privacybeleid</w:t>
      </w:r>
      <w:r w:rsidR="003224C9" w:rsidRPr="00B136B9">
        <w:rPr>
          <w:rFonts w:asciiTheme="majorHAnsi" w:hAnsiTheme="majorHAnsi" w:cstheme="majorHAnsi"/>
          <w:color w:val="000000"/>
          <w:sz w:val="18"/>
          <w:szCs w:val="18"/>
          <w:u w:val="single"/>
          <w:lang w:val="fr-BE"/>
        </w:rPr>
        <w:t>/</w:t>
      </w:r>
      <w:r w:rsidR="003224C9" w:rsidRPr="00B136B9">
        <w:rPr>
          <w:rFonts w:asciiTheme="majorHAnsi" w:hAnsiTheme="majorHAnsi" w:cstheme="majorHAnsi"/>
          <w:color w:val="000000"/>
          <w:sz w:val="18"/>
          <w:szCs w:val="18"/>
          <w:u w:val="single"/>
          <w:lang w:val="fr-BE"/>
        </w:rPr>
        <w:t>Politique de confidentialité</w:t>
      </w:r>
    </w:p>
    <w:p w14:paraId="288B3FF5" w14:textId="426B8F52" w:rsidR="003224C9" w:rsidRPr="00DF4588" w:rsidRDefault="003224C9" w:rsidP="00B136B9">
      <w:pPr>
        <w:pStyle w:val="Heading1"/>
        <w:tabs>
          <w:tab w:val="left" w:pos="1276"/>
        </w:tabs>
        <w:spacing w:before="0" w:beforeAutospacing="0" w:after="0" w:afterAutospacing="0"/>
        <w:jc w:val="center"/>
        <w:rPr>
          <w:rFonts w:asciiTheme="majorHAnsi" w:hAnsiTheme="majorHAnsi" w:cstheme="majorHAnsi"/>
          <w:b w:val="0"/>
          <w:bCs w:val="0"/>
          <w:i/>
          <w:iCs/>
          <w:color w:val="000000"/>
          <w:sz w:val="16"/>
          <w:szCs w:val="16"/>
          <w:lang w:val="fr-BE"/>
        </w:rPr>
      </w:pPr>
      <w:r w:rsidRPr="00DF4588">
        <w:rPr>
          <w:rFonts w:asciiTheme="majorHAnsi" w:hAnsiTheme="majorHAnsi" w:cstheme="majorHAnsi"/>
          <w:b w:val="0"/>
          <w:bCs w:val="0"/>
          <w:i/>
          <w:iCs/>
          <w:color w:val="000000"/>
          <w:sz w:val="16"/>
          <w:szCs w:val="16"/>
          <w:lang w:val="fr-BE"/>
        </w:rPr>
        <w:t>18.12.2024</w:t>
      </w:r>
    </w:p>
    <w:p w14:paraId="2FE2CCE1" w14:textId="77777777" w:rsidR="003D3D5F" w:rsidRPr="003224C9" w:rsidRDefault="003D3D5F" w:rsidP="003D3D5F">
      <w:pPr>
        <w:pStyle w:val="Heading1"/>
        <w:tabs>
          <w:tab w:val="left" w:pos="1276"/>
        </w:tabs>
        <w:spacing w:before="0" w:beforeAutospacing="0" w:after="0" w:afterAutospacing="0"/>
        <w:jc w:val="center"/>
        <w:rPr>
          <w:rFonts w:asciiTheme="majorHAnsi" w:hAnsiTheme="majorHAnsi" w:cstheme="majorHAnsi"/>
          <w:color w:val="000000"/>
          <w:sz w:val="18"/>
          <w:szCs w:val="18"/>
          <w:lang w:val="fr-BE"/>
        </w:rPr>
      </w:pPr>
    </w:p>
    <w:p w14:paraId="368BE0FE" w14:textId="25D5F557" w:rsidR="008C2879" w:rsidRPr="008C2879" w:rsidRDefault="008C2879" w:rsidP="00EF5F66">
      <w:pPr>
        <w:pStyle w:val="Heading4"/>
        <w:tabs>
          <w:tab w:val="left" w:pos="1276"/>
        </w:tabs>
        <w:spacing w:before="0" w:beforeAutospacing="0" w:after="0" w:afterAutospacing="0"/>
        <w:jc w:val="both"/>
        <w:rPr>
          <w:rStyle w:val="Strong"/>
          <w:rFonts w:asciiTheme="majorHAnsi" w:hAnsiTheme="majorHAnsi" w:cstheme="majorHAnsi"/>
          <w:i/>
          <w:iCs/>
          <w:color w:val="000000"/>
          <w:sz w:val="16"/>
          <w:szCs w:val="16"/>
          <w:lang w:val="fr-BE"/>
        </w:rPr>
      </w:pPr>
      <w:r w:rsidRPr="008C2879">
        <w:rPr>
          <w:rStyle w:val="Strong"/>
          <w:rFonts w:asciiTheme="majorHAnsi" w:hAnsiTheme="majorHAnsi" w:cstheme="majorHAnsi"/>
          <w:i/>
          <w:iCs/>
          <w:color w:val="000000"/>
          <w:sz w:val="16"/>
          <w:szCs w:val="16"/>
          <w:lang w:val="fr-BE"/>
        </w:rPr>
        <w:t>V</w:t>
      </w:r>
      <w:r w:rsidRPr="008C2879">
        <w:rPr>
          <w:rStyle w:val="Strong"/>
          <w:rFonts w:asciiTheme="majorHAnsi" w:hAnsiTheme="majorHAnsi" w:cstheme="majorHAnsi"/>
          <w:i/>
          <w:iCs/>
          <w:color w:val="000000"/>
          <w:sz w:val="16"/>
          <w:szCs w:val="16"/>
          <w:lang w:val="fr-BE"/>
        </w:rPr>
        <w:t xml:space="preserve">oir </w:t>
      </w:r>
      <w:r w:rsidRPr="008C2879">
        <w:rPr>
          <w:rStyle w:val="Strong"/>
          <w:rFonts w:asciiTheme="majorHAnsi" w:hAnsiTheme="majorHAnsi" w:cstheme="majorHAnsi"/>
          <w:i/>
          <w:iCs/>
          <w:color w:val="000000"/>
          <w:sz w:val="16"/>
          <w:szCs w:val="16"/>
          <w:u w:val="single"/>
          <w:lang w:val="fr-BE"/>
        </w:rPr>
        <w:t>page 4 pour la version française</w:t>
      </w:r>
    </w:p>
    <w:p w14:paraId="4299168E" w14:textId="77777777" w:rsidR="008C2879" w:rsidRPr="008C2879" w:rsidRDefault="008C2879" w:rsidP="00EF5F66">
      <w:pPr>
        <w:pStyle w:val="Heading4"/>
        <w:tabs>
          <w:tab w:val="left" w:pos="1276"/>
        </w:tabs>
        <w:spacing w:before="0" w:beforeAutospacing="0" w:after="0" w:afterAutospacing="0"/>
        <w:jc w:val="both"/>
        <w:rPr>
          <w:rStyle w:val="Strong"/>
          <w:rFonts w:asciiTheme="majorHAnsi" w:hAnsiTheme="majorHAnsi" w:cstheme="majorHAnsi"/>
          <w:b/>
          <w:bCs/>
          <w:color w:val="000000"/>
          <w:sz w:val="18"/>
          <w:szCs w:val="18"/>
          <w:lang w:val="fr-BE"/>
        </w:rPr>
      </w:pPr>
    </w:p>
    <w:p w14:paraId="3826BB3B" w14:textId="2F43441F" w:rsidR="003D3D5F" w:rsidRPr="00EF5F66" w:rsidRDefault="003D3D5F" w:rsidP="00EF5F66">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1. Partijen en voorwerp</w:t>
      </w:r>
    </w:p>
    <w:p w14:paraId="62BD29A8" w14:textId="4496A733" w:rsidR="003D3D5F" w:rsidRPr="00EF5F66" w:rsidRDefault="003D3D5F" w:rsidP="00EF5F66">
      <w:pPr>
        <w:pStyle w:val="NormalWeb"/>
        <w:tabs>
          <w:tab w:val="left" w:pos="1276"/>
        </w:tabs>
        <w:spacing w:before="0" w:beforeAutospacing="0" w:after="0" w:afterAutospacing="0"/>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Melih Sögut </w:t>
      </w:r>
    </w:p>
    <w:p w14:paraId="2C442070" w14:textId="77777777" w:rsidR="003D3D5F" w:rsidRPr="00EF5F66" w:rsidRDefault="003D3D5F" w:rsidP="003D3D5F">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Frans Timmermansstraat 33, 1731 Zellik</w:t>
      </w:r>
    </w:p>
    <w:p w14:paraId="6661C2DD" w14:textId="680054AD" w:rsidR="003D3D5F" w:rsidRPr="00EF5F66" w:rsidRDefault="003D3D5F" w:rsidP="003D3D5F">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KBO/BTW: BE 0753.462.148 </w:t>
      </w:r>
    </w:p>
    <w:p w14:paraId="5ACDF098" w14:textId="2B567341" w:rsidR="003D3D5F" w:rsidRPr="00EF5F66" w:rsidRDefault="003D3D5F" w:rsidP="003D3D5F">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E-Mail: </w:t>
      </w:r>
      <w:hyperlink r:id="rId8" w:history="1">
        <w:r w:rsidRPr="00EF5F66">
          <w:rPr>
            <w:rStyle w:val="Hyperlink"/>
            <w:rFonts w:asciiTheme="majorHAnsi" w:hAnsiTheme="majorHAnsi" w:cstheme="majorHAnsi"/>
            <w:sz w:val="18"/>
            <w:szCs w:val="18"/>
          </w:rPr>
          <w:t>melih@mesolaw.be</w:t>
        </w:r>
      </w:hyperlink>
      <w:r w:rsidRPr="00EF5F66">
        <w:rPr>
          <w:rFonts w:asciiTheme="majorHAnsi" w:hAnsiTheme="majorHAnsi" w:cstheme="majorHAnsi"/>
          <w:color w:val="000000"/>
          <w:sz w:val="18"/>
          <w:szCs w:val="18"/>
        </w:rPr>
        <w:br/>
        <w:t>Telefoon: +32 (0)</w:t>
      </w:r>
      <w:r w:rsidR="008E232D">
        <w:rPr>
          <w:rFonts w:asciiTheme="majorHAnsi" w:hAnsiTheme="majorHAnsi" w:cstheme="majorHAnsi"/>
          <w:color w:val="000000"/>
          <w:sz w:val="18"/>
          <w:szCs w:val="18"/>
        </w:rPr>
        <w:t>484/57.29.39.</w:t>
      </w:r>
    </w:p>
    <w:p w14:paraId="5544565F" w14:textId="3358DFEE" w:rsidR="003D3D5F" w:rsidRPr="00EF5F66" w:rsidRDefault="003D3D5F" w:rsidP="003D3D5F">
      <w:pPr>
        <w:pStyle w:val="NormalWeb"/>
        <w:tabs>
          <w:tab w:val="left" w:pos="1276"/>
        </w:tabs>
        <w:spacing w:before="0" w:beforeAutospacing="0" w:after="0" w:afterAutospacing="0"/>
        <w:rPr>
          <w:rFonts w:asciiTheme="majorHAnsi" w:hAnsiTheme="majorHAnsi" w:cstheme="majorHAnsi"/>
          <w:color w:val="000000"/>
          <w:sz w:val="18"/>
          <w:szCs w:val="18"/>
        </w:rPr>
      </w:pPr>
      <w:r w:rsidRPr="00EF5F66">
        <w:rPr>
          <w:rFonts w:asciiTheme="majorHAnsi" w:hAnsiTheme="majorHAnsi" w:cstheme="majorHAnsi"/>
          <w:color w:val="000000"/>
          <w:sz w:val="18"/>
          <w:szCs w:val="18"/>
        </w:rPr>
        <w:t>(hierna “</w:t>
      </w:r>
      <w:r w:rsidRPr="00EF5F66">
        <w:rPr>
          <w:rStyle w:val="Strong"/>
          <w:rFonts w:asciiTheme="majorHAnsi" w:hAnsiTheme="majorHAnsi" w:cstheme="majorHAnsi"/>
          <w:color w:val="000000"/>
          <w:sz w:val="18"/>
          <w:szCs w:val="18"/>
        </w:rPr>
        <w:t>MESO</w:t>
      </w:r>
      <w:r w:rsidRPr="00EF5F66">
        <w:rPr>
          <w:rFonts w:asciiTheme="majorHAnsi" w:hAnsiTheme="majorHAnsi" w:cstheme="majorHAnsi"/>
          <w:color w:val="000000"/>
          <w:sz w:val="18"/>
          <w:szCs w:val="18"/>
        </w:rPr>
        <w:t>” of de “</w:t>
      </w:r>
      <w:r w:rsidRPr="00EF5F66">
        <w:rPr>
          <w:rStyle w:val="Strong"/>
          <w:rFonts w:asciiTheme="majorHAnsi" w:hAnsiTheme="majorHAnsi" w:cstheme="majorHAnsi"/>
          <w:color w:val="000000"/>
          <w:sz w:val="18"/>
          <w:szCs w:val="18"/>
        </w:rPr>
        <w:t>Verwerkingsverantwoordelijke</w:t>
      </w:r>
      <w:r w:rsidRPr="00EF5F66">
        <w:rPr>
          <w:rFonts w:asciiTheme="majorHAnsi" w:hAnsiTheme="majorHAnsi" w:cstheme="majorHAnsi"/>
          <w:color w:val="000000"/>
          <w:sz w:val="18"/>
          <w:szCs w:val="18"/>
        </w:rPr>
        <w:t>“)</w:t>
      </w:r>
    </w:p>
    <w:p w14:paraId="7FCBD5A9" w14:textId="77777777" w:rsidR="003D3D5F" w:rsidRPr="00EF5F66" w:rsidRDefault="003D3D5F" w:rsidP="003D3D5F">
      <w:pPr>
        <w:pStyle w:val="NormalWeb"/>
        <w:tabs>
          <w:tab w:val="left" w:pos="1276"/>
        </w:tabs>
        <w:spacing w:before="0" w:beforeAutospacing="0" w:after="0" w:afterAutospacing="0"/>
        <w:jc w:val="both"/>
        <w:rPr>
          <w:rFonts w:asciiTheme="majorHAnsi" w:hAnsiTheme="majorHAnsi" w:cstheme="majorHAnsi"/>
          <w:color w:val="000000"/>
          <w:sz w:val="18"/>
          <w:szCs w:val="18"/>
        </w:rPr>
      </w:pPr>
    </w:p>
    <w:p w14:paraId="2B70E874" w14:textId="64BFA704" w:rsidR="003D3D5F" w:rsidRPr="00EF5F66" w:rsidRDefault="003D3D5F" w:rsidP="005F6CA7">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MESO stelt dit Privacybeleid vast, dat tot doel heeft de Gebruikers op transparante wijze te informeren over de website die gehost wordt op het volgende adres: www.mesolaw.be, (hierna de “</w:t>
      </w:r>
      <w:r w:rsidRPr="00EF5F66">
        <w:rPr>
          <w:rStyle w:val="Strong"/>
          <w:rFonts w:asciiTheme="majorHAnsi" w:hAnsiTheme="majorHAnsi" w:cstheme="majorHAnsi"/>
          <w:color w:val="000000"/>
          <w:sz w:val="18"/>
          <w:szCs w:val="18"/>
        </w:rPr>
        <w:t>Site</w:t>
      </w:r>
      <w:r w:rsidRPr="00EF5F66">
        <w:rPr>
          <w:rFonts w:asciiTheme="majorHAnsi" w:hAnsiTheme="majorHAnsi" w:cstheme="majorHAnsi"/>
          <w:color w:val="000000"/>
          <w:sz w:val="18"/>
          <w:szCs w:val="18"/>
        </w:rPr>
        <w:t>“), en over de wijze waarop persoonsgegevens worden verzameld en verwerkt door MESO.</w:t>
      </w:r>
      <w:r w:rsidR="005F6CA7" w:rsidRPr="00EF5F66">
        <w:rPr>
          <w:rFonts w:asciiTheme="majorHAnsi" w:hAnsiTheme="majorHAnsi" w:cstheme="majorHAnsi"/>
          <w:color w:val="000000"/>
          <w:sz w:val="18"/>
          <w:szCs w:val="18"/>
        </w:rPr>
        <w:t xml:space="preserve"> </w:t>
      </w:r>
      <w:r w:rsidRPr="00EF5F66">
        <w:rPr>
          <w:rFonts w:asciiTheme="majorHAnsi" w:hAnsiTheme="majorHAnsi" w:cstheme="majorHAnsi"/>
          <w:color w:val="000000"/>
          <w:sz w:val="18"/>
          <w:szCs w:val="18"/>
        </w:rPr>
        <w:t>De term “</w:t>
      </w:r>
      <w:r w:rsidRPr="00EF5F66">
        <w:rPr>
          <w:rStyle w:val="Strong"/>
          <w:rFonts w:asciiTheme="majorHAnsi" w:hAnsiTheme="majorHAnsi" w:cstheme="majorHAnsi"/>
          <w:color w:val="000000"/>
          <w:sz w:val="18"/>
          <w:szCs w:val="18"/>
        </w:rPr>
        <w:t>Gebruiker</w:t>
      </w:r>
      <w:r w:rsidRPr="00EF5F66">
        <w:rPr>
          <w:rFonts w:asciiTheme="majorHAnsi" w:hAnsiTheme="majorHAnsi" w:cstheme="majorHAnsi"/>
          <w:color w:val="000000"/>
          <w:sz w:val="18"/>
          <w:szCs w:val="18"/>
        </w:rPr>
        <w:t>” verwijst naar elke gebruiker, of het nu een natuurlijke of een rechtspersoon is, die de Site bezoekt of op enigerlei wijze met de Site communiceert.</w:t>
      </w:r>
    </w:p>
    <w:p w14:paraId="25926D47" w14:textId="3C1D3C9D" w:rsidR="003D3D5F" w:rsidRPr="00EF5F66" w:rsidRDefault="003D3D5F" w:rsidP="005F6CA7">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In diens hoedanigheid als verwerkingsverantwoordelijke, bepaalt </w:t>
      </w:r>
      <w:r w:rsidR="005F6CA7" w:rsidRPr="00EF5F66">
        <w:rPr>
          <w:rFonts w:asciiTheme="majorHAnsi" w:hAnsiTheme="majorHAnsi" w:cstheme="majorHAnsi"/>
          <w:color w:val="000000"/>
          <w:sz w:val="18"/>
          <w:szCs w:val="18"/>
        </w:rPr>
        <w:t xml:space="preserve">MESO </w:t>
      </w:r>
      <w:r w:rsidRPr="00EF5F66">
        <w:rPr>
          <w:rFonts w:asciiTheme="majorHAnsi" w:hAnsiTheme="majorHAnsi" w:cstheme="majorHAnsi"/>
          <w:color w:val="000000"/>
          <w:sz w:val="18"/>
          <w:szCs w:val="18"/>
        </w:rPr>
        <w:t xml:space="preserve">alle technische, juridische en organisatorische middelen en de doeleinden voor de verwerking van de persoonsgegevens van de Gebruikers. </w:t>
      </w:r>
      <w:r w:rsidR="005F6CA7"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verbindt zich ertoe alle nodige maatregelen te nemen om ervoor te zorgen dat de verwerking van persoonsgegevens plaatsvindt in overeenstemming met de Wet van 30 juli 2018 betreffende de bescherming van natuurlijke personen met betrekking tot de verwerking van persoonsgegevens (hierna de “</w:t>
      </w:r>
      <w:r w:rsidRPr="00EF5F66">
        <w:rPr>
          <w:rStyle w:val="Strong"/>
          <w:rFonts w:asciiTheme="majorHAnsi" w:hAnsiTheme="majorHAnsi" w:cstheme="majorHAnsi"/>
          <w:color w:val="000000"/>
          <w:sz w:val="18"/>
          <w:szCs w:val="18"/>
        </w:rPr>
        <w:t>Wet</w:t>
      </w:r>
      <w:r w:rsidRPr="00EF5F66">
        <w:rPr>
          <w:rFonts w:asciiTheme="majorHAnsi" w:hAnsiTheme="majorHAnsi" w:cstheme="majorHAnsi"/>
          <w:color w:val="000000"/>
          <w:sz w:val="18"/>
          <w:szCs w:val="18"/>
        </w:rPr>
        <w:t>“) en de Verordening (EU) 2016/679 van het Europees Parlement en de Raad van 27 april 2016 betreffende de bescherming van natuurlijke personen in verband met de verwerking van persoonsgegevens en betreffende het vrije verkeer van die gegevens en tot intrekking van Richtlijn 95/46/EG (d.i. de algemene verordening gegevensbescherming (AVG) of ‘GDPR’; hierna de “</w:t>
      </w:r>
      <w:r w:rsidRPr="00EF5F66">
        <w:rPr>
          <w:rStyle w:val="Strong"/>
          <w:rFonts w:asciiTheme="majorHAnsi" w:hAnsiTheme="majorHAnsi" w:cstheme="majorHAnsi"/>
          <w:color w:val="000000"/>
          <w:sz w:val="18"/>
          <w:szCs w:val="18"/>
        </w:rPr>
        <w:t>Verordening</w:t>
      </w:r>
      <w:r w:rsidRPr="00EF5F66">
        <w:rPr>
          <w:rFonts w:asciiTheme="majorHAnsi" w:hAnsiTheme="majorHAnsi" w:cstheme="majorHAnsi"/>
          <w:color w:val="000000"/>
          <w:sz w:val="18"/>
          <w:szCs w:val="18"/>
        </w:rPr>
        <w:t>“).</w:t>
      </w:r>
    </w:p>
    <w:p w14:paraId="7D770D0A" w14:textId="7D3AD3F4" w:rsidR="003D3D5F" w:rsidRPr="00EF5F66" w:rsidRDefault="005F6CA7" w:rsidP="005F6CA7">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MESO</w:t>
      </w:r>
      <w:r w:rsidR="003D3D5F" w:rsidRPr="00EF5F66">
        <w:rPr>
          <w:rFonts w:asciiTheme="majorHAnsi" w:hAnsiTheme="majorHAnsi" w:cstheme="majorHAnsi"/>
          <w:color w:val="000000"/>
          <w:sz w:val="18"/>
          <w:szCs w:val="18"/>
        </w:rPr>
        <w:t xml:space="preserve"> is vrij om een natuurlijke of rechtspersoon te kiezen die de persoonsgegevens van de gebruikers op zijn verzoek en in zijn naam verwerkt (hierna de “Verwerker” of “Onderaannemer”). In voorkomend geval verbindt </w:t>
      </w:r>
      <w:r w:rsidRPr="00EF5F66">
        <w:rPr>
          <w:rFonts w:asciiTheme="majorHAnsi" w:hAnsiTheme="majorHAnsi" w:cstheme="majorHAnsi"/>
          <w:color w:val="000000"/>
          <w:sz w:val="18"/>
          <w:szCs w:val="18"/>
        </w:rPr>
        <w:t xml:space="preserve">MESO </w:t>
      </w:r>
      <w:r w:rsidR="003D3D5F" w:rsidRPr="00EF5F66">
        <w:rPr>
          <w:rFonts w:asciiTheme="majorHAnsi" w:hAnsiTheme="majorHAnsi" w:cstheme="majorHAnsi"/>
          <w:color w:val="000000"/>
          <w:sz w:val="18"/>
          <w:szCs w:val="18"/>
        </w:rPr>
        <w:t>zich ertoe een Verwerker te selecteren die voldoende garanties biedt met betrekking tot de technische en organisatorische maatregelen voor de verwerking van persoonsgegevens, in overeenstemming met de Wet en de Verordening.</w:t>
      </w:r>
    </w:p>
    <w:p w14:paraId="5B3C2713" w14:textId="77777777" w:rsidR="003D3D5F" w:rsidRPr="00EF5F66" w:rsidRDefault="003D3D5F" w:rsidP="00EC0FDE">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2. Verwerking van persoonsgegevens</w:t>
      </w:r>
    </w:p>
    <w:p w14:paraId="2DB3FA37" w14:textId="16CD482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Het gebruik van de Site door de Gebruikers kan leiden tot de verzameling van persoonlijke gegevens. De verwerking van deze gegevens door </w:t>
      </w:r>
      <w:r w:rsidR="005F6CA7"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in zijn hoedanigheid van Verwerkingsverantwoordelijke of door dienstverleners die in naam en voor rekening van </w:t>
      </w:r>
      <w:r w:rsidR="00EC0FDE" w:rsidRPr="00EF5F66">
        <w:rPr>
          <w:rFonts w:asciiTheme="majorHAnsi" w:hAnsiTheme="majorHAnsi" w:cstheme="majorHAnsi"/>
          <w:color w:val="000000"/>
          <w:sz w:val="18"/>
          <w:szCs w:val="18"/>
        </w:rPr>
        <w:t xml:space="preserve">MESO </w:t>
      </w:r>
      <w:r w:rsidRPr="00EF5F66">
        <w:rPr>
          <w:rFonts w:asciiTheme="majorHAnsi" w:hAnsiTheme="majorHAnsi" w:cstheme="majorHAnsi"/>
          <w:color w:val="000000"/>
          <w:sz w:val="18"/>
          <w:szCs w:val="18"/>
        </w:rPr>
        <w:t>op</w:t>
      </w:r>
      <w:r w:rsidR="00EC0FDE" w:rsidRPr="00EF5F66">
        <w:rPr>
          <w:rFonts w:asciiTheme="majorHAnsi" w:hAnsiTheme="majorHAnsi" w:cstheme="majorHAnsi"/>
          <w:color w:val="000000"/>
          <w:sz w:val="18"/>
          <w:szCs w:val="18"/>
        </w:rPr>
        <w:t>t</w:t>
      </w:r>
      <w:r w:rsidRPr="00EF5F66">
        <w:rPr>
          <w:rFonts w:asciiTheme="majorHAnsi" w:hAnsiTheme="majorHAnsi" w:cstheme="majorHAnsi"/>
          <w:color w:val="000000"/>
          <w:sz w:val="18"/>
          <w:szCs w:val="18"/>
        </w:rPr>
        <w:t>reden, gebeurt in overeenstemming met de Wet en de Verordening.</w:t>
      </w:r>
    </w:p>
    <w:p w14:paraId="574A1D1F" w14:textId="2132F781" w:rsidR="00EC0FDE"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Persoonsgegevens </w:t>
      </w:r>
      <w:r w:rsidR="00EC0FDE" w:rsidRPr="00EF5F66">
        <w:rPr>
          <w:rFonts w:asciiTheme="majorHAnsi" w:hAnsiTheme="majorHAnsi" w:cstheme="majorHAnsi"/>
          <w:color w:val="000000"/>
          <w:sz w:val="18"/>
          <w:szCs w:val="18"/>
        </w:rPr>
        <w:t xml:space="preserve">eventueel </w:t>
      </w:r>
      <w:r w:rsidRPr="00EF5F66">
        <w:rPr>
          <w:rFonts w:asciiTheme="majorHAnsi" w:hAnsiTheme="majorHAnsi" w:cstheme="majorHAnsi"/>
          <w:color w:val="000000"/>
          <w:sz w:val="18"/>
          <w:szCs w:val="18"/>
        </w:rPr>
        <w:t xml:space="preserve">worden verwerkt door </w:t>
      </w:r>
      <w:r w:rsidR="00EC0FDE"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in overeenstemming met de hieronder vermelde doeleinden, via </w:t>
      </w:r>
      <w:r w:rsidR="00EC0FDE" w:rsidRPr="00EF5F66">
        <w:rPr>
          <w:rFonts w:asciiTheme="majorHAnsi" w:hAnsiTheme="majorHAnsi" w:cstheme="majorHAnsi"/>
          <w:color w:val="000000"/>
          <w:sz w:val="18"/>
          <w:szCs w:val="18"/>
        </w:rPr>
        <w:t>het gebruik van cookies.</w:t>
      </w:r>
    </w:p>
    <w:p w14:paraId="50CE0D70" w14:textId="77777777" w:rsidR="003D3D5F" w:rsidRPr="00EF5F66" w:rsidRDefault="003D3D5F" w:rsidP="00EC0FDE">
      <w:pPr>
        <w:pStyle w:val="Heading4"/>
        <w:tabs>
          <w:tab w:val="left" w:pos="1276"/>
        </w:tabs>
        <w:spacing w:before="0" w:beforeAutospacing="0" w:after="0" w:afterAutospacing="0"/>
        <w:jc w:val="both"/>
        <w:rPr>
          <w:rStyle w:val="Strong"/>
          <w:rFonts w:asciiTheme="majorHAnsi" w:hAnsiTheme="majorHAnsi" w:cstheme="majorHAnsi"/>
          <w:b/>
          <w:bCs/>
          <w:color w:val="000000"/>
          <w:sz w:val="18"/>
          <w:szCs w:val="18"/>
        </w:rPr>
      </w:pPr>
      <w:r w:rsidRPr="00EF5F66">
        <w:rPr>
          <w:rStyle w:val="Strong"/>
          <w:rFonts w:asciiTheme="majorHAnsi" w:hAnsiTheme="majorHAnsi" w:cstheme="majorHAnsi"/>
          <w:b/>
          <w:bCs/>
          <w:color w:val="000000"/>
          <w:sz w:val="18"/>
          <w:szCs w:val="18"/>
        </w:rPr>
        <w:t>3. Doel van de verwerking van persoonsgegevens</w:t>
      </w:r>
    </w:p>
    <w:p w14:paraId="099D68EF" w14:textId="3B4DD339" w:rsidR="00EC0FDE"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Overeenkomstig artikel 13 van de Verordening worden de doeleinden van de verwerking van persoonsgegevens aan de Gebruiker meegedeeld. Die doeleinden zijn de volgende:</w:t>
      </w:r>
      <w:r w:rsidR="00EC0FDE" w:rsidRPr="00EF5F66">
        <w:rPr>
          <w:rFonts w:asciiTheme="majorHAnsi" w:hAnsiTheme="majorHAnsi" w:cstheme="majorHAnsi"/>
          <w:color w:val="000000"/>
          <w:sz w:val="18"/>
          <w:szCs w:val="18"/>
        </w:rPr>
        <w:t xml:space="preserve"> </w:t>
      </w:r>
      <w:r w:rsidRPr="00EF5F66">
        <w:rPr>
          <w:rFonts w:asciiTheme="majorHAnsi" w:hAnsiTheme="majorHAnsi" w:cstheme="majorHAnsi"/>
          <w:color w:val="000000"/>
          <w:sz w:val="18"/>
          <w:szCs w:val="18"/>
        </w:rPr>
        <w:t>de uitvoering van de aangeboden diensten op de site te verzekeren</w:t>
      </w:r>
    </w:p>
    <w:p w14:paraId="185D9AB3" w14:textId="77777777" w:rsidR="003D3D5F" w:rsidRPr="00EF5F66" w:rsidRDefault="003D3D5F" w:rsidP="00EC0FDE">
      <w:pPr>
        <w:pStyle w:val="Heading4"/>
        <w:tabs>
          <w:tab w:val="left" w:pos="1276"/>
        </w:tabs>
        <w:spacing w:before="0" w:beforeAutospacing="0" w:after="0" w:afterAutospacing="0"/>
        <w:jc w:val="both"/>
        <w:rPr>
          <w:rStyle w:val="Strong"/>
          <w:rFonts w:asciiTheme="majorHAnsi" w:hAnsiTheme="majorHAnsi" w:cstheme="majorHAnsi"/>
          <w:b/>
          <w:bCs/>
          <w:color w:val="000000"/>
          <w:sz w:val="18"/>
          <w:szCs w:val="18"/>
        </w:rPr>
      </w:pPr>
      <w:r w:rsidRPr="00EF5F66">
        <w:rPr>
          <w:rStyle w:val="Strong"/>
          <w:rFonts w:asciiTheme="majorHAnsi" w:hAnsiTheme="majorHAnsi" w:cstheme="majorHAnsi"/>
          <w:b/>
          <w:bCs/>
          <w:color w:val="000000"/>
          <w:sz w:val="18"/>
          <w:szCs w:val="18"/>
        </w:rPr>
        <w:t>4. Persoonsgegevens die kunnen worden verwerkt</w:t>
      </w:r>
    </w:p>
    <w:p w14:paraId="7A9AE6FF" w14:textId="4AB81D5A"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Gebruiker stemt ermee in dat, tijdens het bezoek en gebruik van de Site,</w:t>
      </w:r>
      <w:r w:rsidR="00EC0FDE" w:rsidRPr="00EF5F66">
        <w:rPr>
          <w:rFonts w:asciiTheme="majorHAnsi" w:hAnsiTheme="majorHAnsi" w:cstheme="majorHAnsi"/>
          <w:color w:val="000000"/>
          <w:sz w:val="18"/>
          <w:szCs w:val="18"/>
        </w:rPr>
        <w:t xml:space="preserve"> </w:t>
      </w:r>
      <w:r w:rsidR="00EC0FDE" w:rsidRPr="00EF5F66">
        <w:rPr>
          <w:rFonts w:asciiTheme="majorHAnsi" w:hAnsiTheme="majorHAnsi" w:cstheme="majorHAnsi"/>
          <w:color w:val="000000"/>
          <w:sz w:val="18"/>
          <w:szCs w:val="18"/>
        </w:rPr>
        <w:tab/>
        <w:t xml:space="preserve">MESO </w:t>
      </w:r>
      <w:r w:rsidRPr="00EF5F66">
        <w:rPr>
          <w:rFonts w:asciiTheme="majorHAnsi" w:hAnsiTheme="majorHAnsi" w:cstheme="majorHAnsi"/>
          <w:color w:val="000000"/>
          <w:sz w:val="18"/>
          <w:szCs w:val="18"/>
        </w:rPr>
        <w:t>de volgende persoonsgegevens verzamelt en verwerkt:</w:t>
      </w:r>
      <w:r w:rsidR="00EC0FDE" w:rsidRPr="00EF5F66">
        <w:rPr>
          <w:rFonts w:asciiTheme="majorHAnsi" w:hAnsiTheme="majorHAnsi" w:cstheme="majorHAnsi"/>
          <w:color w:val="000000"/>
          <w:sz w:val="18"/>
          <w:szCs w:val="18"/>
        </w:rPr>
        <w:t xml:space="preserve"> n</w:t>
      </w:r>
      <w:r w:rsidRPr="00EF5F66">
        <w:rPr>
          <w:rFonts w:asciiTheme="majorHAnsi" w:hAnsiTheme="majorHAnsi" w:cstheme="majorHAnsi"/>
          <w:color w:val="000000"/>
          <w:sz w:val="18"/>
          <w:szCs w:val="18"/>
        </w:rPr>
        <w:t>aam en e-mailadres</w:t>
      </w:r>
    </w:p>
    <w:p w14:paraId="239CAF43" w14:textId="6611B683" w:rsidR="003D3D5F" w:rsidRPr="00EF5F66" w:rsidRDefault="00EC0FDE"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MESO v</w:t>
      </w:r>
      <w:r w:rsidR="003D3D5F" w:rsidRPr="00EF5F66">
        <w:rPr>
          <w:rFonts w:asciiTheme="majorHAnsi" w:hAnsiTheme="majorHAnsi" w:cstheme="majorHAnsi"/>
          <w:color w:val="000000"/>
          <w:sz w:val="18"/>
          <w:szCs w:val="18"/>
        </w:rPr>
        <w:t>erzamelt en verwerkt deze persoonsgegevens in overeenstemming met de voorwaarden en principes beschreven in dit Privacybeleid.</w:t>
      </w:r>
    </w:p>
    <w:p w14:paraId="4CFC6319" w14:textId="77777777" w:rsidR="003D3D5F" w:rsidRPr="00EF5F66" w:rsidRDefault="003D3D5F" w:rsidP="00EC0FDE">
      <w:pPr>
        <w:pStyle w:val="Heading4"/>
        <w:tabs>
          <w:tab w:val="left" w:pos="1276"/>
        </w:tabs>
        <w:spacing w:before="0" w:beforeAutospacing="0" w:after="0" w:afterAutospacing="0"/>
        <w:jc w:val="both"/>
        <w:rPr>
          <w:rStyle w:val="Strong"/>
          <w:rFonts w:asciiTheme="majorHAnsi" w:hAnsiTheme="majorHAnsi" w:cstheme="majorHAnsi"/>
          <w:b/>
          <w:bCs/>
          <w:color w:val="000000"/>
          <w:sz w:val="18"/>
          <w:szCs w:val="18"/>
        </w:rPr>
      </w:pPr>
      <w:r w:rsidRPr="00EF5F66">
        <w:rPr>
          <w:rStyle w:val="Strong"/>
          <w:rFonts w:asciiTheme="majorHAnsi" w:hAnsiTheme="majorHAnsi" w:cstheme="majorHAnsi"/>
          <w:b/>
          <w:bCs/>
          <w:color w:val="000000"/>
          <w:sz w:val="18"/>
          <w:szCs w:val="18"/>
        </w:rPr>
        <w:t>5. Toestemming</w:t>
      </w:r>
    </w:p>
    <w:p w14:paraId="033D8929" w14:textId="2E4F2F72"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Door de toegang tot en het gebruik van de Site verklaart de Gebruiker dat hij/zij zijn/haar vrije, specifieke, geïnformeerde en ondubbelzinnige toestemming voor de verwerking van zijn/haar persoonsgegevens heeft gelezen en gegeven. Deze overeenkomst heeft betrekking op de inhoud van dit Privacybeleid.</w:t>
      </w:r>
      <w:r w:rsidR="00EC0FDE" w:rsidRPr="00EF5F66">
        <w:rPr>
          <w:rFonts w:asciiTheme="majorHAnsi" w:hAnsiTheme="majorHAnsi" w:cstheme="majorHAnsi"/>
          <w:color w:val="000000"/>
          <w:sz w:val="18"/>
          <w:szCs w:val="18"/>
        </w:rPr>
        <w:t xml:space="preserve"> D</w:t>
      </w:r>
      <w:r w:rsidRPr="00EF5F66">
        <w:rPr>
          <w:rFonts w:asciiTheme="majorHAnsi" w:hAnsiTheme="majorHAnsi" w:cstheme="majorHAnsi"/>
          <w:color w:val="000000"/>
          <w:sz w:val="18"/>
          <w:szCs w:val="18"/>
        </w:rPr>
        <w:t xml:space="preserve">e Gebruiker stemt ermee in dat de Verwerkingsverantwoordelijke, in overeenstemming met de in dit Privacybeleid opgenomen voorwaarden en principes, zijn/haar persoonlijke gegevens verzamelt en verwerkt die hij/zij op de Site of in verband met de diensten die worden aangeboden door </w:t>
      </w:r>
      <w:r w:rsidR="00EC0FDE"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verstrekt voor de hierboven vermelde doeleinden.</w:t>
      </w:r>
    </w:p>
    <w:p w14:paraId="6AC3A65C"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Gebruiker heeft te allen tijde het recht om deze toestemming in te trekken. De intrekking van de toestemming laat de rechtmatigheid van de verwerking op basis van de voorafgaande toestemming onverlet.</w:t>
      </w:r>
    </w:p>
    <w:p w14:paraId="6ED207AA" w14:textId="77777777" w:rsidR="003D3D5F" w:rsidRPr="00EF5F66" w:rsidRDefault="003D3D5F" w:rsidP="00EC0FDE">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6. Bewaartermijn van de persoonsgegevens van de Gebruikers</w:t>
      </w:r>
    </w:p>
    <w:p w14:paraId="0A7CF95A"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Overeenkomstig artikel 13, lid 2 van de Verordening bewaart de Verwerkingsverantwoordelijke de persoonsgegevens slechts zolang als redelijkerwijs noodzakelijk is voor het bereiken van de doeleinden waarvoor zij worden verwerkt.</w:t>
      </w:r>
    </w:p>
    <w:p w14:paraId="0FD7E869" w14:textId="309F18B7" w:rsidR="00EC0FDE"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Deze duur is in alle gevallen niet langer dan 6 jaar na afsluiting van het dossier of het laatste klantencontact.</w:t>
      </w:r>
    </w:p>
    <w:p w14:paraId="1B8EF2F9" w14:textId="77777777" w:rsidR="003D3D5F" w:rsidRPr="00EF5F66" w:rsidRDefault="003D3D5F" w:rsidP="00EC0FDE">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7. Ontvangers van gegevens en openbaarmaking aan derden</w:t>
      </w:r>
    </w:p>
    <w:p w14:paraId="560BF520" w14:textId="2A64FAD2"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Persoonsgegevens kunnen worden doorgegeven aan werknemers, medewerkers, onderaannemers, verwerkers of leveranciers van </w:t>
      </w:r>
      <w:r w:rsidR="00F04614"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voor zover adequate garanties worden geboden voor de beveiliging van de gegevens en voor zover zij samenwerken met </w:t>
      </w:r>
      <w:r w:rsidR="00F04614"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voor het op de markt brengen van de producten of het verlenen van diensten. Zij handelen onder het rechtstreekse gezag van </w:t>
      </w:r>
      <w:r w:rsidR="00F04614"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en zijn met name verantwoordelijk voor het verzamelen, verwerken of uitbesteden van deze gegevens.</w:t>
      </w:r>
    </w:p>
    <w:p w14:paraId="23C7AF15" w14:textId="68334B02"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In alle gevallen leven de ontvangers van de gegevens en degenen aan wie de gegevens worden verstrekt de inhoud van dit Privacybeleid na. </w:t>
      </w:r>
      <w:r w:rsidR="00F04614"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zorgt ervoor dat zij deze gegevens alleen voor de beoogde doeleinden en op een discrete en veilige manier verwerken.</w:t>
      </w:r>
    </w:p>
    <w:p w14:paraId="3E948608"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In het geval dat de gegevens aan derden zouden worden verstrekt voor doeleinden van direct marketing of van prospectie, zal de Gebruiker vooraf geïnformeerd worden opdat hij of zij de voorafgaande en uitdrukkelijke toestemming aan dit gebruik van persoonsgegevens kan geven.</w:t>
      </w:r>
    </w:p>
    <w:p w14:paraId="62E6ACBB" w14:textId="77777777" w:rsidR="003D3D5F" w:rsidRPr="00EF5F66" w:rsidRDefault="003D3D5F" w:rsidP="00EC0FDE">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8. Rechten van de Gebruikers</w:t>
      </w:r>
    </w:p>
    <w:p w14:paraId="467D7B3E" w14:textId="1C2F55DD"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De Gebruiker kan zijn rechten te allen tijde uitoefenen door een bericht per e-mail te sturen naar het volgende adres: </w:t>
      </w:r>
      <w:r w:rsidR="00F04614" w:rsidRPr="00EF5F66">
        <w:rPr>
          <w:rFonts w:asciiTheme="majorHAnsi" w:hAnsiTheme="majorHAnsi" w:cstheme="majorHAnsi"/>
          <w:color w:val="000000"/>
          <w:sz w:val="18"/>
          <w:szCs w:val="18"/>
        </w:rPr>
        <w:t>melih</w:t>
      </w:r>
      <w:r w:rsidRPr="00EF5F66">
        <w:rPr>
          <w:rFonts w:asciiTheme="majorHAnsi" w:hAnsiTheme="majorHAnsi" w:cstheme="majorHAnsi"/>
          <w:color w:val="000000"/>
          <w:sz w:val="18"/>
          <w:szCs w:val="18"/>
        </w:rPr>
        <w:t>@</w:t>
      </w:r>
      <w:r w:rsidR="00F04614" w:rsidRPr="00EF5F66">
        <w:rPr>
          <w:rFonts w:asciiTheme="majorHAnsi" w:hAnsiTheme="majorHAnsi" w:cstheme="majorHAnsi"/>
          <w:color w:val="000000"/>
          <w:sz w:val="18"/>
          <w:szCs w:val="18"/>
        </w:rPr>
        <w:t>mesolaw.be</w:t>
      </w:r>
      <w:r w:rsidRPr="00EF5F66">
        <w:rPr>
          <w:rFonts w:asciiTheme="majorHAnsi" w:hAnsiTheme="majorHAnsi" w:cstheme="majorHAnsi"/>
          <w:color w:val="000000"/>
          <w:sz w:val="18"/>
          <w:szCs w:val="18"/>
        </w:rPr>
        <w:t xml:space="preserve">, of een brief per post, vergezeld van een kopie van zijn of haar identiteitskaart aan het volgende adres: </w:t>
      </w:r>
      <w:r w:rsidR="00F04614" w:rsidRPr="00EF5F66">
        <w:rPr>
          <w:rFonts w:asciiTheme="majorHAnsi" w:hAnsiTheme="majorHAnsi" w:cstheme="majorHAnsi"/>
          <w:color w:val="000000"/>
          <w:sz w:val="18"/>
          <w:szCs w:val="18"/>
        </w:rPr>
        <w:t>Frans Timmermansstraat 33, 1731 Zellik</w:t>
      </w:r>
      <w:r w:rsidRPr="00EF5F66">
        <w:rPr>
          <w:rFonts w:asciiTheme="majorHAnsi" w:hAnsiTheme="majorHAnsi" w:cstheme="majorHAnsi"/>
          <w:color w:val="000000"/>
          <w:sz w:val="18"/>
          <w:szCs w:val="18"/>
        </w:rPr>
        <w:t>e.</w:t>
      </w:r>
    </w:p>
    <w:p w14:paraId="56EDD649" w14:textId="77777777" w:rsidR="003D3D5F" w:rsidRPr="00EF5F66" w:rsidRDefault="003D3D5F" w:rsidP="00EC0FDE">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a. Recht van toegang</w:t>
      </w:r>
    </w:p>
    <w:p w14:paraId="7D428369" w14:textId="5F6A1668"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In overeenstemming met artikel 15 van de Verordening, garandeert </w:t>
      </w:r>
      <w:r w:rsidR="00F04614" w:rsidRPr="00EF5F66">
        <w:rPr>
          <w:rFonts w:asciiTheme="majorHAnsi" w:hAnsiTheme="majorHAnsi" w:cstheme="majorHAnsi"/>
          <w:color w:val="000000"/>
          <w:sz w:val="18"/>
          <w:szCs w:val="18"/>
        </w:rPr>
        <w:t xml:space="preserve">MESO </w:t>
      </w:r>
      <w:r w:rsidRPr="00EF5F66">
        <w:rPr>
          <w:rFonts w:asciiTheme="majorHAnsi" w:hAnsiTheme="majorHAnsi" w:cstheme="majorHAnsi"/>
          <w:color w:val="000000"/>
          <w:sz w:val="18"/>
          <w:szCs w:val="18"/>
        </w:rPr>
        <w:t>het recht van de Gebruiker op toegang tot zijn persoonsgegevens. De Gebruiker heeft het recht op toegang tot deze persoonsgegevens en de volgende informatie:</w:t>
      </w:r>
    </w:p>
    <w:p w14:paraId="7BB84BA0" w14:textId="77777777" w:rsidR="003D3D5F" w:rsidRPr="00EF5F66" w:rsidRDefault="003D3D5F" w:rsidP="00EF5F66">
      <w:pPr>
        <w:numPr>
          <w:ilvl w:val="0"/>
          <w:numId w:val="1"/>
        </w:numPr>
        <w:tabs>
          <w:tab w:val="clear" w:pos="502"/>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betrokken categorieën persoonsgegevens;</w:t>
      </w:r>
    </w:p>
    <w:p w14:paraId="683A3C53" w14:textId="77777777" w:rsidR="003D3D5F" w:rsidRPr="00EF5F66" w:rsidRDefault="003D3D5F" w:rsidP="00EF5F66">
      <w:pPr>
        <w:numPr>
          <w:ilvl w:val="0"/>
          <w:numId w:val="1"/>
        </w:numPr>
        <w:tabs>
          <w:tab w:val="clear" w:pos="502"/>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ontvangers of categorieën ontvangers aan wie de persoonsgegevens zijn of zullen worden verstrekt;</w:t>
      </w:r>
    </w:p>
    <w:p w14:paraId="1D291818" w14:textId="77777777" w:rsidR="003D3D5F" w:rsidRPr="00EF5F66" w:rsidRDefault="003D3D5F" w:rsidP="00EF5F66">
      <w:pPr>
        <w:numPr>
          <w:ilvl w:val="0"/>
          <w:numId w:val="1"/>
        </w:numPr>
        <w:tabs>
          <w:tab w:val="clear" w:pos="502"/>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lastRenderedPageBreak/>
        <w:t>in geval de ontvangers gevestigd zijn in derde landen of internationale organisaties zijn, de passende of geschikte waarborgen;</w:t>
      </w:r>
    </w:p>
    <w:p w14:paraId="4C8DFF53" w14:textId="77777777" w:rsidR="003D3D5F" w:rsidRPr="00EF5F66" w:rsidRDefault="003D3D5F" w:rsidP="00EF5F66">
      <w:pPr>
        <w:numPr>
          <w:ilvl w:val="0"/>
          <w:numId w:val="1"/>
        </w:numPr>
        <w:tabs>
          <w:tab w:val="clear" w:pos="502"/>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indien mogelijk, de voorgestelde opslagperiode voor persoonsgegevens of, indien dit niet mogelijk is, de criteria aan de hand waarvan deze periode wordt vastgesteld;</w:t>
      </w:r>
    </w:p>
    <w:p w14:paraId="7E88EC3D" w14:textId="77777777" w:rsidR="003D3D5F" w:rsidRPr="00EF5F66" w:rsidRDefault="003D3D5F" w:rsidP="00EF5F66">
      <w:pPr>
        <w:numPr>
          <w:ilvl w:val="0"/>
          <w:numId w:val="1"/>
        </w:numPr>
        <w:tabs>
          <w:tab w:val="clear" w:pos="502"/>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het bestaan van geautomatiseerde besluitvorming, met inbegrip van profilering, als bedoeld in artikel 22, leden 1 en 4, van de Verordening, en, ten minste in dergelijke gevallen, relevante informatie over de onderliggende logica, alsmede het belang en de verwachte gevolgen van een dergelijke verwerking voor de betrokkene.</w:t>
      </w:r>
    </w:p>
    <w:p w14:paraId="65DBDF3D"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Verwerkingsverantwoordelijke kan een redelijke vergoeding eisen op basis van de administratieve kosten voor extra kopieën die door de Gebruiker worden opgevraagd.</w:t>
      </w:r>
    </w:p>
    <w:p w14:paraId="3F100366"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Wanneer de Gebruiker dit verzoek langs elektronische weg (bv. via het e-mailadres) indient, worden de gegevens in elektronische vorm en voor algemeen gebruik verstrekt, tenzij de Gebruiker anders verzoekt.</w:t>
      </w:r>
    </w:p>
    <w:p w14:paraId="645F2A88"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kopie van de gegevens zal uiterlijk binnen een maand na ontvangst van de aanvraag aan de Gebruiker worden meegedeeld.</w:t>
      </w:r>
    </w:p>
    <w:p w14:paraId="31EF9260" w14:textId="77777777" w:rsidR="003D3D5F" w:rsidRPr="00EF5F66" w:rsidRDefault="003D3D5F" w:rsidP="00EC0FDE">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b. Recht op rectificatie</w:t>
      </w:r>
    </w:p>
    <w:p w14:paraId="4ECF4717" w14:textId="56934252" w:rsidR="003D3D5F" w:rsidRPr="00EF5F66" w:rsidRDefault="00F04614"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MESO</w:t>
      </w:r>
      <w:r w:rsidR="003D3D5F" w:rsidRPr="00EF5F66">
        <w:rPr>
          <w:rFonts w:asciiTheme="majorHAnsi" w:hAnsiTheme="majorHAnsi" w:cstheme="majorHAnsi"/>
          <w:color w:val="000000"/>
          <w:sz w:val="18"/>
          <w:szCs w:val="18"/>
        </w:rPr>
        <w:t xml:space="preserve"> garandeert het recht op rectificatie en verwijdering van persoonsgegevens aan de Gebruiker.</w:t>
      </w:r>
    </w:p>
    <w:p w14:paraId="00E70B83" w14:textId="6BBEC3E9"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Overeenkomstig artikel 16 van de Verordening kunnen onjuiste, onnauwkeurige of irrelevante gegevens te allen tijde worden gecorrigeerd of verwijderd. De Gebruiker brengt eerst zelf de nodige wijzigingen aan vanuit zijn gebruikersaccount, tenzij deze niet zelfstandig kunnen worden aangebracht, in welk geval de aanvraag kan worden gericht aan </w:t>
      </w:r>
      <w:r w:rsidR="00F04614"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w:t>
      </w:r>
    </w:p>
    <w:p w14:paraId="3AB13F03"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Overeenkomstig artikel 19 van de Verordening stelt de verwerkingsverantwoordelijke elke ontvanger aan wie de persoonsgegevens zijn verstrekt in kennis van elke rectificatie van de persoonsgegevens, tenzij een dergelijke rectificatie onmogelijk blijkt of onevenredige inspanningen vergt. De verwerkingsverantwoordelijke verstrekt de betrokkene informatie over deze ontvangers indien de betrokkene daarom verzoekt.</w:t>
      </w:r>
    </w:p>
    <w:p w14:paraId="3CCB2631" w14:textId="77777777" w:rsidR="003D3D5F" w:rsidRPr="00EF5F66" w:rsidRDefault="003D3D5F" w:rsidP="00EC0FDE">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c. Recht op uitwissing</w:t>
      </w:r>
    </w:p>
    <w:p w14:paraId="5884EB68"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Gebruiker heeft het recht om in de in artikel 17 van de Verordening genoemde gevallen zo spoedig mogelijk de verwijdering van zijn persoonsgegevens te verkrijgen.</w:t>
      </w:r>
    </w:p>
    <w:p w14:paraId="7E47EB2A" w14:textId="77777777" w:rsidR="003D3D5F" w:rsidRPr="00EF5F66" w:rsidRDefault="003D3D5F" w:rsidP="00EC0FDE">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Wanneer de Verwerkingsverantwoordelijke de persoonsgegevens openbaar heeft gemaakt en op grond van het vorige lid verplicht is deze te wissen, neemt de Verwerkingsverantwoordelijke, rekening houdend met de beschikbare technologieën en de uitvoeringskosten, redelijke maatregelen, waaronder technische maatregelen, om andere voor de verwerking verantwoordelijken die dergelijke persoonsgegevens verwerken, ervan in kennis te stellen dat de betrokkene door deze voor de verwerking verantwoordelijken heeft verzocht om het verband met dergelijke persoonsgegevens of een kopie of reproductie daarvan te wissen.</w:t>
      </w:r>
    </w:p>
    <w:p w14:paraId="2815AA2A"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twee voorgaande leden zijn niet van toepassing voor zover een dergelijke verwerking noodzakelijk is:</w:t>
      </w:r>
    </w:p>
    <w:p w14:paraId="622DC321" w14:textId="77777777" w:rsidR="003D3D5F" w:rsidRPr="00EF5F66" w:rsidRDefault="003D3D5F" w:rsidP="00EF5F66">
      <w:pPr>
        <w:numPr>
          <w:ilvl w:val="0"/>
          <w:numId w:val="2"/>
        </w:numPr>
        <w:tabs>
          <w:tab w:val="clear" w:pos="720"/>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uitoefening van het recht op vrijheid van meningsuiting en informatie;</w:t>
      </w:r>
    </w:p>
    <w:p w14:paraId="10A3B9D5" w14:textId="77777777" w:rsidR="003D3D5F" w:rsidRPr="00EF5F66" w:rsidRDefault="003D3D5F" w:rsidP="00EF5F66">
      <w:pPr>
        <w:numPr>
          <w:ilvl w:val="0"/>
          <w:numId w:val="2"/>
        </w:numPr>
        <w:tabs>
          <w:tab w:val="clear" w:pos="720"/>
          <w:tab w:val="num" w:pos="284"/>
          <w:tab w:val="left" w:pos="1276"/>
        </w:tabs>
        <w:spacing w:before="100" w:beforeAutospacing="1" w:after="100" w:after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te voldoen aan een wettelijke verplichting tot verwerking krachtens het recht van de Unie of het recht van de lidstaat waaronder de verwerkingsverantwoordelijke ressorteert, of een taak van algemeen belang of in het kader van de uitoefening van het openbaar gezag die aan de verwerkingsverantwoordelijke is opgedragen, uit te voeren;</w:t>
      </w:r>
    </w:p>
    <w:p w14:paraId="741CE8FB" w14:textId="77777777" w:rsidR="003D3D5F" w:rsidRPr="00EF5F66" w:rsidRDefault="003D3D5F" w:rsidP="00EF5F66">
      <w:pPr>
        <w:numPr>
          <w:ilvl w:val="0"/>
          <w:numId w:val="2"/>
        </w:numPr>
        <w:tabs>
          <w:tab w:val="clear" w:pos="720"/>
          <w:tab w:val="num" w:pos="284"/>
          <w:tab w:val="left" w:pos="1276"/>
        </w:tabs>
        <w:spacing w:before="100" w:beforeAutospacing="1" w:after="100" w:after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vaststelling, de uitoefening of de verdediging van rechtsvorderingen.</w:t>
      </w:r>
    </w:p>
    <w:p w14:paraId="1422E5C3"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Overeenkomstig artikel 19 van de Verordening stelt de verwerkingsverantwoordelijke voor de verwerking elke ontvanger aan wie de persoonsgegevens zijn verstrekt, in kennis van elke verwijdering van persoonsgegevens of elke beperking van de verwerking ervan, tenzij deze openbaarmaking onmogelijk blijkt of onevenredig veel moeite kost. De verwerkingsverantwoordelijke verstrekt de betrokkene informatie over deze ontvangers indien de betrokkene daarom verzoekt.</w:t>
      </w:r>
    </w:p>
    <w:p w14:paraId="19D537FE" w14:textId="77777777" w:rsidR="003D3D5F" w:rsidRPr="00EF5F66" w:rsidRDefault="003D3D5F" w:rsidP="00F04614">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d. Recht om de verwerking te beperken</w:t>
      </w:r>
    </w:p>
    <w:p w14:paraId="23D1D00F"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Gebruiker heeft recht op een beperking van de verwerking van zijn persoonsgegevens in de in artikel 18 van de Verordening genoemde gevallen.</w:t>
      </w:r>
    </w:p>
    <w:p w14:paraId="43279F8C"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Overeenkomstig artikel 19 van de Verordening stelt de verwerkingsverantwoordelijke elke ontvanger aan wie de persoonsgegevens zijn verstrekt, in kennis van elke beperking van de uitgevoerde verwerking, tenzij deze openbaarmaking onmogelijk blijkt of onevenredig veel moeite kost. De verwerkingsverantwoordelijke verstrekt de betrokkene informatie over deze ontvangers indien de betrokkene daarom verzoekt.</w:t>
      </w:r>
    </w:p>
    <w:p w14:paraId="62209E5E" w14:textId="77777777" w:rsidR="003D3D5F" w:rsidRPr="00EF5F66" w:rsidRDefault="003D3D5F" w:rsidP="00F04614">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e. Recht op gegevensportabiliteit</w:t>
      </w:r>
    </w:p>
    <w:p w14:paraId="18685431" w14:textId="12D857DC"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In overeenstemming met artikel 20 van de Verordening hebben Gebruikers recht om van </w:t>
      </w:r>
      <w:r w:rsidR="00EF5F66" w:rsidRPr="00EF5F66">
        <w:rPr>
          <w:rFonts w:asciiTheme="majorHAnsi" w:hAnsiTheme="majorHAnsi" w:cstheme="majorHAnsi"/>
          <w:color w:val="000000"/>
          <w:sz w:val="18"/>
          <w:szCs w:val="18"/>
        </w:rPr>
        <w:t xml:space="preserve">MESO </w:t>
      </w:r>
      <w:r w:rsidRPr="00EF5F66">
        <w:rPr>
          <w:rFonts w:asciiTheme="majorHAnsi" w:hAnsiTheme="majorHAnsi" w:cstheme="majorHAnsi"/>
          <w:color w:val="000000"/>
          <w:sz w:val="18"/>
          <w:szCs w:val="18"/>
        </w:rPr>
        <w:t xml:space="preserve">hun persoonsgegevens te ontvangen in een gestructureerd, algemeen gebruikt en machineleesbaar formaat. Gebruikers hebben het recht om deze gegevens door te geven aan een andere verwerkingsverantwoordelijke zonder dat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dit verhindert, in de gevallen die voorzien zijn in de Verordening.</w:t>
      </w:r>
    </w:p>
    <w:p w14:paraId="75729FAF"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Wanneer de Gebruiker gebruik maakt van zijn recht op gegevensportabiliteit op grond van het vorige lid, heeft hij het recht om persoonsgegevens rechtstreeks van de ene naar de andere verwerkingsverantwoordelijke te te laten overdragen, voor zover dit technisch mogelijk is.</w:t>
      </w:r>
    </w:p>
    <w:p w14:paraId="4964EC24"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uitoefening van het recht op gegevensportabiliteit doet geen afbreuk aan het recht om gegevens te wissen. Dit recht is niet van toepassing op de verwerking die nodig is voor de vervulling van een taak van algemeen belang of voor de uitoefening van het openbaar gezag dat aan de verwerkingsverantwoordelijke is opgedragen.</w:t>
      </w:r>
    </w:p>
    <w:p w14:paraId="3FC40CC0"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Het recht op gegevensportabiliteit heeft geen invloed op de rechten en vrijheden van derden.</w:t>
      </w:r>
    </w:p>
    <w:p w14:paraId="5F29FC43" w14:textId="77777777" w:rsidR="003D3D5F" w:rsidRPr="00EF5F66" w:rsidRDefault="003D3D5F" w:rsidP="00F04614">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f. Recht van verzet en geautomatiseerde individuele besluitvorming</w:t>
      </w:r>
    </w:p>
    <w:p w14:paraId="68BF805C" w14:textId="0AE47BA6"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De Gebruiker heeft te allen tijde het recht om bezwaar te maken tegen de verwerking van zijn/haar persoonsgegevens vanwege zijn/haar specifieke situatie, met inbegrip van de automatisering van gegevens door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In overeenstemming met artikel 21 van de Verordening, zal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geen persoonsgegevens meer verwerken, tenzij er legitieme en dwingende redenen zijn voor de verwerking die prevaleren boven de belangen en rechten en vrijheden van de Gebruiker, of voor de vaststelling, uitoefening of verdediging van wettelijke rechten.</w:t>
      </w:r>
    </w:p>
    <w:p w14:paraId="15AC4A74"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Bij de verwerking van persoonsgegevens voor prospectiedoeleinden heeft de Gebruiker te allen tijde het recht om bezwaar te maken tegen de verwerking van de hem betreffende persoonsgegevens voor dergelijke prospectiedoeleinden, met inbegrip van profilering voor zover deze betrekking heeft op dergelijke prospectie.</w:t>
      </w:r>
    </w:p>
    <w:p w14:paraId="0DB0EF61"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Wanneer de betrokkene bezwaar maakt tegen de verwerking met het oog op prospectie, worden de persoonsgegevens niet langer voor dat doel verwerkt.</w:t>
      </w:r>
    </w:p>
    <w:p w14:paraId="57DC084C" w14:textId="77777777" w:rsidR="003D3D5F" w:rsidRPr="00EF5F66" w:rsidRDefault="003D3D5F" w:rsidP="00F04614">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g. Klachtrecht</w:t>
      </w:r>
    </w:p>
    <w:p w14:paraId="2F371DF5" w14:textId="636D710B"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De Gebruiker heeft het recht een klacht in te dienen met betrekking tot de verwerking van zijn persoonsgegevens door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aan de </w:t>
      </w:r>
      <w:r w:rsidRPr="00EF5F66">
        <w:rPr>
          <w:rFonts w:asciiTheme="majorHAnsi" w:hAnsiTheme="majorHAnsi" w:cstheme="majorHAnsi"/>
          <w:color w:val="000000"/>
          <w:sz w:val="18"/>
          <w:szCs w:val="18"/>
        </w:rPr>
        <w:lastRenderedPageBreak/>
        <w:t>Gegevensbeschermingsautoriteit die bevoegd is voor het Belgische grondgebied. Meer informatie is te vinden op de website: </w:t>
      </w:r>
      <w:hyperlink r:id="rId9" w:tgtFrame="_blank" w:history="1">
        <w:r w:rsidRPr="00EF5F66">
          <w:rPr>
            <w:rStyle w:val="Hyperlink"/>
            <w:rFonts w:asciiTheme="majorHAnsi" w:hAnsiTheme="majorHAnsi" w:cstheme="majorHAnsi"/>
            <w:color w:val="000000"/>
            <w:sz w:val="18"/>
            <w:szCs w:val="18"/>
          </w:rPr>
          <w:t>https://www.gegevensbeschermingsautoriteit.be/</w:t>
        </w:r>
      </w:hyperlink>
      <w:r w:rsidRPr="00EF5F66">
        <w:rPr>
          <w:rFonts w:asciiTheme="majorHAnsi" w:hAnsiTheme="majorHAnsi" w:cstheme="majorHAnsi"/>
          <w:color w:val="000000"/>
          <w:sz w:val="18"/>
          <w:szCs w:val="18"/>
        </w:rPr>
        <w:t>.</w:t>
      </w:r>
    </w:p>
    <w:p w14:paraId="70850B61"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Klachten kunnen worden ingediend op de volgende adressen:</w:t>
      </w:r>
    </w:p>
    <w:p w14:paraId="3B127E1A"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Gegevensbeschermingsautoriteit</w:t>
      </w:r>
      <w:r w:rsidRPr="00EF5F66">
        <w:rPr>
          <w:rFonts w:asciiTheme="majorHAnsi" w:hAnsiTheme="majorHAnsi" w:cstheme="majorHAnsi"/>
          <w:color w:val="000000"/>
          <w:sz w:val="18"/>
          <w:szCs w:val="18"/>
        </w:rPr>
        <w:br/>
        <w:t>Drukpersstraat 35, 1000 Brussel</w:t>
      </w:r>
      <w:r w:rsidRPr="00EF5F66">
        <w:rPr>
          <w:rFonts w:asciiTheme="majorHAnsi" w:hAnsiTheme="majorHAnsi" w:cstheme="majorHAnsi"/>
          <w:color w:val="000000"/>
          <w:sz w:val="18"/>
          <w:szCs w:val="18"/>
        </w:rPr>
        <w:br/>
        <w:t>Tel. + 32 2 274 48 00</w:t>
      </w:r>
      <w:r w:rsidRPr="00EF5F66">
        <w:rPr>
          <w:rFonts w:asciiTheme="majorHAnsi" w:hAnsiTheme="majorHAnsi" w:cstheme="majorHAnsi"/>
          <w:color w:val="000000"/>
          <w:sz w:val="18"/>
          <w:szCs w:val="18"/>
        </w:rPr>
        <w:br/>
        <w:t>Fax. + 32 2 274 48 35</w:t>
      </w:r>
      <w:r w:rsidRPr="00EF5F66">
        <w:rPr>
          <w:rFonts w:asciiTheme="majorHAnsi" w:hAnsiTheme="majorHAnsi" w:cstheme="majorHAnsi"/>
          <w:color w:val="000000"/>
          <w:sz w:val="18"/>
          <w:szCs w:val="18"/>
        </w:rPr>
        <w:br/>
        <w:t>E-mail: contact@apd-gba.be</w:t>
      </w:r>
    </w:p>
    <w:p w14:paraId="4F7C7AA5"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Gebruiker kan ook een vordering tot staking indienen bij de voorzitter van de rechtbank van eerste aanleg van zijn woonplaats.</w:t>
      </w:r>
    </w:p>
    <w:p w14:paraId="7579E58D" w14:textId="77777777" w:rsidR="003D3D5F" w:rsidRPr="00EF5F66" w:rsidRDefault="003D3D5F" w:rsidP="00F04614">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9. Cookies</w:t>
      </w:r>
    </w:p>
    <w:p w14:paraId="60685BB7"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Site maakt gebruik van cookies om Gebruikers van de Site te onderscheiden. Dit maakt het mogelijk om de gebruikers een betere surfervaring en een verbetering van de Site en de inhoud ervan te bieden. De doelstellingen en methodes van cookies zijn opgenomen in dit artikel.</w:t>
      </w:r>
    </w:p>
    <w:p w14:paraId="1E93614F" w14:textId="77777777" w:rsidR="003D3D5F" w:rsidRPr="00EF5F66" w:rsidRDefault="003D3D5F" w:rsidP="00F04614">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a. Algemene principes</w:t>
      </w:r>
    </w:p>
    <w:p w14:paraId="1708E7C6"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Een “</w:t>
      </w:r>
      <w:r w:rsidRPr="00EF5F66">
        <w:rPr>
          <w:rStyle w:val="Strong"/>
          <w:rFonts w:asciiTheme="majorHAnsi" w:hAnsiTheme="majorHAnsi" w:cstheme="majorHAnsi"/>
          <w:color w:val="000000"/>
          <w:sz w:val="18"/>
          <w:szCs w:val="18"/>
        </w:rPr>
        <w:t>Cookie</w:t>
      </w:r>
      <w:r w:rsidRPr="00EF5F66">
        <w:rPr>
          <w:rFonts w:asciiTheme="majorHAnsi" w:hAnsiTheme="majorHAnsi" w:cstheme="majorHAnsi"/>
          <w:color w:val="000000"/>
          <w:sz w:val="18"/>
          <w:szCs w:val="18"/>
        </w:rPr>
        <w:t>” is een bestand dat tijdelijk of permanent op het apparaat van de Gebruiker wordt geplaatst bij het bekijken van de Site met het oog op een volgende verbinding. Dankzij cookies herkent de server het apparaat van de Gebruiker.</w:t>
      </w:r>
    </w:p>
    <w:p w14:paraId="4BB042C3" w14:textId="62AA6E92"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Cookies kunnen ook worden geïnstalleerd door derden met wie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samenwerkt.</w:t>
      </w:r>
    </w:p>
    <w:p w14:paraId="43FE16A5" w14:textId="1D4CB231"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Sommige van de cookies die gebruikt worden door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zijn noodzakelijk voor de goede werking van de Site, andere zijn nodig om de ervaring van de Gebruiker te verbeteren.</w:t>
      </w:r>
    </w:p>
    <w:p w14:paraId="05B78FB0"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Gebruiker kan cookies aanpassen of uitschakelen.</w:t>
      </w:r>
    </w:p>
    <w:p w14:paraId="6E0FFAF2"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Door gebruik te maken van de Website stemt de Gebruiker uitdrukkelijk in met het beheer van cookies zoals beschreven in dit artikel.</w:t>
      </w:r>
    </w:p>
    <w:p w14:paraId="761B15F7" w14:textId="77777777" w:rsidR="003D3D5F" w:rsidRPr="00EF5F66" w:rsidRDefault="003D3D5F" w:rsidP="00F04614">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b. Soorten cookies en nagestreefde doeleinden</w:t>
      </w:r>
    </w:p>
    <w:p w14:paraId="08268EE8" w14:textId="6F34E3B2"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Verschillende soorten cookies worden gebruikt door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op de Site:</w:t>
      </w:r>
    </w:p>
    <w:p w14:paraId="4A451C98" w14:textId="77777777" w:rsidR="003D3D5F" w:rsidRPr="00EF5F66" w:rsidRDefault="003D3D5F" w:rsidP="00EF5F66">
      <w:pPr>
        <w:numPr>
          <w:ilvl w:val="0"/>
          <w:numId w:val="3"/>
        </w:numPr>
        <w:tabs>
          <w:tab w:val="clear" w:pos="720"/>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Technische cookies: deze zijn noodzakelijk voor de werking van de Site, maken de communicatie van de ingevoerde gegevens mogelijk en zijn bedoeld om de navigatie van de Gebruiker te vergemakkelijken;</w:t>
      </w:r>
    </w:p>
    <w:p w14:paraId="5866C38A" w14:textId="77777777" w:rsidR="003D3D5F" w:rsidRPr="00EF5F66" w:rsidRDefault="003D3D5F" w:rsidP="00EF5F66">
      <w:pPr>
        <w:numPr>
          <w:ilvl w:val="0"/>
          <w:numId w:val="3"/>
        </w:numPr>
        <w:tabs>
          <w:tab w:val="clear" w:pos="720"/>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Functionele cookies: deze cookies vergemakkelijken het gebruik van de Site door bepaalde ingevoerde keuzes te behouden (bijvoorbeeld de gebruikersnaam of taal);</w:t>
      </w:r>
    </w:p>
    <w:p w14:paraId="79687A8B" w14:textId="77777777" w:rsidR="003D3D5F" w:rsidRPr="00EF5F66" w:rsidRDefault="003D3D5F" w:rsidP="00F04614">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c. Bewaartermijn voor cookies</w:t>
      </w:r>
    </w:p>
    <w:p w14:paraId="3832188A"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Cookies worden bewaard voor de tijd die nodig is om het beoogde doel te bereiken. De cookies die op de harde schijf van de Gebruiker kunnen worden opgeslagen en de opslagperiode zijn als volgt:</w:t>
      </w:r>
    </w:p>
    <w:p w14:paraId="74E42B4A"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Functionele cookies: enkel tijdens de sessie</w:t>
      </w:r>
    </w:p>
    <w:p w14:paraId="705DA8D2" w14:textId="77777777" w:rsidR="003D3D5F" w:rsidRPr="00EF5F66" w:rsidRDefault="003D3D5F" w:rsidP="00F04614">
      <w:pPr>
        <w:pStyle w:val="Heading5"/>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d. Beheer van cookies</w:t>
      </w:r>
    </w:p>
    <w:p w14:paraId="542272B4"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Als de Gebruiker niet wil dat de Website cookies op zijn harde schijf plaatst, kan hij deze eenvoudig beheren of verwijderen door zijn browserinstellingen aan te passen. Door de programmering van de browser kan de Gebruiker ook een kennisgeving ontvangen zodra een website cookies gebruikt en zo beslissen of hij deze accepteert of weigert.</w:t>
      </w:r>
    </w:p>
    <w:p w14:paraId="48974B51"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Indien de Gebruiker bepaalde cookies uitschakelt, aanvaardt hij dat de Site mogelijk niet optimaal functioneert. Sommige delen van de Site zijn mogelijk niet of gedeeltelijk bruikbaar.</w:t>
      </w:r>
    </w:p>
    <w:p w14:paraId="6F3139CA"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Indien de Gebruiker bepaalde cookies op deze manier wil beheren en/of verwijderen, kan hij/zij dit doen via de volgende link(s):</w:t>
      </w:r>
    </w:p>
    <w:p w14:paraId="4E82F2A4"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Voor Gebruikers met een browser:</w:t>
      </w:r>
    </w:p>
    <w:p w14:paraId="10A36BF3" w14:textId="77777777" w:rsidR="003D3D5F" w:rsidRPr="00EF5F66" w:rsidRDefault="003D3D5F" w:rsidP="00EF5F66">
      <w:pPr>
        <w:numPr>
          <w:ilvl w:val="0"/>
          <w:numId w:val="4"/>
        </w:numPr>
        <w:tabs>
          <w:tab w:val="clear" w:pos="720"/>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Internet Explorer: </w:t>
      </w:r>
      <w:hyperlink r:id="rId10" w:tgtFrame="_blank" w:history="1">
        <w:r w:rsidRPr="00EF5F66">
          <w:rPr>
            <w:rStyle w:val="Hyperlink"/>
            <w:rFonts w:asciiTheme="majorHAnsi" w:hAnsiTheme="majorHAnsi" w:cstheme="majorHAnsi"/>
            <w:color w:val="000000"/>
            <w:sz w:val="18"/>
            <w:szCs w:val="18"/>
          </w:rPr>
          <w:t>http://windows.microsoft.com/en-us/windows-vista/block-or-allow-cookies</w:t>
        </w:r>
      </w:hyperlink>
    </w:p>
    <w:p w14:paraId="6871121B" w14:textId="77777777" w:rsidR="003D3D5F" w:rsidRPr="00EF5F66" w:rsidRDefault="003D3D5F" w:rsidP="00EF5F66">
      <w:pPr>
        <w:numPr>
          <w:ilvl w:val="0"/>
          <w:numId w:val="4"/>
        </w:numPr>
        <w:tabs>
          <w:tab w:val="clear" w:pos="720"/>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Microsoft Edge: </w:t>
      </w:r>
      <w:hyperlink r:id="rId11" w:tgtFrame="_blank" w:history="1">
        <w:r w:rsidRPr="00EF5F66">
          <w:rPr>
            <w:rStyle w:val="Hyperlink"/>
            <w:rFonts w:asciiTheme="majorHAnsi" w:hAnsiTheme="majorHAnsi" w:cstheme="majorHAnsi"/>
            <w:color w:val="000000"/>
            <w:sz w:val="18"/>
            <w:szCs w:val="18"/>
          </w:rPr>
          <w:t>http://windows.microsoft.com/en-gb/windows-10/edge-privacy-faq</w:t>
        </w:r>
      </w:hyperlink>
    </w:p>
    <w:p w14:paraId="54D084ED" w14:textId="77777777" w:rsidR="003D3D5F" w:rsidRPr="00EF5F66" w:rsidRDefault="003D3D5F" w:rsidP="00EF5F66">
      <w:pPr>
        <w:numPr>
          <w:ilvl w:val="0"/>
          <w:numId w:val="4"/>
        </w:numPr>
        <w:tabs>
          <w:tab w:val="clear" w:pos="720"/>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Chrome: </w:t>
      </w:r>
      <w:hyperlink r:id="rId12" w:tgtFrame="_blank" w:history="1">
        <w:r w:rsidRPr="00EF5F66">
          <w:rPr>
            <w:rStyle w:val="Hyperlink"/>
            <w:rFonts w:asciiTheme="majorHAnsi" w:hAnsiTheme="majorHAnsi" w:cstheme="majorHAnsi"/>
            <w:color w:val="000000"/>
            <w:sz w:val="18"/>
            <w:szCs w:val="18"/>
          </w:rPr>
          <w:t>https://support.google.com/accounts/answer/61416?hl=fr</w:t>
        </w:r>
      </w:hyperlink>
    </w:p>
    <w:p w14:paraId="5E88603F" w14:textId="77777777" w:rsidR="003D3D5F" w:rsidRPr="00EF5F66" w:rsidRDefault="003D3D5F" w:rsidP="00EF5F66">
      <w:pPr>
        <w:numPr>
          <w:ilvl w:val="0"/>
          <w:numId w:val="4"/>
        </w:numPr>
        <w:tabs>
          <w:tab w:val="clear" w:pos="720"/>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Firefox: </w:t>
      </w:r>
      <w:hyperlink r:id="rId13" w:tgtFrame="_blank" w:history="1">
        <w:r w:rsidRPr="00EF5F66">
          <w:rPr>
            <w:rStyle w:val="Hyperlink"/>
            <w:rFonts w:asciiTheme="majorHAnsi" w:hAnsiTheme="majorHAnsi" w:cstheme="majorHAnsi"/>
            <w:color w:val="000000"/>
            <w:sz w:val="18"/>
            <w:szCs w:val="18"/>
          </w:rPr>
          <w:t>https://support.mozilla.org/fr/kb/activer-desactiver-cookies-preferences</w:t>
        </w:r>
      </w:hyperlink>
    </w:p>
    <w:p w14:paraId="30E13D29" w14:textId="77777777" w:rsidR="003D3D5F" w:rsidRPr="00EF5F66" w:rsidRDefault="003D3D5F" w:rsidP="00EF5F66">
      <w:pPr>
        <w:numPr>
          <w:ilvl w:val="0"/>
          <w:numId w:val="4"/>
        </w:numPr>
        <w:tabs>
          <w:tab w:val="clear" w:pos="720"/>
          <w:tab w:val="num" w:pos="284"/>
          <w:tab w:val="left" w:pos="1276"/>
        </w:tabs>
        <w:spacing w:before="100" w:beforeAutospacing="1"/>
        <w:ind w:left="284" w:hanging="284"/>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Safari: </w:t>
      </w:r>
      <w:hyperlink r:id="rId14" w:tgtFrame="_blank" w:history="1">
        <w:r w:rsidRPr="00EF5F66">
          <w:rPr>
            <w:rStyle w:val="Hyperlink"/>
            <w:rFonts w:asciiTheme="majorHAnsi" w:hAnsiTheme="majorHAnsi" w:cstheme="majorHAnsi"/>
            <w:color w:val="000000"/>
            <w:sz w:val="18"/>
            <w:szCs w:val="18"/>
          </w:rPr>
          <w:t>https://support.apple.com/kb/ph21411?locale=fr_CA</w:t>
        </w:r>
      </w:hyperlink>
    </w:p>
    <w:p w14:paraId="4BF4136D"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Indien de Gebruiker weigert het gebruik van Google Analytics cookies toe te staan, wordt hij of zij uitgenodigd om zijn of haar browser te configureren om dit te doen op de volgende website: </w:t>
      </w:r>
      <w:hyperlink r:id="rId15" w:tgtFrame="_blank" w:history="1">
        <w:r w:rsidRPr="00EF5F66">
          <w:rPr>
            <w:rStyle w:val="Hyperlink"/>
            <w:rFonts w:asciiTheme="majorHAnsi" w:hAnsiTheme="majorHAnsi" w:cstheme="majorHAnsi"/>
            <w:color w:val="000000"/>
            <w:sz w:val="18"/>
            <w:szCs w:val="18"/>
          </w:rPr>
          <w:t>http://tools.google.com/dlpage/gaoptout</w:t>
        </w:r>
      </w:hyperlink>
      <w:r w:rsidRPr="00EF5F66">
        <w:rPr>
          <w:rFonts w:asciiTheme="majorHAnsi" w:hAnsiTheme="majorHAnsi" w:cstheme="majorHAnsi"/>
          <w:color w:val="000000"/>
          <w:sz w:val="18"/>
          <w:szCs w:val="18"/>
        </w:rPr>
        <w:t>.</w:t>
      </w:r>
    </w:p>
    <w:p w14:paraId="6D9A2C03" w14:textId="77777777" w:rsidR="003D3D5F" w:rsidRPr="00EF5F66" w:rsidRDefault="003D3D5F" w:rsidP="00F04614">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10. Beperking van de aansprakelijkheid van de Verwerkingsverantwoordelijke</w:t>
      </w:r>
    </w:p>
    <w:p w14:paraId="4E97731D" w14:textId="423FDF7F"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De website kan links bevatten naar andere websites van derden die niet gelinkt zijn aan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De inhoud van deze sites en de naleving van de Verordening en de Wet vallen niet onder de verantwoordelijkheid van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w:t>
      </w:r>
    </w:p>
    <w:p w14:paraId="2327FB79" w14:textId="5E03DDBC"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noProof/>
          <w:color w:val="000000"/>
          <w:sz w:val="18"/>
          <w:szCs w:val="18"/>
        </w:rPr>
      </w:pPr>
      <w:r w:rsidRPr="00EF5F66">
        <w:rPr>
          <w:rFonts w:asciiTheme="majorHAnsi" w:hAnsiTheme="majorHAnsi" w:cstheme="majorHAnsi"/>
          <w:color w:val="000000"/>
          <w:sz w:val="18"/>
          <w:szCs w:val="18"/>
        </w:rPr>
        <w:t xml:space="preserve">De houder van het ouderlijk gezag moet zijn of haar uitdrukkelijke toestemming geven aan de minderjarige jonger dan 16 jaar om persoonlijke informatie of gegevens middels de Site bekend te maken.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 xml:space="preserve"> raadt personen die het ouderlijk gezag over minderjarigen uitoefenen ten zeerste aan om een verantwoord en veilig gebruik van het internet te bevorderen. De Verwerkingsverantwoordelijke kan niet aansprakelijk worden gesteld voor het verzamelen en verwerken van persoonlijke informatie en gegevens van minderjarigen jonger dan 16 jaar wier toestemming niet effectief wordt gedekt door die van hun wettelijke ouders, noch voor onjuiste gegevens – met name wat betreft leeftijd – die door minderjarigen zijn ingevoerd. In geen geval worden persoonlijke gegevens verwerkt door de Verwerkingsverantwoordelijke indien de gebruiker aangeeft dat hij/zij jonger is dan 16 jaar.</w:t>
      </w:r>
    </w:p>
    <w:p w14:paraId="4FE725ED" w14:textId="7A98510F" w:rsidR="003D3D5F" w:rsidRPr="00EF5F66" w:rsidRDefault="00EF5F66"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MESO</w:t>
      </w:r>
      <w:r w:rsidR="003D3D5F" w:rsidRPr="00EF5F66">
        <w:rPr>
          <w:rFonts w:asciiTheme="majorHAnsi" w:hAnsiTheme="majorHAnsi" w:cstheme="majorHAnsi"/>
          <w:color w:val="000000"/>
          <w:sz w:val="18"/>
          <w:szCs w:val="18"/>
        </w:rPr>
        <w:t xml:space="preserve"> is niet verantwoordelijk voor verlies, beschadiging of diefstal van persoonsgegevens, met name als gevolg van de aanwezigheid van virussen of na computeraanvallen.</w:t>
      </w:r>
    </w:p>
    <w:p w14:paraId="71A6CE2F" w14:textId="77777777" w:rsidR="003D3D5F" w:rsidRPr="00EF5F66" w:rsidRDefault="003D3D5F" w:rsidP="00F04614">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11. Veiligheid en beveiliging</w:t>
      </w:r>
    </w:p>
    <w:p w14:paraId="2740E028"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Verwerkingsverantwoordelijke voert technische en organisatorische maatregelen uit om een passend beveiligingsniveau voor de verwerking en verzameling van gegevens te waarborgen. Deze veiligheidsmaatregelen zijn afhankelijk van de uitvoeringskosten met betrekking tot de aard, de context en de doeleinden van de verwerking van persoonsgegevens.</w:t>
      </w:r>
    </w:p>
    <w:p w14:paraId="7EE41467" w14:textId="77777777"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De Verwerkingsverantwoordelijke gebruikt standaard encryptietechnologieën binnen de IT-sector bij de overdracht of verzameling van gegevens op de Site.</w:t>
      </w:r>
    </w:p>
    <w:p w14:paraId="0EEFA443" w14:textId="77777777" w:rsidR="003D3D5F" w:rsidRPr="00EF5F66" w:rsidRDefault="003D3D5F" w:rsidP="00F04614">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12. Wijziging van het Privacybeleid</w:t>
      </w:r>
    </w:p>
    <w:p w14:paraId="1A7D6719" w14:textId="46164633" w:rsidR="003D3D5F" w:rsidRPr="00EF5F66" w:rsidRDefault="00EF5F66"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MESO</w:t>
      </w:r>
      <w:r w:rsidR="003D3D5F" w:rsidRPr="00EF5F66">
        <w:rPr>
          <w:rFonts w:asciiTheme="majorHAnsi" w:hAnsiTheme="majorHAnsi" w:cstheme="majorHAnsi"/>
          <w:color w:val="000000"/>
          <w:sz w:val="18"/>
          <w:szCs w:val="18"/>
        </w:rPr>
        <w:t xml:space="preserve"> behoudt zich het recht voor om dit Privacybeleid te wijzigen om te voldoen aan de wettelijke verplichtingen in dit verband. De Gebruiker wordt daarom verzocht regelmatig het Privacybeleid te raadplegen om op de hoogte te blijven van eventuele wijzigingen en aanpassingen. Dergelijke wijzigingen zullen op de Site worden geplaatst of per e-mail worden verstuurd om de tegenwerpelijkheid te waarborgen.</w:t>
      </w:r>
    </w:p>
    <w:p w14:paraId="57E8EBDE" w14:textId="77777777" w:rsidR="003D3D5F" w:rsidRPr="00EF5F66" w:rsidRDefault="003D3D5F" w:rsidP="00F04614">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13. Toepasselijk recht en bevoegde rechtbank</w:t>
      </w:r>
    </w:p>
    <w:p w14:paraId="1DAD8FEC" w14:textId="6D3D0813" w:rsidR="003D3D5F" w:rsidRPr="00EF5F66" w:rsidRDefault="003D3D5F" w:rsidP="00F04614">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EF5F66">
        <w:rPr>
          <w:rFonts w:asciiTheme="majorHAnsi" w:hAnsiTheme="majorHAnsi" w:cstheme="majorHAnsi"/>
          <w:color w:val="000000"/>
          <w:sz w:val="18"/>
          <w:szCs w:val="18"/>
        </w:rPr>
        <w:t xml:space="preserve">Dit Privacybeleid wordt uitsluitend beheerst door het Belgische recht. Elk geschil zal worden voorgelegd aan de rechtbanken van het gerechtelijk arrondissement van de maatschappelijke zetel van </w:t>
      </w:r>
      <w:r w:rsidR="00EF5F66" w:rsidRPr="00EF5F66">
        <w:rPr>
          <w:rFonts w:asciiTheme="majorHAnsi" w:hAnsiTheme="majorHAnsi" w:cstheme="majorHAnsi"/>
          <w:color w:val="000000"/>
          <w:sz w:val="18"/>
          <w:szCs w:val="18"/>
        </w:rPr>
        <w:t>MESO</w:t>
      </w:r>
      <w:r w:rsidRPr="00EF5F66">
        <w:rPr>
          <w:rFonts w:asciiTheme="majorHAnsi" w:hAnsiTheme="majorHAnsi" w:cstheme="majorHAnsi"/>
          <w:color w:val="000000"/>
          <w:sz w:val="18"/>
          <w:szCs w:val="18"/>
        </w:rPr>
        <w:t>.</w:t>
      </w:r>
    </w:p>
    <w:p w14:paraId="26771645" w14:textId="77777777" w:rsidR="003D3D5F" w:rsidRPr="00EF5F66" w:rsidRDefault="003D3D5F" w:rsidP="00F04614">
      <w:pPr>
        <w:pStyle w:val="Heading4"/>
        <w:tabs>
          <w:tab w:val="left" w:pos="1276"/>
        </w:tabs>
        <w:spacing w:before="0" w:beforeAutospacing="0" w:after="0" w:afterAutospacing="0"/>
        <w:jc w:val="both"/>
        <w:rPr>
          <w:rFonts w:asciiTheme="majorHAnsi" w:hAnsiTheme="majorHAnsi" w:cstheme="majorHAnsi"/>
          <w:b w:val="0"/>
          <w:bCs w:val="0"/>
          <w:color w:val="000000"/>
          <w:sz w:val="18"/>
          <w:szCs w:val="18"/>
        </w:rPr>
      </w:pPr>
      <w:r w:rsidRPr="00EF5F66">
        <w:rPr>
          <w:rStyle w:val="Strong"/>
          <w:rFonts w:asciiTheme="majorHAnsi" w:hAnsiTheme="majorHAnsi" w:cstheme="majorHAnsi"/>
          <w:b/>
          <w:bCs/>
          <w:color w:val="000000"/>
          <w:sz w:val="18"/>
          <w:szCs w:val="18"/>
        </w:rPr>
        <w:t>14. Contact</w:t>
      </w:r>
    </w:p>
    <w:p w14:paraId="32724708" w14:textId="11FA88AC" w:rsidR="003224C9" w:rsidRPr="008E232D" w:rsidRDefault="003D3D5F" w:rsidP="003224C9">
      <w:pPr>
        <w:pStyle w:val="NormalWeb"/>
        <w:tabs>
          <w:tab w:val="left" w:pos="1276"/>
        </w:tabs>
        <w:spacing w:before="0" w:beforeAutospacing="0" w:after="360" w:afterAutospacing="0"/>
        <w:jc w:val="both"/>
        <w:rPr>
          <w:rFonts w:asciiTheme="majorHAnsi" w:hAnsiTheme="majorHAnsi" w:cstheme="majorHAnsi"/>
          <w:color w:val="000000"/>
          <w:sz w:val="18"/>
          <w:szCs w:val="18"/>
          <w:u w:val="single"/>
        </w:rPr>
      </w:pPr>
      <w:r w:rsidRPr="00EF5F66">
        <w:rPr>
          <w:rFonts w:asciiTheme="majorHAnsi" w:hAnsiTheme="majorHAnsi" w:cstheme="majorHAnsi"/>
          <w:color w:val="000000"/>
          <w:sz w:val="18"/>
          <w:szCs w:val="18"/>
        </w:rPr>
        <w:lastRenderedPageBreak/>
        <w:t>Voor elke vraag of klacht met betrekking tot dit privacybeleid kan de Gebruiker contact opnemen met de Verwerkingsverantwoordelijke op het volgende adres: </w:t>
      </w:r>
      <w:hyperlink r:id="rId16" w:history="1">
        <w:r w:rsidR="00EF5F66" w:rsidRPr="008E232D">
          <w:rPr>
            <w:rStyle w:val="Hyperlink"/>
            <w:rFonts w:asciiTheme="majorHAnsi" w:hAnsiTheme="majorHAnsi" w:cstheme="majorHAnsi"/>
            <w:sz w:val="18"/>
            <w:szCs w:val="18"/>
            <w:u w:val="none"/>
          </w:rPr>
          <w:t>melih@mesolaw.be</w:t>
        </w:r>
      </w:hyperlink>
      <w:r w:rsidRPr="008E232D">
        <w:rPr>
          <w:rFonts w:asciiTheme="majorHAnsi" w:hAnsiTheme="majorHAnsi" w:cstheme="majorHAnsi"/>
          <w:color w:val="000000"/>
          <w:sz w:val="18"/>
          <w:szCs w:val="18"/>
        </w:rPr>
        <w:t>.</w:t>
      </w:r>
    </w:p>
    <w:p w14:paraId="3AE244AB" w14:textId="5644A75F" w:rsidR="003224C9" w:rsidRPr="008E232D" w:rsidRDefault="008E232D" w:rsidP="008E232D">
      <w:pPr>
        <w:pStyle w:val="NormalWeb"/>
        <w:tabs>
          <w:tab w:val="left" w:pos="1276"/>
        </w:tabs>
        <w:spacing w:before="0" w:beforeAutospacing="0" w:after="360" w:afterAutospacing="0"/>
        <w:jc w:val="center"/>
        <w:rPr>
          <w:rFonts w:asciiTheme="majorHAnsi" w:hAnsiTheme="majorHAnsi" w:cstheme="majorHAnsi"/>
          <w:b/>
          <w:bCs/>
          <w:color w:val="000000"/>
          <w:sz w:val="18"/>
          <w:szCs w:val="18"/>
          <w:u w:val="single"/>
          <w:lang w:val="fr-BE"/>
        </w:rPr>
      </w:pPr>
      <w:r w:rsidRPr="008E232D">
        <w:rPr>
          <w:rFonts w:asciiTheme="majorHAnsi" w:hAnsiTheme="majorHAnsi" w:cstheme="majorHAnsi"/>
          <w:b/>
          <w:bCs/>
          <w:color w:val="000000"/>
          <w:sz w:val="18"/>
          <w:szCs w:val="18"/>
          <w:u w:val="single"/>
          <w:lang w:val="fr-BE"/>
        </w:rPr>
        <w:t>Politique de confidentialité</w:t>
      </w:r>
    </w:p>
    <w:p w14:paraId="77E8AF4A" w14:textId="4BF27C83" w:rsidR="003224C9" w:rsidRPr="008E232D"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1. Parties et objet</w:t>
      </w:r>
    </w:p>
    <w:p w14:paraId="72D8E27E" w14:textId="77777777" w:rsid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Pr>
          <w:rFonts w:asciiTheme="majorHAnsi" w:hAnsiTheme="majorHAnsi" w:cstheme="majorHAnsi"/>
          <w:color w:val="000000"/>
          <w:sz w:val="18"/>
          <w:szCs w:val="18"/>
          <w:lang w:val="fr-BE"/>
        </w:rPr>
        <w:t>Melih Sogut</w:t>
      </w:r>
    </w:p>
    <w:p w14:paraId="2318D131" w14:textId="77777777" w:rsidR="008E232D"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3224C9">
        <w:rPr>
          <w:rFonts w:asciiTheme="majorHAnsi" w:hAnsiTheme="majorHAnsi" w:cstheme="majorHAnsi"/>
          <w:color w:val="000000"/>
          <w:sz w:val="18"/>
          <w:szCs w:val="18"/>
        </w:rPr>
        <w:t>Frans Timmermansstraat 33, 1731 Ze</w:t>
      </w:r>
      <w:r>
        <w:rPr>
          <w:rFonts w:asciiTheme="majorHAnsi" w:hAnsiTheme="majorHAnsi" w:cstheme="majorHAnsi"/>
          <w:color w:val="000000"/>
          <w:sz w:val="18"/>
          <w:szCs w:val="18"/>
        </w:rPr>
        <w:t>llik</w:t>
      </w:r>
    </w:p>
    <w:p w14:paraId="7B686C2A" w14:textId="4943DFEE" w:rsidR="003224C9" w:rsidRPr="008E232D"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rPr>
      </w:pPr>
      <w:r w:rsidRPr="008E232D">
        <w:rPr>
          <w:rFonts w:asciiTheme="majorHAnsi" w:hAnsiTheme="majorHAnsi" w:cstheme="majorHAnsi"/>
          <w:color w:val="000000"/>
          <w:sz w:val="18"/>
          <w:szCs w:val="18"/>
        </w:rPr>
        <w:t xml:space="preserve">BCE/TVA: BE </w:t>
      </w:r>
      <w:r w:rsidR="008E232D" w:rsidRPr="00EF5F66">
        <w:rPr>
          <w:rFonts w:asciiTheme="majorHAnsi" w:hAnsiTheme="majorHAnsi" w:cstheme="majorHAnsi"/>
          <w:color w:val="000000"/>
          <w:sz w:val="18"/>
          <w:szCs w:val="18"/>
        </w:rPr>
        <w:t>0753.462.148</w:t>
      </w:r>
      <w:r w:rsidR="008E232D">
        <w:rPr>
          <w:rFonts w:asciiTheme="majorHAnsi" w:hAnsiTheme="majorHAnsi" w:cstheme="majorHAnsi"/>
          <w:color w:val="000000"/>
          <w:sz w:val="18"/>
          <w:szCs w:val="18"/>
        </w:rPr>
        <w:t xml:space="preserve"> </w:t>
      </w:r>
    </w:p>
    <w:p w14:paraId="700A861C" w14:textId="5C87076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de-DE"/>
        </w:rPr>
      </w:pPr>
      <w:r w:rsidRPr="003224C9">
        <w:rPr>
          <w:rFonts w:asciiTheme="majorHAnsi" w:hAnsiTheme="majorHAnsi" w:cstheme="majorHAnsi"/>
          <w:color w:val="000000"/>
          <w:sz w:val="18"/>
          <w:szCs w:val="18"/>
          <w:lang w:val="de-DE"/>
        </w:rPr>
        <w:t>E-Mail:</w:t>
      </w:r>
      <w:r w:rsidRPr="003224C9">
        <w:rPr>
          <w:rFonts w:asciiTheme="majorHAnsi" w:hAnsiTheme="majorHAnsi" w:cstheme="majorHAnsi"/>
          <w:color w:val="000000"/>
          <w:sz w:val="18"/>
          <w:szCs w:val="18"/>
          <w:lang w:val="de-DE"/>
        </w:rPr>
        <w:t xml:space="preserve"> melih</w:t>
      </w:r>
      <w:r w:rsidRPr="003224C9">
        <w:rPr>
          <w:rFonts w:asciiTheme="majorHAnsi" w:hAnsiTheme="majorHAnsi" w:cstheme="majorHAnsi"/>
          <w:color w:val="000000"/>
          <w:sz w:val="18"/>
          <w:szCs w:val="18"/>
          <w:lang w:val="de-DE"/>
        </w:rPr>
        <w:t>@</w:t>
      </w:r>
      <w:r w:rsidRPr="003224C9">
        <w:rPr>
          <w:rFonts w:asciiTheme="majorHAnsi" w:hAnsiTheme="majorHAnsi" w:cstheme="majorHAnsi"/>
          <w:color w:val="000000"/>
          <w:sz w:val="18"/>
          <w:szCs w:val="18"/>
          <w:lang w:val="de-DE"/>
        </w:rPr>
        <w:t>mesolaw</w:t>
      </w:r>
      <w:r w:rsidRPr="003224C9">
        <w:rPr>
          <w:rFonts w:asciiTheme="majorHAnsi" w:hAnsiTheme="majorHAnsi" w:cstheme="majorHAnsi"/>
          <w:color w:val="000000"/>
          <w:sz w:val="18"/>
          <w:szCs w:val="18"/>
          <w:lang w:val="de-DE"/>
        </w:rPr>
        <w:t>.be</w:t>
      </w:r>
    </w:p>
    <w:p w14:paraId="1B53E3DC" w14:textId="1ACB6F77" w:rsid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Téléphone: +32 (0)</w:t>
      </w:r>
      <w:r>
        <w:rPr>
          <w:rFonts w:asciiTheme="majorHAnsi" w:hAnsiTheme="majorHAnsi" w:cstheme="majorHAnsi"/>
          <w:color w:val="000000"/>
          <w:sz w:val="18"/>
          <w:szCs w:val="18"/>
          <w:lang w:val="fr-BE"/>
        </w:rPr>
        <w:t>484/57.29.39.</w:t>
      </w:r>
    </w:p>
    <w:p w14:paraId="32347470" w14:textId="097FF57C" w:rsid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(ci-après « </w:t>
      </w:r>
      <w:r w:rsidRPr="003224C9">
        <w:rPr>
          <w:rFonts w:asciiTheme="majorHAnsi" w:hAnsiTheme="majorHAnsi" w:cstheme="majorHAnsi"/>
          <w:b/>
          <w:bCs/>
          <w:color w:val="000000"/>
          <w:sz w:val="18"/>
          <w:szCs w:val="18"/>
          <w:lang w:val="fr-BE"/>
        </w:rPr>
        <w:t>MESO</w:t>
      </w:r>
      <w:r w:rsidRPr="003224C9">
        <w:rPr>
          <w:rFonts w:asciiTheme="majorHAnsi" w:hAnsiTheme="majorHAnsi" w:cstheme="majorHAnsi"/>
          <w:color w:val="000000"/>
          <w:sz w:val="18"/>
          <w:szCs w:val="18"/>
          <w:lang w:val="fr-BE"/>
        </w:rPr>
        <w:t xml:space="preserve"> » ou le « </w:t>
      </w:r>
      <w:r w:rsidRPr="003224C9">
        <w:rPr>
          <w:rFonts w:asciiTheme="majorHAnsi" w:hAnsiTheme="majorHAnsi" w:cstheme="majorHAnsi"/>
          <w:b/>
          <w:bCs/>
          <w:color w:val="000000"/>
          <w:sz w:val="18"/>
          <w:szCs w:val="18"/>
          <w:lang w:val="fr-BE"/>
        </w:rPr>
        <w:t>Responsable du traitement</w:t>
      </w:r>
      <w:r>
        <w:rPr>
          <w:rFonts w:asciiTheme="majorHAnsi" w:hAnsiTheme="majorHAnsi" w:cstheme="majorHAnsi"/>
          <w:color w:val="000000"/>
          <w:sz w:val="18"/>
          <w:szCs w:val="18"/>
          <w:lang w:val="fr-BE"/>
        </w:rPr>
        <w:t> »</w:t>
      </w:r>
      <w:r w:rsidRPr="003224C9">
        <w:rPr>
          <w:rFonts w:asciiTheme="majorHAnsi" w:hAnsiTheme="majorHAnsi" w:cstheme="majorHAnsi"/>
          <w:color w:val="000000"/>
          <w:sz w:val="18"/>
          <w:szCs w:val="18"/>
          <w:lang w:val="fr-BE"/>
        </w:rPr>
        <w:t xml:space="preserve"> )        </w:t>
      </w:r>
    </w:p>
    <w:p w14:paraId="5415F960" w14:textId="77777777" w:rsidR="008E232D" w:rsidRPr="003224C9" w:rsidRDefault="008E232D"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p>
    <w:p w14:paraId="2163B705" w14:textId="30A48ACA"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adopte la présente politique de confidentialité, dont l’objectif est d’informer les Utilisateurs de manière transparente sur le site web hébergé à l’adresse suivante : www.</w:t>
      </w:r>
      <w:r>
        <w:rPr>
          <w:rFonts w:asciiTheme="majorHAnsi" w:hAnsiTheme="majorHAnsi" w:cstheme="majorHAnsi"/>
          <w:color w:val="000000"/>
          <w:sz w:val="18"/>
          <w:szCs w:val="18"/>
          <w:lang w:val="fr-BE"/>
        </w:rPr>
        <w:t>mesolaw</w:t>
      </w:r>
      <w:r w:rsidRPr="003224C9">
        <w:rPr>
          <w:rFonts w:asciiTheme="majorHAnsi" w:hAnsiTheme="majorHAnsi" w:cstheme="majorHAnsi"/>
          <w:color w:val="000000"/>
          <w:sz w:val="18"/>
          <w:szCs w:val="18"/>
          <w:lang w:val="fr-BE"/>
        </w:rPr>
        <w:t xml:space="preserve">.be, (ci-après le « Site« ), et sur la manière dont les données personnelles sont collectées et traitées par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w:t>
      </w:r>
    </w:p>
    <w:p w14:paraId="4D867881"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 terme “Utilisateur” désigne tout utilisateur, personne physique ou morale, qui visite le site ou interagit avec le site de quelque manière que ce soit.</w:t>
      </w:r>
    </w:p>
    <w:p w14:paraId="67FB8E87" w14:textId="7494A62B"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En sa qualité de responsable du traitement,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détermine l’ensembles des moyens techniques, juridiques et organisationnels ainsi que les finalités du traitement des données personnelles des Utilisateurs.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s’engage à prendre toutes les mesures nécessaires pour que le traitement des données à caractère personnel se réalise conformément à la Loi du 30 juillet 2018 relative à la protection des personnes physiques à l’égard des traitements de données à caractère personnel (ci-après la « Loi« ) et au Règlement (UE) 2016/679 du Parlement Européen et du Conseil du 27 avril 2016 relatif à la protection des personnes physiques à l’égard du traitement des données à caractère personnel et à la libre circulation de ces données, et abrogeant la directive 95/46/CE (c.à.d. le règlement général sur la protection des données (RGPD) ou ‘GDPR’;  ci-après le « Règlement« ).</w:t>
      </w:r>
    </w:p>
    <w:p w14:paraId="481DB72D" w14:textId="6C62D4D2"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est libre de choisir toute personne physique ou morale qui traite des données personnelles des utilisateurs à sa demande et pour son compte (ci-après « Processeur » ou « Sous-traitant »). Le cas échéant,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s’engage à sélectionner un Processeur qui offre des garanties suffisantes en mesures techniques et organisationnelles pour le traitement des données personnelles, conformément à la Loi et au Règlement.</w:t>
      </w:r>
    </w:p>
    <w:p w14:paraId="3709162F"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2. Traitement des données à caractère personnel</w:t>
      </w:r>
    </w:p>
    <w:p w14:paraId="3AEF9930" w14:textId="4C83ABC3"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L’utilisation du Site par les Utilisateurs peut donner lieu à la collecte des données personnelles. Le traitement de ces données par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en sa qualité de Responsable du traitement, ou par des prestataires de services agissant au nom et pour le compte de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est effectué conformément à la Loi et au Règlement.</w:t>
      </w:r>
    </w:p>
    <w:p w14:paraId="33AE6CCA" w14:textId="1DD2D78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Les données personnelles sont traitées par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conformément aux objectifs définis ci-dessous, par les</w:t>
      </w:r>
      <w:r>
        <w:rPr>
          <w:rFonts w:asciiTheme="majorHAnsi" w:hAnsiTheme="majorHAnsi" w:cstheme="majorHAnsi"/>
          <w:color w:val="000000"/>
          <w:sz w:val="18"/>
          <w:szCs w:val="18"/>
          <w:lang w:val="fr-BE"/>
        </w:rPr>
        <w:t xml:space="preserve"> </w:t>
      </w:r>
      <w:r w:rsidRPr="003224C9">
        <w:rPr>
          <w:rFonts w:asciiTheme="majorHAnsi" w:hAnsiTheme="majorHAnsi" w:cstheme="majorHAnsi"/>
          <w:color w:val="000000"/>
          <w:sz w:val="18"/>
          <w:szCs w:val="18"/>
          <w:lang w:val="fr-BE"/>
        </w:rPr>
        <w:t>utilisation de cookies</w:t>
      </w:r>
      <w:r>
        <w:rPr>
          <w:rFonts w:asciiTheme="majorHAnsi" w:hAnsiTheme="majorHAnsi" w:cstheme="majorHAnsi"/>
          <w:color w:val="000000"/>
          <w:sz w:val="18"/>
          <w:szCs w:val="18"/>
          <w:lang w:val="fr-BE"/>
        </w:rPr>
        <w:t>.</w:t>
      </w:r>
    </w:p>
    <w:p w14:paraId="2EA17284" w14:textId="3CA364B5"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3. Objectif du traitement des données personnelles</w:t>
      </w:r>
    </w:p>
    <w:p w14:paraId="2887EB8D" w14:textId="07B12506"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Conformément à l’article 13 du Règlement, les finalités du traitement des données à caractère personnel sont communiquées à l’Utilisateur. Ces objectifs sont les suivants :</w:t>
      </w:r>
    </w:p>
    <w:p w14:paraId="410FA68E" w14:textId="4E17F224"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pour assurer la réalisation des services proposés sur le Site</w:t>
      </w:r>
    </w:p>
    <w:p w14:paraId="107567EF"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4. Données personnelles pouvant être traitées</w:t>
      </w:r>
    </w:p>
    <w:p w14:paraId="251E2564" w14:textId="79B4A9EE"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L’Utilisateur accepte que, lors de la visite et de l’Utilisation du site Web,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puisse récolter et traiter les données personnelles suivantes</w:t>
      </w:r>
    </w:p>
    <w:p w14:paraId="155517CB"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Nom et adresse électronique</w:t>
      </w:r>
    </w:p>
    <w:p w14:paraId="3C675279" w14:textId="336D3D4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collecte et traite ces données personnelles conformément aux conditions et principes décrits dans la présente Politique de confidentialité.</w:t>
      </w:r>
    </w:p>
    <w:p w14:paraId="731E2058" w14:textId="00D3A03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5. Consentement</w:t>
      </w:r>
    </w:p>
    <w:p w14:paraId="5714F8B2" w14:textId="51B6EB6C"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En accédant et en utilisant le Site, l’Utilisateur déclare avoir lu et donné son consentement libre, spécifique, éclairé et sans ambiguïté au traitement de ses données personnelles. Cet accord porte sur le contenu de la présente politique de confidentialité. </w:t>
      </w:r>
    </w:p>
    <w:p w14:paraId="3BA6EC5C" w14:textId="76CB55A5"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L’Utilisateur accepte que, conformément aux conditions et principes énoncés dans la présente Politique de confidentialité, le Responsable du traitement collecte et traite ses données personnelles qu’il fournit sur le Site ou dans le cadre des services offerts par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aux fins énoncées ci-dessus.</w:t>
      </w:r>
    </w:p>
    <w:p w14:paraId="0E77FC8F" w14:textId="632AAA12"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L’Utilisateur a le droit de révoquer ce consentement à tout moment. La révocation du consentement n’affecte pas la légitimité du traitement fondé sur le consentement préalable.</w:t>
      </w:r>
    </w:p>
    <w:p w14:paraId="7C5C63C2" w14:textId="31E617C5"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6. La durée de conservation des données personnelles des Utilisateurs</w:t>
      </w:r>
    </w:p>
    <w:p w14:paraId="6E185167" w14:textId="71A1845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Conformément à l’article 13, paragraphe 2 du Règlement, le Responsable du traitement ne conserve les données à caractère personnel que pendant la durée raisonnablement nécessaire à la réalisation des finalités par lesquelles elles sont traitées.</w:t>
      </w:r>
    </w:p>
    <w:p w14:paraId="773F2DE2" w14:textId="5C5FD38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Dans tous les cas, cette durée ne dépassera pas les 12 mois après le dernier contact avec le client.</w:t>
      </w:r>
    </w:p>
    <w:p w14:paraId="47C3FEA2" w14:textId="6341CF1B"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7. Destinataires des données et divulgation à des tiers</w:t>
      </w:r>
    </w:p>
    <w:p w14:paraId="0A6FE796" w14:textId="28036F5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Les données personnelles peuvent être communiquées aux employés, collaborateurs, sous-traitants, processeur ou fournisseurs de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dans la mesure où des garanties adéquates sont prévues pour la sécurité des données et dans la mesure où ils coopèrent avec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pour la commercialisation des produits ou la réalisation des services. Il agissent sous l’autorité directe de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et sont, en particulier, responsables de la collecte, du traitement ou de l’externalisation de ces données.</w:t>
      </w:r>
    </w:p>
    <w:p w14:paraId="569624B5" w14:textId="273499F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Dans tous les cas, les destinataires des données et ceux à qui les données sont communiquées doivent respecter le contenu de la présente Politique de confidentialité.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veille à ne traiter ces données qu’aux fins prévues et d’une manière discrète et sûre.</w:t>
      </w:r>
    </w:p>
    <w:p w14:paraId="62ECBC20" w14:textId="3FD69C3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Au cas où les données seraient fournies à des tiers à des fins de marketing direct ou de prospection, l’Utilisateur en sera préalablement informé afin qu’il puisse donner son consentement préalable et exprès à cette utilisation des données personnelles.</w:t>
      </w:r>
    </w:p>
    <w:p w14:paraId="45D0D27B" w14:textId="635B479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8. Droits d’Utilisateurs</w:t>
      </w:r>
    </w:p>
    <w:p w14:paraId="43105D28" w14:textId="7B889F5F"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L’Utilisateur peut à tout moment exercer ses droits en envoyant un mail à l’adresse suivante : </w:t>
      </w:r>
      <w:r>
        <w:rPr>
          <w:rFonts w:asciiTheme="majorHAnsi" w:hAnsiTheme="majorHAnsi" w:cstheme="majorHAnsi"/>
          <w:color w:val="000000"/>
          <w:sz w:val="18"/>
          <w:szCs w:val="18"/>
          <w:lang w:val="fr-BE"/>
        </w:rPr>
        <w:t>melih</w:t>
      </w:r>
      <w:r w:rsidRPr="003224C9">
        <w:rPr>
          <w:rFonts w:asciiTheme="majorHAnsi" w:hAnsiTheme="majorHAnsi" w:cstheme="majorHAnsi"/>
          <w:color w:val="000000"/>
          <w:sz w:val="18"/>
          <w:szCs w:val="18"/>
          <w:lang w:val="fr-BE"/>
        </w:rPr>
        <w:t>@</w:t>
      </w:r>
      <w:r>
        <w:rPr>
          <w:rFonts w:asciiTheme="majorHAnsi" w:hAnsiTheme="majorHAnsi" w:cstheme="majorHAnsi"/>
          <w:color w:val="000000"/>
          <w:sz w:val="18"/>
          <w:szCs w:val="18"/>
          <w:lang w:val="fr-BE"/>
        </w:rPr>
        <w:t>mesolaw</w:t>
      </w:r>
      <w:r w:rsidRPr="003224C9">
        <w:rPr>
          <w:rFonts w:asciiTheme="majorHAnsi" w:hAnsiTheme="majorHAnsi" w:cstheme="majorHAnsi"/>
          <w:color w:val="000000"/>
          <w:sz w:val="18"/>
          <w:szCs w:val="18"/>
          <w:lang w:val="fr-BE"/>
        </w:rPr>
        <w:t xml:space="preserve">.be, ou une lettre par voie postale accompagnée d’une copie de sa carte d’identité à l’adresse suivante : </w:t>
      </w:r>
      <w:r>
        <w:rPr>
          <w:rFonts w:asciiTheme="majorHAnsi" w:hAnsiTheme="majorHAnsi" w:cstheme="majorHAnsi"/>
          <w:color w:val="000000"/>
          <w:sz w:val="18"/>
          <w:szCs w:val="18"/>
          <w:lang w:val="fr-BE"/>
        </w:rPr>
        <w:t>Frans Timmermansstraat 33 , 1731 Zellik</w:t>
      </w:r>
      <w:r w:rsidRPr="003224C9">
        <w:rPr>
          <w:rFonts w:asciiTheme="majorHAnsi" w:hAnsiTheme="majorHAnsi" w:cstheme="majorHAnsi"/>
          <w:color w:val="000000"/>
          <w:sz w:val="18"/>
          <w:szCs w:val="18"/>
          <w:lang w:val="fr-BE"/>
        </w:rPr>
        <w:t>.</w:t>
      </w:r>
    </w:p>
    <w:p w14:paraId="5A5DA403" w14:textId="4356FFF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a. Droit d’accès</w:t>
      </w:r>
    </w:p>
    <w:p w14:paraId="5D6D7386" w14:textId="301E9A5B"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Conformément à l’article 15 du Règlement,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garantit le droit d’accès de l’Utilisateur à ses données personnelles. L’Utilisateur a le droit d’accéder à ces données personnelles et aux informations suivantes :</w:t>
      </w:r>
    </w:p>
    <w:p w14:paraId="4AF5BF69"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les catégories de données personnelles concernées;</w:t>
      </w:r>
    </w:p>
    <w:p w14:paraId="50BCEFEB"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les destinataires ou catégories de destinataires auxquels les données à caractère personnel ont été ou seront communiquées;</w:t>
      </w:r>
    </w:p>
    <w:p w14:paraId="7B4CDCDD"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dans le cas où les destinataires sont situés dans des pays tiers ou des organisations internationales, les garanties appropriées ou suffisantes;</w:t>
      </w:r>
    </w:p>
    <w:p w14:paraId="4EC209F6"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si possible, la période de conservation proposée pour les données à caractère personnel ou, si cela n’est pas possible, les critères sur la base desquels cette période sera déterminée;   </w:t>
      </w:r>
    </w:p>
    <w:p w14:paraId="05050FFE"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l’existence d’une prise de décision automatisée, y compris le profilage, telle que visée à l’article 22, paragraphes 1 et 4 du Règlement et, au moins dans ces cas, des informations pertinentes </w:t>
      </w:r>
      <w:r w:rsidRPr="003224C9">
        <w:rPr>
          <w:rFonts w:asciiTheme="majorHAnsi" w:hAnsiTheme="majorHAnsi" w:cstheme="majorHAnsi"/>
          <w:color w:val="000000"/>
          <w:sz w:val="18"/>
          <w:szCs w:val="18"/>
          <w:lang w:val="fr-BE"/>
        </w:rPr>
        <w:lastRenderedPageBreak/>
        <w:t>sur la logique sous-jacente ainsi que sur l’importance et les conséquences probables de ce traitement pour la personne concernée.</w:t>
      </w:r>
    </w:p>
    <w:p w14:paraId="6219E69F" w14:textId="211460AA"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 Responsable du traitement peut demander une compensation raisonnable basée sur les frais administratifs pour les copies supplémentaires demandées par l’Utilisateur.</w:t>
      </w:r>
    </w:p>
    <w:p w14:paraId="29DDA262" w14:textId="25CD17C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Si l’Utilisateur introduit cette demande par voie électronique (p.ex. via une adresse électronique), les données seront communiquées sous forme électronique et pour un usage général, sauf demande contraire de l’Utilisateur.</w:t>
      </w:r>
    </w:p>
    <w:p w14:paraId="6729E232" w14:textId="4816D63C"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La copie des données sera communiquée à l’Utilisateur au plus tard dans un délai d’un mois après réception de la demande.</w:t>
      </w:r>
    </w:p>
    <w:p w14:paraId="04341463" w14:textId="2F258F91"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b. Droit de rectification</w:t>
      </w:r>
    </w:p>
    <w:p w14:paraId="3680D532" w14:textId="4F018A5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garantit le droit de rectification et de suppression des données personnelles à l’Utilisateur.</w:t>
      </w:r>
    </w:p>
    <w:p w14:paraId="4B397DE7" w14:textId="0925DFB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Conformément à l’article 16 du Règlement, les données incorrectes, inexactes ou non pertinents peuvent être rectifiées ou supprimées à tout moment. L’Utilisateur doit d’abord effectuer lui-même les modifications nécessaires à partir de son compte d’utilisateur, à moins qu’elle ne puisse être effectuées de manière autonome, dans ce cas la demande peut être adressée à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w:t>
      </w:r>
    </w:p>
    <w:p w14:paraId="4DE84858" w14:textId="12869F3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Conformément à l’article 19 du Règlement, le Responsable du traitement notifie à tout destinataire auquel les données à caractère personnel ont été communiquées toute rectification des données à caractère personnel, sauf si cette rectification s’avère impossible ou implique un effort disproportionné. Le Responsable du traitement fournit à la personne concernée des informations sur ces destinataires si la personne concernée en fait la demande.</w:t>
      </w:r>
    </w:p>
    <w:p w14:paraId="30E46ADB" w14:textId="1ED8D11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c. Droit à l’effacement</w:t>
      </w:r>
    </w:p>
    <w:p w14:paraId="5C7801B1" w14:textId="7EDA29E8"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L’Utilisateur a le droit d’obtenir la suppression de ses données personnelles dans les meilleurs délais dans les cas prévus à l’article 17 du Règlement.</w:t>
      </w:r>
    </w:p>
    <w:p w14:paraId="45F9F8B2" w14:textId="691AA3D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Lorsque le Responsable du traitement a rendu publiques les données à caractère personnel et qu’il est tenu de les effacer en vertu du paragraphe précédent, il prend, en tenant compte des technologies disponibles et des frais de mise en œuvre, des mesures raisonnables, y compris des mesures techniques, pour informer les autres responsables du traitement de ces données à caractère personnel que la personne concernée a demandé à ces responsable d’effacer le lien avec ces données à caractère personnel ou une copie ou reproduction de celles-ci.</w:t>
      </w:r>
    </w:p>
    <w:p w14:paraId="5920C18A" w14:textId="1E0962A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Les deux paragraphes précédents ne s’appliquent pas dans la mesure où ce traitement est nécessaire pour :</w:t>
      </w:r>
    </w:p>
    <w:p w14:paraId="58ADBED2"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l’exercice du droit à la liberté d’expression et d’information;</w:t>
      </w:r>
    </w:p>
    <w:p w14:paraId="1C7E6984"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se conformer à une obligation légale du traitement en vertu du droit de l’Union ou du droit de l’état membre auquel le responsable du traitement est soumis, ou pour exécuter une mission d’intérêt public ou dans l’exercice de l’autorité publique dont est investi le responsable du traitement; </w:t>
      </w:r>
    </w:p>
    <w:p w14:paraId="38A29DA8"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l’établissement, l’exercice ou la défense de revendications légales.</w:t>
      </w:r>
    </w:p>
    <w:p w14:paraId="45DA6B49" w14:textId="57E5981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Conformément à l’article 19 du Règlement, le responsable du traitement notifie à tout destinataire auquel les données à caractère personnel ont été communiquées tout effacement de données à caractère personnel ou toute limitation de leur traitement, à moins que cette divulgation s’avère impossible ou ne suppose un effort disproportionné. Le responsable du traitement communique à la personne concernée des informations sur ces destinataires si celle-ci en fait la demande.</w:t>
      </w:r>
    </w:p>
    <w:p w14:paraId="6B2669D9" w14:textId="3E0D5783"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d. Droit de restreindre le traitement</w:t>
      </w:r>
    </w:p>
    <w:p w14:paraId="0D344D5A" w14:textId="467C1C34"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L’Utilisateur a le droit de restreindre le traitement de ses données personnelles dans les cas énumérés à l’article 18 du Règlement.</w:t>
      </w:r>
    </w:p>
    <w:p w14:paraId="44C5ACFA" w14:textId="7233E8E1"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Conformément à l’article 19 du Règlement, le Responsable du traitement notifie à tout destinataire auquel les données à caractère </w:t>
      </w:r>
      <w:r w:rsidRPr="003224C9">
        <w:rPr>
          <w:rFonts w:asciiTheme="majorHAnsi" w:hAnsiTheme="majorHAnsi" w:cstheme="majorHAnsi"/>
          <w:color w:val="000000"/>
          <w:sz w:val="18"/>
          <w:szCs w:val="18"/>
          <w:lang w:val="fr-BE"/>
        </w:rPr>
        <w:t>personnel ont été communiquées toute limitation du traitement effectué, sauf si cette communication s’avère impossible ou implique un effort. Le Responsable du traitement communique à la personne concernée des informations sur ces destinataires si celle-ci en fait la demande.</w:t>
      </w:r>
    </w:p>
    <w:p w14:paraId="35247C19" w14:textId="0D041F5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e. Droit à la portabilité des données</w:t>
      </w:r>
    </w:p>
    <w:p w14:paraId="10C2A866" w14:textId="2252D96C"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Conformément à l’article 20 du Règlement, les Utilisateurs ont le droit de recevoir de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leurs données personnelles dans un format structuré, couramment utilisé et lisible par machine. Les Utilisateurs ont le droit de transférer ces données à un autre responsable du traitement sans que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s’y oppose, dans les cas prévus par le Règlement.</w:t>
      </w:r>
    </w:p>
    <w:p w14:paraId="50E83A38" w14:textId="5F6BD89A"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Lorsqu’il exerce son droit à la portabilité des données en vertu du paragraphe précédent, l’Utilisateur a le droit de faire transférer les données à caractère personnel directement d’un responsable du traitement à un autre, dans la mesure où cela est techniquement possible.</w:t>
      </w:r>
    </w:p>
    <w:p w14:paraId="5780343F" w14:textId="47617A04"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L’exercice du droit à la portabilité des données est sans préjudice du droit à l’effacement. Ce droit ne s’applique pas au traitement nécessaire à l’exécution d’une mission d’intérêt public ou relevant de l’exercice de l’autorité publique dont est investi le responsable du traitement.</w:t>
      </w:r>
    </w:p>
    <w:p w14:paraId="688C58C1" w14:textId="0192BEC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 droit à la portabilité des données n’affecte pas les droits et libertés des tiers.</w:t>
      </w:r>
    </w:p>
    <w:p w14:paraId="0D4B4BB0" w14:textId="75AD8B2B"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f. Droit d’opposition et prise de décision individuelle automatisée</w:t>
      </w:r>
    </w:p>
    <w:p w14:paraId="416C74DE" w14:textId="1DC0D74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L’Utilisateur a le droit de s’opposer à tout moment au traitement des données personnelles en raison de sa situation particulière, y compris l’automatisation des données par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Conformément à l’article 21 du Règlement,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ne traite plus les données à caractère personnel, à moins qu’il n’existe des motifs légitimes et impérieux pour le traitement qui prévalent sur les intérêts et les droits et libertés de l’Utilisateur, ou pour la constatation, l’exercice ou la défense de droits légaux.</w:t>
      </w:r>
    </w:p>
    <w:p w14:paraId="50953645" w14:textId="0A0F77F8"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Lorsque des données à caractère personnel sont traitées à des fins de prospection, l’Utilisateur a le droit de s’opposer à tout moment au traitement des données à caractère personnel le concernant à de telles fins de prospection, y compris le profilage dans la mesure où il est lié à cette prospection.</w:t>
      </w:r>
    </w:p>
    <w:p w14:paraId="1BE3EA67" w14:textId="0E7A08EA"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Lorsque la personne concernée s’oppose au traitement à des fins de prospection, les données à caractère personnel ne sont plus traitées à cette fin.</w:t>
      </w:r>
    </w:p>
    <w:p w14:paraId="652D4890" w14:textId="7AB4A5B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g. Droit de plainte</w:t>
      </w:r>
    </w:p>
    <w:p w14:paraId="2CAC04AA" w14:textId="7F472E5B"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L’Utilisateur a le droit d’introduire une plainte concernant le traitement de ses données personnelles par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auprès de l’Autorité de protection des données compétente pour le territoire Belge. De plus amples informations sont disponibles sur le site web : https://www.autoriteprotectiondonnees.be/.</w:t>
      </w:r>
    </w:p>
    <w:p w14:paraId="3511D984" w14:textId="68CA4C12"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Les plaintes peuvent être déposées aux adresses suivantes :</w:t>
      </w:r>
    </w:p>
    <w:p w14:paraId="08D269E8"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Autorité de protection des données  </w:t>
      </w:r>
    </w:p>
    <w:p w14:paraId="0B35B1AA"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rue de la Presse 35, 1000 Bruxelles            </w:t>
      </w:r>
    </w:p>
    <w:p w14:paraId="25ED8C12"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Tel. + 32 2 274 48 00   </w:t>
      </w:r>
    </w:p>
    <w:p w14:paraId="252342B1"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Fax. + 32 2 274 48 35  </w:t>
      </w:r>
    </w:p>
    <w:p w14:paraId="3BB60F08" w14:textId="33D547D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E-mail: contact@apd-gba.be</w:t>
      </w:r>
    </w:p>
    <w:p w14:paraId="11CB5CDE" w14:textId="18322C9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L’Utilisateur peut également introduire une demande de cessation auprès du président du tribunal de première instance de son lieu de résidence.</w:t>
      </w:r>
    </w:p>
    <w:p w14:paraId="10C3C7EA" w14:textId="20E30A98"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9. Cookies</w:t>
      </w:r>
    </w:p>
    <w:p w14:paraId="42BA711C" w14:textId="411A2011"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 Site utilise des cookies pour distinguer les Utilisateurs du Site. Cela permet d’offrir aux utilisateurs une meilleure expérience de navigation et d’améliorer le Site et son contenu. Les objectifs et les méthodes des cookies sont exposés dans cet article.</w:t>
      </w:r>
    </w:p>
    <w:p w14:paraId="059222E8"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a. Principes généraux</w:t>
      </w:r>
    </w:p>
    <w:p w14:paraId="5251C8B1"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p>
    <w:p w14:paraId="0A646B6D" w14:textId="51467782"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lastRenderedPageBreak/>
        <w:t>Un “Cookie” est un fichier qui est placé de manière temporaire ou permanente sur l’appareil de l’Utilisateur lors de la consultation du Site en vue d’une connexion ultérieure. Les cookies permettent au serveur de reconnaître l’appareil de l’Utilisateur.</w:t>
      </w:r>
    </w:p>
    <w:p w14:paraId="67BFD06E" w14:textId="7987294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Des cookies peuvent également être installés par des tiers avec lesquels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travaille.</w:t>
      </w:r>
    </w:p>
    <w:p w14:paraId="15395181" w14:textId="345D475A"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Certains des cookies utilisés par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sont nécessaires pour assurer le bon fonctionnement du Site, d’autres sont nécessaires pour améliorer l’expérience de l’Utilisateur.</w:t>
      </w:r>
    </w:p>
    <w:p w14:paraId="2304C1E6" w14:textId="4FFD2BC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L’Utilisateur peut ajuster ou désactiver les cookies.</w:t>
      </w:r>
    </w:p>
    <w:p w14:paraId="7C3867A9" w14:textId="1016A67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En utilisant le Site, l’Utilisateur accepte expressément la gestion des cookies telle que décrite dans cet article.</w:t>
      </w:r>
    </w:p>
    <w:p w14:paraId="2D2BCB8A" w14:textId="3C93E074"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b. Types de cookies et objectifs visés</w:t>
      </w:r>
    </w:p>
    <w:p w14:paraId="2DCBDCBF" w14:textId="11B735B3"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Différents types de cookies sont utilisés par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sur le Site :</w:t>
      </w:r>
    </w:p>
    <w:p w14:paraId="00E0671A"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Des cookies techniques: ceux-ci sont nécessaires pour le fonctionnement du Site, permettent la communication des données saisies et sont destinés à faciliter la navigation de l’Utilisateur;</w:t>
      </w:r>
    </w:p>
    <w:p w14:paraId="3BE01082"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Des cookies fonctionnels: ces cookies facilitent l’utilisation du Site en conservant certains choix saisis (p.ex. le nom d’utilisateur ou la langue).</w:t>
      </w:r>
    </w:p>
    <w:p w14:paraId="22E66645" w14:textId="153AF434"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c. Période de stockage des cookies</w:t>
      </w:r>
    </w:p>
    <w:p w14:paraId="78EE15A1" w14:textId="7FB31BB5"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Les cookies sont stockés pendant la durée nécessaire pour atteindre l’objectif visé. Les cookies qui peuvent être stockés sur le disque dur de l’Utilisateur et la période de stockage sont les suivants :</w:t>
      </w:r>
    </w:p>
    <w:p w14:paraId="5D3DFBC5" w14:textId="224D0485"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Les cookies fonctionnels: seulement pendant la session</w:t>
      </w:r>
    </w:p>
    <w:p w14:paraId="04EC6B68" w14:textId="60757B0A"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d. Gestion des cookies</w:t>
      </w:r>
    </w:p>
    <w:p w14:paraId="6736821A" w14:textId="15FE066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Si l’Utilisateur ne souhaite pas que le site Web place des cookies sur son disque dur, il peut facilement les gérer ou les supprimer en ajustant les paramètres de son navigateur. En programmant le navigateur, l’Utilisateur peut également recevoir une notification dès qu’un site Web utilise des cookies et ainsi décider de les accepter ou de les refuser.</w:t>
      </w:r>
    </w:p>
    <w:p w14:paraId="32EE2FF3" w14:textId="4D475F4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Si l’Utilisateur désactive certains cookies, il accepte que le Site ne fonctionne pas de manière optimale. Certaines parties du Site peuvent ne pas être utilisables ou être partiellement utilisables.</w:t>
      </w:r>
    </w:p>
    <w:p w14:paraId="329CAD62" w14:textId="461DF3F0"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Si l’Utilisateur souhaite ainsi gérer et/ou supprimer certains cookies, il peut le faire par le biais du ou des liens suivants :</w:t>
      </w:r>
    </w:p>
    <w:p w14:paraId="0345FC5A" w14:textId="0624284A"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 Pour les Utilisateurs avec un navigateur:</w:t>
      </w:r>
    </w:p>
    <w:p w14:paraId="327864AD" w14:textId="4E9D0AD6" w:rsidR="003224C9" w:rsidRDefault="003224C9" w:rsidP="003224C9">
      <w:pPr>
        <w:pStyle w:val="NormalWeb"/>
        <w:numPr>
          <w:ilvl w:val="0"/>
          <w:numId w:val="5"/>
        </w:numPr>
        <w:tabs>
          <w:tab w:val="left" w:pos="1276"/>
        </w:tabs>
        <w:spacing w:before="0" w:beforeAutospacing="0" w:after="0" w:afterAutospacing="0"/>
        <w:ind w:left="284" w:hanging="284"/>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Internet Explorer: </w:t>
      </w:r>
      <w:hyperlink r:id="rId17" w:history="1">
        <w:r w:rsidRPr="00BA57F2">
          <w:rPr>
            <w:rStyle w:val="Hyperlink"/>
            <w:rFonts w:asciiTheme="majorHAnsi" w:hAnsiTheme="majorHAnsi" w:cstheme="majorHAnsi"/>
            <w:sz w:val="18"/>
            <w:szCs w:val="18"/>
            <w:lang w:val="fr-BE"/>
          </w:rPr>
          <w:t>http://windows.microsoft.com/en-us/windows-vista/block-or-allow-cookies</w:t>
        </w:r>
      </w:hyperlink>
    </w:p>
    <w:p w14:paraId="4C2E85BF" w14:textId="15530D49" w:rsidR="003224C9" w:rsidRDefault="003224C9" w:rsidP="003224C9">
      <w:pPr>
        <w:pStyle w:val="NormalWeb"/>
        <w:numPr>
          <w:ilvl w:val="0"/>
          <w:numId w:val="5"/>
        </w:numPr>
        <w:tabs>
          <w:tab w:val="left" w:pos="1276"/>
        </w:tabs>
        <w:spacing w:before="0" w:beforeAutospacing="0" w:after="0" w:afterAutospacing="0"/>
        <w:ind w:left="284" w:hanging="284"/>
        <w:jc w:val="both"/>
        <w:rPr>
          <w:rFonts w:asciiTheme="majorHAnsi" w:hAnsiTheme="majorHAnsi" w:cstheme="majorHAnsi"/>
          <w:color w:val="000000"/>
          <w:sz w:val="18"/>
          <w:szCs w:val="18"/>
        </w:rPr>
      </w:pPr>
      <w:r w:rsidRPr="003224C9">
        <w:rPr>
          <w:rFonts w:asciiTheme="majorHAnsi" w:hAnsiTheme="majorHAnsi" w:cstheme="majorHAnsi"/>
          <w:color w:val="000000"/>
          <w:sz w:val="18"/>
          <w:szCs w:val="18"/>
        </w:rPr>
        <w:t xml:space="preserve">Microsoft Edge: </w:t>
      </w:r>
      <w:hyperlink r:id="rId18" w:history="1">
        <w:r w:rsidRPr="00BA57F2">
          <w:rPr>
            <w:rStyle w:val="Hyperlink"/>
            <w:rFonts w:asciiTheme="majorHAnsi" w:hAnsiTheme="majorHAnsi" w:cstheme="majorHAnsi"/>
            <w:sz w:val="18"/>
            <w:szCs w:val="18"/>
          </w:rPr>
          <w:t>http://windows.microsoft.com/en-gb/windows-10/edge-privacy-faq</w:t>
        </w:r>
      </w:hyperlink>
    </w:p>
    <w:p w14:paraId="051C9A61" w14:textId="573B3712" w:rsidR="003224C9" w:rsidRDefault="003224C9" w:rsidP="003224C9">
      <w:pPr>
        <w:pStyle w:val="NormalWeb"/>
        <w:numPr>
          <w:ilvl w:val="0"/>
          <w:numId w:val="5"/>
        </w:numPr>
        <w:tabs>
          <w:tab w:val="left" w:pos="1276"/>
        </w:tabs>
        <w:spacing w:before="0" w:beforeAutospacing="0" w:after="0" w:afterAutospacing="0"/>
        <w:ind w:left="284" w:hanging="284"/>
        <w:jc w:val="both"/>
        <w:rPr>
          <w:rFonts w:asciiTheme="majorHAnsi" w:hAnsiTheme="majorHAnsi" w:cstheme="majorHAnsi"/>
          <w:color w:val="000000"/>
          <w:sz w:val="18"/>
          <w:szCs w:val="18"/>
          <w:lang w:val="en-GB"/>
        </w:rPr>
      </w:pPr>
      <w:r w:rsidRPr="003224C9">
        <w:rPr>
          <w:rFonts w:asciiTheme="majorHAnsi" w:hAnsiTheme="majorHAnsi" w:cstheme="majorHAnsi"/>
          <w:color w:val="000000"/>
          <w:sz w:val="18"/>
          <w:szCs w:val="18"/>
          <w:lang w:val="en-GB"/>
        </w:rPr>
        <w:t xml:space="preserve">Chrome: </w:t>
      </w:r>
      <w:hyperlink r:id="rId19" w:history="1">
        <w:r w:rsidRPr="00BA57F2">
          <w:rPr>
            <w:rStyle w:val="Hyperlink"/>
            <w:rFonts w:asciiTheme="majorHAnsi" w:hAnsiTheme="majorHAnsi" w:cstheme="majorHAnsi"/>
            <w:sz w:val="18"/>
            <w:szCs w:val="18"/>
            <w:lang w:val="en-GB"/>
          </w:rPr>
          <w:t>https://support.google.com/accounts/answer/61416?hl=fr</w:t>
        </w:r>
      </w:hyperlink>
    </w:p>
    <w:p w14:paraId="4BB46068" w14:textId="4A60384C" w:rsidR="003224C9" w:rsidRDefault="003224C9" w:rsidP="003224C9">
      <w:pPr>
        <w:pStyle w:val="NormalWeb"/>
        <w:numPr>
          <w:ilvl w:val="0"/>
          <w:numId w:val="5"/>
        </w:numPr>
        <w:tabs>
          <w:tab w:val="left" w:pos="1276"/>
        </w:tabs>
        <w:spacing w:before="0" w:beforeAutospacing="0" w:after="0" w:afterAutospacing="0"/>
        <w:ind w:left="284" w:hanging="284"/>
        <w:jc w:val="both"/>
        <w:rPr>
          <w:rFonts w:asciiTheme="majorHAnsi" w:hAnsiTheme="majorHAnsi" w:cstheme="majorHAnsi"/>
          <w:color w:val="000000"/>
          <w:sz w:val="18"/>
          <w:szCs w:val="18"/>
          <w:lang w:val="en-GB"/>
        </w:rPr>
      </w:pPr>
      <w:r w:rsidRPr="003224C9">
        <w:rPr>
          <w:rFonts w:asciiTheme="majorHAnsi" w:hAnsiTheme="majorHAnsi" w:cstheme="majorHAnsi"/>
          <w:color w:val="000000"/>
          <w:sz w:val="18"/>
          <w:szCs w:val="18"/>
          <w:lang w:val="en-GB"/>
        </w:rPr>
        <w:t xml:space="preserve">Firefox: </w:t>
      </w:r>
      <w:hyperlink r:id="rId20" w:history="1">
        <w:r w:rsidRPr="00BA57F2">
          <w:rPr>
            <w:rStyle w:val="Hyperlink"/>
            <w:rFonts w:asciiTheme="majorHAnsi" w:hAnsiTheme="majorHAnsi" w:cstheme="majorHAnsi"/>
            <w:sz w:val="18"/>
            <w:szCs w:val="18"/>
            <w:lang w:val="en-GB"/>
          </w:rPr>
          <w:t>https://support.mozilla.org/fr/kb/activer-desactiver-cookies-preferences</w:t>
        </w:r>
      </w:hyperlink>
    </w:p>
    <w:p w14:paraId="67B44064" w14:textId="730195B2" w:rsidR="003224C9" w:rsidRDefault="003224C9" w:rsidP="003224C9">
      <w:pPr>
        <w:pStyle w:val="NormalWeb"/>
        <w:numPr>
          <w:ilvl w:val="0"/>
          <w:numId w:val="5"/>
        </w:numPr>
        <w:tabs>
          <w:tab w:val="left" w:pos="1276"/>
        </w:tabs>
        <w:spacing w:before="0" w:beforeAutospacing="0" w:after="0" w:afterAutospacing="0"/>
        <w:ind w:left="284" w:hanging="284"/>
        <w:jc w:val="both"/>
        <w:rPr>
          <w:rFonts w:asciiTheme="majorHAnsi" w:hAnsiTheme="majorHAnsi" w:cstheme="majorHAnsi"/>
          <w:color w:val="000000"/>
          <w:sz w:val="18"/>
          <w:szCs w:val="18"/>
          <w:lang w:val="en-GB"/>
        </w:rPr>
      </w:pPr>
      <w:r w:rsidRPr="003224C9">
        <w:rPr>
          <w:rFonts w:asciiTheme="majorHAnsi" w:hAnsiTheme="majorHAnsi" w:cstheme="majorHAnsi"/>
          <w:color w:val="000000"/>
          <w:sz w:val="18"/>
          <w:szCs w:val="18"/>
          <w:lang w:val="en-GB"/>
        </w:rPr>
        <w:t xml:space="preserve">Safari: </w:t>
      </w:r>
      <w:hyperlink r:id="rId21" w:history="1">
        <w:r w:rsidRPr="00BA57F2">
          <w:rPr>
            <w:rStyle w:val="Hyperlink"/>
            <w:rFonts w:asciiTheme="majorHAnsi" w:hAnsiTheme="majorHAnsi" w:cstheme="majorHAnsi"/>
            <w:sz w:val="18"/>
            <w:szCs w:val="18"/>
            <w:lang w:val="en-GB"/>
          </w:rPr>
          <w:t>https://support.apple.com/kb/ph21411?locale=fr_CA</w:t>
        </w:r>
      </w:hyperlink>
    </w:p>
    <w:p w14:paraId="4835ADEB" w14:textId="494B4574"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Si l’Utilisateur refuse l’utilisation des cookies de Google Analytics, il est invité à configurer son navigateur en ce sens sur le site suivant : http://tools.google.com/dlpage/gaoptout.</w:t>
      </w:r>
    </w:p>
    <w:p w14:paraId="3AE4F802"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10. Limitation de la responsabilité du Responsable du traitement</w:t>
      </w:r>
    </w:p>
    <w:p w14:paraId="3047368F" w14:textId="624E326F"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Le site web peut contenir des liens vers d’autres sites web de tiers qui ne sont pas liés à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Le contenu de ces sites et le respect du Règlement et de la Loi ne relèvent pas de la responsabilité de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w:t>
      </w:r>
    </w:p>
    <w:p w14:paraId="0BEFFE8B" w14:textId="1763886D"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Le titulaire de l’autorité parentale doit donner son consentement exprès pour que le mineur de moins de 16 ans puisse divulguer des informations ou des données personnelles par le biais du Site.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recommande vivement aux personnes exerçant l’autorité parentale sur des mineurs de promouvoir une utilisation responsable et sûre de l’internet. Le Responsable du traitement ne peut être tenu pour responsable de la collecte et du traitement des informations et données personnelles des mineurs de moins de 16 ans dont le consentement n’est pas effectivement couvert par celui de leurs </w:t>
      </w:r>
      <w:r w:rsidRPr="003224C9">
        <w:rPr>
          <w:rFonts w:asciiTheme="majorHAnsi" w:hAnsiTheme="majorHAnsi" w:cstheme="majorHAnsi"/>
          <w:color w:val="000000"/>
          <w:sz w:val="18"/>
          <w:szCs w:val="18"/>
          <w:lang w:val="fr-BE"/>
        </w:rPr>
        <w:t>parents légaux, ni des données inexactes – notamment en ce qui concerne l’âge – saisies par les mineurs. En aucun cas, les données personnelles ne seront traitées par le Responsable du traitement si l’Utilisateur indique qu’il a moins de 16 ans.</w:t>
      </w:r>
    </w:p>
    <w:p w14:paraId="1104CFD9" w14:textId="10E8C849"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ne sera pas responsable des pertes, dommages ou vols de données personnelles, notamment en raison de la présence d’un virus ou suite à des attaques informatiques.</w:t>
      </w:r>
    </w:p>
    <w:p w14:paraId="2EDE9E89"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11. Sûreté et sécurité</w:t>
      </w:r>
    </w:p>
    <w:p w14:paraId="72054555" w14:textId="77777777"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 Responsable de traitement met en œuvre des mesures techniques et organisationnelles afin de garantir un niveau de sécurité approprié pour le traitement et la collecte des données. Ces mesures de sécurité dépendront des frais de mise en œuvre par rapport à la nature, au contexte et aux finalités du traitement des données personnelles.</w:t>
      </w:r>
    </w:p>
    <w:p w14:paraId="3E210A3A" w14:textId="4886A504"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Le Responsable du traitement utilise des technologies de cryptage standard dans le secteur informatique lors du transfert ou de la collecte de données sur le site.</w:t>
      </w:r>
    </w:p>
    <w:p w14:paraId="47924FA7" w14:textId="707571DA"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12. Modifications de la Politique de confidentialité</w:t>
      </w:r>
    </w:p>
    <w:p w14:paraId="617515A4" w14:textId="2D6EF7AC"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 xml:space="preserve"> se réserve le droit de modifier la présente Politique de confidentialité afin de se conformer aux obligations légales en la matière. L’Utilisateur est donc invité à consulter régulièrement la Politique de confidentialité afin d’être informé de tout changement et modification. Ces modifications seront affichées sur le Site ou envoyées par courrier électronique afin de garantir leur objectivité.</w:t>
      </w:r>
    </w:p>
    <w:p w14:paraId="2A12055A" w14:textId="7124D792"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13. Droit applicable et tribunal compétent</w:t>
      </w:r>
    </w:p>
    <w:p w14:paraId="64721E4C" w14:textId="7A625315"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La présente Politique de confidentialité est exclusivement régie par le droit Belge. Tout litige sera soumis aux tribunaux de l’arrondissement judiciaire du siège social de </w:t>
      </w:r>
      <w:r>
        <w:rPr>
          <w:rFonts w:asciiTheme="majorHAnsi" w:hAnsiTheme="majorHAnsi" w:cstheme="majorHAnsi"/>
          <w:color w:val="000000"/>
          <w:sz w:val="18"/>
          <w:szCs w:val="18"/>
          <w:lang w:val="fr-BE"/>
        </w:rPr>
        <w:t>MESO</w:t>
      </w:r>
      <w:r w:rsidRPr="003224C9">
        <w:rPr>
          <w:rFonts w:asciiTheme="majorHAnsi" w:hAnsiTheme="majorHAnsi" w:cstheme="majorHAnsi"/>
          <w:color w:val="000000"/>
          <w:sz w:val="18"/>
          <w:szCs w:val="18"/>
          <w:lang w:val="fr-BE"/>
        </w:rPr>
        <w:t>.</w:t>
      </w:r>
    </w:p>
    <w:p w14:paraId="0D211449" w14:textId="291A4DBB"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b/>
          <w:bCs/>
          <w:color w:val="000000"/>
          <w:sz w:val="18"/>
          <w:szCs w:val="18"/>
          <w:lang w:val="fr-BE"/>
        </w:rPr>
      </w:pPr>
      <w:r w:rsidRPr="003224C9">
        <w:rPr>
          <w:rFonts w:asciiTheme="majorHAnsi" w:hAnsiTheme="majorHAnsi" w:cstheme="majorHAnsi"/>
          <w:b/>
          <w:bCs/>
          <w:color w:val="000000"/>
          <w:sz w:val="18"/>
          <w:szCs w:val="18"/>
          <w:lang w:val="fr-BE"/>
        </w:rPr>
        <w:t>14. Contact</w:t>
      </w:r>
    </w:p>
    <w:p w14:paraId="6809A147" w14:textId="547933A6" w:rsidR="003224C9" w:rsidRPr="003224C9" w:rsidRDefault="003224C9" w:rsidP="003224C9">
      <w:pPr>
        <w:pStyle w:val="NormalWeb"/>
        <w:tabs>
          <w:tab w:val="left" w:pos="1276"/>
        </w:tabs>
        <w:spacing w:before="0" w:beforeAutospacing="0" w:after="0" w:afterAutospacing="0"/>
        <w:jc w:val="both"/>
        <w:rPr>
          <w:rFonts w:asciiTheme="majorHAnsi" w:hAnsiTheme="majorHAnsi" w:cstheme="majorHAnsi"/>
          <w:color w:val="000000"/>
          <w:sz w:val="18"/>
          <w:szCs w:val="18"/>
          <w:lang w:val="fr-BE"/>
        </w:rPr>
      </w:pPr>
      <w:r w:rsidRPr="003224C9">
        <w:rPr>
          <w:rFonts w:asciiTheme="majorHAnsi" w:hAnsiTheme="majorHAnsi" w:cstheme="majorHAnsi"/>
          <w:color w:val="000000"/>
          <w:sz w:val="18"/>
          <w:szCs w:val="18"/>
          <w:lang w:val="fr-BE"/>
        </w:rPr>
        <w:t xml:space="preserve">Pour toute question ou plainte concernant la présente politique de confidentialité, l’Utilisateur peut contacter le Responsable du traitement à l’adresse suivante : </w:t>
      </w:r>
      <w:r>
        <w:rPr>
          <w:rFonts w:asciiTheme="majorHAnsi" w:hAnsiTheme="majorHAnsi" w:cstheme="majorHAnsi"/>
          <w:color w:val="000000"/>
          <w:sz w:val="18"/>
          <w:szCs w:val="18"/>
          <w:lang w:val="fr-BE"/>
        </w:rPr>
        <w:t>melih</w:t>
      </w:r>
      <w:r w:rsidRPr="003224C9">
        <w:rPr>
          <w:rFonts w:asciiTheme="majorHAnsi" w:hAnsiTheme="majorHAnsi" w:cstheme="majorHAnsi"/>
          <w:color w:val="000000"/>
          <w:sz w:val="18"/>
          <w:szCs w:val="18"/>
          <w:lang w:val="fr-BE"/>
        </w:rPr>
        <w:t>@</w:t>
      </w:r>
      <w:r>
        <w:rPr>
          <w:rFonts w:asciiTheme="majorHAnsi" w:hAnsiTheme="majorHAnsi" w:cstheme="majorHAnsi"/>
          <w:color w:val="000000"/>
          <w:sz w:val="18"/>
          <w:szCs w:val="18"/>
          <w:lang w:val="fr-BE"/>
        </w:rPr>
        <w:t>mesolaw</w:t>
      </w:r>
      <w:r w:rsidRPr="003224C9">
        <w:rPr>
          <w:rFonts w:asciiTheme="majorHAnsi" w:hAnsiTheme="majorHAnsi" w:cstheme="majorHAnsi"/>
          <w:color w:val="000000"/>
          <w:sz w:val="18"/>
          <w:szCs w:val="18"/>
          <w:lang w:val="fr-BE"/>
        </w:rPr>
        <w:t>.be.</w:t>
      </w:r>
    </w:p>
    <w:p w14:paraId="1419AC93" w14:textId="77777777" w:rsidR="00615007" w:rsidRPr="003224C9" w:rsidRDefault="00615007" w:rsidP="003D3D5F">
      <w:pPr>
        <w:tabs>
          <w:tab w:val="left" w:pos="1276"/>
        </w:tabs>
        <w:jc w:val="both"/>
        <w:rPr>
          <w:sz w:val="16"/>
          <w:szCs w:val="16"/>
          <w:lang w:val="fr-BE"/>
        </w:rPr>
      </w:pPr>
    </w:p>
    <w:sectPr w:rsidR="00615007" w:rsidRPr="003224C9" w:rsidSect="003D3D5F">
      <w:type w:val="continuous"/>
      <w:pgSz w:w="11906" w:h="16838"/>
      <w:pgMar w:top="1440" w:right="991" w:bottom="1440" w:left="851"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116C" w14:textId="77777777" w:rsidR="003D3D5F" w:rsidRDefault="003D3D5F" w:rsidP="003D3D5F">
      <w:r>
        <w:separator/>
      </w:r>
    </w:p>
  </w:endnote>
  <w:endnote w:type="continuationSeparator" w:id="0">
    <w:p w14:paraId="12902FB5" w14:textId="77777777" w:rsidR="003D3D5F" w:rsidRDefault="003D3D5F" w:rsidP="003D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B63F" w14:textId="77777777" w:rsidR="003D3D5F" w:rsidRDefault="003D3D5F" w:rsidP="003D3D5F">
      <w:r>
        <w:separator/>
      </w:r>
    </w:p>
  </w:footnote>
  <w:footnote w:type="continuationSeparator" w:id="0">
    <w:p w14:paraId="4E7DE8F2" w14:textId="77777777" w:rsidR="003D3D5F" w:rsidRDefault="003D3D5F" w:rsidP="003D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55828"/>
      <w:docPartObj>
        <w:docPartGallery w:val="Page Numbers (Top of Page)"/>
        <w:docPartUnique/>
      </w:docPartObj>
    </w:sdtPr>
    <w:sdtEndPr>
      <w:rPr>
        <w:b/>
        <w:bCs/>
        <w:noProof/>
      </w:rPr>
    </w:sdtEndPr>
    <w:sdtContent>
      <w:p w14:paraId="21CF2710" w14:textId="17CA34BF" w:rsidR="003224C9" w:rsidRPr="003224C9" w:rsidRDefault="003224C9">
        <w:pPr>
          <w:pStyle w:val="Header"/>
          <w:jc w:val="right"/>
          <w:rPr>
            <w:b/>
            <w:bCs/>
          </w:rPr>
        </w:pPr>
        <w:r w:rsidRPr="003224C9">
          <w:rPr>
            <w:b/>
            <w:bCs/>
          </w:rPr>
          <w:fldChar w:fldCharType="begin"/>
        </w:r>
        <w:r w:rsidRPr="003224C9">
          <w:rPr>
            <w:b/>
            <w:bCs/>
          </w:rPr>
          <w:instrText xml:space="preserve"> PAGE   \* MERGEFORMAT </w:instrText>
        </w:r>
        <w:r w:rsidRPr="003224C9">
          <w:rPr>
            <w:b/>
            <w:bCs/>
          </w:rPr>
          <w:fldChar w:fldCharType="separate"/>
        </w:r>
        <w:r w:rsidRPr="003224C9">
          <w:rPr>
            <w:b/>
            <w:bCs/>
            <w:noProof/>
          </w:rPr>
          <w:t>2</w:t>
        </w:r>
        <w:r w:rsidRPr="003224C9">
          <w:rPr>
            <w:b/>
            <w:bCs/>
            <w:noProof/>
          </w:rPr>
          <w:fldChar w:fldCharType="end"/>
        </w:r>
      </w:p>
    </w:sdtContent>
  </w:sdt>
  <w:p w14:paraId="46D03E20" w14:textId="77777777" w:rsidR="003224C9" w:rsidRDefault="00322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53AB"/>
    <w:multiLevelType w:val="multilevel"/>
    <w:tmpl w:val="144C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0452C"/>
    <w:multiLevelType w:val="multilevel"/>
    <w:tmpl w:val="DE9E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E16FE"/>
    <w:multiLevelType w:val="multilevel"/>
    <w:tmpl w:val="62A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12216"/>
    <w:multiLevelType w:val="multilevel"/>
    <w:tmpl w:val="C44AE02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54A636E0"/>
    <w:multiLevelType w:val="hybridMultilevel"/>
    <w:tmpl w:val="F6B41AA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01060508">
    <w:abstractNumId w:val="3"/>
  </w:num>
  <w:num w:numId="2" w16cid:durableId="1741974091">
    <w:abstractNumId w:val="2"/>
  </w:num>
  <w:num w:numId="3" w16cid:durableId="1684819582">
    <w:abstractNumId w:val="1"/>
  </w:num>
  <w:num w:numId="4" w16cid:durableId="469637681">
    <w:abstractNumId w:val="0"/>
  </w:num>
  <w:num w:numId="5" w16cid:durableId="556861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0E"/>
    <w:rsid w:val="003224C9"/>
    <w:rsid w:val="003D3D5F"/>
    <w:rsid w:val="00412EE0"/>
    <w:rsid w:val="00595E0E"/>
    <w:rsid w:val="005F6CA7"/>
    <w:rsid w:val="00615007"/>
    <w:rsid w:val="008C2879"/>
    <w:rsid w:val="008E232D"/>
    <w:rsid w:val="00B136B9"/>
    <w:rsid w:val="00DF4588"/>
    <w:rsid w:val="00EC0FDE"/>
    <w:rsid w:val="00EF5F66"/>
    <w:rsid w:val="00F0461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8a862,#7ebc85,#72c886,#93d5a3"/>
      <o:colormenu v:ext="edit" fillcolor="#93d5a3"/>
    </o:shapedefaults>
    <o:shapelayout v:ext="edit">
      <o:idmap v:ext="edit" data="1"/>
    </o:shapelayout>
  </w:shapeDefaults>
  <w:decimalSymbol w:val=","/>
  <w:listSeparator w:val=","/>
  <w14:docId w14:val="3015F5B2"/>
  <w15:chartTrackingRefBased/>
  <w15:docId w15:val="{B4106E94-948F-458E-B0F6-2AFBFC04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0E"/>
    <w:pPr>
      <w:spacing w:after="0" w:line="240" w:lineRule="auto"/>
    </w:pPr>
    <w:rPr>
      <w:rFonts w:ascii="Calibri" w:hAnsi="Calibri" w:cs="Calibri"/>
      <w:kern w:val="0"/>
      <w:lang w:val="nl-NL" w:eastAsia="en-BE"/>
      <w14:ligatures w14:val="none"/>
    </w:rPr>
  </w:style>
  <w:style w:type="paragraph" w:styleId="Heading1">
    <w:name w:val="heading 1"/>
    <w:basedOn w:val="Normal"/>
    <w:link w:val="Heading1Char"/>
    <w:uiPriority w:val="9"/>
    <w:qFormat/>
    <w:rsid w:val="003D3D5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D3D5F"/>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D3D5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E0E"/>
    <w:rPr>
      <w:color w:val="0563C1"/>
      <w:u w:val="single"/>
    </w:rPr>
  </w:style>
  <w:style w:type="character" w:customStyle="1" w:styleId="Heading1Char">
    <w:name w:val="Heading 1 Char"/>
    <w:basedOn w:val="DefaultParagraphFont"/>
    <w:link w:val="Heading1"/>
    <w:uiPriority w:val="9"/>
    <w:rsid w:val="003D3D5F"/>
    <w:rPr>
      <w:rFonts w:ascii="Times New Roman" w:eastAsia="Times New Roman" w:hAnsi="Times New Roman" w:cs="Times New Roman"/>
      <w:b/>
      <w:bCs/>
      <w:kern w:val="36"/>
      <w:sz w:val="48"/>
      <w:szCs w:val="48"/>
      <w:lang w:val="en-BE" w:eastAsia="en-BE"/>
      <w14:ligatures w14:val="none"/>
    </w:rPr>
  </w:style>
  <w:style w:type="character" w:customStyle="1" w:styleId="Heading4Char">
    <w:name w:val="Heading 4 Char"/>
    <w:basedOn w:val="DefaultParagraphFont"/>
    <w:link w:val="Heading4"/>
    <w:uiPriority w:val="9"/>
    <w:rsid w:val="003D3D5F"/>
    <w:rPr>
      <w:rFonts w:ascii="Times New Roman" w:eastAsia="Times New Roman" w:hAnsi="Times New Roman" w:cs="Times New Roman"/>
      <w:b/>
      <w:bCs/>
      <w:kern w:val="0"/>
      <w:sz w:val="24"/>
      <w:szCs w:val="24"/>
      <w:lang w:val="en-BE" w:eastAsia="en-BE"/>
      <w14:ligatures w14:val="none"/>
    </w:rPr>
  </w:style>
  <w:style w:type="character" w:customStyle="1" w:styleId="Heading5Char">
    <w:name w:val="Heading 5 Char"/>
    <w:basedOn w:val="DefaultParagraphFont"/>
    <w:link w:val="Heading5"/>
    <w:uiPriority w:val="9"/>
    <w:rsid w:val="003D3D5F"/>
    <w:rPr>
      <w:rFonts w:ascii="Times New Roman" w:eastAsia="Times New Roman" w:hAnsi="Times New Roman" w:cs="Times New Roman"/>
      <w:b/>
      <w:bCs/>
      <w:kern w:val="0"/>
      <w:sz w:val="20"/>
      <w:szCs w:val="20"/>
      <w:lang w:val="en-BE" w:eastAsia="en-BE"/>
      <w14:ligatures w14:val="none"/>
    </w:rPr>
  </w:style>
  <w:style w:type="character" w:styleId="Strong">
    <w:name w:val="Strong"/>
    <w:basedOn w:val="DefaultParagraphFont"/>
    <w:uiPriority w:val="22"/>
    <w:qFormat/>
    <w:rsid w:val="003D3D5F"/>
    <w:rPr>
      <w:b/>
      <w:bCs/>
    </w:rPr>
  </w:style>
  <w:style w:type="paragraph" w:styleId="NormalWeb">
    <w:name w:val="Normal (Web)"/>
    <w:basedOn w:val="Normal"/>
    <w:uiPriority w:val="99"/>
    <w:unhideWhenUsed/>
    <w:rsid w:val="003D3D5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3D5F"/>
    <w:pPr>
      <w:tabs>
        <w:tab w:val="center" w:pos="4513"/>
        <w:tab w:val="right" w:pos="9026"/>
      </w:tabs>
    </w:pPr>
  </w:style>
  <w:style w:type="character" w:customStyle="1" w:styleId="HeaderChar">
    <w:name w:val="Header Char"/>
    <w:basedOn w:val="DefaultParagraphFont"/>
    <w:link w:val="Header"/>
    <w:uiPriority w:val="99"/>
    <w:rsid w:val="003D3D5F"/>
    <w:rPr>
      <w:rFonts w:ascii="Calibri" w:hAnsi="Calibri" w:cs="Calibri"/>
      <w:kern w:val="0"/>
      <w:lang w:val="nl-NL" w:eastAsia="en-BE"/>
      <w14:ligatures w14:val="none"/>
    </w:rPr>
  </w:style>
  <w:style w:type="paragraph" w:styleId="Footer">
    <w:name w:val="footer"/>
    <w:basedOn w:val="Normal"/>
    <w:link w:val="FooterChar"/>
    <w:uiPriority w:val="99"/>
    <w:unhideWhenUsed/>
    <w:rsid w:val="003D3D5F"/>
    <w:pPr>
      <w:tabs>
        <w:tab w:val="center" w:pos="4513"/>
        <w:tab w:val="right" w:pos="9026"/>
      </w:tabs>
    </w:pPr>
  </w:style>
  <w:style w:type="character" w:customStyle="1" w:styleId="FooterChar">
    <w:name w:val="Footer Char"/>
    <w:basedOn w:val="DefaultParagraphFont"/>
    <w:link w:val="Footer"/>
    <w:uiPriority w:val="99"/>
    <w:rsid w:val="003D3D5F"/>
    <w:rPr>
      <w:rFonts w:ascii="Calibri" w:hAnsi="Calibri" w:cs="Calibri"/>
      <w:kern w:val="0"/>
      <w:lang w:val="nl-NL" w:eastAsia="en-BE"/>
      <w14:ligatures w14:val="none"/>
    </w:rPr>
  </w:style>
  <w:style w:type="character" w:styleId="UnresolvedMention">
    <w:name w:val="Unresolved Mention"/>
    <w:basedOn w:val="DefaultParagraphFont"/>
    <w:uiPriority w:val="99"/>
    <w:semiHidden/>
    <w:unhideWhenUsed/>
    <w:rsid w:val="003D3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81697">
      <w:bodyDiv w:val="1"/>
      <w:marLeft w:val="0"/>
      <w:marRight w:val="0"/>
      <w:marTop w:val="0"/>
      <w:marBottom w:val="0"/>
      <w:divBdr>
        <w:top w:val="none" w:sz="0" w:space="0" w:color="auto"/>
        <w:left w:val="none" w:sz="0" w:space="0" w:color="auto"/>
        <w:bottom w:val="none" w:sz="0" w:space="0" w:color="auto"/>
        <w:right w:val="none" w:sz="0" w:space="0" w:color="auto"/>
      </w:divBdr>
    </w:div>
    <w:div w:id="1662389604">
      <w:bodyDiv w:val="1"/>
      <w:marLeft w:val="0"/>
      <w:marRight w:val="0"/>
      <w:marTop w:val="0"/>
      <w:marBottom w:val="0"/>
      <w:divBdr>
        <w:top w:val="none" w:sz="0" w:space="0" w:color="auto"/>
        <w:left w:val="none" w:sz="0" w:space="0" w:color="auto"/>
        <w:bottom w:val="none" w:sz="0" w:space="0" w:color="auto"/>
        <w:right w:val="none" w:sz="0" w:space="0" w:color="auto"/>
      </w:divBdr>
    </w:div>
    <w:div w:id="2013676467">
      <w:bodyDiv w:val="1"/>
      <w:marLeft w:val="0"/>
      <w:marRight w:val="0"/>
      <w:marTop w:val="0"/>
      <w:marBottom w:val="0"/>
      <w:divBdr>
        <w:top w:val="none" w:sz="0" w:space="0" w:color="auto"/>
        <w:left w:val="none" w:sz="0" w:space="0" w:color="auto"/>
        <w:bottom w:val="none" w:sz="0" w:space="0" w:color="auto"/>
        <w:right w:val="none" w:sz="0" w:space="0" w:color="auto"/>
      </w:divBdr>
      <w:divsChild>
        <w:div w:id="43868842">
          <w:marLeft w:val="0"/>
          <w:marRight w:val="0"/>
          <w:marTop w:val="0"/>
          <w:marBottom w:val="0"/>
          <w:divBdr>
            <w:top w:val="none" w:sz="0" w:space="0" w:color="auto"/>
            <w:left w:val="none" w:sz="0" w:space="0" w:color="auto"/>
            <w:bottom w:val="none" w:sz="0" w:space="0" w:color="auto"/>
            <w:right w:val="none" w:sz="0" w:space="0" w:color="auto"/>
          </w:divBdr>
        </w:div>
        <w:div w:id="425730941">
          <w:marLeft w:val="0"/>
          <w:marRight w:val="0"/>
          <w:marTop w:val="0"/>
          <w:marBottom w:val="0"/>
          <w:divBdr>
            <w:top w:val="none" w:sz="0" w:space="0" w:color="auto"/>
            <w:left w:val="none" w:sz="0" w:space="0" w:color="auto"/>
            <w:bottom w:val="none" w:sz="0" w:space="0" w:color="auto"/>
            <w:right w:val="none" w:sz="0" w:space="0" w:color="auto"/>
          </w:divBdr>
          <w:divsChild>
            <w:div w:id="849224290">
              <w:marLeft w:val="1500"/>
              <w:marRight w:val="1500"/>
              <w:marTop w:val="0"/>
              <w:marBottom w:val="0"/>
              <w:divBdr>
                <w:top w:val="none" w:sz="0" w:space="0" w:color="auto"/>
                <w:left w:val="none" w:sz="0" w:space="0" w:color="auto"/>
                <w:bottom w:val="none" w:sz="0" w:space="0" w:color="auto"/>
                <w:right w:val="none" w:sz="0" w:space="0" w:color="auto"/>
              </w:divBdr>
              <w:divsChild>
                <w:div w:id="2462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h@mesolaw.be" TargetMode="External"/><Relationship Id="rId13" Type="http://schemas.openxmlformats.org/officeDocument/2006/relationships/hyperlink" Target="https://support.mozilla.org/fr/kb/activer-desactiver-cookies-preferences" TargetMode="External"/><Relationship Id="rId18" Type="http://schemas.openxmlformats.org/officeDocument/2006/relationships/hyperlink" Target="http://windows.microsoft.com/en-gb/windows-10/edge-privacy-faq" TargetMode="External"/><Relationship Id="rId3" Type="http://schemas.openxmlformats.org/officeDocument/2006/relationships/settings" Target="settings.xml"/><Relationship Id="rId21" Type="http://schemas.openxmlformats.org/officeDocument/2006/relationships/hyperlink" Target="https://support.apple.com/kb/ph21411?locale=fr_CA" TargetMode="External"/><Relationship Id="rId7" Type="http://schemas.openxmlformats.org/officeDocument/2006/relationships/header" Target="header1.xml"/><Relationship Id="rId12" Type="http://schemas.openxmlformats.org/officeDocument/2006/relationships/hyperlink" Target="https://support.google.com/accounts/answer/61416?hl=fr" TargetMode="External"/><Relationship Id="rId17" Type="http://schemas.openxmlformats.org/officeDocument/2006/relationships/hyperlink" Target="http://windows.microsoft.com/en-us/windows-vista/block-or-allow-cookies" TargetMode="External"/><Relationship Id="rId2" Type="http://schemas.openxmlformats.org/officeDocument/2006/relationships/styles" Target="styles.xml"/><Relationship Id="rId16" Type="http://schemas.openxmlformats.org/officeDocument/2006/relationships/hyperlink" Target="mailto:melih@mesolaw.be" TargetMode="External"/><Relationship Id="rId20" Type="http://schemas.openxmlformats.org/officeDocument/2006/relationships/hyperlink" Target="https://support.mozilla.org/fr/kb/activer-desactiver-cookies-preferen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s.microsoft.com/en-gb/windows-10/edge-privacy-faq"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23" Type="http://schemas.openxmlformats.org/officeDocument/2006/relationships/theme" Target="theme/theme1.xml"/><Relationship Id="rId10" Type="http://schemas.openxmlformats.org/officeDocument/2006/relationships/hyperlink" Target="http://windows.microsoft.com/en-us/windows-vista/block-or-allow-cookies" TargetMode="External"/><Relationship Id="rId19" Type="http://schemas.openxmlformats.org/officeDocument/2006/relationships/hyperlink" Target="https://support.google.com/accounts/answer/61416?hl=fr" TargetMode="External"/><Relationship Id="rId4" Type="http://schemas.openxmlformats.org/officeDocument/2006/relationships/webSettings" Target="webSettings.xml"/><Relationship Id="rId9" Type="http://schemas.openxmlformats.org/officeDocument/2006/relationships/hyperlink" Target="https://www.gegevensbeschermingsautoriteit.be/" TargetMode="External"/><Relationship Id="rId14" Type="http://schemas.openxmlformats.org/officeDocument/2006/relationships/hyperlink" Target="https://support.apple.com/kb/ph21411?locale=fr_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5843</Words>
  <Characters>33310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Sogut</dc:creator>
  <cp:keywords/>
  <dc:description/>
  <cp:lastModifiedBy>Melih Sogut</cp:lastModifiedBy>
  <cp:revision>10</cp:revision>
  <dcterms:created xsi:type="dcterms:W3CDTF">2024-12-18T14:31:00Z</dcterms:created>
  <dcterms:modified xsi:type="dcterms:W3CDTF">2024-12-18T15:30:00Z</dcterms:modified>
</cp:coreProperties>
</file>