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8367D1" w:rsidRPr="002462CB" w14:paraId="62875C88" w14:textId="77777777" w:rsidTr="00514F20">
        <w:trPr>
          <w:trHeight w:val="350"/>
        </w:trPr>
        <w:tc>
          <w:tcPr>
            <w:tcW w:w="10530" w:type="dxa"/>
          </w:tcPr>
          <w:p w14:paraId="2508ED61" w14:textId="33F07AA0" w:rsidR="000B42C9" w:rsidRPr="002462CB" w:rsidRDefault="008367D1" w:rsidP="00514F20">
            <w:pPr>
              <w:jc w:val="center"/>
              <w:rPr>
                <w:b/>
              </w:rPr>
            </w:pPr>
            <w:r w:rsidRPr="000B42C9">
              <w:rPr>
                <w:b/>
                <w:sz w:val="28"/>
                <w:szCs w:val="28"/>
              </w:rPr>
              <w:t>PRIORITY NOTICES</w:t>
            </w:r>
          </w:p>
        </w:tc>
      </w:tr>
      <w:tr w:rsidR="00944133" w:rsidRPr="002462CB" w14:paraId="3C18C9CE" w14:textId="77777777" w:rsidTr="00AB75BC">
        <w:trPr>
          <w:trHeight w:val="1502"/>
        </w:trPr>
        <w:tc>
          <w:tcPr>
            <w:tcW w:w="10530" w:type="dxa"/>
          </w:tcPr>
          <w:p w14:paraId="7B0887AB" w14:textId="69386CBD" w:rsidR="00944133" w:rsidRDefault="00944133" w:rsidP="000B42C9">
            <w:pPr>
              <w:pStyle w:val="ListParagraph"/>
              <w:rPr>
                <w:sz w:val="10"/>
                <w:szCs w:val="8"/>
              </w:rPr>
            </w:pPr>
          </w:p>
          <w:p w14:paraId="2020DA4C" w14:textId="28D2B44E" w:rsidR="00864784" w:rsidRPr="00306C98" w:rsidRDefault="00A365C9" w:rsidP="00755503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ind w:left="342" w:hanging="342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P</w:t>
            </w:r>
            <w:r w:rsidR="00864784" w:rsidRPr="00306C98">
              <w:rPr>
                <w:b/>
                <w:bCs/>
                <w:color w:val="C00000"/>
                <w:sz w:val="26"/>
                <w:szCs w:val="26"/>
              </w:rPr>
              <w:t xml:space="preserve">roduction of the Newsletter </w:t>
            </w:r>
            <w:r w:rsidR="00032BF7">
              <w:rPr>
                <w:b/>
                <w:bCs/>
                <w:color w:val="C00000"/>
                <w:sz w:val="26"/>
                <w:szCs w:val="26"/>
              </w:rPr>
              <w:t>is</w:t>
            </w:r>
            <w:r w:rsidR="006652FD">
              <w:rPr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032BF7">
              <w:rPr>
                <w:b/>
                <w:bCs/>
                <w:color w:val="C00000"/>
                <w:sz w:val="26"/>
                <w:szCs w:val="26"/>
              </w:rPr>
              <w:t xml:space="preserve">likely to </w:t>
            </w:r>
            <w:r w:rsidR="00864784" w:rsidRPr="00306C98">
              <w:rPr>
                <w:b/>
                <w:bCs/>
                <w:color w:val="C00000"/>
                <w:sz w:val="26"/>
                <w:szCs w:val="26"/>
              </w:rPr>
              <w:t xml:space="preserve">cease </w:t>
            </w:r>
            <w:r w:rsidR="001B5D79">
              <w:rPr>
                <w:b/>
                <w:bCs/>
                <w:color w:val="C00000"/>
                <w:sz w:val="26"/>
                <w:szCs w:val="26"/>
              </w:rPr>
              <w:t>from June</w:t>
            </w:r>
            <w:r w:rsidR="00864784" w:rsidRPr="00306C98">
              <w:rPr>
                <w:b/>
                <w:bCs/>
                <w:color w:val="C00000"/>
                <w:sz w:val="26"/>
                <w:szCs w:val="26"/>
              </w:rPr>
              <w:t>.</w:t>
            </w:r>
          </w:p>
          <w:p w14:paraId="7C434AB4" w14:textId="28238B12" w:rsidR="00537D47" w:rsidRPr="00864784" w:rsidRDefault="00000D90" w:rsidP="00864784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rPr>
                <w:b/>
                <w:bCs/>
                <w:sz w:val="26"/>
                <w:szCs w:val="26"/>
              </w:rPr>
            </w:pPr>
            <w:r w:rsidRPr="00864784">
              <w:rPr>
                <w:b/>
                <w:bCs/>
                <w:sz w:val="26"/>
                <w:szCs w:val="26"/>
              </w:rPr>
              <w:t xml:space="preserve">Graham </w:t>
            </w:r>
            <w:r w:rsidR="00B52D25">
              <w:rPr>
                <w:b/>
                <w:bCs/>
                <w:sz w:val="26"/>
                <w:szCs w:val="26"/>
              </w:rPr>
              <w:t xml:space="preserve">originally agreed to provide </w:t>
            </w:r>
            <w:r w:rsidR="00CF55CE" w:rsidRPr="00864784">
              <w:rPr>
                <w:b/>
                <w:bCs/>
                <w:sz w:val="26"/>
                <w:szCs w:val="26"/>
              </w:rPr>
              <w:t>‘</w:t>
            </w:r>
            <w:r w:rsidRPr="00864784">
              <w:rPr>
                <w:b/>
                <w:bCs/>
                <w:sz w:val="26"/>
                <w:szCs w:val="26"/>
              </w:rPr>
              <w:t>temporary stop-gap</w:t>
            </w:r>
            <w:r w:rsidR="00454114" w:rsidRPr="00864784">
              <w:rPr>
                <w:b/>
                <w:bCs/>
                <w:sz w:val="26"/>
                <w:szCs w:val="26"/>
              </w:rPr>
              <w:t>’</w:t>
            </w:r>
            <w:r w:rsidR="00306C98">
              <w:rPr>
                <w:b/>
                <w:bCs/>
                <w:sz w:val="26"/>
                <w:szCs w:val="26"/>
              </w:rPr>
              <w:t xml:space="preserve"> cover</w:t>
            </w:r>
            <w:r w:rsidR="00A91A21">
              <w:rPr>
                <w:b/>
                <w:bCs/>
                <w:sz w:val="26"/>
                <w:szCs w:val="26"/>
              </w:rPr>
              <w:t xml:space="preserve">: at </w:t>
            </w:r>
            <w:r w:rsidR="00864784" w:rsidRPr="00864784">
              <w:rPr>
                <w:b/>
                <w:bCs/>
                <w:sz w:val="26"/>
                <w:szCs w:val="26"/>
              </w:rPr>
              <w:t xml:space="preserve">end </w:t>
            </w:r>
            <w:r w:rsidR="00032BF7">
              <w:rPr>
                <w:b/>
                <w:bCs/>
                <w:sz w:val="26"/>
                <w:szCs w:val="26"/>
              </w:rPr>
              <w:t xml:space="preserve">of </w:t>
            </w:r>
            <w:r w:rsidR="00864784" w:rsidRPr="00864784">
              <w:rPr>
                <w:b/>
                <w:bCs/>
                <w:sz w:val="26"/>
                <w:szCs w:val="26"/>
              </w:rPr>
              <w:t>May it will have been three years.</w:t>
            </w:r>
          </w:p>
          <w:p w14:paraId="14BFDAE2" w14:textId="08C4513D" w:rsidR="00306C98" w:rsidRDefault="00864784" w:rsidP="00B52D25">
            <w:pPr>
              <w:pStyle w:val="ListParagraph"/>
              <w:numPr>
                <w:ilvl w:val="0"/>
                <w:numId w:val="9"/>
              </w:numPr>
              <w:tabs>
                <w:tab w:val="right" w:pos="360"/>
              </w:tabs>
              <w:spacing w:after="240"/>
              <w:ind w:left="108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All </w:t>
            </w:r>
            <w:r w:rsidR="004032EE" w:rsidRPr="004032EE">
              <w:rPr>
                <w:b/>
                <w:bCs/>
                <w:sz w:val="26"/>
                <w:szCs w:val="26"/>
              </w:rPr>
              <w:t xml:space="preserve">existing Committee members are fully-engaged so someone </w:t>
            </w:r>
            <w:r w:rsidR="003A1E93">
              <w:rPr>
                <w:b/>
                <w:bCs/>
                <w:sz w:val="26"/>
                <w:szCs w:val="26"/>
              </w:rPr>
              <w:t xml:space="preserve">else </w:t>
            </w:r>
            <w:r w:rsidR="00B52D25">
              <w:rPr>
                <w:b/>
                <w:bCs/>
                <w:sz w:val="26"/>
                <w:szCs w:val="26"/>
              </w:rPr>
              <w:t xml:space="preserve">needs to take </w:t>
            </w:r>
            <w:r w:rsidR="000B17A3">
              <w:rPr>
                <w:b/>
                <w:bCs/>
                <w:sz w:val="26"/>
                <w:szCs w:val="26"/>
              </w:rPr>
              <w:t>on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32BF7">
              <w:rPr>
                <w:b/>
                <w:bCs/>
                <w:sz w:val="26"/>
                <w:szCs w:val="26"/>
              </w:rPr>
              <w:t xml:space="preserve">the Newsletter publication </w:t>
            </w:r>
            <w:r w:rsidR="00EF4A8A">
              <w:rPr>
                <w:b/>
                <w:bCs/>
                <w:sz w:val="26"/>
                <w:szCs w:val="26"/>
              </w:rPr>
              <w:t xml:space="preserve">or it </w:t>
            </w:r>
            <w:r w:rsidR="00032BF7">
              <w:rPr>
                <w:b/>
                <w:bCs/>
                <w:sz w:val="26"/>
                <w:szCs w:val="26"/>
              </w:rPr>
              <w:t xml:space="preserve">will cease from June </w:t>
            </w:r>
            <w:r w:rsidR="004032EE" w:rsidRPr="004032EE">
              <w:rPr>
                <w:b/>
                <w:bCs/>
                <w:sz w:val="26"/>
                <w:szCs w:val="26"/>
              </w:rPr>
              <w:t>- please speak with one of the Committee members</w:t>
            </w:r>
            <w:r w:rsidR="00032BF7">
              <w:rPr>
                <w:b/>
                <w:bCs/>
                <w:sz w:val="26"/>
                <w:szCs w:val="26"/>
              </w:rPr>
              <w:t xml:space="preserve"> if you </w:t>
            </w:r>
            <w:r w:rsidR="00B725B7">
              <w:rPr>
                <w:b/>
                <w:bCs/>
                <w:sz w:val="26"/>
                <w:szCs w:val="26"/>
              </w:rPr>
              <w:t xml:space="preserve">can </w:t>
            </w:r>
            <w:r w:rsidR="00032BF7">
              <w:rPr>
                <w:b/>
                <w:bCs/>
                <w:sz w:val="26"/>
                <w:szCs w:val="26"/>
              </w:rPr>
              <w:t>take on this responsibility</w:t>
            </w:r>
            <w:r w:rsidR="00B52D25">
              <w:rPr>
                <w:b/>
                <w:bCs/>
                <w:sz w:val="26"/>
                <w:szCs w:val="26"/>
              </w:rPr>
              <w:t>.</w:t>
            </w:r>
          </w:p>
          <w:p w14:paraId="0AD55F67" w14:textId="77777777" w:rsidR="000A3220" w:rsidRPr="00C140C6" w:rsidRDefault="000A3220" w:rsidP="000A3220">
            <w:pPr>
              <w:pStyle w:val="ListParagraph"/>
              <w:tabs>
                <w:tab w:val="right" w:pos="360"/>
              </w:tabs>
              <w:spacing w:after="240"/>
              <w:ind w:left="345"/>
              <w:rPr>
                <w:b/>
                <w:bCs/>
                <w:sz w:val="18"/>
                <w:szCs w:val="18"/>
              </w:rPr>
            </w:pPr>
          </w:p>
          <w:p w14:paraId="2586B69F" w14:textId="725BF430" w:rsidR="00B52D25" w:rsidRPr="00CE2FE1" w:rsidRDefault="00B52D25" w:rsidP="00C140C6">
            <w:pPr>
              <w:pStyle w:val="ListParagraph"/>
              <w:numPr>
                <w:ilvl w:val="0"/>
                <w:numId w:val="5"/>
              </w:numPr>
              <w:tabs>
                <w:tab w:val="right" w:pos="360"/>
              </w:tabs>
              <w:spacing w:after="120"/>
              <w:ind w:left="346" w:hanging="34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The Committee has agreed </w:t>
            </w:r>
            <w:r w:rsidR="000A3220">
              <w:rPr>
                <w:b/>
                <w:bCs/>
                <w:sz w:val="26"/>
                <w:szCs w:val="26"/>
              </w:rPr>
              <w:t xml:space="preserve">that </w:t>
            </w:r>
            <w:r>
              <w:rPr>
                <w:b/>
                <w:bCs/>
                <w:sz w:val="26"/>
                <w:szCs w:val="26"/>
              </w:rPr>
              <w:t xml:space="preserve">subs </w:t>
            </w:r>
            <w:r w:rsidR="000A3220">
              <w:rPr>
                <w:b/>
                <w:bCs/>
                <w:sz w:val="26"/>
                <w:szCs w:val="26"/>
              </w:rPr>
              <w:t xml:space="preserve">will remain unchanged at £20 </w:t>
            </w:r>
            <w:r>
              <w:rPr>
                <w:b/>
                <w:bCs/>
                <w:sz w:val="26"/>
                <w:szCs w:val="26"/>
              </w:rPr>
              <w:t>for ’25-’26.</w:t>
            </w:r>
          </w:p>
        </w:tc>
      </w:tr>
    </w:tbl>
    <w:p w14:paraId="4A4ABC22" w14:textId="12E0AEDC" w:rsidR="00A24AF3" w:rsidRDefault="00A24AF3" w:rsidP="00067A3E">
      <w:pPr>
        <w:spacing w:after="0" w:line="240" w:lineRule="auto"/>
        <w:rPr>
          <w:sz w:val="12"/>
          <w:szCs w:val="20"/>
        </w:rPr>
      </w:pP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B31609" w:rsidRPr="002462CB" w14:paraId="1FA5EF2D" w14:textId="77777777" w:rsidTr="004C4E05">
        <w:tc>
          <w:tcPr>
            <w:tcW w:w="10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D0718" w14:textId="52FAC201" w:rsidR="00B31609" w:rsidRPr="002462CB" w:rsidRDefault="00B31609" w:rsidP="002D0B74">
            <w:pPr>
              <w:tabs>
                <w:tab w:val="left" w:pos="435"/>
                <w:tab w:val="left" w:pos="3585"/>
                <w:tab w:val="right" w:pos="8986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SUMMARY OF </w:t>
            </w:r>
            <w:r w:rsidR="0001418F">
              <w:rPr>
                <w:b/>
              </w:rPr>
              <w:t xml:space="preserve">LATEST </w:t>
            </w:r>
            <w:r>
              <w:rPr>
                <w:b/>
              </w:rPr>
              <w:t>EVENTS</w:t>
            </w:r>
            <w:r w:rsidR="000A3220">
              <w:rPr>
                <w:b/>
              </w:rPr>
              <w:t xml:space="preserve"> (** TO AID THE TRANSITION TO A NEW NEWSLETTER EDITOR</w:t>
            </w:r>
            <w:r w:rsidR="00EF4A8A">
              <w:rPr>
                <w:b/>
              </w:rPr>
              <w:t xml:space="preserve"> (HOPEFULLY)</w:t>
            </w:r>
            <w:r w:rsidR="000A3220">
              <w:rPr>
                <w:b/>
              </w:rPr>
              <w:t>, THIS SECTION WILL BE RETIRED NEXT MONTH)</w:t>
            </w:r>
            <w:r w:rsidR="00EF4A8A">
              <w:rPr>
                <w:b/>
              </w:rPr>
              <w:t>.</w:t>
            </w:r>
          </w:p>
        </w:tc>
      </w:tr>
      <w:tr w:rsidR="00A24AF3" w14:paraId="3343BBB9" w14:textId="77777777" w:rsidTr="004C4E05">
        <w:trPr>
          <w:trHeight w:val="2537"/>
        </w:trPr>
        <w:tc>
          <w:tcPr>
            <w:tcW w:w="10440" w:type="dxa"/>
            <w:shd w:val="clear" w:color="auto" w:fill="auto"/>
          </w:tcPr>
          <w:p w14:paraId="50AC17FD" w14:textId="77777777" w:rsidR="0040601F" w:rsidRPr="004C4E05" w:rsidRDefault="0040601F" w:rsidP="004457A0">
            <w:pPr>
              <w:rPr>
                <w:rFonts w:cstheme="minorHAnsi"/>
                <w:bCs/>
                <w:iCs/>
                <w:sz w:val="8"/>
                <w:szCs w:val="10"/>
                <w:shd w:val="clear" w:color="auto" w:fill="FFFFFF"/>
              </w:rPr>
            </w:pPr>
          </w:p>
          <w:p w14:paraId="2C19D846" w14:textId="0B239131" w:rsidR="009B1C2D" w:rsidRPr="00485216" w:rsidRDefault="00A87BC5" w:rsidP="004457A0">
            <w:pPr>
              <w:rPr>
                <w:rFonts w:cstheme="minorHAnsi"/>
                <w:bCs/>
                <w:iCs/>
                <w:shd w:val="clear" w:color="auto" w:fill="FFFFFF"/>
              </w:rPr>
            </w:pPr>
            <w:r w:rsidRPr="00485216">
              <w:rPr>
                <w:rFonts w:cstheme="minorHAnsi"/>
                <w:bCs/>
                <w:iCs/>
                <w:shd w:val="clear" w:color="auto" w:fill="FFFFFF"/>
              </w:rPr>
              <w:t>2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>5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  <w:vertAlign w:val="superscript"/>
              </w:rPr>
              <w:t>th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</w:t>
            </w:r>
            <w:r w:rsidR="00EF339B">
              <w:rPr>
                <w:rFonts w:cstheme="minorHAnsi"/>
                <w:bCs/>
                <w:iCs/>
                <w:shd w:val="clear" w:color="auto" w:fill="FFFFFF"/>
              </w:rPr>
              <w:t>March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</w:t>
            </w:r>
            <w:r w:rsidR="009B1C2D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– </w:t>
            </w:r>
            <w:r w:rsidR="000B17A3" w:rsidRPr="00485216">
              <w:rPr>
                <w:rFonts w:cstheme="minorHAnsi"/>
                <w:bCs/>
                <w:iCs/>
                <w:shd w:val="clear" w:color="auto" w:fill="FFFFFF"/>
              </w:rPr>
              <w:t>99 members attended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, </w:t>
            </w:r>
            <w:r w:rsidR="000B17A3" w:rsidRPr="00485216">
              <w:rPr>
                <w:rFonts w:cstheme="minorHAnsi"/>
                <w:bCs/>
                <w:iCs/>
                <w:shd w:val="clear" w:color="auto" w:fill="FFFFFF"/>
              </w:rPr>
              <w:t>and 2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new joiners on the day</w:t>
            </w:r>
            <w:r w:rsidR="006652FD" w:rsidRPr="00485216">
              <w:rPr>
                <w:rFonts w:cstheme="minorHAnsi"/>
                <w:bCs/>
                <w:iCs/>
                <w:shd w:val="clear" w:color="auto" w:fill="FFFFFF"/>
              </w:rPr>
              <w:t>.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 Average meeting attendance since October </w:t>
            </w:r>
            <w:r w:rsidR="000B17A3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is still nigh 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>110</w:t>
            </w:r>
            <w:r w:rsidR="006652FD" w:rsidRPr="00485216">
              <w:rPr>
                <w:rFonts w:cstheme="minorHAnsi"/>
                <w:bCs/>
                <w:iCs/>
                <w:shd w:val="clear" w:color="auto" w:fill="FFFFFF"/>
              </w:rPr>
              <w:t>.  If it rises much further, we’ll need to set up chairs in the side room (</w:t>
            </w:r>
            <w:r w:rsidR="000A3220" w:rsidRPr="00485216">
              <w:rPr>
                <w:rFonts w:cstheme="minorHAnsi"/>
                <w:bCs/>
                <w:iCs/>
                <w:shd w:val="clear" w:color="auto" w:fill="FFFFFF"/>
              </w:rPr>
              <w:t>SAFETY</w:t>
            </w:r>
            <w:r w:rsidR="006652FD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regulations).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</w:t>
            </w:r>
            <w:r w:rsidR="000B17A3" w:rsidRPr="00485216">
              <w:rPr>
                <w:rFonts w:cstheme="minorHAnsi"/>
                <w:bCs/>
                <w:iCs/>
                <w:shd w:val="clear" w:color="auto" w:fill="FFFFFF"/>
              </w:rPr>
              <w:t>Complete meltdown in speaker</w:t>
            </w:r>
            <w:r w:rsidR="00EF339B">
              <w:rPr>
                <w:rFonts w:cstheme="minorHAnsi"/>
                <w:bCs/>
                <w:iCs/>
                <w:shd w:val="clear" w:color="auto" w:fill="FFFFFF"/>
              </w:rPr>
              <w:t>’</w:t>
            </w:r>
            <w:r w:rsidR="000B17A3" w:rsidRPr="00485216">
              <w:rPr>
                <w:rFonts w:cstheme="minorHAnsi"/>
                <w:bCs/>
                <w:iCs/>
                <w:shd w:val="clear" w:color="auto" w:fill="FFFFFF"/>
              </w:rPr>
              <w:t>s PC</w:t>
            </w:r>
            <w:r w:rsidR="006652FD" w:rsidRPr="00485216">
              <w:rPr>
                <w:rFonts w:cstheme="minorHAnsi"/>
                <w:bCs/>
                <w:iCs/>
                <w:shd w:val="clear" w:color="auto" w:fill="FFFFFF"/>
              </w:rPr>
              <w:t>, then the problem with the Members’ Attendance Draw numbers, and then the matching bingo cards in the stand-up bingo</w:t>
            </w:r>
            <w:r w:rsidR="000A3220" w:rsidRPr="00485216">
              <w:rPr>
                <w:rFonts w:cstheme="minorHAnsi"/>
                <w:bCs/>
                <w:iCs/>
                <w:shd w:val="clear" w:color="auto" w:fill="FFFFFF"/>
              </w:rPr>
              <w:t>!</w:t>
            </w:r>
            <w:r w:rsidR="006652FD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 </w:t>
            </w:r>
            <w:r w:rsidR="000B17A3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</w:t>
            </w:r>
            <w:r w:rsidR="006652FD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Not what was envisaged, </w:t>
            </w:r>
            <w:r w:rsidR="000B17A3" w:rsidRPr="00485216">
              <w:rPr>
                <w:rFonts w:cstheme="minorHAnsi"/>
                <w:bCs/>
                <w:iCs/>
                <w:shd w:val="clear" w:color="auto" w:fill="FFFFFF"/>
              </w:rPr>
              <w:t>but a lot of laughter because of it! Thank you to Paul for sorting out the impromptu bingo and raffle.</w:t>
            </w:r>
          </w:p>
          <w:p w14:paraId="427B3659" w14:textId="77777777" w:rsidR="00A87BC5" w:rsidRPr="00485216" w:rsidRDefault="00A87BC5" w:rsidP="004457A0">
            <w:pPr>
              <w:rPr>
                <w:rFonts w:cstheme="minorHAnsi"/>
                <w:bCs/>
                <w:iCs/>
                <w:shd w:val="clear" w:color="auto" w:fill="FFFFFF"/>
              </w:rPr>
            </w:pPr>
          </w:p>
          <w:p w14:paraId="4B497489" w14:textId="553D22BF" w:rsidR="00A87BC5" w:rsidRPr="00485216" w:rsidRDefault="00A87BC5" w:rsidP="004457A0">
            <w:pPr>
              <w:rPr>
                <w:rFonts w:cstheme="minorHAnsi"/>
                <w:bCs/>
                <w:iCs/>
                <w:shd w:val="clear" w:color="auto" w:fill="FFFFFF"/>
              </w:rPr>
            </w:pPr>
            <w:r w:rsidRPr="00485216">
              <w:rPr>
                <w:rFonts w:cstheme="minorHAnsi"/>
                <w:bCs/>
                <w:iCs/>
                <w:shd w:val="clear" w:color="auto" w:fill="FFFFFF"/>
              </w:rPr>
              <w:t>2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>7</w:t>
            </w:r>
            <w:r w:rsidRPr="00485216">
              <w:rPr>
                <w:rFonts w:cstheme="minorHAnsi"/>
                <w:bCs/>
                <w:iCs/>
                <w:shd w:val="clear" w:color="auto" w:fill="FFFFFF"/>
                <w:vertAlign w:val="superscript"/>
              </w:rPr>
              <w:t>th</w:t>
            </w:r>
            <w:r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</w:t>
            </w:r>
            <w:r w:rsidR="000B17A3" w:rsidRPr="00485216">
              <w:rPr>
                <w:rFonts w:cstheme="minorHAnsi"/>
                <w:bCs/>
                <w:iCs/>
                <w:shd w:val="clear" w:color="auto" w:fill="FFFFFF"/>
              </w:rPr>
              <w:t>March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– </w:t>
            </w:r>
            <w:r w:rsidR="006652FD" w:rsidRPr="00485216">
              <w:rPr>
                <w:rFonts w:cstheme="minorHAnsi"/>
                <w:bCs/>
                <w:iCs/>
                <w:shd w:val="clear" w:color="auto" w:fill="FFFFFF"/>
              </w:rPr>
              <w:t>nigh a f</w:t>
            </w:r>
            <w:r w:rsidR="000B17A3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ull house again for Petanque… and Paula’s ‘sun dance’ evidently worked as the weather held out. </w:t>
            </w:r>
            <w:r w:rsidR="0040577A" w:rsidRPr="00485216">
              <w:rPr>
                <w:rFonts w:cstheme="minorHAnsi"/>
                <w:bCs/>
                <w:iCs/>
                <w:shd w:val="clear" w:color="auto" w:fill="FFFFFF"/>
              </w:rPr>
              <w:t>Good feedback on the new menu.  Well done, again, Paula.</w:t>
            </w:r>
          </w:p>
          <w:p w14:paraId="42F421A2" w14:textId="77777777" w:rsidR="009B1C2D" w:rsidRPr="00485216" w:rsidRDefault="009B1C2D" w:rsidP="004457A0">
            <w:pPr>
              <w:rPr>
                <w:rFonts w:cstheme="minorHAnsi"/>
                <w:bCs/>
                <w:iCs/>
                <w:shd w:val="clear" w:color="auto" w:fill="FFFFFF"/>
              </w:rPr>
            </w:pPr>
          </w:p>
          <w:p w14:paraId="4791D8F4" w14:textId="5865B425" w:rsidR="00864784" w:rsidRDefault="000B17A3" w:rsidP="00A87BC5">
            <w:pPr>
              <w:rPr>
                <w:rFonts w:cstheme="minorHAnsi"/>
                <w:bCs/>
                <w:iCs/>
                <w:shd w:val="clear" w:color="auto" w:fill="FFFFFF"/>
              </w:rPr>
            </w:pPr>
            <w:r w:rsidRPr="00485216">
              <w:rPr>
                <w:rFonts w:cstheme="minorHAnsi"/>
                <w:bCs/>
                <w:iCs/>
                <w:shd w:val="clear" w:color="auto" w:fill="FFFFFF"/>
              </w:rPr>
              <w:t>29</w:t>
            </w:r>
            <w:r w:rsidRPr="00485216">
              <w:rPr>
                <w:rFonts w:cstheme="minorHAnsi"/>
                <w:bCs/>
                <w:iCs/>
                <w:shd w:val="clear" w:color="auto" w:fill="FFFFFF"/>
                <w:vertAlign w:val="superscript"/>
              </w:rPr>
              <w:t>th</w:t>
            </w:r>
            <w:r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</w:t>
            </w:r>
            <w:r w:rsidR="00864784" w:rsidRPr="00485216">
              <w:rPr>
                <w:rFonts w:cstheme="minorHAnsi"/>
                <w:bCs/>
                <w:iCs/>
                <w:shd w:val="clear" w:color="auto" w:fill="FFFFFF"/>
              </w:rPr>
              <w:t>March –</w:t>
            </w:r>
            <w:r w:rsidR="00A87BC5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</w:t>
            </w:r>
            <w:r w:rsidRPr="00485216">
              <w:rPr>
                <w:rFonts w:cstheme="minorHAnsi"/>
                <w:bCs/>
                <w:iCs/>
                <w:shd w:val="clear" w:color="auto" w:fill="FFFFFF"/>
              </w:rPr>
              <w:t xml:space="preserve">Quiz Night.  60 odd eventually attended and </w:t>
            </w:r>
            <w:r w:rsidR="0051251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with </w:t>
            </w:r>
            <w:r w:rsidRPr="00485216">
              <w:rPr>
                <w:rFonts w:cstheme="minorHAnsi"/>
                <w:bCs/>
                <w:iCs/>
                <w:shd w:val="clear" w:color="auto" w:fill="FFFFFF"/>
              </w:rPr>
              <w:t>much positive feedback.</w:t>
            </w:r>
            <w:r w:rsidR="0051251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This was a charity event with profits going to the charity of choice of the quizmaster, Karen: she requested the proceeds went to The Brain Tumour Trust, and </w:t>
            </w:r>
            <w:r w:rsidR="000A3220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some </w:t>
            </w:r>
            <w:r w:rsidR="00512514" w:rsidRPr="00485216">
              <w:rPr>
                <w:rFonts w:cstheme="minorHAnsi"/>
                <w:bCs/>
                <w:iCs/>
                <w:shd w:val="clear" w:color="auto" w:fill="FFFFFF"/>
              </w:rPr>
              <w:t>£3</w:t>
            </w:r>
            <w:r w:rsidR="00485216" w:rsidRPr="00485216">
              <w:rPr>
                <w:rFonts w:cstheme="minorHAnsi"/>
                <w:bCs/>
                <w:iCs/>
                <w:shd w:val="clear" w:color="auto" w:fill="FFFFFF"/>
              </w:rPr>
              <w:t>0</w:t>
            </w:r>
            <w:r w:rsidR="0051251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0 </w:t>
            </w:r>
            <w:r w:rsidR="000A3220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was the </w:t>
            </w:r>
            <w:r w:rsidR="0051251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excess </w:t>
            </w:r>
            <w:r w:rsidR="000A3220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from </w:t>
            </w:r>
            <w:r w:rsidR="00512514" w:rsidRPr="00485216">
              <w:rPr>
                <w:rFonts w:cstheme="minorHAnsi"/>
                <w:bCs/>
                <w:iCs/>
                <w:shd w:val="clear" w:color="auto" w:fill="FFFFFF"/>
              </w:rPr>
              <w:t>the event.  John &amp; Janice also suggested a collection tin be made available, and this raised another £220 on the night</w:t>
            </w:r>
            <w:r w:rsidR="000A3220" w:rsidRPr="00485216">
              <w:rPr>
                <w:rFonts w:cstheme="minorHAnsi"/>
                <w:bCs/>
                <w:iCs/>
                <w:shd w:val="clear" w:color="auto" w:fill="FFFFFF"/>
              </w:rPr>
              <w:t>!</w:t>
            </w:r>
            <w:r w:rsidR="0051251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 Karen was blown away by the generosity</w:t>
            </w:r>
            <w:r w:rsidR="000A3220" w:rsidRPr="00485216">
              <w:rPr>
                <w:rFonts w:cstheme="minorHAnsi"/>
                <w:bCs/>
                <w:iCs/>
                <w:shd w:val="clear" w:color="auto" w:fill="FFFFFF"/>
              </w:rPr>
              <w:t>.</w:t>
            </w:r>
            <w:r w:rsidR="00512514" w:rsidRPr="00485216">
              <w:rPr>
                <w:rFonts w:cstheme="minorHAnsi"/>
                <w:bCs/>
                <w:iCs/>
                <w:shd w:val="clear" w:color="auto" w:fill="FFFFFF"/>
              </w:rPr>
              <w:t xml:space="preserve">  Many requests to run another one, so watch this space for 3 to 4 months’ time. Well done Lesley for </w:t>
            </w:r>
            <w:r w:rsidR="006652FD" w:rsidRPr="00485216">
              <w:rPr>
                <w:rFonts w:cstheme="minorHAnsi"/>
                <w:bCs/>
                <w:iCs/>
                <w:shd w:val="clear" w:color="auto" w:fill="FFFFFF"/>
              </w:rPr>
              <w:t>arranging.</w:t>
            </w:r>
          </w:p>
          <w:p w14:paraId="156A8A2E" w14:textId="59B5ADFA" w:rsidR="0040601F" w:rsidRPr="004C4E05" w:rsidRDefault="0040601F" w:rsidP="00DD3934">
            <w:pPr>
              <w:rPr>
                <w:rFonts w:cstheme="minorHAnsi"/>
                <w:bCs/>
                <w:iCs/>
                <w:sz w:val="10"/>
                <w:szCs w:val="12"/>
                <w:shd w:val="clear" w:color="auto" w:fill="FFFFFF"/>
              </w:rPr>
            </w:pPr>
          </w:p>
        </w:tc>
      </w:tr>
    </w:tbl>
    <w:p w14:paraId="364DF049" w14:textId="757FE472" w:rsidR="000A6FF6" w:rsidRDefault="000A6FF6" w:rsidP="00B50A9B">
      <w:pPr>
        <w:spacing w:after="0" w:line="240" w:lineRule="auto"/>
        <w:rPr>
          <w:b/>
          <w:sz w:val="14"/>
          <w:szCs w:val="14"/>
        </w:rPr>
      </w:pPr>
    </w:p>
    <w:p w14:paraId="6341EB5E" w14:textId="64059CAC" w:rsidR="000A6FF6" w:rsidRDefault="000A6FF6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EVENTS DISPLAYED IN THE FOYER AND BY THE KITCHEN ARE FOR </w:t>
      </w:r>
      <w:r w:rsidR="00CE2FE1">
        <w:rPr>
          <w:b/>
          <w:bCs/>
        </w:rPr>
        <w:t xml:space="preserve">IDENTIFYING </w:t>
      </w:r>
      <w:r>
        <w:rPr>
          <w:b/>
          <w:bCs/>
        </w:rPr>
        <w:t>INTEREST.</w:t>
      </w:r>
    </w:p>
    <w:p w14:paraId="02EFD829" w14:textId="77777777" w:rsidR="004C4E05" w:rsidRPr="004C4E05" w:rsidRDefault="004C4E05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12"/>
          <w:szCs w:val="12"/>
        </w:rPr>
      </w:pPr>
    </w:p>
    <w:p w14:paraId="7A2D35E0" w14:textId="48F68F32" w:rsidR="00B23C7D" w:rsidRPr="001B5D79" w:rsidRDefault="00CE2FE1" w:rsidP="005C6ADB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</w:pPr>
      <w:r>
        <w:rPr>
          <w:b/>
          <w:bCs/>
        </w:rPr>
        <w:t xml:space="preserve">EVENTS DISPLAYED AT THE FRONT </w:t>
      </w:r>
      <w:r w:rsidR="001B5D79">
        <w:rPr>
          <w:b/>
          <w:bCs/>
        </w:rPr>
        <w:t xml:space="preserve">OF THE HALL </w:t>
      </w:r>
      <w:r>
        <w:rPr>
          <w:b/>
          <w:bCs/>
        </w:rPr>
        <w:t xml:space="preserve">ARE BEING SOLD AND NOT JUST FOR </w:t>
      </w:r>
      <w:r w:rsidR="001B5D79">
        <w:rPr>
          <w:b/>
          <w:bCs/>
        </w:rPr>
        <w:t>SHOWING INTEREST</w:t>
      </w:r>
      <w:r>
        <w:rPr>
          <w:b/>
          <w:bCs/>
        </w:rPr>
        <w:t xml:space="preserve">: </w:t>
      </w:r>
      <w:r w:rsidRPr="001B5D79">
        <w:t>if you don’t pay a deposit we won’t know if the event is viable, so</w:t>
      </w:r>
      <w:r w:rsidR="000A6FF6" w:rsidRPr="001B5D79">
        <w:t xml:space="preserve"> </w:t>
      </w:r>
      <w:r w:rsidRPr="001B5D79">
        <w:t>it may be cancelled.  A</w:t>
      </w:r>
      <w:r w:rsidR="001B5D79">
        <w:t>ny</w:t>
      </w:r>
      <w:r w:rsidRPr="001B5D79">
        <w:t xml:space="preserve"> ‘reserve’ at the front will be </w:t>
      </w:r>
      <w:r w:rsidR="00C140C6" w:rsidRPr="001B5D79">
        <w:t xml:space="preserve">due to </w:t>
      </w:r>
      <w:r w:rsidRPr="001B5D79">
        <w:t xml:space="preserve">the event </w:t>
      </w:r>
      <w:r w:rsidR="00C140C6" w:rsidRPr="001B5D79">
        <w:t xml:space="preserve">being </w:t>
      </w:r>
      <w:r w:rsidRPr="001B5D79">
        <w:t>full and you</w:t>
      </w:r>
      <w:r w:rsidR="001B5D79">
        <w:t>r</w:t>
      </w:r>
      <w:r w:rsidRPr="001B5D79">
        <w:t xml:space="preserve"> being held on a waiting list in case a replacement </w:t>
      </w:r>
      <w:r w:rsidR="00C140C6" w:rsidRPr="001B5D79">
        <w:t>is sought</w:t>
      </w:r>
      <w:r w:rsidRPr="001B5D79">
        <w:t>.</w:t>
      </w:r>
    </w:p>
    <w:p w14:paraId="05B781E8" w14:textId="7A3AFB17" w:rsidR="00CE2FE1" w:rsidRPr="001B5D79" w:rsidRDefault="00C140C6" w:rsidP="005C6ADB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</w:pPr>
      <w:r w:rsidRPr="001B5D79">
        <w:t>Please remember that it remains a member</w:t>
      </w:r>
      <w:r w:rsidR="00CE2FE1" w:rsidRPr="001B5D79">
        <w:t>’</w:t>
      </w:r>
      <w:r w:rsidRPr="001B5D79">
        <w:t>s responsibility to find an alternate if unable to attend an event, albeit the organiser may be able to assist via any reserve list.</w:t>
      </w:r>
    </w:p>
    <w:p w14:paraId="65F933C2" w14:textId="77777777" w:rsidR="000A3220" w:rsidRPr="002D0B74" w:rsidRDefault="000A3220" w:rsidP="005C6ADB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7560"/>
        <w:gridCol w:w="1890"/>
      </w:tblGrid>
      <w:tr w:rsidR="00032BF7" w:rsidRPr="003745EC" w14:paraId="35FE92F1" w14:textId="77777777" w:rsidTr="00032BF7">
        <w:trPr>
          <w:trHeight w:val="287"/>
        </w:trPr>
        <w:tc>
          <w:tcPr>
            <w:tcW w:w="8640" w:type="dxa"/>
            <w:gridSpan w:val="2"/>
          </w:tcPr>
          <w:p w14:paraId="2B839660" w14:textId="77777777" w:rsidR="00032BF7" w:rsidRPr="00E12934" w:rsidRDefault="00032BF7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890" w:type="dxa"/>
          </w:tcPr>
          <w:p w14:paraId="722CA68E" w14:textId="77777777" w:rsidR="00032BF7" w:rsidRPr="003745EC" w:rsidRDefault="00032BF7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Organiser</w:t>
            </w:r>
          </w:p>
        </w:tc>
      </w:tr>
      <w:tr w:rsidR="00D02F42" w:rsidRPr="002462CB" w14:paraId="7D1FD614" w14:textId="77777777" w:rsidTr="00032BF7"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28185" w14:textId="2457E5E7" w:rsidR="00D02F42" w:rsidRPr="002462CB" w:rsidRDefault="0072257F" w:rsidP="004020CC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FBE2E" w14:textId="4CB76857" w:rsidR="00D02F42" w:rsidRPr="002462CB" w:rsidRDefault="00B52D25" w:rsidP="004020CC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TODAY</w:t>
            </w:r>
            <w:r w:rsidR="00CB59A7">
              <w:rPr>
                <w:b/>
              </w:rPr>
              <w:t>, 2</w:t>
            </w:r>
            <w:r w:rsidR="00612E44">
              <w:rPr>
                <w:b/>
              </w:rPr>
              <w:t>2</w:t>
            </w:r>
            <w:r w:rsidR="00612E44" w:rsidRPr="00612E44">
              <w:rPr>
                <w:b/>
                <w:vertAlign w:val="superscript"/>
              </w:rPr>
              <w:t>nd</w:t>
            </w:r>
            <w:r w:rsidR="00612E44">
              <w:rPr>
                <w:b/>
              </w:rPr>
              <w:t xml:space="preserve"> </w:t>
            </w:r>
            <w:r w:rsidR="00D02F42">
              <w:rPr>
                <w:b/>
              </w:rPr>
              <w:t xml:space="preserve">           SPEAKER:  </w:t>
            </w:r>
            <w:r w:rsidR="005607D0">
              <w:rPr>
                <w:b/>
              </w:rPr>
              <w:t>JO LIVINGSTONE – AN ARCHITECTURAL PUB CRAWL</w:t>
            </w:r>
          </w:p>
        </w:tc>
      </w:tr>
      <w:tr w:rsidR="00306C98" w:rsidRPr="003745EC" w14:paraId="0431D6DA" w14:textId="77777777" w:rsidTr="00032BF7">
        <w:trPr>
          <w:trHeight w:val="287"/>
        </w:trPr>
        <w:tc>
          <w:tcPr>
            <w:tcW w:w="8640" w:type="dxa"/>
            <w:gridSpan w:val="2"/>
            <w:vAlign w:val="center"/>
          </w:tcPr>
          <w:p w14:paraId="33E8AA67" w14:textId="6E855FCF" w:rsidR="00306C98" w:rsidRPr="00E12934" w:rsidRDefault="00306C98" w:rsidP="00D90F35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Tuesday 29</w:t>
            </w:r>
            <w:r w:rsidRPr="002229F5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Apr. 6:30pm</w:t>
            </w:r>
            <w:r w:rsidRPr="00A75589">
              <w:rPr>
                <w:rFonts w:cstheme="minorHAnsi"/>
                <w:b/>
                <w:bCs/>
              </w:rPr>
              <w:t>.  MEAL.  Curry Club #4 – Spice Club - Hawley</w:t>
            </w:r>
          </w:p>
        </w:tc>
        <w:tc>
          <w:tcPr>
            <w:tcW w:w="1890" w:type="dxa"/>
          </w:tcPr>
          <w:p w14:paraId="7FDE09FB" w14:textId="47BAA10C" w:rsidR="00306C98" w:rsidRPr="003745EC" w:rsidRDefault="00B52D25" w:rsidP="00D90F35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Graham</w:t>
            </w:r>
          </w:p>
        </w:tc>
      </w:tr>
      <w:tr w:rsidR="00306C98" w14:paraId="6B8EB7F9" w14:textId="77777777" w:rsidTr="00032BF7">
        <w:trPr>
          <w:trHeight w:val="323"/>
        </w:trPr>
        <w:tc>
          <w:tcPr>
            <w:tcW w:w="8640" w:type="dxa"/>
            <w:gridSpan w:val="2"/>
          </w:tcPr>
          <w:p w14:paraId="75A6904F" w14:textId="08DCD8B0" w:rsidR="00306C98" w:rsidRPr="00AC04F7" w:rsidRDefault="00B52D25" w:rsidP="00A365C9">
            <w:pPr>
              <w:tabs>
                <w:tab w:val="right" w:pos="8265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50 places at £20</w:t>
            </w:r>
          </w:p>
        </w:tc>
        <w:tc>
          <w:tcPr>
            <w:tcW w:w="1890" w:type="dxa"/>
          </w:tcPr>
          <w:p w14:paraId="11FB2A34" w14:textId="4C1436BC" w:rsidR="00306C98" w:rsidRDefault="00B52D25" w:rsidP="00D90F35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 w:rsidRPr="000B17A3">
              <w:rPr>
                <w:rFonts w:cstheme="minorHAnsi"/>
                <w:b/>
                <w:bCs/>
                <w:color w:val="4F81BD" w:themeColor="accent1"/>
              </w:rPr>
              <w:t>LAST CALL</w:t>
            </w:r>
          </w:p>
        </w:tc>
      </w:tr>
    </w:tbl>
    <w:p w14:paraId="2F0D7FB2" w14:textId="77777777" w:rsidR="00306C98" w:rsidRDefault="00306C98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7560"/>
        <w:gridCol w:w="1890"/>
      </w:tblGrid>
      <w:tr w:rsidR="005C6ADB" w:rsidRPr="002462CB" w14:paraId="3770D855" w14:textId="77777777" w:rsidTr="00F1579D"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20DD9" w14:textId="3F35632F" w:rsidR="005C6ADB" w:rsidRPr="002462CB" w:rsidRDefault="005C6ADB" w:rsidP="00F1579D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A2742" w14:textId="0CF305EE" w:rsidR="005C6ADB" w:rsidRPr="002462CB" w:rsidRDefault="005C6ADB" w:rsidP="00F1579D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</w:t>
            </w:r>
            <w:r w:rsidR="00B52D25">
              <w:rPr>
                <w:b/>
              </w:rPr>
              <w:t>M</w:t>
            </w:r>
            <w:r>
              <w:rPr>
                <w:b/>
              </w:rPr>
              <w:t>: 27</w:t>
            </w:r>
            <w:r w:rsidRPr="005C6AD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- 1:30pm</w:t>
            </w:r>
          </w:p>
        </w:tc>
      </w:tr>
      <w:tr w:rsidR="005C6ADB" w:rsidRPr="003745EC" w14:paraId="248E9AC8" w14:textId="77777777" w:rsidTr="00B52D25">
        <w:trPr>
          <w:trHeight w:val="287"/>
        </w:trPr>
        <w:tc>
          <w:tcPr>
            <w:tcW w:w="8640" w:type="dxa"/>
            <w:gridSpan w:val="2"/>
            <w:vAlign w:val="center"/>
          </w:tcPr>
          <w:p w14:paraId="4EC54E8A" w14:textId="248FFBAE" w:rsidR="005C6ADB" w:rsidRPr="00E12934" w:rsidRDefault="005C6ADB" w:rsidP="00F1579D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Thursday 8</w:t>
            </w:r>
            <w:r w:rsidRPr="005C6ADB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May. 7:30pm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THEATRE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DAODS – Little Shop of Horrors</w:t>
            </w:r>
            <w:r w:rsidRPr="00A75589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890" w:type="dxa"/>
          </w:tcPr>
          <w:p w14:paraId="0262D4E9" w14:textId="5B001B55" w:rsidR="005C6ADB" w:rsidRPr="00B52D25" w:rsidRDefault="00B52D25" w:rsidP="00F1579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B52D25">
              <w:rPr>
                <w:rFonts w:cstheme="minorHAnsi"/>
                <w:b/>
                <w:bCs/>
              </w:rPr>
              <w:t>Fred</w:t>
            </w:r>
          </w:p>
        </w:tc>
      </w:tr>
      <w:tr w:rsidR="005C6ADB" w14:paraId="4F6762A1" w14:textId="77777777" w:rsidTr="00B52D25">
        <w:trPr>
          <w:trHeight w:val="323"/>
        </w:trPr>
        <w:tc>
          <w:tcPr>
            <w:tcW w:w="8640" w:type="dxa"/>
            <w:gridSpan w:val="2"/>
          </w:tcPr>
          <w:p w14:paraId="0DD49D9D" w14:textId="67D85889" w:rsidR="005C6ADB" w:rsidRPr="00AC04F7" w:rsidRDefault="00B52D25" w:rsidP="00F1579D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36 places at £17</w:t>
            </w:r>
          </w:p>
        </w:tc>
        <w:tc>
          <w:tcPr>
            <w:tcW w:w="1890" w:type="dxa"/>
          </w:tcPr>
          <w:p w14:paraId="30AF47EF" w14:textId="229C6EF9" w:rsidR="005C6ADB" w:rsidRDefault="00A365C9" w:rsidP="00F1579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</w:rPr>
              <w:t>RESERVE ONLY</w:t>
            </w:r>
          </w:p>
        </w:tc>
      </w:tr>
    </w:tbl>
    <w:p w14:paraId="44E76600" w14:textId="77777777" w:rsidR="005C6ADB" w:rsidRDefault="005C6ADB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0"/>
        <w:gridCol w:w="1890"/>
      </w:tblGrid>
      <w:tr w:rsidR="00B52D25" w:rsidRPr="003745EC" w14:paraId="576B6F36" w14:textId="77777777" w:rsidTr="00B52D25">
        <w:trPr>
          <w:trHeight w:val="287"/>
        </w:trPr>
        <w:tc>
          <w:tcPr>
            <w:tcW w:w="8640" w:type="dxa"/>
            <w:vAlign w:val="center"/>
          </w:tcPr>
          <w:p w14:paraId="6DB416F4" w14:textId="56993BC8" w:rsidR="00B52D25" w:rsidRPr="00E12934" w:rsidRDefault="00B52D25" w:rsidP="00B52D25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bookmarkStart w:id="0" w:name="_Hlk191216697"/>
            <w:r>
              <w:rPr>
                <w:rFonts w:cstheme="minorHAnsi"/>
                <w:b/>
                <w:bCs/>
              </w:rPr>
              <w:t>Thursday 15</w:t>
            </w:r>
            <w:r w:rsidRPr="005C6ADB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May. 9:30am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TRIP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Milestones Museum</w:t>
            </w:r>
            <w:r w:rsidRPr="00A75589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890" w:type="dxa"/>
          </w:tcPr>
          <w:p w14:paraId="30E189AD" w14:textId="4F9C687F" w:rsidR="00B52D25" w:rsidRPr="003745EC" w:rsidRDefault="00B52D25" w:rsidP="00B52D25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Christine</w:t>
            </w:r>
          </w:p>
        </w:tc>
      </w:tr>
      <w:tr w:rsidR="00B52D25" w14:paraId="0D3168FD" w14:textId="77777777" w:rsidTr="00B52D25">
        <w:trPr>
          <w:trHeight w:val="323"/>
        </w:trPr>
        <w:tc>
          <w:tcPr>
            <w:tcW w:w="8640" w:type="dxa"/>
          </w:tcPr>
          <w:p w14:paraId="4F9661C1" w14:textId="078AE242" w:rsidR="00B52D25" w:rsidRPr="00AC04F7" w:rsidRDefault="00B52D25" w:rsidP="00053A9D">
            <w:pPr>
              <w:tabs>
                <w:tab w:val="right" w:pos="8265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50 places at £34</w:t>
            </w:r>
            <w:r w:rsidR="000B17A3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. </w:t>
            </w:r>
            <w:r w:rsidR="008A2C5B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R</w:t>
            </w:r>
            <w:r w:rsidR="000B17A3">
              <w:rPr>
                <w:rFonts w:cstheme="minorHAnsi"/>
                <w:bCs/>
                <w:iCs/>
                <w:szCs w:val="24"/>
                <w:shd w:val="clear" w:color="auto" w:fill="FFFFFF"/>
              </w:rPr>
              <w:t>eturn coach trip to Basingstoke</w:t>
            </w:r>
            <w:r w:rsidR="00053A9D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. </w:t>
            </w:r>
            <w:r w:rsidR="00053A9D">
              <w:rPr>
                <w:rFonts w:cstheme="minorHAnsi"/>
                <w:bCs/>
                <w:iCs/>
                <w:szCs w:val="24"/>
                <w:shd w:val="clear" w:color="auto" w:fill="FFFFFF"/>
              </w:rPr>
              <w:tab/>
            </w:r>
            <w:r w:rsidR="00053A9D" w:rsidRPr="00053A9D">
              <w:rPr>
                <w:rFonts w:cstheme="minorHAnsi"/>
                <w:bCs/>
                <w:iCs/>
                <w:color w:val="C00000"/>
                <w:szCs w:val="24"/>
                <w:shd w:val="clear" w:color="auto" w:fill="FFFFFF"/>
              </w:rPr>
              <w:t>FINAL PAYMENTS DUE</w:t>
            </w:r>
          </w:p>
        </w:tc>
        <w:tc>
          <w:tcPr>
            <w:tcW w:w="1890" w:type="dxa"/>
          </w:tcPr>
          <w:p w14:paraId="5730FB9C" w14:textId="62BEDFCD" w:rsidR="00B52D25" w:rsidRDefault="002D0B74" w:rsidP="00B52D25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  <w:color w:val="4F81BD" w:themeColor="accent1"/>
              </w:rPr>
              <w:t>LAST CALL</w:t>
            </w:r>
          </w:p>
        </w:tc>
      </w:tr>
      <w:bookmarkEnd w:id="0"/>
    </w:tbl>
    <w:p w14:paraId="6301FE25" w14:textId="77777777" w:rsidR="005C6ADB" w:rsidRDefault="005C6ADB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0"/>
        <w:gridCol w:w="1890"/>
      </w:tblGrid>
      <w:tr w:rsidR="00B52D25" w:rsidRPr="003745EC" w14:paraId="52AEA276" w14:textId="77777777" w:rsidTr="00B52D25">
        <w:trPr>
          <w:trHeight w:val="287"/>
        </w:trPr>
        <w:tc>
          <w:tcPr>
            <w:tcW w:w="8640" w:type="dxa"/>
            <w:vAlign w:val="center"/>
          </w:tcPr>
          <w:p w14:paraId="148A8432" w14:textId="7B649807" w:rsidR="00B52D25" w:rsidRPr="00E12934" w:rsidRDefault="00B52D25" w:rsidP="00B52D25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Wednesday 21</w:t>
            </w:r>
            <w:r w:rsidRPr="005C6ADB">
              <w:rPr>
                <w:rFonts w:cstheme="minorHAnsi"/>
                <w:b/>
                <w:bCs/>
                <w:vertAlign w:val="superscript"/>
              </w:rPr>
              <w:t>st</w:t>
            </w:r>
            <w:r>
              <w:rPr>
                <w:rFonts w:cstheme="minorHAnsi"/>
                <w:b/>
                <w:bCs/>
              </w:rPr>
              <w:t xml:space="preserve"> May.  9:30am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WALK</w:t>
            </w:r>
            <w:r w:rsidRPr="00A75589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  <w:b/>
                <w:bCs/>
              </w:rPr>
              <w:t>Blue Badge – City of London</w:t>
            </w:r>
          </w:p>
        </w:tc>
        <w:tc>
          <w:tcPr>
            <w:tcW w:w="1890" w:type="dxa"/>
          </w:tcPr>
          <w:p w14:paraId="20FE311B" w14:textId="6D56E6D5" w:rsidR="00B52D25" w:rsidRPr="003745EC" w:rsidRDefault="00B52D25" w:rsidP="00B52D25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Rob</w:t>
            </w:r>
          </w:p>
        </w:tc>
      </w:tr>
      <w:tr w:rsidR="00B52D25" w14:paraId="2D96BD0C" w14:textId="77777777" w:rsidTr="00B52D25">
        <w:trPr>
          <w:trHeight w:val="323"/>
        </w:trPr>
        <w:tc>
          <w:tcPr>
            <w:tcW w:w="8640" w:type="dxa"/>
          </w:tcPr>
          <w:p w14:paraId="109B77EA" w14:textId="615F987A" w:rsidR="00B52D25" w:rsidRPr="00AC04F7" w:rsidRDefault="00B52D25" w:rsidP="00B52D25">
            <w:pPr>
              <w:tabs>
                <w:tab w:val="right" w:pos="7554"/>
                <w:tab w:val="right" w:pos="878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20 places at £18</w:t>
            </w:r>
          </w:p>
        </w:tc>
        <w:tc>
          <w:tcPr>
            <w:tcW w:w="1890" w:type="dxa"/>
          </w:tcPr>
          <w:p w14:paraId="375406D4" w14:textId="6944267F" w:rsidR="00B52D25" w:rsidRPr="000B17A3" w:rsidRDefault="00B52D25" w:rsidP="00B52D25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0B17A3">
              <w:rPr>
                <w:rFonts w:cstheme="minorHAnsi"/>
                <w:b/>
                <w:bCs/>
              </w:rPr>
              <w:t>RESERVE ONLY</w:t>
            </w:r>
          </w:p>
        </w:tc>
      </w:tr>
    </w:tbl>
    <w:p w14:paraId="63F46E27" w14:textId="77777777" w:rsidR="005C6ADB" w:rsidRDefault="005C6ADB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7560"/>
        <w:gridCol w:w="1890"/>
      </w:tblGrid>
      <w:tr w:rsidR="00864784" w:rsidRPr="002462CB" w14:paraId="1894E3CA" w14:textId="77777777" w:rsidTr="00D90F35"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072E44" w14:textId="288B6668" w:rsidR="00864784" w:rsidRPr="002462CB" w:rsidRDefault="00864784" w:rsidP="00D90F35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6D48C" w14:textId="645D6236" w:rsidR="00864784" w:rsidRPr="002462CB" w:rsidRDefault="00864784" w:rsidP="00D90F35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MM: 24</w:t>
            </w:r>
            <w:r w:rsidRPr="005C6AD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- 1:30pm</w:t>
            </w:r>
          </w:p>
        </w:tc>
      </w:tr>
      <w:tr w:rsidR="0026213D" w:rsidRPr="00324B04" w14:paraId="79F23D65" w14:textId="77777777" w:rsidTr="0026213D">
        <w:trPr>
          <w:trHeight w:val="287"/>
        </w:trPr>
        <w:tc>
          <w:tcPr>
            <w:tcW w:w="8640" w:type="dxa"/>
            <w:gridSpan w:val="2"/>
            <w:vAlign w:val="center"/>
          </w:tcPr>
          <w:p w14:paraId="648A5B49" w14:textId="5F6D9939" w:rsidR="0026213D" w:rsidRPr="00324B04" w:rsidRDefault="00B725B7" w:rsidP="0026213D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 12</w:t>
            </w:r>
            <w:r w:rsidRPr="00B725B7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Jun</w:t>
            </w:r>
            <w:r w:rsidR="0026213D" w:rsidRPr="00324B04">
              <w:rPr>
                <w:rFonts w:cstheme="minorHAnsi"/>
                <w:b/>
                <w:bCs/>
              </w:rPr>
              <w:t>.  11am.  EVENT/MEAL.  Petanque &amp; Pub Meal</w:t>
            </w:r>
            <w:r w:rsidR="000A3220">
              <w:rPr>
                <w:rFonts w:cstheme="minorHAnsi"/>
                <w:b/>
                <w:bCs/>
              </w:rPr>
              <w:t>, The Chequers, Crockenhill</w:t>
            </w:r>
            <w:r w:rsidR="0026213D" w:rsidRPr="00324B04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890" w:type="dxa"/>
          </w:tcPr>
          <w:p w14:paraId="2ADCF6BB" w14:textId="254F5B27" w:rsidR="0026213D" w:rsidRPr="00324B04" w:rsidRDefault="0026213D" w:rsidP="0026213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324B04">
              <w:rPr>
                <w:rFonts w:cstheme="minorHAnsi"/>
                <w:b/>
                <w:bCs/>
              </w:rPr>
              <w:t>Paula</w:t>
            </w:r>
          </w:p>
        </w:tc>
      </w:tr>
      <w:tr w:rsidR="0026213D" w14:paraId="1ED59C65" w14:textId="77777777" w:rsidTr="0026213D">
        <w:trPr>
          <w:trHeight w:val="323"/>
        </w:trPr>
        <w:tc>
          <w:tcPr>
            <w:tcW w:w="8640" w:type="dxa"/>
            <w:gridSpan w:val="2"/>
          </w:tcPr>
          <w:p w14:paraId="39FC29F5" w14:textId="2F428E02" w:rsidR="0026213D" w:rsidRPr="00324B04" w:rsidRDefault="0026213D" w:rsidP="0026213D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>50 places</w:t>
            </w:r>
            <w:r w:rsidR="000A3220">
              <w:rPr>
                <w:rFonts w:cstheme="minorHAnsi"/>
                <w:bCs/>
                <w:iCs/>
                <w:szCs w:val="24"/>
                <w:shd w:val="clear" w:color="auto" w:fill="FFFFFF"/>
              </w:rPr>
              <w:t>.</w:t>
            </w:r>
            <w:r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£15.95</w:t>
            </w:r>
            <w:r w:rsidR="000B17A3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</w:t>
            </w:r>
            <w:r w:rsidR="000A3220">
              <w:rPr>
                <w:rFonts w:cstheme="minorHAnsi"/>
                <w:bCs/>
                <w:iCs/>
                <w:szCs w:val="24"/>
                <w:shd w:val="clear" w:color="auto" w:fill="FFFFFF"/>
              </w:rPr>
              <w:t>2-courses, £19.95 3-courses</w:t>
            </w:r>
            <w:r w:rsidR="002D0B74">
              <w:rPr>
                <w:rFonts w:cstheme="minorHAnsi"/>
                <w:bCs/>
                <w:iCs/>
                <w:szCs w:val="24"/>
                <w:shd w:val="clear" w:color="auto" w:fill="FFFFFF"/>
              </w:rPr>
              <w:t>.</w:t>
            </w:r>
            <w:r w:rsidR="00EF4A8A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Excludes drinks, tea/coffee, tip.</w:t>
            </w:r>
          </w:p>
        </w:tc>
        <w:tc>
          <w:tcPr>
            <w:tcW w:w="1890" w:type="dxa"/>
          </w:tcPr>
          <w:p w14:paraId="19E26F54" w14:textId="47C94C5B" w:rsidR="0026213D" w:rsidRDefault="0026213D" w:rsidP="0026213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</w:tbl>
    <w:p w14:paraId="25DBC451" w14:textId="77777777" w:rsidR="00864784" w:rsidRDefault="00864784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0"/>
        <w:gridCol w:w="1890"/>
      </w:tblGrid>
      <w:tr w:rsidR="0026213D" w:rsidRPr="00485216" w14:paraId="39813F63" w14:textId="77777777" w:rsidTr="0026213D">
        <w:trPr>
          <w:trHeight w:val="287"/>
        </w:trPr>
        <w:tc>
          <w:tcPr>
            <w:tcW w:w="8640" w:type="dxa"/>
            <w:vAlign w:val="center"/>
          </w:tcPr>
          <w:p w14:paraId="600D4C14" w14:textId="27B87306" w:rsidR="0026213D" w:rsidRPr="00485216" w:rsidRDefault="00EF4A8A" w:rsidP="0026213D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485216">
              <w:rPr>
                <w:rFonts w:cstheme="minorHAnsi"/>
                <w:b/>
                <w:bCs/>
              </w:rPr>
              <w:t xml:space="preserve">Wed </w:t>
            </w:r>
            <w:r w:rsidR="00485216" w:rsidRPr="00485216">
              <w:rPr>
                <w:rFonts w:cstheme="minorHAnsi"/>
                <w:b/>
                <w:bCs/>
              </w:rPr>
              <w:t>18</w:t>
            </w:r>
            <w:r w:rsidR="00040706" w:rsidRPr="00485216">
              <w:rPr>
                <w:rFonts w:cstheme="minorHAnsi"/>
                <w:b/>
                <w:bCs/>
              </w:rPr>
              <w:t xml:space="preserve">th </w:t>
            </w:r>
            <w:r w:rsidR="0026213D" w:rsidRPr="00485216">
              <w:rPr>
                <w:rFonts w:cstheme="minorHAnsi"/>
                <w:b/>
                <w:bCs/>
              </w:rPr>
              <w:t xml:space="preserve">Jun.  </w:t>
            </w:r>
            <w:r w:rsidR="00DD5C3D">
              <w:rPr>
                <w:rFonts w:cstheme="minorHAnsi"/>
                <w:b/>
                <w:bCs/>
              </w:rPr>
              <w:t>6</w:t>
            </w:r>
            <w:r w:rsidR="0026213D" w:rsidRPr="00485216">
              <w:rPr>
                <w:rFonts w:cstheme="minorHAnsi"/>
                <w:b/>
                <w:bCs/>
              </w:rPr>
              <w:t>pm    MEAL</w:t>
            </w:r>
            <w:r w:rsidR="002D0B74" w:rsidRPr="00485216">
              <w:rPr>
                <w:rFonts w:cstheme="minorHAnsi"/>
                <w:b/>
                <w:bCs/>
              </w:rPr>
              <w:t xml:space="preserve">: </w:t>
            </w:r>
            <w:r w:rsidR="0026213D" w:rsidRPr="00485216">
              <w:rPr>
                <w:rFonts w:cstheme="minorHAnsi"/>
                <w:b/>
                <w:bCs/>
              </w:rPr>
              <w:t>Italian</w:t>
            </w:r>
            <w:r w:rsidR="002D0B74" w:rsidRPr="00485216">
              <w:rPr>
                <w:rFonts w:cstheme="minorHAnsi"/>
                <w:b/>
                <w:bCs/>
              </w:rPr>
              <w:t>.   Stuz</w:t>
            </w:r>
            <w:r w:rsidR="00531B42">
              <w:rPr>
                <w:rFonts w:cstheme="minorHAnsi"/>
                <w:b/>
                <w:bCs/>
              </w:rPr>
              <w:t>z</w:t>
            </w:r>
            <w:r w:rsidR="002D0B74" w:rsidRPr="00485216">
              <w:rPr>
                <w:rFonts w:cstheme="minorHAnsi"/>
                <w:b/>
                <w:bCs/>
              </w:rPr>
              <w:t>ichini, Bexleyheath</w:t>
            </w:r>
            <w:r w:rsidR="0026213D" w:rsidRPr="00485216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890" w:type="dxa"/>
          </w:tcPr>
          <w:p w14:paraId="792C7494" w14:textId="786A497B" w:rsidR="0026213D" w:rsidRPr="00485216" w:rsidRDefault="0026213D" w:rsidP="0026213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485216">
              <w:rPr>
                <w:rFonts w:cstheme="minorHAnsi"/>
                <w:b/>
                <w:bCs/>
              </w:rPr>
              <w:t>Graham</w:t>
            </w:r>
          </w:p>
        </w:tc>
      </w:tr>
      <w:tr w:rsidR="0026213D" w14:paraId="2D5EAEDC" w14:textId="77777777" w:rsidTr="0026213D">
        <w:trPr>
          <w:trHeight w:val="323"/>
        </w:trPr>
        <w:tc>
          <w:tcPr>
            <w:tcW w:w="8640" w:type="dxa"/>
          </w:tcPr>
          <w:p w14:paraId="21B64B95" w14:textId="460F28C9" w:rsidR="0026213D" w:rsidRPr="00485216" w:rsidRDefault="000A3220" w:rsidP="0026213D">
            <w:pPr>
              <w:tabs>
                <w:tab w:val="right" w:pos="7554"/>
              </w:tabs>
              <w:rPr>
                <w:rFonts w:cstheme="minorHAnsi"/>
                <w:bCs/>
                <w:iCs/>
                <w:szCs w:val="24"/>
                <w:shd w:val="clear" w:color="auto" w:fill="FFFFFF"/>
              </w:rPr>
            </w:pPr>
            <w:r w:rsidRPr="00485216">
              <w:rPr>
                <w:rFonts w:cstheme="minorHAnsi"/>
                <w:bCs/>
                <w:iCs/>
                <w:szCs w:val="24"/>
                <w:shd w:val="clear" w:color="auto" w:fill="FFFFFF"/>
              </w:rPr>
              <w:t>3</w:t>
            </w:r>
            <w:r w:rsidR="00531B42">
              <w:rPr>
                <w:rFonts w:cstheme="minorHAnsi"/>
                <w:bCs/>
                <w:iCs/>
                <w:szCs w:val="24"/>
                <w:shd w:val="clear" w:color="auto" w:fill="FFFFFF"/>
              </w:rPr>
              <w:t>6</w:t>
            </w:r>
            <w:r w:rsidR="0026213D" w:rsidRPr="00485216">
              <w:rPr>
                <w:rFonts w:cstheme="minorHAnsi"/>
                <w:bCs/>
                <w:iCs/>
                <w:szCs w:val="24"/>
                <w:shd w:val="clear" w:color="auto" w:fill="FFFFFF"/>
              </w:rPr>
              <w:t xml:space="preserve"> places</w:t>
            </w:r>
            <w:r w:rsidR="00EF4A8A" w:rsidRPr="00485216">
              <w:rPr>
                <w:rFonts w:cstheme="minorHAnsi"/>
                <w:bCs/>
                <w:iCs/>
                <w:szCs w:val="24"/>
                <w:shd w:val="clear" w:color="auto" w:fill="FFFFFF"/>
              </w:rPr>
              <w:t>. £20 for 3-courses. Excludes drinks, extras, tea/coffee, tip.</w:t>
            </w:r>
          </w:p>
        </w:tc>
        <w:tc>
          <w:tcPr>
            <w:tcW w:w="1890" w:type="dxa"/>
          </w:tcPr>
          <w:p w14:paraId="697E4D0C" w14:textId="027C9042" w:rsidR="0026213D" w:rsidRDefault="0026213D" w:rsidP="0026213D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 w:rsidRPr="00485216"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</w:tbl>
    <w:p w14:paraId="7F5D0090" w14:textId="77777777" w:rsidR="00984FBB" w:rsidRDefault="00984FBB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7560"/>
        <w:gridCol w:w="1890"/>
      </w:tblGrid>
      <w:tr w:rsidR="0026213D" w:rsidRPr="002462CB" w14:paraId="5C592A82" w14:textId="77777777" w:rsidTr="00FE35A9"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CD9AD" w14:textId="4E44A5E1" w:rsidR="0026213D" w:rsidRPr="002462CB" w:rsidRDefault="0026213D" w:rsidP="00FE35A9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578368" w14:textId="112A412D" w:rsidR="0026213D" w:rsidRPr="002462CB" w:rsidRDefault="0026213D" w:rsidP="00FE35A9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MM: 22</w:t>
            </w:r>
            <w:r w:rsidRPr="0026213D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- 1:30pm</w:t>
            </w:r>
          </w:p>
        </w:tc>
      </w:tr>
      <w:tr w:rsidR="0026213D" w:rsidRPr="00324B04" w14:paraId="227A799D" w14:textId="77777777" w:rsidTr="00FE35A9">
        <w:trPr>
          <w:trHeight w:val="287"/>
        </w:trPr>
        <w:tc>
          <w:tcPr>
            <w:tcW w:w="8640" w:type="dxa"/>
            <w:gridSpan w:val="2"/>
            <w:vAlign w:val="center"/>
          </w:tcPr>
          <w:p w14:paraId="63C0B5A2" w14:textId="22FC4364" w:rsidR="0026213D" w:rsidRPr="00324B04" w:rsidRDefault="0026213D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Thursday 17</w:t>
            </w:r>
            <w:r w:rsidRPr="0026213D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– </w:t>
            </w:r>
            <w:r w:rsidR="00032BF7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pm.  SOCIAL</w:t>
            </w:r>
            <w:r w:rsidRPr="00324B04">
              <w:rPr>
                <w:rFonts w:cstheme="minorHAnsi"/>
                <w:b/>
                <w:bCs/>
              </w:rPr>
              <w:t xml:space="preserve">.  </w:t>
            </w:r>
            <w:r w:rsidR="00032BF7">
              <w:rPr>
                <w:rFonts w:cstheme="minorHAnsi"/>
                <w:b/>
                <w:bCs/>
              </w:rPr>
              <w:t xml:space="preserve">BYO </w:t>
            </w:r>
            <w:r w:rsidRPr="00324B04">
              <w:rPr>
                <w:rFonts w:cstheme="minorHAnsi"/>
                <w:b/>
                <w:bCs/>
              </w:rPr>
              <w:t>P</w:t>
            </w:r>
            <w:r>
              <w:rPr>
                <w:rFonts w:cstheme="minorHAnsi"/>
                <w:b/>
                <w:bCs/>
              </w:rPr>
              <w:t>icnic with entertainment</w:t>
            </w:r>
            <w:r w:rsidRPr="00324B04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890" w:type="dxa"/>
          </w:tcPr>
          <w:p w14:paraId="73050414" w14:textId="13D401C4" w:rsidR="0026213D" w:rsidRPr="00324B04" w:rsidRDefault="0026213D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Lesley</w:t>
            </w:r>
          </w:p>
        </w:tc>
      </w:tr>
      <w:tr w:rsidR="00032BF7" w:rsidRPr="0026213D" w14:paraId="1F45F100" w14:textId="77777777" w:rsidTr="00FE35A9">
        <w:trPr>
          <w:trHeight w:val="287"/>
        </w:trPr>
        <w:tc>
          <w:tcPr>
            <w:tcW w:w="8640" w:type="dxa"/>
            <w:gridSpan w:val="2"/>
            <w:vAlign w:val="center"/>
          </w:tcPr>
          <w:p w14:paraId="22D18666" w14:textId="3C0D43F1" w:rsidR="00032BF7" w:rsidRPr="0026213D" w:rsidRDefault="00032BF7" w:rsidP="00032BF7">
            <w:pPr>
              <w:tabs>
                <w:tab w:val="right" w:pos="8625"/>
              </w:tabs>
              <w:rPr>
                <w:rFonts w:cstheme="minorHAnsi"/>
              </w:rPr>
            </w:pPr>
            <w:r w:rsidRPr="0026213D">
              <w:rPr>
                <w:rFonts w:cstheme="minorHAnsi"/>
              </w:rPr>
              <w:t>£5 for both members and guests</w:t>
            </w:r>
            <w:r>
              <w:rPr>
                <w:rFonts w:cstheme="minorHAnsi"/>
              </w:rPr>
              <w:t xml:space="preserve"> at the Eden Road Scout Hall. Bring your own food and drink, with the attendance fee </w:t>
            </w:r>
            <w:r w:rsidR="002D0B74">
              <w:rPr>
                <w:rFonts w:cstheme="minorHAnsi"/>
              </w:rPr>
              <w:t xml:space="preserve">contributing </w:t>
            </w:r>
            <w:r w:rsidR="005D5200">
              <w:rPr>
                <w:rFonts w:cstheme="minorHAnsi"/>
              </w:rPr>
              <w:t xml:space="preserve">towards the </w:t>
            </w:r>
            <w:r>
              <w:rPr>
                <w:rFonts w:cstheme="minorHAnsi"/>
              </w:rPr>
              <w:t>hall hire and entertainment</w:t>
            </w:r>
            <w:r w:rsidR="00A91A21">
              <w:rPr>
                <w:rFonts w:cstheme="minorHAnsi"/>
              </w:rPr>
              <w:t xml:space="preserve"> (Mike Harris)</w:t>
            </w:r>
            <w:r w:rsidR="005D5200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5B1DBF6F" w14:textId="76D6AEC9" w:rsidR="00032BF7" w:rsidRPr="0026213D" w:rsidRDefault="00032BF7" w:rsidP="00032BF7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</w:tbl>
    <w:p w14:paraId="77014D0B" w14:textId="77777777" w:rsidR="0026213D" w:rsidRDefault="0026213D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0"/>
        <w:gridCol w:w="1890"/>
      </w:tblGrid>
      <w:tr w:rsidR="0026213D" w:rsidRPr="00324B04" w14:paraId="28751A0C" w14:textId="77777777" w:rsidTr="00FE35A9">
        <w:trPr>
          <w:trHeight w:val="287"/>
        </w:trPr>
        <w:tc>
          <w:tcPr>
            <w:tcW w:w="8640" w:type="dxa"/>
            <w:vAlign w:val="center"/>
          </w:tcPr>
          <w:p w14:paraId="570BA62D" w14:textId="4AA945F5" w:rsidR="0026213D" w:rsidRPr="00324B04" w:rsidRDefault="008A2C5B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Thursday 17</w:t>
            </w:r>
            <w:r w:rsidRPr="008A2C5B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vertAlign w:val="superscript"/>
              </w:rPr>
              <w:t xml:space="preserve"> </w:t>
            </w:r>
            <w:r w:rsidR="0026213D">
              <w:rPr>
                <w:rFonts w:cstheme="minorHAnsi"/>
                <w:b/>
                <w:bCs/>
              </w:rPr>
              <w:t xml:space="preserve">– </w:t>
            </w:r>
            <w:r>
              <w:rPr>
                <w:rFonts w:cstheme="minorHAnsi"/>
                <w:b/>
                <w:bCs/>
              </w:rPr>
              <w:t>7:30</w:t>
            </w:r>
            <w:r w:rsidR="0026213D">
              <w:rPr>
                <w:rFonts w:cstheme="minorHAnsi"/>
                <w:b/>
                <w:bCs/>
              </w:rPr>
              <w:t>pm.  THEATRE</w:t>
            </w:r>
            <w:r w:rsidR="0026213D" w:rsidRPr="00324B04">
              <w:rPr>
                <w:rFonts w:cstheme="minorHAnsi"/>
                <w:b/>
                <w:bCs/>
              </w:rPr>
              <w:t xml:space="preserve">.  </w:t>
            </w:r>
            <w:r w:rsidR="0026213D">
              <w:rPr>
                <w:rFonts w:cstheme="minorHAnsi"/>
                <w:b/>
                <w:bCs/>
              </w:rPr>
              <w:t xml:space="preserve">‘Company’ by Sondheim.  </w:t>
            </w:r>
            <w:r>
              <w:rPr>
                <w:rFonts w:cstheme="minorHAnsi"/>
                <w:b/>
                <w:bCs/>
              </w:rPr>
              <w:t xml:space="preserve">DAODS </w:t>
            </w:r>
            <w:r w:rsidR="00CC597A">
              <w:rPr>
                <w:rFonts w:cstheme="minorHAnsi"/>
                <w:b/>
                <w:bCs/>
              </w:rPr>
              <w:t>Heathfields Hall</w:t>
            </w:r>
          </w:p>
        </w:tc>
        <w:tc>
          <w:tcPr>
            <w:tcW w:w="1890" w:type="dxa"/>
          </w:tcPr>
          <w:p w14:paraId="74F2FA31" w14:textId="3CFF60B5" w:rsidR="0026213D" w:rsidRPr="00324B04" w:rsidRDefault="0026213D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Fred</w:t>
            </w:r>
          </w:p>
        </w:tc>
      </w:tr>
      <w:tr w:rsidR="0026213D" w:rsidRPr="0026213D" w14:paraId="7228EE36" w14:textId="77777777" w:rsidTr="00FE35A9">
        <w:trPr>
          <w:trHeight w:val="287"/>
        </w:trPr>
        <w:tc>
          <w:tcPr>
            <w:tcW w:w="8640" w:type="dxa"/>
            <w:vAlign w:val="center"/>
          </w:tcPr>
          <w:p w14:paraId="2F74F5BC" w14:textId="0163B3DB" w:rsidR="0026213D" w:rsidRPr="008A2C5B" w:rsidRDefault="008A2C5B" w:rsidP="00FE35A9">
            <w:pPr>
              <w:tabs>
                <w:tab w:val="right" w:pos="862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36 </w:t>
            </w:r>
            <w:r w:rsidR="0026213D" w:rsidRPr="008A2C5B">
              <w:rPr>
                <w:rFonts w:cstheme="minorHAnsi"/>
              </w:rPr>
              <w:t>places at £</w:t>
            </w:r>
            <w:r>
              <w:rPr>
                <w:rFonts w:cstheme="minorHAnsi"/>
              </w:rPr>
              <w:t>15</w:t>
            </w:r>
          </w:p>
        </w:tc>
        <w:tc>
          <w:tcPr>
            <w:tcW w:w="1890" w:type="dxa"/>
          </w:tcPr>
          <w:p w14:paraId="3503E9B1" w14:textId="1A09DE23" w:rsidR="0026213D" w:rsidRPr="00032BF7" w:rsidRDefault="0026213D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 w:rsidRPr="008A2C5B"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</w:tbl>
    <w:p w14:paraId="73372CB9" w14:textId="77777777" w:rsidR="0026213D" w:rsidRDefault="0026213D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0"/>
        <w:gridCol w:w="1890"/>
      </w:tblGrid>
      <w:tr w:rsidR="0026213D" w:rsidRPr="004A2866" w14:paraId="1F0BF7C5" w14:textId="77777777" w:rsidTr="00FE35A9">
        <w:trPr>
          <w:trHeight w:val="287"/>
        </w:trPr>
        <w:tc>
          <w:tcPr>
            <w:tcW w:w="8640" w:type="dxa"/>
            <w:vAlign w:val="center"/>
          </w:tcPr>
          <w:p w14:paraId="163779A1" w14:textId="0B05D5D3" w:rsidR="0026213D" w:rsidRPr="004A2866" w:rsidRDefault="0026213D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4A2866">
              <w:rPr>
                <w:rFonts w:cstheme="minorHAnsi"/>
                <w:b/>
                <w:bCs/>
              </w:rPr>
              <w:t>Sunday 20</w:t>
            </w:r>
            <w:r w:rsidRPr="004A2866">
              <w:rPr>
                <w:rFonts w:cstheme="minorHAnsi"/>
                <w:b/>
                <w:bCs/>
                <w:vertAlign w:val="superscript"/>
              </w:rPr>
              <w:t>th</w:t>
            </w:r>
            <w:r w:rsidRPr="004A2866">
              <w:rPr>
                <w:rFonts w:cstheme="minorHAnsi"/>
                <w:b/>
                <w:bCs/>
              </w:rPr>
              <w:t xml:space="preserve"> – </w:t>
            </w:r>
            <w:r w:rsidR="009A2A25">
              <w:rPr>
                <w:rFonts w:cstheme="minorHAnsi"/>
                <w:b/>
                <w:bCs/>
              </w:rPr>
              <w:t>9:30am (tbc)</w:t>
            </w:r>
            <w:r w:rsidR="00C140C6">
              <w:rPr>
                <w:rFonts w:cstheme="minorHAnsi"/>
                <w:b/>
                <w:bCs/>
              </w:rPr>
              <w:t xml:space="preserve">.  </w:t>
            </w:r>
            <w:r w:rsidRPr="004A2866">
              <w:rPr>
                <w:rFonts w:cstheme="minorHAnsi"/>
                <w:b/>
                <w:bCs/>
              </w:rPr>
              <w:t>TRIP</w:t>
            </w:r>
            <w:r w:rsidR="00C140C6">
              <w:rPr>
                <w:rFonts w:cstheme="minorHAnsi"/>
                <w:b/>
                <w:bCs/>
              </w:rPr>
              <w:t xml:space="preserve">.  </w:t>
            </w:r>
            <w:r w:rsidRPr="004A2866">
              <w:rPr>
                <w:rFonts w:cstheme="minorHAnsi"/>
                <w:b/>
                <w:bCs/>
              </w:rPr>
              <w:t>Waddesdon Manor (joint with JWGC)</w:t>
            </w:r>
            <w:r w:rsidRPr="004A2866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1890" w:type="dxa"/>
          </w:tcPr>
          <w:p w14:paraId="6941DEC4" w14:textId="39E34BC4" w:rsidR="0026213D" w:rsidRPr="004A2866" w:rsidRDefault="0026213D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4A2866">
              <w:rPr>
                <w:rFonts w:cstheme="minorHAnsi"/>
                <w:b/>
                <w:bCs/>
              </w:rPr>
              <w:t>Janice</w:t>
            </w:r>
            <w:r w:rsidR="00DD534A" w:rsidRPr="004A2866">
              <w:rPr>
                <w:rFonts w:cstheme="minorHAnsi"/>
                <w:b/>
                <w:bCs/>
              </w:rPr>
              <w:t xml:space="preserve"> H</w:t>
            </w:r>
          </w:p>
        </w:tc>
      </w:tr>
      <w:tr w:rsidR="0026213D" w:rsidRPr="0026213D" w14:paraId="521991BA" w14:textId="77777777" w:rsidTr="00FE35A9">
        <w:trPr>
          <w:trHeight w:val="287"/>
        </w:trPr>
        <w:tc>
          <w:tcPr>
            <w:tcW w:w="8640" w:type="dxa"/>
            <w:vAlign w:val="center"/>
          </w:tcPr>
          <w:p w14:paraId="292D0FFE" w14:textId="53B4A7B8" w:rsidR="0026213D" w:rsidRPr="004A2866" w:rsidRDefault="00032BF7" w:rsidP="00FE35A9">
            <w:pPr>
              <w:tabs>
                <w:tab w:val="right" w:pos="8625"/>
              </w:tabs>
              <w:rPr>
                <w:rFonts w:cstheme="minorHAnsi"/>
              </w:rPr>
            </w:pPr>
            <w:r w:rsidRPr="004A2866">
              <w:rPr>
                <w:rFonts w:cstheme="minorHAnsi"/>
              </w:rPr>
              <w:t>3</w:t>
            </w:r>
            <w:r w:rsidR="00B725B7" w:rsidRPr="004A2866">
              <w:rPr>
                <w:rFonts w:cstheme="minorHAnsi"/>
              </w:rPr>
              <w:t>3</w:t>
            </w:r>
            <w:r w:rsidR="0026213D" w:rsidRPr="004A2866">
              <w:rPr>
                <w:rFonts w:cstheme="minorHAnsi"/>
              </w:rPr>
              <w:t xml:space="preserve"> places at </w:t>
            </w:r>
            <w:r w:rsidR="005D5200" w:rsidRPr="004A2866">
              <w:rPr>
                <w:rFonts w:cstheme="minorHAnsi"/>
              </w:rPr>
              <w:t>either £</w:t>
            </w:r>
            <w:r w:rsidR="00EC0D21" w:rsidRPr="004A2866">
              <w:rPr>
                <w:rFonts w:cstheme="minorHAnsi"/>
              </w:rPr>
              <w:t>2</w:t>
            </w:r>
            <w:r w:rsidR="004A2866">
              <w:rPr>
                <w:rFonts w:cstheme="minorHAnsi"/>
              </w:rPr>
              <w:t>0</w:t>
            </w:r>
            <w:r w:rsidR="005D5200" w:rsidRPr="004A2866">
              <w:rPr>
                <w:rFonts w:cstheme="minorHAnsi"/>
              </w:rPr>
              <w:t xml:space="preserve"> or £</w:t>
            </w:r>
            <w:r w:rsidR="00EC0D21" w:rsidRPr="004A2866">
              <w:rPr>
                <w:rFonts w:cstheme="minorHAnsi"/>
              </w:rPr>
              <w:t>4</w:t>
            </w:r>
            <w:r w:rsidR="004A2866">
              <w:rPr>
                <w:rFonts w:cstheme="minorHAnsi"/>
              </w:rPr>
              <w:t>3</w:t>
            </w:r>
            <w:r w:rsidR="005D5200" w:rsidRPr="004A2866">
              <w:rPr>
                <w:rFonts w:cstheme="minorHAnsi"/>
              </w:rPr>
              <w:t xml:space="preserve"> – </w:t>
            </w:r>
            <w:r w:rsidR="00CB59A7" w:rsidRPr="004A2866">
              <w:rPr>
                <w:rFonts w:cstheme="minorHAnsi"/>
              </w:rPr>
              <w:t>price</w:t>
            </w:r>
            <w:r w:rsidR="005D5200" w:rsidRPr="004A2866">
              <w:rPr>
                <w:rFonts w:cstheme="minorHAnsi"/>
              </w:rPr>
              <w:t xml:space="preserve"> </w:t>
            </w:r>
            <w:r w:rsidR="009A2A25" w:rsidRPr="004A2866">
              <w:rPr>
                <w:rFonts w:cstheme="minorHAnsi"/>
              </w:rPr>
              <w:t>depend</w:t>
            </w:r>
            <w:r w:rsidR="009A2A25">
              <w:rPr>
                <w:rFonts w:cstheme="minorHAnsi"/>
              </w:rPr>
              <w:t xml:space="preserve">ent upon being </w:t>
            </w:r>
            <w:r w:rsidR="005D5200" w:rsidRPr="004A2866">
              <w:rPr>
                <w:rFonts w:cstheme="minorHAnsi"/>
              </w:rPr>
              <w:t>a National Trust member</w:t>
            </w:r>
            <w:r w:rsidR="002D0B74" w:rsidRPr="004A2866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40CB4B6E" w14:textId="77777777" w:rsidR="0026213D" w:rsidRPr="00032BF7" w:rsidRDefault="0026213D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 w:rsidRPr="004A2866">
              <w:rPr>
                <w:rFonts w:cstheme="minorHAnsi"/>
                <w:b/>
                <w:bCs/>
                <w:color w:val="4F81BD" w:themeColor="accent1"/>
              </w:rPr>
              <w:t>SELLING NOW</w:t>
            </w:r>
          </w:p>
        </w:tc>
      </w:tr>
    </w:tbl>
    <w:p w14:paraId="0CC15A6E" w14:textId="77777777" w:rsidR="0026213D" w:rsidRDefault="0026213D" w:rsidP="00162204">
      <w:pPr>
        <w:spacing w:after="0"/>
        <w:rPr>
          <w:sz w:val="12"/>
          <w:szCs w:val="12"/>
        </w:rPr>
      </w:pPr>
    </w:p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610"/>
        <w:gridCol w:w="5215"/>
        <w:gridCol w:w="815"/>
        <w:gridCol w:w="1890"/>
      </w:tblGrid>
      <w:tr w:rsidR="00B6373E" w:rsidRPr="002462CB" w14:paraId="2A7821FC" w14:textId="77777777" w:rsidTr="00032BF7">
        <w:trPr>
          <w:trHeight w:val="275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57B9" w14:textId="4854EAD0" w:rsidR="00B6373E" w:rsidRPr="002462CB" w:rsidRDefault="00B6373E" w:rsidP="00491524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486287">
              <w:rPr>
                <w:b/>
              </w:rPr>
              <w:tab/>
            </w:r>
            <w:r w:rsidRPr="00486287">
              <w:rPr>
                <w:rFonts w:cstheme="minorHAnsi"/>
                <w:b/>
                <w:bCs/>
              </w:rPr>
              <w:t>BEYOND 3 MONTHS</w:t>
            </w:r>
          </w:p>
        </w:tc>
      </w:tr>
      <w:tr w:rsidR="006652FD" w:rsidRPr="002462CB" w14:paraId="314DDBB4" w14:textId="77777777" w:rsidTr="006652FD">
        <w:tblPrEx>
          <w:shd w:val="clear" w:color="auto" w:fill="auto"/>
        </w:tblPrEx>
        <w:trPr>
          <w:trHeight w:val="242"/>
        </w:trPr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94185" w14:textId="6B7D1A4D" w:rsidR="006652FD" w:rsidRPr="0081612B" w:rsidRDefault="006652FD" w:rsidP="00FE35A9">
            <w:pPr>
              <w:jc w:val="center"/>
            </w:pPr>
            <w:r>
              <w:t>Sat 9</w:t>
            </w:r>
            <w:r w:rsidRPr="00DD534A">
              <w:rPr>
                <w:vertAlign w:val="superscript"/>
              </w:rPr>
              <w:t>th</w:t>
            </w:r>
            <w:r>
              <w:t xml:space="preserve"> Aug</w:t>
            </w:r>
            <w:r w:rsidR="00FC5273">
              <w:t xml:space="preserve"> – 11am</w:t>
            </w:r>
          </w:p>
        </w:tc>
        <w:tc>
          <w:tcPr>
            <w:tcW w:w="5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36262" w14:textId="78264C99" w:rsidR="006652FD" w:rsidRPr="0081612B" w:rsidRDefault="006652FD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The Hundred – Cricket</w:t>
            </w:r>
            <w:r w:rsidR="00FC5273">
              <w:t xml:space="preserve">, The Oval, Kennington 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225FC" w14:textId="12F24F80" w:rsidR="006652FD" w:rsidRPr="0081612B" w:rsidRDefault="006652FD" w:rsidP="00FE35A9">
            <w:pPr>
              <w:jc w:val="center"/>
              <w:rPr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5DDE1" w14:textId="77777777" w:rsidR="006652FD" w:rsidRPr="00FC5273" w:rsidRDefault="006652FD" w:rsidP="00FE35A9">
            <w:pPr>
              <w:jc w:val="center"/>
              <w:rPr>
                <w:b/>
                <w:bCs/>
              </w:rPr>
            </w:pPr>
            <w:r w:rsidRPr="00FC5273">
              <w:rPr>
                <w:b/>
                <w:bCs/>
              </w:rPr>
              <w:t>Graham</w:t>
            </w:r>
          </w:p>
        </w:tc>
      </w:tr>
      <w:tr w:rsidR="00032BF7" w:rsidRPr="0026213D" w14:paraId="001B11A2" w14:textId="77777777" w:rsidTr="00032BF7">
        <w:tblPrEx>
          <w:shd w:val="clear" w:color="auto" w:fill="auto"/>
        </w:tblPrEx>
        <w:trPr>
          <w:trHeight w:val="287"/>
        </w:trPr>
        <w:tc>
          <w:tcPr>
            <w:tcW w:w="8640" w:type="dxa"/>
            <w:gridSpan w:val="3"/>
            <w:vAlign w:val="center"/>
          </w:tcPr>
          <w:p w14:paraId="56976D2F" w14:textId="13178ED7" w:rsidR="00032BF7" w:rsidRPr="00485216" w:rsidRDefault="00FC5273" w:rsidP="00FE35A9">
            <w:pPr>
              <w:tabs>
                <w:tab w:val="right" w:pos="8625"/>
              </w:tabs>
              <w:rPr>
                <w:rFonts w:cstheme="minorHAnsi"/>
              </w:rPr>
            </w:pPr>
            <w:r w:rsidRPr="00485216">
              <w:rPr>
                <w:rFonts w:cstheme="minorHAnsi"/>
              </w:rPr>
              <w:t>8</w:t>
            </w:r>
            <w:r w:rsidR="005D5200" w:rsidRPr="00485216">
              <w:rPr>
                <w:rFonts w:cstheme="minorHAnsi"/>
              </w:rPr>
              <w:t xml:space="preserve"> places </w:t>
            </w:r>
            <w:r w:rsidR="002D0B74" w:rsidRPr="00485216">
              <w:rPr>
                <w:rFonts w:cstheme="minorHAnsi"/>
              </w:rPr>
              <w:t xml:space="preserve">booked </w:t>
            </w:r>
            <w:r w:rsidR="005D5200" w:rsidRPr="00485216">
              <w:rPr>
                <w:rFonts w:cstheme="minorHAnsi"/>
              </w:rPr>
              <w:t>at £</w:t>
            </w:r>
            <w:r w:rsidRPr="00485216">
              <w:rPr>
                <w:rFonts w:cstheme="minorHAnsi"/>
              </w:rPr>
              <w:t xml:space="preserve">40.  Anyone now wishing to join </w:t>
            </w:r>
            <w:r w:rsidR="002D0B74" w:rsidRPr="00485216">
              <w:rPr>
                <w:rFonts w:cstheme="minorHAnsi"/>
              </w:rPr>
              <w:t xml:space="preserve">can </w:t>
            </w:r>
            <w:r w:rsidR="001B5D79">
              <w:rPr>
                <w:rFonts w:cstheme="minorHAnsi"/>
              </w:rPr>
              <w:t xml:space="preserve">pay and </w:t>
            </w:r>
            <w:r w:rsidR="009A2A25">
              <w:rPr>
                <w:rFonts w:cstheme="minorHAnsi"/>
              </w:rPr>
              <w:t xml:space="preserve">reserve for </w:t>
            </w:r>
            <w:r w:rsidR="002D0B74" w:rsidRPr="00485216">
              <w:rPr>
                <w:rFonts w:cstheme="minorHAnsi"/>
              </w:rPr>
              <w:t>£41.50</w:t>
            </w:r>
            <w:r w:rsidR="009A2A25">
              <w:rPr>
                <w:rFonts w:cstheme="minorHAnsi"/>
              </w:rPr>
              <w:t>,</w:t>
            </w:r>
            <w:r w:rsidR="002D0B74" w:rsidRPr="00485216">
              <w:rPr>
                <w:rFonts w:cstheme="minorHAnsi"/>
              </w:rPr>
              <w:t xml:space="preserve"> includes booking fee, but position only confirmed upon being able to obtain </w:t>
            </w:r>
            <w:r w:rsidRPr="00485216">
              <w:rPr>
                <w:rFonts w:cstheme="minorHAnsi"/>
              </w:rPr>
              <w:t>seating in close proximity.</w:t>
            </w:r>
          </w:p>
        </w:tc>
        <w:tc>
          <w:tcPr>
            <w:tcW w:w="1890" w:type="dxa"/>
          </w:tcPr>
          <w:p w14:paraId="0A447A78" w14:textId="25BB144F" w:rsidR="00032BF7" w:rsidRPr="00032BF7" w:rsidRDefault="00FC5273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 w:rsidRPr="00485216">
              <w:rPr>
                <w:rFonts w:cstheme="minorHAnsi"/>
                <w:b/>
                <w:bCs/>
              </w:rPr>
              <w:t>RESERVE ONLY</w:t>
            </w:r>
          </w:p>
        </w:tc>
      </w:tr>
    </w:tbl>
    <w:p w14:paraId="2DB78928" w14:textId="77777777" w:rsidR="00D02F42" w:rsidRDefault="00D02F42" w:rsidP="00141CB1">
      <w:pPr>
        <w:spacing w:after="0" w:line="240" w:lineRule="auto"/>
        <w:rPr>
          <w:b/>
          <w:sz w:val="14"/>
          <w:szCs w:val="14"/>
        </w:rPr>
      </w:pPr>
    </w:p>
    <w:p w14:paraId="18E1A392" w14:textId="77777777" w:rsidR="005D5200" w:rsidRDefault="005D5200" w:rsidP="00141CB1">
      <w:pPr>
        <w:spacing w:after="0" w:line="240" w:lineRule="auto"/>
        <w:rPr>
          <w:b/>
          <w:sz w:val="14"/>
          <w:szCs w:val="14"/>
        </w:rPr>
      </w:pPr>
    </w:p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70"/>
        <w:gridCol w:w="4320"/>
        <w:gridCol w:w="450"/>
        <w:gridCol w:w="1890"/>
      </w:tblGrid>
      <w:tr w:rsidR="008979A1" w:rsidRPr="002462CB" w14:paraId="136FBE72" w14:textId="77777777" w:rsidTr="00BC3E2B">
        <w:trPr>
          <w:trHeight w:val="275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BB6C7" w14:textId="425E3C47" w:rsidR="008979A1" w:rsidRPr="002462CB" w:rsidRDefault="008979A1" w:rsidP="00D80EA8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486287">
              <w:rPr>
                <w:b/>
              </w:rPr>
              <w:tab/>
            </w:r>
            <w:r>
              <w:rPr>
                <w:b/>
              </w:rPr>
              <w:t>&lt;&lt; REGULAR MONTHLY EVENTS &gt;&gt;</w:t>
            </w:r>
          </w:p>
        </w:tc>
      </w:tr>
      <w:tr w:rsidR="0026213D" w:rsidRPr="002462CB" w14:paraId="057F236B" w14:textId="77777777" w:rsidTr="0026213D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C1F49" w14:textId="73462A56" w:rsidR="0026213D" w:rsidRDefault="0026213D" w:rsidP="00DB1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 CLASS – THIRD TUESDAY MONTHLY 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AACF8" w14:textId="6BF81494" w:rsidR="0026213D" w:rsidRPr="0026213D" w:rsidRDefault="0026213D" w:rsidP="00DB1773">
            <w:pPr>
              <w:jc w:val="center"/>
            </w:pPr>
            <w:r w:rsidRPr="0026213D">
              <w:t>Next: 20</w:t>
            </w:r>
            <w:r w:rsidRPr="0026213D">
              <w:rPr>
                <w:vertAlign w:val="superscript"/>
              </w:rPr>
              <w:t>th</w:t>
            </w:r>
            <w:r w:rsidRPr="0026213D">
              <w:t xml:space="preserve"> May, 2pm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7D6FA" w14:textId="64BBA8C9" w:rsidR="0026213D" w:rsidRPr="0026213D" w:rsidRDefault="0026213D" w:rsidP="00DB1773">
            <w:pPr>
              <w:jc w:val="center"/>
            </w:pPr>
            <w:r>
              <w:t>Jenny</w:t>
            </w:r>
          </w:p>
        </w:tc>
      </w:tr>
      <w:tr w:rsidR="0026213D" w:rsidRPr="002462CB" w14:paraId="40BC2230" w14:textId="77777777" w:rsidTr="0026213D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02190" w14:textId="2F562A1D" w:rsidR="0026213D" w:rsidRDefault="0026213D" w:rsidP="0026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SHORT WALKS - IRREGULAR DATES           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4F26B" w14:textId="3533110F" w:rsidR="0026213D" w:rsidRDefault="0026213D" w:rsidP="0026213D">
            <w:pPr>
              <w:jc w:val="center"/>
              <w:rPr>
                <w:b/>
                <w:bCs/>
              </w:rPr>
            </w:pPr>
            <w:r>
              <w:t>Next: 12</w:t>
            </w:r>
            <w:r w:rsidRPr="0026213D">
              <w:rPr>
                <w:vertAlign w:val="superscript"/>
              </w:rPr>
              <w:t>th</w:t>
            </w:r>
            <w:r>
              <w:t xml:space="preserve"> May. 10:30am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45C77" w14:textId="217D11D7" w:rsidR="0026213D" w:rsidRPr="0026213D" w:rsidRDefault="0026213D" w:rsidP="0026213D">
            <w:pPr>
              <w:jc w:val="center"/>
            </w:pPr>
            <w:r w:rsidRPr="0026213D">
              <w:t>Rob</w:t>
            </w:r>
          </w:p>
        </w:tc>
      </w:tr>
      <w:tr w:rsidR="0026213D" w:rsidRPr="002462CB" w14:paraId="7DC9EABD" w14:textId="77777777" w:rsidTr="00AA5E33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6506B" w14:textId="2B008B1B" w:rsidR="0026213D" w:rsidRPr="009B1C2D" w:rsidRDefault="0026213D" w:rsidP="0026213D">
            <w:pPr>
              <w:jc w:val="center"/>
            </w:pPr>
            <w:r>
              <w:rPr>
                <w:b/>
                <w:bCs/>
              </w:rPr>
              <w:t xml:space="preserve">       </w:t>
            </w:r>
            <w:r w:rsidR="0040577A">
              <w:rPr>
                <w:b/>
                <w:bCs/>
              </w:rPr>
              <w:t xml:space="preserve">JOYARA </w:t>
            </w:r>
            <w:r>
              <w:rPr>
                <w:b/>
                <w:bCs/>
              </w:rPr>
              <w:t xml:space="preserve">ROLL-UP BOWLS           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91BA0" w14:textId="124F51A0" w:rsidR="0026213D" w:rsidRPr="00AB728F" w:rsidRDefault="0026213D" w:rsidP="0026213D">
            <w:pPr>
              <w:tabs>
                <w:tab w:val="right" w:pos="4636"/>
              </w:tabs>
              <w:jc w:val="center"/>
            </w:pPr>
            <w:r>
              <w:t xml:space="preserve">Every Monday morning, 9.45am </w:t>
            </w:r>
            <w:r w:rsidR="00032BF7">
              <w:t>(Apr-Sept)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B2FEA" w14:textId="319D838E" w:rsidR="0026213D" w:rsidRPr="00AB728F" w:rsidRDefault="0026213D" w:rsidP="0026213D">
            <w:pPr>
              <w:tabs>
                <w:tab w:val="right" w:pos="4636"/>
              </w:tabs>
              <w:jc w:val="center"/>
            </w:pPr>
            <w:r>
              <w:t>Dave Oram/Alan Hands</w:t>
            </w:r>
          </w:p>
        </w:tc>
      </w:tr>
    </w:tbl>
    <w:p w14:paraId="0FB02FF0" w14:textId="32C79A20" w:rsidR="008979A1" w:rsidRDefault="002D0740" w:rsidP="002D0740">
      <w:pPr>
        <w:tabs>
          <w:tab w:val="left" w:pos="1104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F089676" w14:textId="77777777" w:rsidR="00551B2E" w:rsidRPr="002D0740" w:rsidRDefault="00551B2E" w:rsidP="002D0740">
      <w:pPr>
        <w:tabs>
          <w:tab w:val="left" w:pos="1104"/>
        </w:tabs>
        <w:spacing w:after="0"/>
        <w:rPr>
          <w:sz w:val="12"/>
          <w:szCs w:val="1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795"/>
        <w:gridCol w:w="5400"/>
        <w:gridCol w:w="900"/>
        <w:gridCol w:w="1350"/>
        <w:gridCol w:w="1080"/>
      </w:tblGrid>
      <w:tr w:rsidR="0070173E" w:rsidRPr="002462CB" w14:paraId="53066020" w14:textId="77777777" w:rsidTr="00B725B7"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AA759" w14:textId="5C674921" w:rsidR="0070173E" w:rsidRPr="002462CB" w:rsidRDefault="00A5139B" w:rsidP="00A5139B">
            <w:pPr>
              <w:tabs>
                <w:tab w:val="center" w:pos="4305"/>
                <w:tab w:val="left" w:pos="6210"/>
                <w:tab w:val="left" w:pos="7020"/>
              </w:tabs>
              <w:rPr>
                <w:b/>
              </w:rPr>
            </w:pPr>
            <w:r>
              <w:rPr>
                <w:b/>
              </w:rPr>
              <w:tab/>
            </w:r>
            <w:r w:rsidR="0070173E">
              <w:rPr>
                <w:b/>
              </w:rPr>
              <w:t>SAVE THE DATES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C92BD6D" w14:textId="4FC8B4F3" w:rsidR="0070173E" w:rsidRPr="002462CB" w:rsidRDefault="0070173E" w:rsidP="00703D7B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2462CB">
              <w:t>Selling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479E301" w14:textId="77777777" w:rsidR="0070173E" w:rsidRPr="002462CB" w:rsidRDefault="0070173E" w:rsidP="00DE6522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2462CB">
              <w:t>Cost per person</w:t>
            </w:r>
          </w:p>
        </w:tc>
      </w:tr>
      <w:tr w:rsidR="0040577A" w:rsidRPr="002462CB" w14:paraId="515E17D3" w14:textId="77777777" w:rsidTr="00B725B7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B86BB" w14:textId="364A1342" w:rsidR="0040577A" w:rsidRPr="0081612B" w:rsidRDefault="0040577A" w:rsidP="00FE35A9">
            <w:pPr>
              <w:jc w:val="center"/>
            </w:pPr>
            <w:r>
              <w:t>Wed 6</w:t>
            </w:r>
            <w:r w:rsidRPr="00DD534A"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79C5" w14:textId="765B753E" w:rsidR="0040577A" w:rsidRPr="0081612B" w:rsidRDefault="0040577A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Cream Tea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83922" w14:textId="77777777" w:rsidR="0040577A" w:rsidRPr="0081612B" w:rsidRDefault="0040577A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May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49A87" w14:textId="2A51CF24" w:rsidR="0040577A" w:rsidRPr="0081612B" w:rsidRDefault="009A2A25" w:rsidP="00FE35A9">
            <w:pPr>
              <w:jc w:val="center"/>
            </w:pPr>
            <w:r>
              <w:t>tbc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90A55" w14:textId="7F8AFA05" w:rsidR="0040577A" w:rsidRPr="0081612B" w:rsidRDefault="0040577A" w:rsidP="00FE35A9">
            <w:pPr>
              <w:jc w:val="center"/>
            </w:pPr>
            <w:r>
              <w:t>Paula</w:t>
            </w:r>
          </w:p>
        </w:tc>
      </w:tr>
      <w:tr w:rsidR="00DD534A" w:rsidRPr="002462CB" w14:paraId="3B2A39DE" w14:textId="77777777" w:rsidTr="00B725B7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00B65" w14:textId="408296B2" w:rsidR="00DD534A" w:rsidRPr="0081612B" w:rsidRDefault="005D5200" w:rsidP="00FE35A9">
            <w:pPr>
              <w:jc w:val="center"/>
            </w:pPr>
            <w:r>
              <w:t>Tue 12</w:t>
            </w:r>
            <w:r w:rsidR="00DD534A">
              <w:t>th Aug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1CFB3" w14:textId="04653E57" w:rsidR="00DD534A" w:rsidRPr="0081612B" w:rsidRDefault="009A2A25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Bexhill s</w:t>
            </w:r>
            <w:r w:rsidR="00DD534A">
              <w:t>easide trip by coach</w:t>
            </w:r>
            <w:r w:rsidR="005D5200">
              <w:t xml:space="preserve"> and 3-course </w:t>
            </w:r>
            <w:r w:rsidR="00DD534A">
              <w:t>meal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CDBC" w14:textId="77777777" w:rsidR="00DD534A" w:rsidRPr="0081612B" w:rsidRDefault="00DD534A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May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789E" w14:textId="79B63B60" w:rsidR="00DD534A" w:rsidRPr="0081612B" w:rsidRDefault="005D5200" w:rsidP="00FE35A9">
            <w:pPr>
              <w:jc w:val="center"/>
            </w:pPr>
            <w:r>
              <w:t>£25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E1EA4" w14:textId="77777777" w:rsidR="00DD534A" w:rsidRPr="0081612B" w:rsidRDefault="00DD534A" w:rsidP="00FE35A9">
            <w:pPr>
              <w:jc w:val="center"/>
            </w:pPr>
            <w:r>
              <w:t>Dave</w:t>
            </w:r>
          </w:p>
        </w:tc>
      </w:tr>
      <w:tr w:rsidR="00DD534A" w:rsidRPr="002462CB" w14:paraId="09F94E5E" w14:textId="77777777" w:rsidTr="00B725B7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978B2" w14:textId="6CF872C9" w:rsidR="00DD534A" w:rsidRPr="0081612B" w:rsidRDefault="00DD534A" w:rsidP="00FE35A9">
            <w:pPr>
              <w:jc w:val="center"/>
            </w:pPr>
            <w:r>
              <w:t>? Aug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829BE" w14:textId="3A74AE90" w:rsidR="00DD534A" w:rsidRPr="0081612B" w:rsidRDefault="00DD534A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Car Treasure Hunt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63923" w14:textId="3CC84068" w:rsidR="00DD534A" w:rsidRPr="0081612B" w:rsidRDefault="00DD534A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May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AC8C3" w14:textId="356F9466" w:rsidR="00DD534A" w:rsidRPr="0081612B" w:rsidRDefault="009A2A25" w:rsidP="00FE35A9">
            <w:pPr>
              <w:jc w:val="center"/>
            </w:pPr>
            <w:r>
              <w:t>tbc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49A89" w14:textId="3ADF9129" w:rsidR="00DD534A" w:rsidRPr="0081612B" w:rsidRDefault="00DD534A" w:rsidP="00FE35A9">
            <w:pPr>
              <w:jc w:val="center"/>
            </w:pPr>
            <w:r>
              <w:t>Fred</w:t>
            </w:r>
          </w:p>
        </w:tc>
      </w:tr>
      <w:tr w:rsidR="00DD534A" w:rsidRPr="002462CB" w14:paraId="40F1C9D5" w14:textId="77777777" w:rsidTr="00B725B7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BE8F" w14:textId="5A70534D" w:rsidR="00DD534A" w:rsidRPr="0081612B" w:rsidRDefault="00DD534A" w:rsidP="00FE35A9">
            <w:pPr>
              <w:jc w:val="center"/>
            </w:pPr>
            <w:r>
              <w:t>Thur 18</w:t>
            </w:r>
            <w:r w:rsidRPr="00DD534A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655F4" w14:textId="094F32B4" w:rsidR="00DD534A" w:rsidRPr="0081612B" w:rsidRDefault="00DD534A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Petanque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C61F5" w14:textId="03B6F020" w:rsidR="00DD534A" w:rsidRPr="0081612B" w:rsidRDefault="00DD534A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June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6D890" w14:textId="284C8524" w:rsidR="00DD534A" w:rsidRPr="0081612B" w:rsidRDefault="00B725B7" w:rsidP="00FE35A9">
            <w:pPr>
              <w:jc w:val="center"/>
            </w:pPr>
            <w:r>
              <w:t xml:space="preserve">From </w:t>
            </w:r>
            <w:r w:rsidR="005D5200">
              <w:t>£16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EB6A6" w14:textId="1E29B7F1" w:rsidR="00DD534A" w:rsidRDefault="00DD534A" w:rsidP="00FE35A9">
            <w:pPr>
              <w:jc w:val="center"/>
            </w:pPr>
            <w:r>
              <w:t>Paula</w:t>
            </w:r>
          </w:p>
        </w:tc>
      </w:tr>
      <w:tr w:rsidR="00084DF2" w:rsidRPr="002462CB" w14:paraId="47AB6533" w14:textId="77777777" w:rsidTr="00B725B7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A9417" w14:textId="2EE38F6C" w:rsidR="00084DF2" w:rsidRPr="0081612B" w:rsidRDefault="00084DF2" w:rsidP="00DB1773">
            <w:pPr>
              <w:jc w:val="center"/>
            </w:pPr>
            <w:r w:rsidRPr="0081612B">
              <w:t>Wed 22</w:t>
            </w:r>
            <w:r w:rsidR="00DD534A" w:rsidRPr="00DD534A">
              <w:rPr>
                <w:vertAlign w:val="superscript"/>
              </w:rPr>
              <w:t>nd</w:t>
            </w:r>
            <w:r w:rsidR="00DD534A">
              <w:t xml:space="preserve"> </w:t>
            </w:r>
            <w:r w:rsidRPr="0081612B">
              <w:t>Oct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01D87" w14:textId="351BB366" w:rsidR="00084DF2" w:rsidRPr="0081612B" w:rsidRDefault="00084DF2" w:rsidP="00DB1773">
            <w:pPr>
              <w:tabs>
                <w:tab w:val="left" w:pos="1440"/>
                <w:tab w:val="right" w:pos="5774"/>
              </w:tabs>
              <w:jc w:val="center"/>
            </w:pPr>
            <w:r w:rsidRPr="0081612B">
              <w:t>Just For One Day – W</w:t>
            </w:r>
            <w:r w:rsidR="00BC48B2" w:rsidRPr="0081612B">
              <w:t>.</w:t>
            </w:r>
            <w:r w:rsidRPr="0081612B">
              <w:t>E</w:t>
            </w:r>
            <w:r w:rsidR="00BC48B2" w:rsidRPr="0081612B">
              <w:t>.</w:t>
            </w:r>
            <w:r w:rsidRPr="0081612B">
              <w:t xml:space="preserve"> </w:t>
            </w:r>
            <w:r w:rsidR="001B5D79">
              <w:t>t</w:t>
            </w:r>
            <w:r w:rsidRPr="0081612B">
              <w:t>heatre Live Aid</w:t>
            </w:r>
            <w:r w:rsidR="001B5D79">
              <w:t xml:space="preserve"> musical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9C8D0" w14:textId="6EE07544" w:rsidR="00084DF2" w:rsidRPr="0081612B" w:rsidRDefault="00084DF2" w:rsidP="00DB1773">
            <w:pPr>
              <w:jc w:val="center"/>
              <w:rPr>
                <w:szCs w:val="24"/>
              </w:rPr>
            </w:pPr>
            <w:r w:rsidRPr="0081612B">
              <w:rPr>
                <w:szCs w:val="24"/>
              </w:rPr>
              <w:t>May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9CEAC" w14:textId="7A5CABC3" w:rsidR="00084DF2" w:rsidRPr="0081612B" w:rsidRDefault="00084DF2" w:rsidP="00DB1773">
            <w:pPr>
              <w:jc w:val="center"/>
            </w:pPr>
            <w:r w:rsidRPr="0081612B">
              <w:t>£50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A60AC" w14:textId="2EAFB33D" w:rsidR="00084DF2" w:rsidRDefault="00084DF2" w:rsidP="00DB1773">
            <w:pPr>
              <w:jc w:val="center"/>
            </w:pPr>
            <w:r w:rsidRPr="0081612B">
              <w:t>Dave</w:t>
            </w:r>
          </w:p>
        </w:tc>
      </w:tr>
      <w:tr w:rsidR="00DD534A" w:rsidRPr="002462CB" w14:paraId="0A5E9CA8" w14:textId="77777777" w:rsidTr="00B725B7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124F6" w14:textId="43216BF3" w:rsidR="00DD534A" w:rsidRPr="0081612B" w:rsidRDefault="00DD534A" w:rsidP="00DB1773">
            <w:pPr>
              <w:jc w:val="center"/>
            </w:pPr>
            <w:r>
              <w:t>Fri 5</w:t>
            </w:r>
            <w:r w:rsidRPr="00DD534A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3D23F" w14:textId="2508B681" w:rsidR="00DD534A" w:rsidRPr="0081612B" w:rsidRDefault="00DD534A" w:rsidP="00DB1773">
            <w:pPr>
              <w:tabs>
                <w:tab w:val="left" w:pos="1440"/>
                <w:tab w:val="right" w:pos="5774"/>
              </w:tabs>
              <w:jc w:val="center"/>
            </w:pPr>
            <w:r>
              <w:t>Longleat Christmas lights (3 days)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B5C5" w14:textId="20FD910B" w:rsidR="00DD534A" w:rsidRPr="0081612B" w:rsidRDefault="00DD534A" w:rsidP="00DB17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Aug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B1C37" w14:textId="148ABDC1" w:rsidR="00DD534A" w:rsidRPr="0081612B" w:rsidRDefault="009A2A25" w:rsidP="00DB1773">
            <w:pPr>
              <w:jc w:val="center"/>
            </w:pPr>
            <w:r>
              <w:t>tbc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60EB2" w14:textId="269A709C" w:rsidR="00DD534A" w:rsidRPr="0081612B" w:rsidRDefault="00DD534A" w:rsidP="00DB1773">
            <w:pPr>
              <w:jc w:val="center"/>
            </w:pPr>
            <w:r>
              <w:t>Jan C</w:t>
            </w:r>
          </w:p>
        </w:tc>
      </w:tr>
      <w:tr w:rsidR="00DD534A" w:rsidRPr="002462CB" w14:paraId="37A8495E" w14:textId="77777777" w:rsidTr="00B725B7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99B9" w14:textId="048C71FE" w:rsidR="00DD534A" w:rsidRPr="0081612B" w:rsidRDefault="00DD534A" w:rsidP="00DB1773">
            <w:pPr>
              <w:jc w:val="center"/>
            </w:pPr>
            <w:r>
              <w:t>Wed 10</w:t>
            </w:r>
            <w:r w:rsidRPr="00DD534A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410E4" w14:textId="2E0EADB9" w:rsidR="00DD534A" w:rsidRPr="0081612B" w:rsidRDefault="00DD534A" w:rsidP="00DB1773">
            <w:pPr>
              <w:tabs>
                <w:tab w:val="left" w:pos="1440"/>
                <w:tab w:val="right" w:pos="5774"/>
              </w:tabs>
              <w:jc w:val="center"/>
            </w:pPr>
            <w:r>
              <w:t>Xmas Lunch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8EDFE" w14:textId="3444A93D" w:rsidR="00DD534A" w:rsidRPr="0081612B" w:rsidRDefault="00DD534A" w:rsidP="00DB17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Sept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0A29" w14:textId="6E40822E" w:rsidR="00DD534A" w:rsidRPr="0081612B" w:rsidRDefault="009A2A25" w:rsidP="00DB1773">
            <w:pPr>
              <w:jc w:val="center"/>
            </w:pPr>
            <w:r>
              <w:t>tbc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750D" w14:textId="29FAC548" w:rsidR="00DD534A" w:rsidRPr="0081612B" w:rsidRDefault="00DD534A" w:rsidP="00DB1773">
            <w:pPr>
              <w:jc w:val="center"/>
            </w:pPr>
            <w:r>
              <w:t>Jenny</w:t>
            </w:r>
          </w:p>
        </w:tc>
      </w:tr>
    </w:tbl>
    <w:p w14:paraId="571B8CB5" w14:textId="70DAE052" w:rsidR="00486287" w:rsidRPr="00C140C6" w:rsidRDefault="002D0740" w:rsidP="002D0740">
      <w:pPr>
        <w:pStyle w:val="yiv6295965256msonormal"/>
        <w:shd w:val="clear" w:color="auto" w:fill="FFFFFF"/>
        <w:tabs>
          <w:tab w:val="left" w:pos="1476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10"/>
          <w:szCs w:val="20"/>
        </w:rPr>
      </w:pPr>
      <w:r>
        <w:rPr>
          <w:rFonts w:asciiTheme="minorHAnsi" w:hAnsiTheme="minorHAnsi" w:cstheme="minorHAnsi"/>
          <w:b/>
          <w:bCs/>
          <w:sz w:val="16"/>
          <w:szCs w:val="28"/>
        </w:rPr>
        <w:tab/>
      </w:r>
    </w:p>
    <w:p w14:paraId="2BE1FCF7" w14:textId="77777777" w:rsidR="00B23C7D" w:rsidRDefault="00B23C7D" w:rsidP="00B23C7D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</w:rPr>
      </w:pPr>
      <w:r w:rsidRPr="006D7772">
        <w:rPr>
          <w:b/>
          <w:bCs/>
        </w:rPr>
        <w:t xml:space="preserve">FINAL BALANCES FOR ANY EVENT SHOULD BE MADE BY THE MEMBERS’ MEETING </w:t>
      </w:r>
      <w:r w:rsidRPr="006D7772">
        <w:rPr>
          <w:b/>
          <w:bCs/>
          <w:u w:val="single"/>
        </w:rPr>
        <w:t>PRECEDING</w:t>
      </w:r>
      <w:r w:rsidRPr="006D7772">
        <w:rPr>
          <w:b/>
          <w:bCs/>
        </w:rPr>
        <w:t xml:space="preserve"> THE EVENT.</w:t>
      </w:r>
    </w:p>
    <w:p w14:paraId="5C89D5C2" w14:textId="77777777" w:rsidR="00B23C7D" w:rsidRPr="002D0740" w:rsidRDefault="00B23C7D" w:rsidP="00B67800">
      <w:pPr>
        <w:pStyle w:val="yiv629596525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776763" w:rsidRPr="00FD6FA0" w14:paraId="55545C36" w14:textId="77777777" w:rsidTr="00334BBB">
        <w:tc>
          <w:tcPr>
            <w:tcW w:w="10435" w:type="dxa"/>
          </w:tcPr>
          <w:p w14:paraId="2392E47D" w14:textId="14E5D352" w:rsidR="00776763" w:rsidRPr="00445D44" w:rsidRDefault="00776763" w:rsidP="00334BB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445D44">
              <w:rPr>
                <w:rFonts w:cstheme="minorHAnsi"/>
                <w:b/>
                <w:bCs/>
                <w:sz w:val="24"/>
              </w:rPr>
              <w:t>BOOKINGS/REFUNDS:</w:t>
            </w:r>
            <w:r w:rsidRPr="00445D44">
              <w:rPr>
                <w:rFonts w:cstheme="minorHAnsi"/>
                <w:sz w:val="24"/>
              </w:rPr>
              <w:t xml:space="preserve"> </w:t>
            </w:r>
            <w:r w:rsidR="0010368D">
              <w:rPr>
                <w:rFonts w:cstheme="minorHAnsi"/>
                <w:sz w:val="24"/>
              </w:rPr>
              <w:t>N</w:t>
            </w:r>
            <w:r w:rsidRPr="00445D44">
              <w:rPr>
                <w:rFonts w:cstheme="minorHAnsi"/>
                <w:sz w:val="24"/>
              </w:rPr>
              <w:t xml:space="preserve">ot generally provided where it would cause an event loss, and WILL NOT be given because of oversight or choice. 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T</w:t>
            </w:r>
            <w:r w:rsidRPr="00445D44">
              <w:rPr>
                <w:rFonts w:cstheme="minorHAnsi"/>
                <w:b/>
                <w:sz w:val="24"/>
              </w:rPr>
              <w:t>he attendee has primary responsibility for finding an alternate</w:t>
            </w:r>
            <w:r>
              <w:rPr>
                <w:rFonts w:cstheme="minorHAnsi"/>
                <w:b/>
                <w:sz w:val="24"/>
              </w:rPr>
              <w:t xml:space="preserve"> when unable to attend</w:t>
            </w:r>
            <w:r w:rsidRPr="00445D44">
              <w:rPr>
                <w:rFonts w:cstheme="minorHAnsi"/>
                <w:b/>
                <w:sz w:val="24"/>
              </w:rPr>
              <w:t>, not the organiser</w:t>
            </w:r>
            <w:r>
              <w:rPr>
                <w:rFonts w:cstheme="minorHAnsi"/>
                <w:b/>
                <w:sz w:val="24"/>
              </w:rPr>
              <w:t xml:space="preserve"> (who may </w:t>
            </w:r>
            <w:r w:rsidR="005248E3">
              <w:rPr>
                <w:rFonts w:cstheme="minorHAnsi"/>
                <w:b/>
                <w:sz w:val="24"/>
              </w:rPr>
              <w:t xml:space="preserve">be able to </w:t>
            </w:r>
            <w:r>
              <w:rPr>
                <w:rFonts w:cstheme="minorHAnsi"/>
                <w:b/>
                <w:sz w:val="24"/>
              </w:rPr>
              <w:t>help)</w:t>
            </w:r>
            <w:r w:rsidRPr="00445D44">
              <w:rPr>
                <w:rFonts w:cstheme="minorHAnsi"/>
                <w:b/>
                <w:sz w:val="24"/>
              </w:rPr>
              <w:t>.</w:t>
            </w:r>
          </w:p>
        </w:tc>
      </w:tr>
    </w:tbl>
    <w:p w14:paraId="7CD1E1A0" w14:textId="77777777" w:rsidR="00776763" w:rsidRPr="00062227" w:rsidRDefault="00776763" w:rsidP="00776763">
      <w:pPr>
        <w:spacing w:after="0" w:line="240" w:lineRule="auto"/>
        <w:ind w:left="180" w:hanging="180"/>
        <w:jc w:val="center"/>
        <w:rPr>
          <w:rFonts w:cstheme="minorHAnsi"/>
          <w:b/>
          <w:bCs/>
          <w:color w:val="1D2228"/>
          <w:sz w:val="10"/>
          <w:szCs w:val="28"/>
          <w:u w:val="single"/>
        </w:rPr>
      </w:pPr>
    </w:p>
    <w:p w14:paraId="4D98FCC5" w14:textId="38C3D820" w:rsidR="006874BB" w:rsidRPr="00AB728F" w:rsidRDefault="006874BB" w:rsidP="00C95182">
      <w:pPr>
        <w:shd w:val="clear" w:color="auto" w:fill="FFFFFF"/>
        <w:tabs>
          <w:tab w:val="right" w:pos="360"/>
        </w:tabs>
        <w:spacing w:after="0" w:line="240" w:lineRule="auto"/>
      </w:pPr>
      <w:r w:rsidRPr="00AB728F">
        <w:t xml:space="preserve">JOYARA’s website has full Terms and Conditions, membership and event limitations:   </w:t>
      </w:r>
      <w:hyperlink r:id="rId8" w:history="1">
        <w:r w:rsidRPr="00AB728F">
          <w:t>www.joyara.org.uk</w:t>
        </w:r>
      </w:hyperlink>
      <w:r w:rsidRPr="00AB728F">
        <w:t>.</w:t>
      </w:r>
    </w:p>
    <w:p w14:paraId="4C12968A" w14:textId="77777777" w:rsidR="00DB4035" w:rsidRPr="002D0740" w:rsidRDefault="00DB4035" w:rsidP="00AB728F">
      <w:pPr>
        <w:shd w:val="clear" w:color="auto" w:fill="FFFFFF"/>
        <w:tabs>
          <w:tab w:val="right" w:pos="360"/>
        </w:tabs>
        <w:spacing w:after="0" w:line="240" w:lineRule="auto"/>
        <w:rPr>
          <w:sz w:val="12"/>
          <w:szCs w:val="12"/>
        </w:rPr>
      </w:pPr>
    </w:p>
    <w:p w14:paraId="42FB5195" w14:textId="77777777" w:rsidR="00DD534A" w:rsidRDefault="002D0740" w:rsidP="002D0740">
      <w:pPr>
        <w:shd w:val="clear" w:color="auto" w:fill="FFFFFF"/>
        <w:tabs>
          <w:tab w:val="right" w:pos="360"/>
        </w:tabs>
        <w:spacing w:after="0" w:line="240" w:lineRule="auto"/>
      </w:pPr>
      <w:r w:rsidRPr="00CC4896">
        <w:t>Select cont</w:t>
      </w:r>
      <w:r w:rsidR="00AB728F" w:rsidRPr="00CC4896">
        <w:t>act detail</w:t>
      </w:r>
      <w:r w:rsidRPr="00CC4896">
        <w:t>s</w:t>
      </w:r>
      <w:r w:rsidR="00AB728F" w:rsidRPr="00CC4896">
        <w:t>:</w:t>
      </w:r>
      <w:r w:rsidRPr="00CC4896">
        <w:t xml:space="preserve"> </w:t>
      </w:r>
    </w:p>
    <w:p w14:paraId="08BA135F" w14:textId="47C85EFE" w:rsidR="00DD534A" w:rsidRDefault="00AB728F" w:rsidP="00F4735C">
      <w:pPr>
        <w:pStyle w:val="ListParagraph"/>
        <w:numPr>
          <w:ilvl w:val="0"/>
          <w:numId w:val="6"/>
        </w:numPr>
        <w:shd w:val="clear" w:color="auto" w:fill="FFFFFF"/>
        <w:tabs>
          <w:tab w:val="right" w:pos="360"/>
        </w:tabs>
        <w:spacing w:after="0" w:line="240" w:lineRule="auto"/>
      </w:pPr>
      <w:r w:rsidRPr="00CC4896">
        <w:t>Paula</w:t>
      </w:r>
      <w:r w:rsidR="002D0740" w:rsidRPr="00CC4896">
        <w:t xml:space="preserve"> - 0</w:t>
      </w:r>
      <w:r w:rsidRPr="00CC4896">
        <w:t>7785 714554</w:t>
      </w:r>
      <w:r w:rsidR="00C95182">
        <w:tab/>
      </w:r>
      <w:r w:rsidR="00C95182">
        <w:tab/>
      </w:r>
      <w:r w:rsidR="006D7772" w:rsidRPr="00CC4896">
        <w:t>Dave</w:t>
      </w:r>
      <w:r w:rsidR="002D0740" w:rsidRPr="00CC4896">
        <w:t xml:space="preserve"> - </w:t>
      </w:r>
      <w:r w:rsidR="006D7772" w:rsidRPr="00CC4896">
        <w:t>07753 914 286</w:t>
      </w:r>
    </w:p>
    <w:p w14:paraId="63A67B52" w14:textId="74EB9ED5" w:rsidR="006D7772" w:rsidRDefault="002D0740" w:rsidP="00DD534A">
      <w:pPr>
        <w:pStyle w:val="ListParagraph"/>
        <w:numPr>
          <w:ilvl w:val="0"/>
          <w:numId w:val="6"/>
        </w:numPr>
        <w:shd w:val="clear" w:color="auto" w:fill="FFFFFF"/>
        <w:tabs>
          <w:tab w:val="right" w:pos="360"/>
        </w:tabs>
        <w:spacing w:after="0" w:line="240" w:lineRule="auto"/>
      </w:pPr>
      <w:r w:rsidRPr="00CC4896">
        <w:t xml:space="preserve">Graham </w:t>
      </w:r>
      <w:r w:rsidR="001B5D79">
        <w:t xml:space="preserve">- </w:t>
      </w:r>
      <w:hyperlink r:id="rId9" w:history="1">
        <w:r w:rsidR="00DD534A" w:rsidRPr="0056717F">
          <w:rPr>
            <w:rStyle w:val="Hyperlink"/>
          </w:rPr>
          <w:t>graham@joyara.org.uk</w:t>
        </w:r>
      </w:hyperlink>
      <w:r w:rsidR="00DD534A">
        <w:t xml:space="preserve"> – 01322 528596</w:t>
      </w:r>
    </w:p>
    <w:p w14:paraId="2692B432" w14:textId="77777777" w:rsidR="00DD534A" w:rsidRDefault="00DD534A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055"/>
        <w:gridCol w:w="4770"/>
        <w:gridCol w:w="2700"/>
      </w:tblGrid>
      <w:tr w:rsidR="005D5200" w:rsidRPr="002462CB" w14:paraId="3731CCA6" w14:textId="77777777" w:rsidTr="005D5200">
        <w:trPr>
          <w:trHeight w:val="242"/>
        </w:trPr>
        <w:tc>
          <w:tcPr>
            <w:tcW w:w="7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C1EEE" w14:textId="77777777" w:rsidR="005D5200" w:rsidRPr="0081612B" w:rsidRDefault="005D5200" w:rsidP="00FE35A9">
            <w:pPr>
              <w:jc w:val="center"/>
            </w:pPr>
            <w:r>
              <w:t>Members’ Associated Events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0419C" w14:textId="415539A7" w:rsidR="005D5200" w:rsidRPr="0081612B" w:rsidRDefault="005D5200" w:rsidP="005D5200">
            <w:pPr>
              <w:jc w:val="center"/>
            </w:pPr>
            <w:r>
              <w:t>Contact</w:t>
            </w:r>
          </w:p>
        </w:tc>
      </w:tr>
      <w:tr w:rsidR="00DD3934" w:rsidRPr="002462CB" w14:paraId="3778E03A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9ADB8" w14:textId="481EE0D7" w:rsidR="00DD3934" w:rsidRDefault="00DD3934" w:rsidP="00FE35A9">
            <w:pPr>
              <w:jc w:val="center"/>
            </w:pPr>
            <w:r>
              <w:t>Joydens Wood Gardening Club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A362B" w14:textId="0D0C3424" w:rsidR="00DD3934" w:rsidRDefault="00DD3934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1</w:t>
            </w:r>
            <w:r w:rsidRPr="00DD3934">
              <w:rPr>
                <w:vertAlign w:val="superscript"/>
              </w:rPr>
              <w:t>st</w:t>
            </w:r>
            <w:r>
              <w:t xml:space="preserve"> Thursday monthly, PM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55EB" w14:textId="17B514D8" w:rsidR="00DD3934" w:rsidRDefault="00DD3934" w:rsidP="00FE35A9">
            <w:pPr>
              <w:jc w:val="center"/>
            </w:pPr>
            <w:r>
              <w:rPr>
                <w:szCs w:val="24"/>
              </w:rPr>
              <w:t>Christine Simp</w:t>
            </w:r>
            <w:r w:rsidR="00FC2F5D">
              <w:rPr>
                <w:szCs w:val="24"/>
              </w:rPr>
              <w:t>s</w:t>
            </w:r>
            <w:r>
              <w:rPr>
                <w:szCs w:val="24"/>
              </w:rPr>
              <w:t>on</w:t>
            </w:r>
          </w:p>
        </w:tc>
      </w:tr>
      <w:tr w:rsidR="00DD3934" w:rsidRPr="002462CB" w14:paraId="6D0E8190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AD86" w14:textId="2D3C823A" w:rsidR="00DD3934" w:rsidRDefault="00DD3934" w:rsidP="00FE35A9">
            <w:pPr>
              <w:jc w:val="center"/>
            </w:pPr>
            <w:r>
              <w:t>One for the Road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EAE3" w14:textId="61F7D902" w:rsidR="00DD3934" w:rsidRDefault="00B725B7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 xml:space="preserve"> Normally </w:t>
            </w:r>
            <w:r w:rsidR="00DD3934">
              <w:t>3</w:t>
            </w:r>
            <w:r w:rsidR="00DD3934" w:rsidRPr="00DD3934">
              <w:rPr>
                <w:vertAlign w:val="superscript"/>
              </w:rPr>
              <w:t>rd</w:t>
            </w:r>
            <w:r w:rsidR="00DD3934">
              <w:t xml:space="preserve"> Friday monthly, PM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ACE05" w14:textId="523FFC34" w:rsidR="00DD3934" w:rsidRDefault="00DD3934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 Monk/Paula Chapman</w:t>
            </w:r>
          </w:p>
        </w:tc>
      </w:tr>
      <w:tr w:rsidR="00DD3934" w:rsidRPr="002462CB" w14:paraId="2F2141F8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6E23E" w14:textId="44ECB84D" w:rsidR="00DD3934" w:rsidRDefault="00DD3934" w:rsidP="00FE35A9">
            <w:pPr>
              <w:jc w:val="center"/>
            </w:pPr>
            <w:r>
              <w:t>Coffee and Chat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21740" w14:textId="46D93208" w:rsidR="00DD3934" w:rsidRDefault="00DD3934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2</w:t>
            </w:r>
            <w:r w:rsidRPr="00DD3934">
              <w:rPr>
                <w:vertAlign w:val="superscript"/>
              </w:rPr>
              <w:t>nd</w:t>
            </w:r>
            <w:r>
              <w:t xml:space="preserve"> &amp; 4</w:t>
            </w:r>
            <w:r w:rsidRPr="00DD3934">
              <w:rPr>
                <w:vertAlign w:val="superscript"/>
              </w:rPr>
              <w:t>th</w:t>
            </w:r>
            <w:r>
              <w:t xml:space="preserve"> Friday lunchtimes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CAF7" w14:textId="17207F93" w:rsidR="00DD3934" w:rsidRDefault="00DD3934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Lesley Rock</w:t>
            </w:r>
          </w:p>
        </w:tc>
      </w:tr>
      <w:tr w:rsidR="00DD3934" w:rsidRPr="002462CB" w14:paraId="45DEF9BB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E86EA" w14:textId="0C7EF1CF" w:rsidR="00DD3934" w:rsidRDefault="00DD3934" w:rsidP="00FE35A9">
            <w:pPr>
              <w:jc w:val="center"/>
            </w:pPr>
            <w:r>
              <w:t>Bridge Club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AA848" w14:textId="769E7441" w:rsidR="00DD3934" w:rsidRDefault="003D67D2" w:rsidP="003D67D2">
            <w:pPr>
              <w:tabs>
                <w:tab w:val="left" w:pos="1440"/>
                <w:tab w:val="right" w:pos="5774"/>
              </w:tabs>
              <w:jc w:val="center"/>
            </w:pPr>
            <w:r>
              <w:t>Every Monday, PM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6B3DD" w14:textId="3811905B" w:rsidR="00DD3934" w:rsidRDefault="003D67D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Virginia Mann</w:t>
            </w:r>
          </w:p>
        </w:tc>
      </w:tr>
    </w:tbl>
    <w:p w14:paraId="5A4E160D" w14:textId="77777777" w:rsidR="00DD3934" w:rsidRDefault="00DD3934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p w14:paraId="191B6AB4" w14:textId="6604BB7A" w:rsidR="00DD3934" w:rsidRPr="00CC4896" w:rsidRDefault="003D67D2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  <w:r>
        <w:t xml:space="preserve">Any members wish to </w:t>
      </w:r>
      <w:r w:rsidR="00FC2F5D">
        <w:t>highlight</w:t>
      </w:r>
      <w:r>
        <w:t xml:space="preserve"> their club here?</w:t>
      </w:r>
      <w:r w:rsidR="001B5D79">
        <w:t xml:space="preserve">  Let us know and we’ll see what we can do.</w:t>
      </w:r>
    </w:p>
    <w:sectPr w:rsidR="00DD3934" w:rsidRPr="00CC4896" w:rsidSect="00576841">
      <w:headerReference w:type="default" r:id="rId10"/>
      <w:footerReference w:type="default" r:id="rId11"/>
      <w:pgSz w:w="11906" w:h="16838"/>
      <w:pgMar w:top="900" w:right="749" w:bottom="810" w:left="720" w:header="45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7072" w14:textId="77777777" w:rsidR="004340A9" w:rsidRDefault="004340A9" w:rsidP="008367D1">
      <w:pPr>
        <w:spacing w:after="0" w:line="240" w:lineRule="auto"/>
      </w:pPr>
      <w:r>
        <w:separator/>
      </w:r>
    </w:p>
  </w:endnote>
  <w:endnote w:type="continuationSeparator" w:id="0">
    <w:p w14:paraId="6D271025" w14:textId="77777777" w:rsidR="004340A9" w:rsidRDefault="004340A9" w:rsidP="008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5936" w14:textId="77777777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tab/>
    </w:r>
    <w:r w:rsidRPr="00981C82">
      <w:rPr>
        <w:b/>
        <w:sz w:val="18"/>
        <w:szCs w:val="20"/>
        <w:shd w:val="clear" w:color="auto" w:fill="D9D9D9" w:themeFill="background1" w:themeFillShade="D9"/>
        <w:lang w:val="en-US"/>
      </w:rPr>
      <w:t>HIGHLIGHTED ROWS IN THE DIARY SHOW THE MEMBERS’ MEETING DAYS</w:t>
    </w:r>
  </w:p>
  <w:p w14:paraId="7A013033" w14:textId="46D837DF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fldChar w:fldCharType="begin"/>
    </w:r>
    <w:r w:rsidRPr="00981C82">
      <w:rPr>
        <w:sz w:val="18"/>
        <w:szCs w:val="20"/>
        <w:lang w:val="en-US"/>
      </w:rPr>
      <w:instrText xml:space="preserve"> FILENAME  \* Caps  \* MERGEFORMAT </w:instrText>
    </w:r>
    <w:r w:rsidRPr="00981C82">
      <w:rPr>
        <w:sz w:val="18"/>
        <w:szCs w:val="20"/>
        <w:lang w:val="en-US"/>
      </w:rPr>
      <w:fldChar w:fldCharType="separate"/>
    </w:r>
    <w:r w:rsidR="00A91A21">
      <w:rPr>
        <w:noProof/>
        <w:sz w:val="18"/>
        <w:szCs w:val="20"/>
        <w:lang w:val="en-US"/>
      </w:rPr>
      <w:t>NEWS_145_Apr-25-V2.Docx</w:t>
    </w:r>
    <w:r w:rsidRPr="00981C82">
      <w:rPr>
        <w:sz w:val="18"/>
        <w:szCs w:val="20"/>
        <w:lang w:val="en-US"/>
      </w:rPr>
      <w:fldChar w:fldCharType="end"/>
    </w:r>
    <w:r w:rsidRPr="00981C82">
      <w:rPr>
        <w:sz w:val="18"/>
        <w:szCs w:val="20"/>
        <w:lang w:val="en-US"/>
      </w:rPr>
      <w:tab/>
      <w:t>MEMBERS MEETING DAYS: DOORS OPEN 1:30 FOR EVENT</w:t>
    </w:r>
    <w:r w:rsidR="00A95D86">
      <w:rPr>
        <w:sz w:val="18"/>
        <w:szCs w:val="20"/>
        <w:lang w:val="en-US"/>
      </w:rPr>
      <w:t xml:space="preserve"> SALE</w:t>
    </w:r>
    <w:r w:rsidRPr="00981C82">
      <w:rPr>
        <w:sz w:val="18"/>
        <w:szCs w:val="20"/>
        <w:lang w:val="en-US"/>
      </w:rPr>
      <w:t xml:space="preserve">S, </w:t>
    </w:r>
    <w:r w:rsidR="00A95D86">
      <w:rPr>
        <w:sz w:val="18"/>
        <w:szCs w:val="20"/>
        <w:lang w:val="en-US"/>
      </w:rPr>
      <w:t xml:space="preserve">AND </w:t>
    </w:r>
    <w:r w:rsidRPr="00981C82">
      <w:rPr>
        <w:sz w:val="18"/>
        <w:szCs w:val="20"/>
        <w:lang w:val="en-US"/>
      </w:rPr>
      <w:t>A 2</w:t>
    </w:r>
    <w:r w:rsidR="00891F62">
      <w:rPr>
        <w:sz w:val="18"/>
        <w:szCs w:val="20"/>
        <w:lang w:val="en-US"/>
      </w:rPr>
      <w:t>:15</w:t>
    </w:r>
    <w:r w:rsidRPr="00981C82">
      <w:rPr>
        <w:sz w:val="18"/>
        <w:szCs w:val="20"/>
        <w:lang w:val="en-US"/>
      </w:rPr>
      <w:t>PM START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E896" w14:textId="77777777" w:rsidR="004340A9" w:rsidRDefault="004340A9" w:rsidP="008367D1">
      <w:pPr>
        <w:spacing w:after="0" w:line="240" w:lineRule="auto"/>
      </w:pPr>
      <w:r>
        <w:separator/>
      </w:r>
    </w:p>
  </w:footnote>
  <w:footnote w:type="continuationSeparator" w:id="0">
    <w:p w14:paraId="647DBB11" w14:textId="77777777" w:rsidR="004340A9" w:rsidRDefault="004340A9" w:rsidP="0083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46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924"/>
      <w:gridCol w:w="5392"/>
      <w:gridCol w:w="3330"/>
    </w:tblGrid>
    <w:tr w:rsidR="004340A9" w:rsidRPr="008367D1" w14:paraId="12449811" w14:textId="77777777" w:rsidTr="00576841">
      <w:trPr>
        <w:trHeight w:val="489"/>
        <w:jc w:val="center"/>
      </w:trPr>
      <w:tc>
        <w:tcPr>
          <w:tcW w:w="1924" w:type="dxa"/>
        </w:tcPr>
        <w:p w14:paraId="2739F1BA" w14:textId="0F6C7C5F" w:rsidR="004340A9" w:rsidRPr="008367D1" w:rsidRDefault="004340A9" w:rsidP="000E707A">
          <w:pPr>
            <w:pStyle w:val="Header"/>
            <w:ind w:left="-106"/>
            <w:rPr>
              <w:sz w:val="40"/>
            </w:rPr>
          </w:pPr>
          <w:r>
            <w:rPr>
              <w:sz w:val="40"/>
            </w:rPr>
            <w:t>No. 1</w:t>
          </w:r>
          <w:r w:rsidR="0001418F">
            <w:rPr>
              <w:sz w:val="40"/>
            </w:rPr>
            <w:t>4</w:t>
          </w:r>
          <w:r w:rsidR="00B52D25">
            <w:rPr>
              <w:sz w:val="40"/>
            </w:rPr>
            <w:t>5</w:t>
          </w:r>
        </w:p>
      </w:tc>
      <w:tc>
        <w:tcPr>
          <w:tcW w:w="5392" w:type="dxa"/>
        </w:tcPr>
        <w:p w14:paraId="74FB46A2" w14:textId="77777777" w:rsidR="004340A9" w:rsidRPr="008367D1" w:rsidRDefault="004340A9" w:rsidP="008367D1">
          <w:pPr>
            <w:pStyle w:val="Header"/>
            <w:jc w:val="center"/>
            <w:rPr>
              <w:sz w:val="40"/>
            </w:rPr>
          </w:pPr>
          <w:r w:rsidRPr="008367D1">
            <w:rPr>
              <w:sz w:val="40"/>
            </w:rPr>
            <w:t>JOYARA NEWSLETTER</w:t>
          </w:r>
        </w:p>
      </w:tc>
      <w:tc>
        <w:tcPr>
          <w:tcW w:w="3330" w:type="dxa"/>
        </w:tcPr>
        <w:p w14:paraId="66D19B6D" w14:textId="090A9390" w:rsidR="004340A9" w:rsidRPr="008367D1" w:rsidRDefault="00B52D25" w:rsidP="000E707A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APR</w:t>
          </w:r>
          <w:r w:rsidR="00D627C1">
            <w:rPr>
              <w:sz w:val="40"/>
            </w:rPr>
            <w:t>. 2025</w:t>
          </w:r>
        </w:p>
      </w:tc>
    </w:tr>
  </w:tbl>
  <w:p w14:paraId="6C8A7421" w14:textId="77777777" w:rsidR="004340A9" w:rsidRPr="00576841" w:rsidRDefault="004340A9" w:rsidP="00576841">
    <w:pPr>
      <w:pStyle w:val="Header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BB2"/>
    <w:multiLevelType w:val="hybridMultilevel"/>
    <w:tmpl w:val="01044CA6"/>
    <w:lvl w:ilvl="0" w:tplc="401002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ED"/>
    <w:multiLevelType w:val="hybridMultilevel"/>
    <w:tmpl w:val="4BE4F0E8"/>
    <w:lvl w:ilvl="0" w:tplc="89C25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3BD"/>
    <w:multiLevelType w:val="hybridMultilevel"/>
    <w:tmpl w:val="82127D46"/>
    <w:lvl w:ilvl="0" w:tplc="C4B26A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C2E"/>
    <w:multiLevelType w:val="hybridMultilevel"/>
    <w:tmpl w:val="4F1AE68E"/>
    <w:lvl w:ilvl="0" w:tplc="8E283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6F55"/>
    <w:multiLevelType w:val="hybridMultilevel"/>
    <w:tmpl w:val="8B3CF7F8"/>
    <w:lvl w:ilvl="0" w:tplc="9CEEEC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74EE4"/>
    <w:multiLevelType w:val="hybridMultilevel"/>
    <w:tmpl w:val="0A82952E"/>
    <w:lvl w:ilvl="0" w:tplc="B8F058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1D2228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E4CF6"/>
    <w:multiLevelType w:val="hybridMultilevel"/>
    <w:tmpl w:val="AF32BF24"/>
    <w:lvl w:ilvl="0" w:tplc="36024B36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167842"/>
    <w:multiLevelType w:val="hybridMultilevel"/>
    <w:tmpl w:val="1A3E0672"/>
    <w:lvl w:ilvl="0" w:tplc="87321B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3FC"/>
    <w:multiLevelType w:val="hybridMultilevel"/>
    <w:tmpl w:val="C6541A3E"/>
    <w:lvl w:ilvl="0" w:tplc="1E643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08201">
    <w:abstractNumId w:val="5"/>
  </w:num>
  <w:num w:numId="2" w16cid:durableId="146941453">
    <w:abstractNumId w:val="0"/>
  </w:num>
  <w:num w:numId="3" w16cid:durableId="1896500895">
    <w:abstractNumId w:val="3"/>
  </w:num>
  <w:num w:numId="4" w16cid:durableId="1540896743">
    <w:abstractNumId w:val="8"/>
  </w:num>
  <w:num w:numId="5" w16cid:durableId="1338343272">
    <w:abstractNumId w:val="7"/>
  </w:num>
  <w:num w:numId="6" w16cid:durableId="493686485">
    <w:abstractNumId w:val="2"/>
  </w:num>
  <w:num w:numId="7" w16cid:durableId="1949392768">
    <w:abstractNumId w:val="4"/>
  </w:num>
  <w:num w:numId="8" w16cid:durableId="1080637958">
    <w:abstractNumId w:val="1"/>
  </w:num>
  <w:num w:numId="9" w16cid:durableId="597174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D1"/>
    <w:rsid w:val="00000D90"/>
    <w:rsid w:val="00001240"/>
    <w:rsid w:val="0000485D"/>
    <w:rsid w:val="00011C83"/>
    <w:rsid w:val="00012EE4"/>
    <w:rsid w:val="00014184"/>
    <w:rsid w:val="0001418F"/>
    <w:rsid w:val="0001521B"/>
    <w:rsid w:val="00016C2D"/>
    <w:rsid w:val="00020E03"/>
    <w:rsid w:val="00020F36"/>
    <w:rsid w:val="00024242"/>
    <w:rsid w:val="00031FB8"/>
    <w:rsid w:val="00032BF7"/>
    <w:rsid w:val="00040706"/>
    <w:rsid w:val="00042E73"/>
    <w:rsid w:val="000466A7"/>
    <w:rsid w:val="00046C7E"/>
    <w:rsid w:val="0004747A"/>
    <w:rsid w:val="000477F6"/>
    <w:rsid w:val="00047DF3"/>
    <w:rsid w:val="00052CBA"/>
    <w:rsid w:val="00053A9D"/>
    <w:rsid w:val="00060288"/>
    <w:rsid w:val="000609CF"/>
    <w:rsid w:val="00062227"/>
    <w:rsid w:val="00062B7F"/>
    <w:rsid w:val="00062F1A"/>
    <w:rsid w:val="00063EAF"/>
    <w:rsid w:val="0006795A"/>
    <w:rsid w:val="00067A3E"/>
    <w:rsid w:val="00070A04"/>
    <w:rsid w:val="000715E3"/>
    <w:rsid w:val="00075EDE"/>
    <w:rsid w:val="00075F0F"/>
    <w:rsid w:val="00081E0A"/>
    <w:rsid w:val="000832AC"/>
    <w:rsid w:val="00084DF2"/>
    <w:rsid w:val="00087952"/>
    <w:rsid w:val="0009004D"/>
    <w:rsid w:val="00090C2C"/>
    <w:rsid w:val="0009102C"/>
    <w:rsid w:val="00092204"/>
    <w:rsid w:val="000929EF"/>
    <w:rsid w:val="00093861"/>
    <w:rsid w:val="00094254"/>
    <w:rsid w:val="000944E8"/>
    <w:rsid w:val="00095FC3"/>
    <w:rsid w:val="000A07A8"/>
    <w:rsid w:val="000A2E94"/>
    <w:rsid w:val="000A3003"/>
    <w:rsid w:val="000A3220"/>
    <w:rsid w:val="000A4FA2"/>
    <w:rsid w:val="000A5FBC"/>
    <w:rsid w:val="000A6FF6"/>
    <w:rsid w:val="000B17A3"/>
    <w:rsid w:val="000B1C88"/>
    <w:rsid w:val="000B3010"/>
    <w:rsid w:val="000B42C9"/>
    <w:rsid w:val="000B44BB"/>
    <w:rsid w:val="000B49F3"/>
    <w:rsid w:val="000B6BCE"/>
    <w:rsid w:val="000B7672"/>
    <w:rsid w:val="000C2DE9"/>
    <w:rsid w:val="000C4A8E"/>
    <w:rsid w:val="000C5D68"/>
    <w:rsid w:val="000C7BAC"/>
    <w:rsid w:val="000D1802"/>
    <w:rsid w:val="000D2984"/>
    <w:rsid w:val="000D29E2"/>
    <w:rsid w:val="000D54BA"/>
    <w:rsid w:val="000D5CB0"/>
    <w:rsid w:val="000D6A38"/>
    <w:rsid w:val="000E20EC"/>
    <w:rsid w:val="000E4661"/>
    <w:rsid w:val="000E6FAD"/>
    <w:rsid w:val="000E707A"/>
    <w:rsid w:val="000E767D"/>
    <w:rsid w:val="000F1D3B"/>
    <w:rsid w:val="000F2F82"/>
    <w:rsid w:val="000F4098"/>
    <w:rsid w:val="000F6741"/>
    <w:rsid w:val="000F7238"/>
    <w:rsid w:val="00100218"/>
    <w:rsid w:val="00101F04"/>
    <w:rsid w:val="001027CB"/>
    <w:rsid w:val="0010368D"/>
    <w:rsid w:val="001058AC"/>
    <w:rsid w:val="00105FFD"/>
    <w:rsid w:val="00106601"/>
    <w:rsid w:val="00107172"/>
    <w:rsid w:val="00107E55"/>
    <w:rsid w:val="00110603"/>
    <w:rsid w:val="00110C47"/>
    <w:rsid w:val="00112A1F"/>
    <w:rsid w:val="001135E8"/>
    <w:rsid w:val="00120090"/>
    <w:rsid w:val="001204F5"/>
    <w:rsid w:val="00123A92"/>
    <w:rsid w:val="00124B13"/>
    <w:rsid w:val="00127708"/>
    <w:rsid w:val="00127917"/>
    <w:rsid w:val="0013090D"/>
    <w:rsid w:val="0013125A"/>
    <w:rsid w:val="00132DAA"/>
    <w:rsid w:val="0013345E"/>
    <w:rsid w:val="0013544B"/>
    <w:rsid w:val="00136086"/>
    <w:rsid w:val="001410E1"/>
    <w:rsid w:val="00141CB1"/>
    <w:rsid w:val="00144ED6"/>
    <w:rsid w:val="00145149"/>
    <w:rsid w:val="0014615C"/>
    <w:rsid w:val="00147ED9"/>
    <w:rsid w:val="00150791"/>
    <w:rsid w:val="0015357B"/>
    <w:rsid w:val="00154533"/>
    <w:rsid w:val="00155D05"/>
    <w:rsid w:val="001611B3"/>
    <w:rsid w:val="001617C7"/>
    <w:rsid w:val="00161C9B"/>
    <w:rsid w:val="00162204"/>
    <w:rsid w:val="0016268C"/>
    <w:rsid w:val="001629E4"/>
    <w:rsid w:val="001650DA"/>
    <w:rsid w:val="00165AFD"/>
    <w:rsid w:val="00166FBD"/>
    <w:rsid w:val="00167CD6"/>
    <w:rsid w:val="001712AC"/>
    <w:rsid w:val="0017149A"/>
    <w:rsid w:val="0017273C"/>
    <w:rsid w:val="00172F2A"/>
    <w:rsid w:val="00173551"/>
    <w:rsid w:val="001735CB"/>
    <w:rsid w:val="001751CE"/>
    <w:rsid w:val="001756E5"/>
    <w:rsid w:val="0017588C"/>
    <w:rsid w:val="001779CA"/>
    <w:rsid w:val="001840BC"/>
    <w:rsid w:val="001843EB"/>
    <w:rsid w:val="00187A66"/>
    <w:rsid w:val="00190337"/>
    <w:rsid w:val="00193866"/>
    <w:rsid w:val="00193BA3"/>
    <w:rsid w:val="001942D2"/>
    <w:rsid w:val="00195DD9"/>
    <w:rsid w:val="00195E1C"/>
    <w:rsid w:val="00195E83"/>
    <w:rsid w:val="001A2D97"/>
    <w:rsid w:val="001A45D3"/>
    <w:rsid w:val="001A7DFC"/>
    <w:rsid w:val="001B139C"/>
    <w:rsid w:val="001B3290"/>
    <w:rsid w:val="001B33DC"/>
    <w:rsid w:val="001B5B4A"/>
    <w:rsid w:val="001B5D3B"/>
    <w:rsid w:val="001B5D79"/>
    <w:rsid w:val="001B63D4"/>
    <w:rsid w:val="001B63F4"/>
    <w:rsid w:val="001B7D6B"/>
    <w:rsid w:val="001C6D48"/>
    <w:rsid w:val="001C7D0B"/>
    <w:rsid w:val="001D2AB3"/>
    <w:rsid w:val="001D73B8"/>
    <w:rsid w:val="001D7ED4"/>
    <w:rsid w:val="001E07DF"/>
    <w:rsid w:val="001E1FEC"/>
    <w:rsid w:val="001E33B4"/>
    <w:rsid w:val="001E5053"/>
    <w:rsid w:val="001E5751"/>
    <w:rsid w:val="001E76CC"/>
    <w:rsid w:val="001E7EB2"/>
    <w:rsid w:val="001F193C"/>
    <w:rsid w:val="001F2F7D"/>
    <w:rsid w:val="00202182"/>
    <w:rsid w:val="0021029E"/>
    <w:rsid w:val="002109E0"/>
    <w:rsid w:val="00210F5E"/>
    <w:rsid w:val="0021108B"/>
    <w:rsid w:val="00221167"/>
    <w:rsid w:val="0022147C"/>
    <w:rsid w:val="002229F5"/>
    <w:rsid w:val="00223ADD"/>
    <w:rsid w:val="002250AD"/>
    <w:rsid w:val="0022661B"/>
    <w:rsid w:val="00227CC7"/>
    <w:rsid w:val="00230F12"/>
    <w:rsid w:val="0023201A"/>
    <w:rsid w:val="00232138"/>
    <w:rsid w:val="002327ED"/>
    <w:rsid w:val="00237908"/>
    <w:rsid w:val="002462CB"/>
    <w:rsid w:val="00250B41"/>
    <w:rsid w:val="00252055"/>
    <w:rsid w:val="00255482"/>
    <w:rsid w:val="00255690"/>
    <w:rsid w:val="0025615E"/>
    <w:rsid w:val="00260584"/>
    <w:rsid w:val="0026213D"/>
    <w:rsid w:val="00262284"/>
    <w:rsid w:val="00263158"/>
    <w:rsid w:val="00263931"/>
    <w:rsid w:val="00263987"/>
    <w:rsid w:val="002678C9"/>
    <w:rsid w:val="00270801"/>
    <w:rsid w:val="0027219F"/>
    <w:rsid w:val="00272C2A"/>
    <w:rsid w:val="00275704"/>
    <w:rsid w:val="0027664E"/>
    <w:rsid w:val="00277073"/>
    <w:rsid w:val="00277170"/>
    <w:rsid w:val="002839A5"/>
    <w:rsid w:val="00285B95"/>
    <w:rsid w:val="002864E7"/>
    <w:rsid w:val="002870C9"/>
    <w:rsid w:val="002877D1"/>
    <w:rsid w:val="00287FDD"/>
    <w:rsid w:val="00290D11"/>
    <w:rsid w:val="00292527"/>
    <w:rsid w:val="0029595A"/>
    <w:rsid w:val="0029678C"/>
    <w:rsid w:val="00296895"/>
    <w:rsid w:val="002976E2"/>
    <w:rsid w:val="002A2932"/>
    <w:rsid w:val="002B22C1"/>
    <w:rsid w:val="002B3311"/>
    <w:rsid w:val="002B4514"/>
    <w:rsid w:val="002B6034"/>
    <w:rsid w:val="002B694A"/>
    <w:rsid w:val="002C381A"/>
    <w:rsid w:val="002C3B57"/>
    <w:rsid w:val="002C4153"/>
    <w:rsid w:val="002C4D1A"/>
    <w:rsid w:val="002C74F7"/>
    <w:rsid w:val="002D0740"/>
    <w:rsid w:val="002D0B74"/>
    <w:rsid w:val="002D0C36"/>
    <w:rsid w:val="002D1787"/>
    <w:rsid w:val="002D310C"/>
    <w:rsid w:val="002D3165"/>
    <w:rsid w:val="002D34D0"/>
    <w:rsid w:val="002D5DE7"/>
    <w:rsid w:val="002D6473"/>
    <w:rsid w:val="002D7ADB"/>
    <w:rsid w:val="002E0592"/>
    <w:rsid w:val="002E0D55"/>
    <w:rsid w:val="002E1DD7"/>
    <w:rsid w:val="002E37F4"/>
    <w:rsid w:val="002E4C30"/>
    <w:rsid w:val="002F266A"/>
    <w:rsid w:val="002F2C15"/>
    <w:rsid w:val="002F3114"/>
    <w:rsid w:val="002F7707"/>
    <w:rsid w:val="00306C98"/>
    <w:rsid w:val="00310F54"/>
    <w:rsid w:val="003114CA"/>
    <w:rsid w:val="0031199A"/>
    <w:rsid w:val="003130C3"/>
    <w:rsid w:val="00313DDF"/>
    <w:rsid w:val="0031563C"/>
    <w:rsid w:val="00315954"/>
    <w:rsid w:val="00322ACE"/>
    <w:rsid w:val="00324B04"/>
    <w:rsid w:val="00325846"/>
    <w:rsid w:val="00325AEF"/>
    <w:rsid w:val="00326280"/>
    <w:rsid w:val="003334E7"/>
    <w:rsid w:val="003365E4"/>
    <w:rsid w:val="00341305"/>
    <w:rsid w:val="00341FBF"/>
    <w:rsid w:val="00342451"/>
    <w:rsid w:val="00344B21"/>
    <w:rsid w:val="00344E23"/>
    <w:rsid w:val="00345BE2"/>
    <w:rsid w:val="00347E53"/>
    <w:rsid w:val="00351AC9"/>
    <w:rsid w:val="00351F07"/>
    <w:rsid w:val="00354497"/>
    <w:rsid w:val="00355947"/>
    <w:rsid w:val="003571AE"/>
    <w:rsid w:val="00357D01"/>
    <w:rsid w:val="00360305"/>
    <w:rsid w:val="003604FC"/>
    <w:rsid w:val="00370944"/>
    <w:rsid w:val="00373711"/>
    <w:rsid w:val="003745EC"/>
    <w:rsid w:val="003747B1"/>
    <w:rsid w:val="00374D3A"/>
    <w:rsid w:val="0037537A"/>
    <w:rsid w:val="00382C4D"/>
    <w:rsid w:val="003841C3"/>
    <w:rsid w:val="00387141"/>
    <w:rsid w:val="00387322"/>
    <w:rsid w:val="003911E2"/>
    <w:rsid w:val="00391229"/>
    <w:rsid w:val="00392803"/>
    <w:rsid w:val="003930A5"/>
    <w:rsid w:val="0039332F"/>
    <w:rsid w:val="00393FB2"/>
    <w:rsid w:val="0039558D"/>
    <w:rsid w:val="003963FF"/>
    <w:rsid w:val="003A0F52"/>
    <w:rsid w:val="003A131A"/>
    <w:rsid w:val="003A19C4"/>
    <w:rsid w:val="003A1B4C"/>
    <w:rsid w:val="003A1E93"/>
    <w:rsid w:val="003A21F2"/>
    <w:rsid w:val="003A3EBE"/>
    <w:rsid w:val="003A48AB"/>
    <w:rsid w:val="003B1548"/>
    <w:rsid w:val="003B45A9"/>
    <w:rsid w:val="003B4FF4"/>
    <w:rsid w:val="003B57A4"/>
    <w:rsid w:val="003B5B63"/>
    <w:rsid w:val="003C06AD"/>
    <w:rsid w:val="003C19E4"/>
    <w:rsid w:val="003C35A4"/>
    <w:rsid w:val="003C40C8"/>
    <w:rsid w:val="003C60B2"/>
    <w:rsid w:val="003C665B"/>
    <w:rsid w:val="003C76F5"/>
    <w:rsid w:val="003D0332"/>
    <w:rsid w:val="003D0F59"/>
    <w:rsid w:val="003D1BE2"/>
    <w:rsid w:val="003D3AEF"/>
    <w:rsid w:val="003D5C95"/>
    <w:rsid w:val="003D67D2"/>
    <w:rsid w:val="003E535D"/>
    <w:rsid w:val="003E699B"/>
    <w:rsid w:val="003F25BB"/>
    <w:rsid w:val="003F4504"/>
    <w:rsid w:val="003F65E4"/>
    <w:rsid w:val="003F67AE"/>
    <w:rsid w:val="003F69CE"/>
    <w:rsid w:val="003F7F5C"/>
    <w:rsid w:val="0040175C"/>
    <w:rsid w:val="004032EE"/>
    <w:rsid w:val="0040433A"/>
    <w:rsid w:val="0040577A"/>
    <w:rsid w:val="0040601F"/>
    <w:rsid w:val="00411196"/>
    <w:rsid w:val="004125F5"/>
    <w:rsid w:val="0041450A"/>
    <w:rsid w:val="00415775"/>
    <w:rsid w:val="00425C9E"/>
    <w:rsid w:val="00426535"/>
    <w:rsid w:val="00427575"/>
    <w:rsid w:val="004316EB"/>
    <w:rsid w:val="004324C2"/>
    <w:rsid w:val="0043348E"/>
    <w:rsid w:val="0043367F"/>
    <w:rsid w:val="004340A9"/>
    <w:rsid w:val="00434AEC"/>
    <w:rsid w:val="00434D0E"/>
    <w:rsid w:val="00435811"/>
    <w:rsid w:val="00440FE7"/>
    <w:rsid w:val="0044393B"/>
    <w:rsid w:val="0044485B"/>
    <w:rsid w:val="00445D44"/>
    <w:rsid w:val="00446F5E"/>
    <w:rsid w:val="0045115C"/>
    <w:rsid w:val="00451FDF"/>
    <w:rsid w:val="00452D2E"/>
    <w:rsid w:val="00454114"/>
    <w:rsid w:val="00454D9E"/>
    <w:rsid w:val="00461686"/>
    <w:rsid w:val="00461774"/>
    <w:rsid w:val="00462F84"/>
    <w:rsid w:val="00463010"/>
    <w:rsid w:val="0046349D"/>
    <w:rsid w:val="00465B47"/>
    <w:rsid w:val="00466242"/>
    <w:rsid w:val="004662D4"/>
    <w:rsid w:val="00467D90"/>
    <w:rsid w:val="00471168"/>
    <w:rsid w:val="004722B3"/>
    <w:rsid w:val="0048115C"/>
    <w:rsid w:val="00482CCF"/>
    <w:rsid w:val="0048326E"/>
    <w:rsid w:val="00483A5C"/>
    <w:rsid w:val="00485216"/>
    <w:rsid w:val="00485E50"/>
    <w:rsid w:val="00486287"/>
    <w:rsid w:val="00486E96"/>
    <w:rsid w:val="00487F5D"/>
    <w:rsid w:val="00490F10"/>
    <w:rsid w:val="00491023"/>
    <w:rsid w:val="004953CE"/>
    <w:rsid w:val="00496735"/>
    <w:rsid w:val="00496E7C"/>
    <w:rsid w:val="004A0913"/>
    <w:rsid w:val="004A187A"/>
    <w:rsid w:val="004A2866"/>
    <w:rsid w:val="004A37F9"/>
    <w:rsid w:val="004A3F99"/>
    <w:rsid w:val="004A6CE8"/>
    <w:rsid w:val="004B1A1B"/>
    <w:rsid w:val="004B300D"/>
    <w:rsid w:val="004B4898"/>
    <w:rsid w:val="004B5977"/>
    <w:rsid w:val="004B7D60"/>
    <w:rsid w:val="004C04C4"/>
    <w:rsid w:val="004C0761"/>
    <w:rsid w:val="004C0EC4"/>
    <w:rsid w:val="004C1A66"/>
    <w:rsid w:val="004C21F6"/>
    <w:rsid w:val="004C3CD8"/>
    <w:rsid w:val="004C4D84"/>
    <w:rsid w:val="004C4E05"/>
    <w:rsid w:val="004C5671"/>
    <w:rsid w:val="004C66AF"/>
    <w:rsid w:val="004C6EA5"/>
    <w:rsid w:val="004D3C74"/>
    <w:rsid w:val="004D7053"/>
    <w:rsid w:val="004D771E"/>
    <w:rsid w:val="004D7789"/>
    <w:rsid w:val="004E3A92"/>
    <w:rsid w:val="004E4A88"/>
    <w:rsid w:val="004F0177"/>
    <w:rsid w:val="004F1A0C"/>
    <w:rsid w:val="004F51C1"/>
    <w:rsid w:val="004F6761"/>
    <w:rsid w:val="00500CCF"/>
    <w:rsid w:val="00504226"/>
    <w:rsid w:val="005052AD"/>
    <w:rsid w:val="00505597"/>
    <w:rsid w:val="005070BD"/>
    <w:rsid w:val="005100E5"/>
    <w:rsid w:val="00512060"/>
    <w:rsid w:val="00512514"/>
    <w:rsid w:val="00512A50"/>
    <w:rsid w:val="00513899"/>
    <w:rsid w:val="00514F20"/>
    <w:rsid w:val="005152E6"/>
    <w:rsid w:val="00516F64"/>
    <w:rsid w:val="0051768C"/>
    <w:rsid w:val="00517F12"/>
    <w:rsid w:val="0052044B"/>
    <w:rsid w:val="005216C7"/>
    <w:rsid w:val="005221C5"/>
    <w:rsid w:val="00523FBD"/>
    <w:rsid w:val="005248E3"/>
    <w:rsid w:val="00525382"/>
    <w:rsid w:val="00531B42"/>
    <w:rsid w:val="0053717B"/>
    <w:rsid w:val="00537D47"/>
    <w:rsid w:val="00540CBA"/>
    <w:rsid w:val="005412DE"/>
    <w:rsid w:val="005424AF"/>
    <w:rsid w:val="00542671"/>
    <w:rsid w:val="00542F4E"/>
    <w:rsid w:val="00543AAC"/>
    <w:rsid w:val="0054414E"/>
    <w:rsid w:val="0054461A"/>
    <w:rsid w:val="00545271"/>
    <w:rsid w:val="005458BD"/>
    <w:rsid w:val="005467AF"/>
    <w:rsid w:val="00551052"/>
    <w:rsid w:val="00551B2E"/>
    <w:rsid w:val="00551E09"/>
    <w:rsid w:val="00551E2A"/>
    <w:rsid w:val="00556203"/>
    <w:rsid w:val="005568D1"/>
    <w:rsid w:val="00557C4E"/>
    <w:rsid w:val="005603C9"/>
    <w:rsid w:val="005607D0"/>
    <w:rsid w:val="005608FE"/>
    <w:rsid w:val="005615FA"/>
    <w:rsid w:val="00563072"/>
    <w:rsid w:val="00563652"/>
    <w:rsid w:val="00563937"/>
    <w:rsid w:val="00563DE7"/>
    <w:rsid w:val="00565E74"/>
    <w:rsid w:val="005704AD"/>
    <w:rsid w:val="00574186"/>
    <w:rsid w:val="005747BD"/>
    <w:rsid w:val="00575FCD"/>
    <w:rsid w:val="00576841"/>
    <w:rsid w:val="00583C9A"/>
    <w:rsid w:val="00584734"/>
    <w:rsid w:val="00585BA2"/>
    <w:rsid w:val="00586B53"/>
    <w:rsid w:val="005904DB"/>
    <w:rsid w:val="0059491D"/>
    <w:rsid w:val="0059795C"/>
    <w:rsid w:val="005A0EF7"/>
    <w:rsid w:val="005A0F51"/>
    <w:rsid w:val="005A4CA3"/>
    <w:rsid w:val="005A72B4"/>
    <w:rsid w:val="005B2CBA"/>
    <w:rsid w:val="005B36E6"/>
    <w:rsid w:val="005B4986"/>
    <w:rsid w:val="005B7460"/>
    <w:rsid w:val="005B76EC"/>
    <w:rsid w:val="005C116D"/>
    <w:rsid w:val="005C1D1D"/>
    <w:rsid w:val="005C36A8"/>
    <w:rsid w:val="005C4CE4"/>
    <w:rsid w:val="005C6ADB"/>
    <w:rsid w:val="005D1B6D"/>
    <w:rsid w:val="005D46A8"/>
    <w:rsid w:val="005D4BA4"/>
    <w:rsid w:val="005D5110"/>
    <w:rsid w:val="005D5171"/>
    <w:rsid w:val="005D5200"/>
    <w:rsid w:val="005D67CF"/>
    <w:rsid w:val="005E1F0F"/>
    <w:rsid w:val="005E2DA6"/>
    <w:rsid w:val="005E3F8D"/>
    <w:rsid w:val="005E55BB"/>
    <w:rsid w:val="005E6C29"/>
    <w:rsid w:val="005F01ED"/>
    <w:rsid w:val="005F1E31"/>
    <w:rsid w:val="005F39F7"/>
    <w:rsid w:val="005F3B5D"/>
    <w:rsid w:val="005F58E8"/>
    <w:rsid w:val="005F6A4B"/>
    <w:rsid w:val="00603B2F"/>
    <w:rsid w:val="0060411F"/>
    <w:rsid w:val="00606700"/>
    <w:rsid w:val="00612E44"/>
    <w:rsid w:val="006146FE"/>
    <w:rsid w:val="006258C8"/>
    <w:rsid w:val="0062742B"/>
    <w:rsid w:val="00631D4B"/>
    <w:rsid w:val="006324D2"/>
    <w:rsid w:val="00634240"/>
    <w:rsid w:val="00635F50"/>
    <w:rsid w:val="006363E1"/>
    <w:rsid w:val="006374E4"/>
    <w:rsid w:val="00637B4F"/>
    <w:rsid w:val="0064318A"/>
    <w:rsid w:val="00645630"/>
    <w:rsid w:val="00652531"/>
    <w:rsid w:val="006526D6"/>
    <w:rsid w:val="00656658"/>
    <w:rsid w:val="00663FBD"/>
    <w:rsid w:val="00664F91"/>
    <w:rsid w:val="006652FD"/>
    <w:rsid w:val="00666077"/>
    <w:rsid w:val="0067175C"/>
    <w:rsid w:val="0067264D"/>
    <w:rsid w:val="00672E55"/>
    <w:rsid w:val="00673509"/>
    <w:rsid w:val="00675F06"/>
    <w:rsid w:val="00677881"/>
    <w:rsid w:val="00677D18"/>
    <w:rsid w:val="006819BA"/>
    <w:rsid w:val="006843F3"/>
    <w:rsid w:val="0068484A"/>
    <w:rsid w:val="00684EB1"/>
    <w:rsid w:val="00684F84"/>
    <w:rsid w:val="006874BB"/>
    <w:rsid w:val="00690839"/>
    <w:rsid w:val="0069440C"/>
    <w:rsid w:val="00694536"/>
    <w:rsid w:val="0069549E"/>
    <w:rsid w:val="006963B5"/>
    <w:rsid w:val="006A0360"/>
    <w:rsid w:val="006A073D"/>
    <w:rsid w:val="006A07B8"/>
    <w:rsid w:val="006A3355"/>
    <w:rsid w:val="006A33F8"/>
    <w:rsid w:val="006A3C7C"/>
    <w:rsid w:val="006A4BA4"/>
    <w:rsid w:val="006A752E"/>
    <w:rsid w:val="006B2D50"/>
    <w:rsid w:val="006B4AFD"/>
    <w:rsid w:val="006B5C42"/>
    <w:rsid w:val="006B5C78"/>
    <w:rsid w:val="006C0AB3"/>
    <w:rsid w:val="006C0E33"/>
    <w:rsid w:val="006C43EB"/>
    <w:rsid w:val="006C5F0A"/>
    <w:rsid w:val="006C66AE"/>
    <w:rsid w:val="006D0335"/>
    <w:rsid w:val="006D39DB"/>
    <w:rsid w:val="006D60C4"/>
    <w:rsid w:val="006D7772"/>
    <w:rsid w:val="006E1534"/>
    <w:rsid w:val="006E1D7F"/>
    <w:rsid w:val="006E66A3"/>
    <w:rsid w:val="006E6C86"/>
    <w:rsid w:val="006F0229"/>
    <w:rsid w:val="006F6820"/>
    <w:rsid w:val="007007CD"/>
    <w:rsid w:val="0070173E"/>
    <w:rsid w:val="00701955"/>
    <w:rsid w:val="007030FD"/>
    <w:rsid w:val="00703D7B"/>
    <w:rsid w:val="00704115"/>
    <w:rsid w:val="00717814"/>
    <w:rsid w:val="0072257F"/>
    <w:rsid w:val="00724984"/>
    <w:rsid w:val="00725247"/>
    <w:rsid w:val="007252E2"/>
    <w:rsid w:val="00726FCD"/>
    <w:rsid w:val="00727328"/>
    <w:rsid w:val="0072769B"/>
    <w:rsid w:val="007334B8"/>
    <w:rsid w:val="00735A80"/>
    <w:rsid w:val="00743302"/>
    <w:rsid w:val="00745B61"/>
    <w:rsid w:val="00746634"/>
    <w:rsid w:val="00746981"/>
    <w:rsid w:val="00746A84"/>
    <w:rsid w:val="00751021"/>
    <w:rsid w:val="0075148A"/>
    <w:rsid w:val="00754996"/>
    <w:rsid w:val="00754B39"/>
    <w:rsid w:val="00756179"/>
    <w:rsid w:val="0076120B"/>
    <w:rsid w:val="00761549"/>
    <w:rsid w:val="00761F34"/>
    <w:rsid w:val="00764028"/>
    <w:rsid w:val="00765518"/>
    <w:rsid w:val="00765BDD"/>
    <w:rsid w:val="00766E53"/>
    <w:rsid w:val="00766F8F"/>
    <w:rsid w:val="00771D5E"/>
    <w:rsid w:val="00772420"/>
    <w:rsid w:val="00776763"/>
    <w:rsid w:val="0078091E"/>
    <w:rsid w:val="0078102A"/>
    <w:rsid w:val="00783185"/>
    <w:rsid w:val="007868F4"/>
    <w:rsid w:val="00787093"/>
    <w:rsid w:val="0079164D"/>
    <w:rsid w:val="00793ECC"/>
    <w:rsid w:val="00794854"/>
    <w:rsid w:val="0079505E"/>
    <w:rsid w:val="00796505"/>
    <w:rsid w:val="00796AEC"/>
    <w:rsid w:val="00796BAF"/>
    <w:rsid w:val="00796F21"/>
    <w:rsid w:val="007A52C0"/>
    <w:rsid w:val="007A57FB"/>
    <w:rsid w:val="007A6744"/>
    <w:rsid w:val="007A6789"/>
    <w:rsid w:val="007A7E50"/>
    <w:rsid w:val="007B0FB1"/>
    <w:rsid w:val="007B5313"/>
    <w:rsid w:val="007C1F83"/>
    <w:rsid w:val="007C6C6D"/>
    <w:rsid w:val="007D316C"/>
    <w:rsid w:val="007D5F95"/>
    <w:rsid w:val="007D6669"/>
    <w:rsid w:val="007D6C56"/>
    <w:rsid w:val="007D7755"/>
    <w:rsid w:val="007E0373"/>
    <w:rsid w:val="007E3FFA"/>
    <w:rsid w:val="007E6C7C"/>
    <w:rsid w:val="007F1F2A"/>
    <w:rsid w:val="007F28F9"/>
    <w:rsid w:val="007F44E7"/>
    <w:rsid w:val="007F46B7"/>
    <w:rsid w:val="007F5EAD"/>
    <w:rsid w:val="007F7CA6"/>
    <w:rsid w:val="007F7FDA"/>
    <w:rsid w:val="00804C66"/>
    <w:rsid w:val="00810AAD"/>
    <w:rsid w:val="00811AD6"/>
    <w:rsid w:val="00811C5E"/>
    <w:rsid w:val="00814B32"/>
    <w:rsid w:val="0081612B"/>
    <w:rsid w:val="008166FF"/>
    <w:rsid w:val="0081670B"/>
    <w:rsid w:val="00830F1C"/>
    <w:rsid w:val="008323FC"/>
    <w:rsid w:val="00834E86"/>
    <w:rsid w:val="008367D1"/>
    <w:rsid w:val="00847665"/>
    <w:rsid w:val="00847DDA"/>
    <w:rsid w:val="00851833"/>
    <w:rsid w:val="00857B0F"/>
    <w:rsid w:val="00857C08"/>
    <w:rsid w:val="00862176"/>
    <w:rsid w:val="0086368A"/>
    <w:rsid w:val="00864784"/>
    <w:rsid w:val="00864D82"/>
    <w:rsid w:val="00870661"/>
    <w:rsid w:val="008706D3"/>
    <w:rsid w:val="008715D1"/>
    <w:rsid w:val="008737D9"/>
    <w:rsid w:val="0087696E"/>
    <w:rsid w:val="00877F58"/>
    <w:rsid w:val="0088076F"/>
    <w:rsid w:val="00882AFF"/>
    <w:rsid w:val="008867A7"/>
    <w:rsid w:val="008876E1"/>
    <w:rsid w:val="00890258"/>
    <w:rsid w:val="00891F62"/>
    <w:rsid w:val="008960D0"/>
    <w:rsid w:val="008979A1"/>
    <w:rsid w:val="008A0DA4"/>
    <w:rsid w:val="008A1703"/>
    <w:rsid w:val="008A2C5B"/>
    <w:rsid w:val="008A6D0B"/>
    <w:rsid w:val="008A7ABD"/>
    <w:rsid w:val="008B0B35"/>
    <w:rsid w:val="008B589B"/>
    <w:rsid w:val="008B7939"/>
    <w:rsid w:val="008C5FA1"/>
    <w:rsid w:val="008C6BC1"/>
    <w:rsid w:val="008D3AFB"/>
    <w:rsid w:val="008D49AE"/>
    <w:rsid w:val="008D5346"/>
    <w:rsid w:val="008D6BB5"/>
    <w:rsid w:val="008D7430"/>
    <w:rsid w:val="008E1121"/>
    <w:rsid w:val="008E41ED"/>
    <w:rsid w:val="008E574E"/>
    <w:rsid w:val="008F00D3"/>
    <w:rsid w:val="008F0D21"/>
    <w:rsid w:val="008F4613"/>
    <w:rsid w:val="00900C91"/>
    <w:rsid w:val="00903137"/>
    <w:rsid w:val="0090419C"/>
    <w:rsid w:val="0090670C"/>
    <w:rsid w:val="00907FC7"/>
    <w:rsid w:val="009145F2"/>
    <w:rsid w:val="00914689"/>
    <w:rsid w:val="0091659F"/>
    <w:rsid w:val="0091695E"/>
    <w:rsid w:val="00916B5F"/>
    <w:rsid w:val="0091738D"/>
    <w:rsid w:val="009205B2"/>
    <w:rsid w:val="00920B82"/>
    <w:rsid w:val="00921AEC"/>
    <w:rsid w:val="009220ED"/>
    <w:rsid w:val="00924F25"/>
    <w:rsid w:val="00924F38"/>
    <w:rsid w:val="00926527"/>
    <w:rsid w:val="00926F8D"/>
    <w:rsid w:val="00927CD1"/>
    <w:rsid w:val="009301D8"/>
    <w:rsid w:val="00930EA5"/>
    <w:rsid w:val="009321D4"/>
    <w:rsid w:val="009322C8"/>
    <w:rsid w:val="00932EDC"/>
    <w:rsid w:val="009349FB"/>
    <w:rsid w:val="00941B4A"/>
    <w:rsid w:val="00943F5B"/>
    <w:rsid w:val="00944133"/>
    <w:rsid w:val="00945822"/>
    <w:rsid w:val="00947B2F"/>
    <w:rsid w:val="00947D8C"/>
    <w:rsid w:val="00950B7D"/>
    <w:rsid w:val="00952555"/>
    <w:rsid w:val="00955276"/>
    <w:rsid w:val="00955605"/>
    <w:rsid w:val="009556A5"/>
    <w:rsid w:val="00957E71"/>
    <w:rsid w:val="009607C3"/>
    <w:rsid w:val="009612D1"/>
    <w:rsid w:val="009633D9"/>
    <w:rsid w:val="00963A76"/>
    <w:rsid w:val="00966352"/>
    <w:rsid w:val="00967784"/>
    <w:rsid w:val="009739D6"/>
    <w:rsid w:val="00976061"/>
    <w:rsid w:val="00977754"/>
    <w:rsid w:val="00980B6D"/>
    <w:rsid w:val="00980F31"/>
    <w:rsid w:val="00981C82"/>
    <w:rsid w:val="00983094"/>
    <w:rsid w:val="00984CFE"/>
    <w:rsid w:val="00984FBB"/>
    <w:rsid w:val="00990D46"/>
    <w:rsid w:val="0099235D"/>
    <w:rsid w:val="00992B9B"/>
    <w:rsid w:val="009950EC"/>
    <w:rsid w:val="00997782"/>
    <w:rsid w:val="00997A16"/>
    <w:rsid w:val="009A02A9"/>
    <w:rsid w:val="009A2503"/>
    <w:rsid w:val="009A2A25"/>
    <w:rsid w:val="009A3F5C"/>
    <w:rsid w:val="009A41FA"/>
    <w:rsid w:val="009A52C3"/>
    <w:rsid w:val="009B191C"/>
    <w:rsid w:val="009B1C2D"/>
    <w:rsid w:val="009B7FB3"/>
    <w:rsid w:val="009C08B4"/>
    <w:rsid w:val="009C14A3"/>
    <w:rsid w:val="009C1EF3"/>
    <w:rsid w:val="009C3B82"/>
    <w:rsid w:val="009C7307"/>
    <w:rsid w:val="009D2BF0"/>
    <w:rsid w:val="009D303C"/>
    <w:rsid w:val="009D403A"/>
    <w:rsid w:val="009D4281"/>
    <w:rsid w:val="009E0DD9"/>
    <w:rsid w:val="009E30C0"/>
    <w:rsid w:val="009E33B1"/>
    <w:rsid w:val="009E3FF7"/>
    <w:rsid w:val="009E44D7"/>
    <w:rsid w:val="009E585A"/>
    <w:rsid w:val="009E7631"/>
    <w:rsid w:val="009F0260"/>
    <w:rsid w:val="009F08AD"/>
    <w:rsid w:val="009F5080"/>
    <w:rsid w:val="00A01694"/>
    <w:rsid w:val="00A018DF"/>
    <w:rsid w:val="00A02BDF"/>
    <w:rsid w:val="00A045F0"/>
    <w:rsid w:val="00A04D8B"/>
    <w:rsid w:val="00A11D69"/>
    <w:rsid w:val="00A1291A"/>
    <w:rsid w:val="00A1490B"/>
    <w:rsid w:val="00A23419"/>
    <w:rsid w:val="00A24AF3"/>
    <w:rsid w:val="00A26975"/>
    <w:rsid w:val="00A27D8B"/>
    <w:rsid w:val="00A27DEB"/>
    <w:rsid w:val="00A31799"/>
    <w:rsid w:val="00A31B0C"/>
    <w:rsid w:val="00A33BFA"/>
    <w:rsid w:val="00A34E23"/>
    <w:rsid w:val="00A357E1"/>
    <w:rsid w:val="00A365C9"/>
    <w:rsid w:val="00A36985"/>
    <w:rsid w:val="00A3767C"/>
    <w:rsid w:val="00A40FA5"/>
    <w:rsid w:val="00A46A2E"/>
    <w:rsid w:val="00A5139B"/>
    <w:rsid w:val="00A51929"/>
    <w:rsid w:val="00A5194A"/>
    <w:rsid w:val="00A5224D"/>
    <w:rsid w:val="00A52EA1"/>
    <w:rsid w:val="00A530F1"/>
    <w:rsid w:val="00A55C1C"/>
    <w:rsid w:val="00A611D9"/>
    <w:rsid w:val="00A6345D"/>
    <w:rsid w:val="00A637E3"/>
    <w:rsid w:val="00A6461D"/>
    <w:rsid w:val="00A65651"/>
    <w:rsid w:val="00A7358E"/>
    <w:rsid w:val="00A75589"/>
    <w:rsid w:val="00A81FCE"/>
    <w:rsid w:val="00A835CA"/>
    <w:rsid w:val="00A84F13"/>
    <w:rsid w:val="00A87BC5"/>
    <w:rsid w:val="00A90FF2"/>
    <w:rsid w:val="00A9134C"/>
    <w:rsid w:val="00A91A21"/>
    <w:rsid w:val="00A92962"/>
    <w:rsid w:val="00A93E03"/>
    <w:rsid w:val="00A9429C"/>
    <w:rsid w:val="00A95D86"/>
    <w:rsid w:val="00A9626E"/>
    <w:rsid w:val="00A97B0E"/>
    <w:rsid w:val="00A97CF5"/>
    <w:rsid w:val="00AA01C5"/>
    <w:rsid w:val="00AA046C"/>
    <w:rsid w:val="00AA13BE"/>
    <w:rsid w:val="00AA19DC"/>
    <w:rsid w:val="00AA3646"/>
    <w:rsid w:val="00AA5E33"/>
    <w:rsid w:val="00AA7B14"/>
    <w:rsid w:val="00AB04B3"/>
    <w:rsid w:val="00AB31B4"/>
    <w:rsid w:val="00AB49E6"/>
    <w:rsid w:val="00AB613C"/>
    <w:rsid w:val="00AB728F"/>
    <w:rsid w:val="00AB75BC"/>
    <w:rsid w:val="00AC01BE"/>
    <w:rsid w:val="00AC04F7"/>
    <w:rsid w:val="00AC0E68"/>
    <w:rsid w:val="00AC5429"/>
    <w:rsid w:val="00AC6138"/>
    <w:rsid w:val="00AD0A36"/>
    <w:rsid w:val="00AD12D0"/>
    <w:rsid w:val="00AD1FCB"/>
    <w:rsid w:val="00AD22C0"/>
    <w:rsid w:val="00AD3732"/>
    <w:rsid w:val="00AD5773"/>
    <w:rsid w:val="00AD59BD"/>
    <w:rsid w:val="00AD5D69"/>
    <w:rsid w:val="00AD6445"/>
    <w:rsid w:val="00AE0E30"/>
    <w:rsid w:val="00AE49F7"/>
    <w:rsid w:val="00AE6EBD"/>
    <w:rsid w:val="00AE7962"/>
    <w:rsid w:val="00AF20EB"/>
    <w:rsid w:val="00AF525B"/>
    <w:rsid w:val="00AF6640"/>
    <w:rsid w:val="00AF7413"/>
    <w:rsid w:val="00B01067"/>
    <w:rsid w:val="00B05913"/>
    <w:rsid w:val="00B05D43"/>
    <w:rsid w:val="00B078E8"/>
    <w:rsid w:val="00B10B2A"/>
    <w:rsid w:val="00B1159F"/>
    <w:rsid w:val="00B1193E"/>
    <w:rsid w:val="00B12E50"/>
    <w:rsid w:val="00B1443E"/>
    <w:rsid w:val="00B1615C"/>
    <w:rsid w:val="00B17B63"/>
    <w:rsid w:val="00B212AA"/>
    <w:rsid w:val="00B23C7D"/>
    <w:rsid w:val="00B2408A"/>
    <w:rsid w:val="00B25584"/>
    <w:rsid w:val="00B31609"/>
    <w:rsid w:val="00B35AE9"/>
    <w:rsid w:val="00B37A0D"/>
    <w:rsid w:val="00B42181"/>
    <w:rsid w:val="00B42595"/>
    <w:rsid w:val="00B43B72"/>
    <w:rsid w:val="00B43FD5"/>
    <w:rsid w:val="00B449B9"/>
    <w:rsid w:val="00B46AA1"/>
    <w:rsid w:val="00B46C47"/>
    <w:rsid w:val="00B4743B"/>
    <w:rsid w:val="00B50978"/>
    <w:rsid w:val="00B50A9B"/>
    <w:rsid w:val="00B5143D"/>
    <w:rsid w:val="00B52A1D"/>
    <w:rsid w:val="00B52D25"/>
    <w:rsid w:val="00B53F0D"/>
    <w:rsid w:val="00B5506D"/>
    <w:rsid w:val="00B57D4A"/>
    <w:rsid w:val="00B60B46"/>
    <w:rsid w:val="00B611D9"/>
    <w:rsid w:val="00B61F2B"/>
    <w:rsid w:val="00B6373E"/>
    <w:rsid w:val="00B645B2"/>
    <w:rsid w:val="00B664D1"/>
    <w:rsid w:val="00B67800"/>
    <w:rsid w:val="00B717A3"/>
    <w:rsid w:val="00B7225D"/>
    <w:rsid w:val="00B725B7"/>
    <w:rsid w:val="00B72688"/>
    <w:rsid w:val="00B72E23"/>
    <w:rsid w:val="00B74781"/>
    <w:rsid w:val="00B83F08"/>
    <w:rsid w:val="00B8486A"/>
    <w:rsid w:val="00B876F6"/>
    <w:rsid w:val="00B90BBA"/>
    <w:rsid w:val="00B91696"/>
    <w:rsid w:val="00B92AB2"/>
    <w:rsid w:val="00B933DC"/>
    <w:rsid w:val="00B965B5"/>
    <w:rsid w:val="00BA1537"/>
    <w:rsid w:val="00BA1A8A"/>
    <w:rsid w:val="00BA29D3"/>
    <w:rsid w:val="00BA4E4E"/>
    <w:rsid w:val="00BA5E1A"/>
    <w:rsid w:val="00BB19FE"/>
    <w:rsid w:val="00BB281B"/>
    <w:rsid w:val="00BB57B0"/>
    <w:rsid w:val="00BB5E81"/>
    <w:rsid w:val="00BB63A8"/>
    <w:rsid w:val="00BC3686"/>
    <w:rsid w:val="00BC48B2"/>
    <w:rsid w:val="00BC50ED"/>
    <w:rsid w:val="00BC59A1"/>
    <w:rsid w:val="00BC5AA5"/>
    <w:rsid w:val="00BC5F83"/>
    <w:rsid w:val="00BC6042"/>
    <w:rsid w:val="00BC6853"/>
    <w:rsid w:val="00BD1D06"/>
    <w:rsid w:val="00BD4FDA"/>
    <w:rsid w:val="00BE2EEB"/>
    <w:rsid w:val="00BE4F34"/>
    <w:rsid w:val="00BE770F"/>
    <w:rsid w:val="00BF0820"/>
    <w:rsid w:val="00BF2591"/>
    <w:rsid w:val="00BF2ADC"/>
    <w:rsid w:val="00BF4B30"/>
    <w:rsid w:val="00BF5981"/>
    <w:rsid w:val="00C057A6"/>
    <w:rsid w:val="00C07086"/>
    <w:rsid w:val="00C1078A"/>
    <w:rsid w:val="00C115CC"/>
    <w:rsid w:val="00C116EC"/>
    <w:rsid w:val="00C140C6"/>
    <w:rsid w:val="00C22CA8"/>
    <w:rsid w:val="00C246A8"/>
    <w:rsid w:val="00C26264"/>
    <w:rsid w:val="00C30D61"/>
    <w:rsid w:val="00C3202D"/>
    <w:rsid w:val="00C3258B"/>
    <w:rsid w:val="00C35143"/>
    <w:rsid w:val="00C36C82"/>
    <w:rsid w:val="00C3774F"/>
    <w:rsid w:val="00C43028"/>
    <w:rsid w:val="00C43C1E"/>
    <w:rsid w:val="00C44F80"/>
    <w:rsid w:val="00C5301D"/>
    <w:rsid w:val="00C535CF"/>
    <w:rsid w:val="00C55A4B"/>
    <w:rsid w:val="00C55E62"/>
    <w:rsid w:val="00C60F58"/>
    <w:rsid w:val="00C63ABB"/>
    <w:rsid w:val="00C67E27"/>
    <w:rsid w:val="00C67F46"/>
    <w:rsid w:val="00C70B11"/>
    <w:rsid w:val="00C71811"/>
    <w:rsid w:val="00C748F3"/>
    <w:rsid w:val="00C76860"/>
    <w:rsid w:val="00C82DA6"/>
    <w:rsid w:val="00C91BCF"/>
    <w:rsid w:val="00C91F47"/>
    <w:rsid w:val="00C9477A"/>
    <w:rsid w:val="00C95182"/>
    <w:rsid w:val="00CA0549"/>
    <w:rsid w:val="00CA156F"/>
    <w:rsid w:val="00CA1B84"/>
    <w:rsid w:val="00CA2072"/>
    <w:rsid w:val="00CA2C1D"/>
    <w:rsid w:val="00CA4CF2"/>
    <w:rsid w:val="00CA57AA"/>
    <w:rsid w:val="00CA61F7"/>
    <w:rsid w:val="00CB13A8"/>
    <w:rsid w:val="00CB14F1"/>
    <w:rsid w:val="00CB3804"/>
    <w:rsid w:val="00CB4ABB"/>
    <w:rsid w:val="00CB59A7"/>
    <w:rsid w:val="00CB6430"/>
    <w:rsid w:val="00CB6758"/>
    <w:rsid w:val="00CB7FA4"/>
    <w:rsid w:val="00CC1913"/>
    <w:rsid w:val="00CC1F4C"/>
    <w:rsid w:val="00CC3721"/>
    <w:rsid w:val="00CC4896"/>
    <w:rsid w:val="00CC597A"/>
    <w:rsid w:val="00CD0702"/>
    <w:rsid w:val="00CD3656"/>
    <w:rsid w:val="00CD3B56"/>
    <w:rsid w:val="00CD5E0B"/>
    <w:rsid w:val="00CD5EEF"/>
    <w:rsid w:val="00CD6793"/>
    <w:rsid w:val="00CE2847"/>
    <w:rsid w:val="00CE2FE1"/>
    <w:rsid w:val="00CE3C1C"/>
    <w:rsid w:val="00CE53D2"/>
    <w:rsid w:val="00CE7C24"/>
    <w:rsid w:val="00CE7F1A"/>
    <w:rsid w:val="00CF5497"/>
    <w:rsid w:val="00CF55CE"/>
    <w:rsid w:val="00CF6A74"/>
    <w:rsid w:val="00CF6B90"/>
    <w:rsid w:val="00CF7707"/>
    <w:rsid w:val="00D00615"/>
    <w:rsid w:val="00D01311"/>
    <w:rsid w:val="00D02F42"/>
    <w:rsid w:val="00D033E7"/>
    <w:rsid w:val="00D05132"/>
    <w:rsid w:val="00D06081"/>
    <w:rsid w:val="00D06C01"/>
    <w:rsid w:val="00D10253"/>
    <w:rsid w:val="00D107C9"/>
    <w:rsid w:val="00D12328"/>
    <w:rsid w:val="00D12A14"/>
    <w:rsid w:val="00D12BAE"/>
    <w:rsid w:val="00D15293"/>
    <w:rsid w:val="00D16797"/>
    <w:rsid w:val="00D2226E"/>
    <w:rsid w:val="00D225BE"/>
    <w:rsid w:val="00D22B37"/>
    <w:rsid w:val="00D2440E"/>
    <w:rsid w:val="00D24566"/>
    <w:rsid w:val="00D26AA8"/>
    <w:rsid w:val="00D3047D"/>
    <w:rsid w:val="00D30F16"/>
    <w:rsid w:val="00D31B30"/>
    <w:rsid w:val="00D3212D"/>
    <w:rsid w:val="00D347DB"/>
    <w:rsid w:val="00D37C36"/>
    <w:rsid w:val="00D40701"/>
    <w:rsid w:val="00D4163F"/>
    <w:rsid w:val="00D41691"/>
    <w:rsid w:val="00D46724"/>
    <w:rsid w:val="00D61612"/>
    <w:rsid w:val="00D623C3"/>
    <w:rsid w:val="00D623FE"/>
    <w:rsid w:val="00D627C1"/>
    <w:rsid w:val="00D63817"/>
    <w:rsid w:val="00D64121"/>
    <w:rsid w:val="00D645B3"/>
    <w:rsid w:val="00D649F9"/>
    <w:rsid w:val="00D64D85"/>
    <w:rsid w:val="00D65158"/>
    <w:rsid w:val="00D654A2"/>
    <w:rsid w:val="00D66A8C"/>
    <w:rsid w:val="00D71787"/>
    <w:rsid w:val="00D73CA9"/>
    <w:rsid w:val="00D75B32"/>
    <w:rsid w:val="00D762C9"/>
    <w:rsid w:val="00D81D16"/>
    <w:rsid w:val="00D81DDC"/>
    <w:rsid w:val="00D83FC3"/>
    <w:rsid w:val="00D85E48"/>
    <w:rsid w:val="00D9332C"/>
    <w:rsid w:val="00D93CAE"/>
    <w:rsid w:val="00D952DA"/>
    <w:rsid w:val="00D97704"/>
    <w:rsid w:val="00DA1689"/>
    <w:rsid w:val="00DB1502"/>
    <w:rsid w:val="00DB1609"/>
    <w:rsid w:val="00DB2C4A"/>
    <w:rsid w:val="00DB4035"/>
    <w:rsid w:val="00DB50B3"/>
    <w:rsid w:val="00DC062B"/>
    <w:rsid w:val="00DC0744"/>
    <w:rsid w:val="00DC076F"/>
    <w:rsid w:val="00DC207F"/>
    <w:rsid w:val="00DC3832"/>
    <w:rsid w:val="00DC475D"/>
    <w:rsid w:val="00DC4C4C"/>
    <w:rsid w:val="00DC5E4D"/>
    <w:rsid w:val="00DC63BC"/>
    <w:rsid w:val="00DC6D20"/>
    <w:rsid w:val="00DC72E1"/>
    <w:rsid w:val="00DD3934"/>
    <w:rsid w:val="00DD534A"/>
    <w:rsid w:val="00DD5C3D"/>
    <w:rsid w:val="00DD5DF5"/>
    <w:rsid w:val="00DD7031"/>
    <w:rsid w:val="00DE366E"/>
    <w:rsid w:val="00DE4F00"/>
    <w:rsid w:val="00DE6522"/>
    <w:rsid w:val="00DF03FA"/>
    <w:rsid w:val="00DF0510"/>
    <w:rsid w:val="00DF0941"/>
    <w:rsid w:val="00DF0AD3"/>
    <w:rsid w:val="00DF33E2"/>
    <w:rsid w:val="00DF4390"/>
    <w:rsid w:val="00DF5CAB"/>
    <w:rsid w:val="00E008AF"/>
    <w:rsid w:val="00E05FE3"/>
    <w:rsid w:val="00E123A3"/>
    <w:rsid w:val="00E12934"/>
    <w:rsid w:val="00E14B42"/>
    <w:rsid w:val="00E14D45"/>
    <w:rsid w:val="00E17E82"/>
    <w:rsid w:val="00E17EC9"/>
    <w:rsid w:val="00E26397"/>
    <w:rsid w:val="00E2775A"/>
    <w:rsid w:val="00E313DD"/>
    <w:rsid w:val="00E34483"/>
    <w:rsid w:val="00E35151"/>
    <w:rsid w:val="00E40575"/>
    <w:rsid w:val="00E41113"/>
    <w:rsid w:val="00E441FA"/>
    <w:rsid w:val="00E45DF8"/>
    <w:rsid w:val="00E46BE2"/>
    <w:rsid w:val="00E46CDD"/>
    <w:rsid w:val="00E4713C"/>
    <w:rsid w:val="00E50D57"/>
    <w:rsid w:val="00E530D7"/>
    <w:rsid w:val="00E64739"/>
    <w:rsid w:val="00E6537E"/>
    <w:rsid w:val="00E67E2D"/>
    <w:rsid w:val="00E7460A"/>
    <w:rsid w:val="00E7773E"/>
    <w:rsid w:val="00E82E4B"/>
    <w:rsid w:val="00E8319D"/>
    <w:rsid w:val="00E86113"/>
    <w:rsid w:val="00E90907"/>
    <w:rsid w:val="00E91624"/>
    <w:rsid w:val="00E929D4"/>
    <w:rsid w:val="00E96E43"/>
    <w:rsid w:val="00EA0BF4"/>
    <w:rsid w:val="00EA0F81"/>
    <w:rsid w:val="00EA3479"/>
    <w:rsid w:val="00EA4671"/>
    <w:rsid w:val="00EA75A8"/>
    <w:rsid w:val="00EB0806"/>
    <w:rsid w:val="00EB0BD6"/>
    <w:rsid w:val="00EB1200"/>
    <w:rsid w:val="00EB1404"/>
    <w:rsid w:val="00EB6CA3"/>
    <w:rsid w:val="00EC079C"/>
    <w:rsid w:val="00EC0C78"/>
    <w:rsid w:val="00EC0D21"/>
    <w:rsid w:val="00EC45F1"/>
    <w:rsid w:val="00EC6874"/>
    <w:rsid w:val="00ED29A1"/>
    <w:rsid w:val="00ED3B4C"/>
    <w:rsid w:val="00ED7A28"/>
    <w:rsid w:val="00EE0E10"/>
    <w:rsid w:val="00EE3B76"/>
    <w:rsid w:val="00EE3BCC"/>
    <w:rsid w:val="00EE3FF2"/>
    <w:rsid w:val="00EE4BF6"/>
    <w:rsid w:val="00EE4FE5"/>
    <w:rsid w:val="00EE5BD4"/>
    <w:rsid w:val="00EF339B"/>
    <w:rsid w:val="00EF4A8A"/>
    <w:rsid w:val="00EF4E11"/>
    <w:rsid w:val="00EF715C"/>
    <w:rsid w:val="00F002F8"/>
    <w:rsid w:val="00F053B4"/>
    <w:rsid w:val="00F05DA4"/>
    <w:rsid w:val="00F11A48"/>
    <w:rsid w:val="00F13335"/>
    <w:rsid w:val="00F138FA"/>
    <w:rsid w:val="00F15155"/>
    <w:rsid w:val="00F15695"/>
    <w:rsid w:val="00F16BF9"/>
    <w:rsid w:val="00F17730"/>
    <w:rsid w:val="00F20C4C"/>
    <w:rsid w:val="00F2183E"/>
    <w:rsid w:val="00F22F8F"/>
    <w:rsid w:val="00F24A67"/>
    <w:rsid w:val="00F31AA1"/>
    <w:rsid w:val="00F329E9"/>
    <w:rsid w:val="00F34BD5"/>
    <w:rsid w:val="00F35507"/>
    <w:rsid w:val="00F35DC4"/>
    <w:rsid w:val="00F37C03"/>
    <w:rsid w:val="00F40BBA"/>
    <w:rsid w:val="00F41AB3"/>
    <w:rsid w:val="00F4639D"/>
    <w:rsid w:val="00F47478"/>
    <w:rsid w:val="00F508AF"/>
    <w:rsid w:val="00F5245B"/>
    <w:rsid w:val="00F52583"/>
    <w:rsid w:val="00F54DBB"/>
    <w:rsid w:val="00F556A2"/>
    <w:rsid w:val="00F557BA"/>
    <w:rsid w:val="00F602AD"/>
    <w:rsid w:val="00F60E76"/>
    <w:rsid w:val="00F661B9"/>
    <w:rsid w:val="00F663FB"/>
    <w:rsid w:val="00F67104"/>
    <w:rsid w:val="00F67AF0"/>
    <w:rsid w:val="00F71522"/>
    <w:rsid w:val="00F72374"/>
    <w:rsid w:val="00F730F7"/>
    <w:rsid w:val="00F746B0"/>
    <w:rsid w:val="00F7517B"/>
    <w:rsid w:val="00F760C5"/>
    <w:rsid w:val="00F76C8D"/>
    <w:rsid w:val="00F81781"/>
    <w:rsid w:val="00F8236B"/>
    <w:rsid w:val="00F8307C"/>
    <w:rsid w:val="00F834AB"/>
    <w:rsid w:val="00F9203D"/>
    <w:rsid w:val="00F92EF3"/>
    <w:rsid w:val="00F965D9"/>
    <w:rsid w:val="00F976A6"/>
    <w:rsid w:val="00F97C4A"/>
    <w:rsid w:val="00FA01C4"/>
    <w:rsid w:val="00FA11F3"/>
    <w:rsid w:val="00FA2365"/>
    <w:rsid w:val="00FA2767"/>
    <w:rsid w:val="00FA29C8"/>
    <w:rsid w:val="00FA51C0"/>
    <w:rsid w:val="00FA52E4"/>
    <w:rsid w:val="00FA5332"/>
    <w:rsid w:val="00FA79DC"/>
    <w:rsid w:val="00FB1DA7"/>
    <w:rsid w:val="00FB6063"/>
    <w:rsid w:val="00FC06FA"/>
    <w:rsid w:val="00FC2F5D"/>
    <w:rsid w:val="00FC5273"/>
    <w:rsid w:val="00FD1A4E"/>
    <w:rsid w:val="00FD265F"/>
    <w:rsid w:val="00FD2D33"/>
    <w:rsid w:val="00FD5597"/>
    <w:rsid w:val="00FD6236"/>
    <w:rsid w:val="00FD6FA0"/>
    <w:rsid w:val="00FE2B9D"/>
    <w:rsid w:val="00FE3425"/>
    <w:rsid w:val="00FE3991"/>
    <w:rsid w:val="00FE4C5E"/>
    <w:rsid w:val="00FE4E3D"/>
    <w:rsid w:val="00FE4F47"/>
    <w:rsid w:val="00FE6823"/>
    <w:rsid w:val="00FF082C"/>
    <w:rsid w:val="00FF0C78"/>
    <w:rsid w:val="00FF0D91"/>
    <w:rsid w:val="00FF6082"/>
    <w:rsid w:val="00FF639B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8FE82"/>
  <w15:docId w15:val="{167F5DE7-672A-4CBD-82D4-CFBD973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D1"/>
  </w:style>
  <w:style w:type="paragraph" w:styleId="Footer">
    <w:name w:val="footer"/>
    <w:basedOn w:val="Normal"/>
    <w:link w:val="Foot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D1"/>
  </w:style>
  <w:style w:type="table" w:styleId="TableGrid">
    <w:name w:val="Table Grid"/>
    <w:basedOn w:val="TableNormal"/>
    <w:uiPriority w:val="59"/>
    <w:rsid w:val="0083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845870287msonormal">
    <w:name w:val="yiv7845870287msonormal"/>
    <w:basedOn w:val="Normal"/>
    <w:rsid w:val="009A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95965256msonormal">
    <w:name w:val="yiv6295965256msonormal"/>
    <w:basedOn w:val="Normal"/>
    <w:rsid w:val="001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69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0E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BB63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30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7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yara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ham@joya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F86E-188E-435E-9AA0-556D05A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9101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Daiwa Capital Markets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Rock</dc:creator>
  <cp:lastModifiedBy>Graham Rock</cp:lastModifiedBy>
  <cp:revision>18</cp:revision>
  <cp:lastPrinted>2025-04-21T13:52:00Z</cp:lastPrinted>
  <dcterms:created xsi:type="dcterms:W3CDTF">2025-04-09T13:49:00Z</dcterms:created>
  <dcterms:modified xsi:type="dcterms:W3CDTF">2025-04-21T13:56:00Z</dcterms:modified>
</cp:coreProperties>
</file>