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5E4D" w14:textId="77777777" w:rsidR="00C25606" w:rsidRPr="00A757AF" w:rsidRDefault="00C25606" w:rsidP="00A16F03">
      <w:pPr>
        <w:spacing w:line="240" w:lineRule="auto"/>
        <w:jc w:val="center"/>
        <w:rPr>
          <w:b/>
          <w:u w:val="single"/>
        </w:rPr>
      </w:pPr>
      <w:r>
        <w:rPr>
          <w:b/>
          <w:u w:val="single"/>
        </w:rPr>
        <w:t>THE CONSTITUTION OF THE 2</w:t>
      </w:r>
      <w:r w:rsidRPr="001671D6">
        <w:rPr>
          <w:b/>
          <w:u w:val="single"/>
          <w:vertAlign w:val="superscript"/>
        </w:rPr>
        <w:t>ND</w:t>
      </w:r>
      <w:r>
        <w:rPr>
          <w:b/>
          <w:u w:val="single"/>
        </w:rPr>
        <w:t xml:space="preserve"> JOYDENS WOOD ACTIVE RETIREMENT ASSOCIATION</w:t>
      </w:r>
    </w:p>
    <w:p w14:paraId="1F54B459" w14:textId="77777777" w:rsidR="00C25606" w:rsidRDefault="00C25606" w:rsidP="00A16F03">
      <w:pPr>
        <w:jc w:val="center"/>
        <w:rPr>
          <w:b/>
          <w:u w:val="single"/>
        </w:rPr>
      </w:pPr>
      <w:r>
        <w:rPr>
          <w:b/>
          <w:u w:val="single"/>
        </w:rPr>
        <w:t>Summary of changes proposed for July 2025</w:t>
      </w:r>
    </w:p>
    <w:p w14:paraId="4181772C" w14:textId="406F25D9" w:rsidR="00C25606" w:rsidRDefault="00C25606">
      <w:pPr>
        <w:rPr>
          <w:bCs/>
        </w:rPr>
      </w:pPr>
      <w:r>
        <w:rPr>
          <w:bCs/>
        </w:rPr>
        <w:t>During the course of last year</w:t>
      </w:r>
      <w:r w:rsidR="00A16F03">
        <w:rPr>
          <w:bCs/>
        </w:rPr>
        <w:t xml:space="preserve">, certain </w:t>
      </w:r>
      <w:r>
        <w:rPr>
          <w:bCs/>
        </w:rPr>
        <w:t xml:space="preserve">events gave rise to </w:t>
      </w:r>
      <w:r w:rsidR="00A16F03">
        <w:rPr>
          <w:bCs/>
        </w:rPr>
        <w:t xml:space="preserve">the need to update </w:t>
      </w:r>
      <w:r>
        <w:rPr>
          <w:bCs/>
        </w:rPr>
        <w:t>the existing Constitution.</w:t>
      </w:r>
    </w:p>
    <w:p w14:paraId="5AA9CCAE" w14:textId="020012FA" w:rsidR="00A16F03" w:rsidRDefault="005D2022">
      <w:pPr>
        <w:rPr>
          <w:bCs/>
        </w:rPr>
      </w:pPr>
      <w:r>
        <w:rPr>
          <w:bCs/>
        </w:rPr>
        <w:t>T</w:t>
      </w:r>
      <w:r w:rsidR="00A16F03">
        <w:rPr>
          <w:bCs/>
        </w:rPr>
        <w:t xml:space="preserve">hree enhancements </w:t>
      </w:r>
      <w:r>
        <w:rPr>
          <w:bCs/>
        </w:rPr>
        <w:t xml:space="preserve">are therefore </w:t>
      </w:r>
      <w:r w:rsidR="00A16F03">
        <w:rPr>
          <w:bCs/>
        </w:rPr>
        <w:t>proposed this year.  If anyone wishes for a full copy of these changes within the Constitution, please respond to Jenny at least one week before the AGM and a copy will be made available.  Otherwise, this summary will be deemed to have been sufficient for your needs.</w:t>
      </w:r>
    </w:p>
    <w:p w14:paraId="20CA66AC" w14:textId="57E49F8A" w:rsidR="00A16F03" w:rsidRDefault="00A16F03">
      <w:pPr>
        <w:rPr>
          <w:bCs/>
        </w:rPr>
      </w:pPr>
      <w:r>
        <w:rPr>
          <w:bCs/>
        </w:rPr>
        <w:t>A limited number of full copies of the revised Constitution will be available at the AGM.</w:t>
      </w:r>
    </w:p>
    <w:p w14:paraId="3C28C514" w14:textId="2C11E01C" w:rsidR="00C25606" w:rsidRPr="00A16F03" w:rsidRDefault="00A16F03" w:rsidP="00A16F03">
      <w:pPr>
        <w:pStyle w:val="ListParagraph"/>
        <w:numPr>
          <w:ilvl w:val="0"/>
          <w:numId w:val="49"/>
        </w:numPr>
        <w:rPr>
          <w:bCs/>
        </w:rPr>
      </w:pPr>
      <w:r>
        <w:rPr>
          <w:bCs/>
        </w:rPr>
        <w:t>T</w:t>
      </w:r>
      <w:r w:rsidR="00C25606" w:rsidRPr="00A16F03">
        <w:rPr>
          <w:bCs/>
        </w:rPr>
        <w:t>he ability of members to be elected to the Committee from the floor at the AGM</w:t>
      </w:r>
      <w:r w:rsidRPr="00A16F03">
        <w:rPr>
          <w:bCs/>
        </w:rPr>
        <w:t xml:space="preserve"> (P6.8)</w:t>
      </w:r>
      <w:r w:rsidR="00C25606" w:rsidRPr="00A16F03">
        <w:rPr>
          <w:bCs/>
        </w:rPr>
        <w:t>.</w:t>
      </w:r>
    </w:p>
    <w:p w14:paraId="608C4B7B" w14:textId="3DA0F037" w:rsidR="00C25606" w:rsidRDefault="00C25606" w:rsidP="00C25606">
      <w:pPr>
        <w:pStyle w:val="ListParagraph"/>
        <w:numPr>
          <w:ilvl w:val="0"/>
          <w:numId w:val="48"/>
        </w:numPr>
        <w:rPr>
          <w:bCs/>
        </w:rPr>
      </w:pPr>
      <w:r>
        <w:rPr>
          <w:bCs/>
        </w:rPr>
        <w:t>At the point of volunteering for Committee membership</w:t>
      </w:r>
      <w:r w:rsidR="00A16F03">
        <w:rPr>
          <w:bCs/>
        </w:rPr>
        <w:t>,</w:t>
      </w:r>
      <w:r>
        <w:rPr>
          <w:bCs/>
        </w:rPr>
        <w:t xml:space="preserve"> the person so-doing (and seconded) may not have a clear understanding of the particular requirements of being a Committee Member, especially </w:t>
      </w:r>
      <w:r w:rsidR="00A16F03">
        <w:rPr>
          <w:bCs/>
        </w:rPr>
        <w:t xml:space="preserve">what is needed to </w:t>
      </w:r>
      <w:r>
        <w:rPr>
          <w:bCs/>
        </w:rPr>
        <w:t>manage and lead events.</w:t>
      </w:r>
    </w:p>
    <w:p w14:paraId="645FC9BE" w14:textId="799D5429" w:rsidR="00C25606" w:rsidRDefault="00C25606" w:rsidP="00C25606">
      <w:pPr>
        <w:pStyle w:val="ListParagraph"/>
        <w:numPr>
          <w:ilvl w:val="0"/>
          <w:numId w:val="48"/>
        </w:numPr>
        <w:rPr>
          <w:bCs/>
        </w:rPr>
      </w:pPr>
      <w:r>
        <w:rPr>
          <w:bCs/>
        </w:rPr>
        <w:t>As such, anyone volunteering at the AGM</w:t>
      </w:r>
      <w:r w:rsidR="00A16F03">
        <w:rPr>
          <w:bCs/>
        </w:rPr>
        <w:t xml:space="preserve"> </w:t>
      </w:r>
      <w:r w:rsidR="005D2022">
        <w:rPr>
          <w:bCs/>
        </w:rPr>
        <w:t xml:space="preserve">will </w:t>
      </w:r>
      <w:r w:rsidR="00A16F03">
        <w:rPr>
          <w:bCs/>
        </w:rPr>
        <w:t xml:space="preserve">be </w:t>
      </w:r>
      <w:r>
        <w:rPr>
          <w:bCs/>
        </w:rPr>
        <w:t xml:space="preserve">deemed to have </w:t>
      </w:r>
      <w:r w:rsidR="00A16F03">
        <w:rPr>
          <w:bCs/>
        </w:rPr>
        <w:t xml:space="preserve">requested </w:t>
      </w:r>
      <w:r>
        <w:rPr>
          <w:bCs/>
        </w:rPr>
        <w:t>provisional</w:t>
      </w:r>
      <w:r w:rsidR="00A16F03">
        <w:rPr>
          <w:bCs/>
        </w:rPr>
        <w:t xml:space="preserve"> </w:t>
      </w:r>
      <w:r>
        <w:rPr>
          <w:bCs/>
        </w:rPr>
        <w:t xml:space="preserve">committee membership and their request will be ratified by the Committee </w:t>
      </w:r>
      <w:r w:rsidR="00A16F03">
        <w:rPr>
          <w:bCs/>
        </w:rPr>
        <w:t xml:space="preserve">after </w:t>
      </w:r>
      <w:r>
        <w:rPr>
          <w:bCs/>
        </w:rPr>
        <w:t>clarif</w:t>
      </w:r>
      <w:r w:rsidR="00A16F03">
        <w:rPr>
          <w:bCs/>
        </w:rPr>
        <w:t xml:space="preserve">ying </w:t>
      </w:r>
      <w:r>
        <w:rPr>
          <w:bCs/>
        </w:rPr>
        <w:t xml:space="preserve">that they are </w:t>
      </w:r>
      <w:r w:rsidR="00A16F03">
        <w:rPr>
          <w:bCs/>
        </w:rPr>
        <w:t xml:space="preserve">practically </w:t>
      </w:r>
      <w:r>
        <w:rPr>
          <w:bCs/>
        </w:rPr>
        <w:t xml:space="preserve">able to undertake the </w:t>
      </w:r>
      <w:r w:rsidR="00A16F03">
        <w:rPr>
          <w:bCs/>
        </w:rPr>
        <w:t>role</w:t>
      </w:r>
      <w:r>
        <w:rPr>
          <w:bCs/>
        </w:rPr>
        <w:t xml:space="preserve">.  If the person so volunteering believes they are unable to commit as needed, they may </w:t>
      </w:r>
      <w:r w:rsidR="00A16F03">
        <w:rPr>
          <w:bCs/>
        </w:rPr>
        <w:t xml:space="preserve">then </w:t>
      </w:r>
      <w:r>
        <w:rPr>
          <w:bCs/>
        </w:rPr>
        <w:t>withdraw their request.</w:t>
      </w:r>
    </w:p>
    <w:p w14:paraId="1F65006A" w14:textId="77777777" w:rsidR="00A16F03" w:rsidRDefault="00A16F03" w:rsidP="00A16F03">
      <w:pPr>
        <w:pStyle w:val="ListParagraph"/>
        <w:ind w:left="360"/>
        <w:rPr>
          <w:bCs/>
        </w:rPr>
      </w:pPr>
    </w:p>
    <w:p w14:paraId="0A9DD3AB" w14:textId="1CCDD4AF" w:rsidR="00C25606" w:rsidRPr="00A16F03" w:rsidRDefault="00C25606" w:rsidP="00A16F03">
      <w:pPr>
        <w:pStyle w:val="ListParagraph"/>
        <w:numPr>
          <w:ilvl w:val="0"/>
          <w:numId w:val="49"/>
        </w:numPr>
        <w:rPr>
          <w:bCs/>
        </w:rPr>
      </w:pPr>
      <w:r w:rsidRPr="00A16F03">
        <w:rPr>
          <w:bCs/>
        </w:rPr>
        <w:t>The second relates to the possibility of a dysfunctional committee, in worst case having to disband leading to the Association collapsing</w:t>
      </w:r>
      <w:r w:rsidR="00A16F03" w:rsidRPr="00A16F03">
        <w:rPr>
          <w:bCs/>
        </w:rPr>
        <w:t>.</w:t>
      </w:r>
    </w:p>
    <w:p w14:paraId="24E40DF1" w14:textId="332C639C" w:rsidR="00C25606" w:rsidRDefault="00A16F03" w:rsidP="00C25606">
      <w:pPr>
        <w:pStyle w:val="ListParagraph"/>
        <w:numPr>
          <w:ilvl w:val="0"/>
          <w:numId w:val="48"/>
        </w:numPr>
        <w:rPr>
          <w:bCs/>
        </w:rPr>
      </w:pPr>
      <w:r>
        <w:rPr>
          <w:bCs/>
        </w:rPr>
        <w:t xml:space="preserve">P3.12.  </w:t>
      </w:r>
      <w:r w:rsidR="00C25606">
        <w:rPr>
          <w:bCs/>
        </w:rPr>
        <w:t>Maintaining positions/membership of the committee for more than one year needs the endorsement of the</w:t>
      </w:r>
      <w:r>
        <w:rPr>
          <w:bCs/>
        </w:rPr>
        <w:t xml:space="preserve"> majority of existing </w:t>
      </w:r>
      <w:r w:rsidR="00C25606">
        <w:rPr>
          <w:bCs/>
        </w:rPr>
        <w:t>committee members</w:t>
      </w:r>
      <w:r>
        <w:rPr>
          <w:bCs/>
        </w:rPr>
        <w:t xml:space="preserve">, before ratification at the AGM by the members: this is </w:t>
      </w:r>
      <w:r w:rsidR="00C25606">
        <w:rPr>
          <w:bCs/>
        </w:rPr>
        <w:t xml:space="preserve">unchanged.  However, </w:t>
      </w:r>
      <w:r>
        <w:rPr>
          <w:bCs/>
        </w:rPr>
        <w:t xml:space="preserve">the </w:t>
      </w:r>
      <w:r w:rsidR="00C25606">
        <w:rPr>
          <w:bCs/>
        </w:rPr>
        <w:t xml:space="preserve">current </w:t>
      </w:r>
      <w:r>
        <w:rPr>
          <w:bCs/>
        </w:rPr>
        <w:t xml:space="preserve">requirement of endorsing </w:t>
      </w:r>
      <w:r w:rsidR="00C25606">
        <w:rPr>
          <w:bCs/>
        </w:rPr>
        <w:t>fellow members</w:t>
      </w:r>
      <w:r>
        <w:rPr>
          <w:bCs/>
        </w:rPr>
        <w:t xml:space="preserve"> is </w:t>
      </w:r>
      <w:r w:rsidR="00C25606">
        <w:rPr>
          <w:bCs/>
        </w:rPr>
        <w:t xml:space="preserve">effectively </w:t>
      </w:r>
      <w:r>
        <w:rPr>
          <w:bCs/>
        </w:rPr>
        <w:t xml:space="preserve">a </w:t>
      </w:r>
      <w:r w:rsidR="00C25606">
        <w:rPr>
          <w:bCs/>
        </w:rPr>
        <w:t>public</w:t>
      </w:r>
      <w:r>
        <w:rPr>
          <w:bCs/>
        </w:rPr>
        <w:t xml:space="preserve"> vote at a Committee Meeting</w:t>
      </w:r>
      <w:r w:rsidR="00C25606">
        <w:rPr>
          <w:bCs/>
        </w:rPr>
        <w:t>: as there could be concern</w:t>
      </w:r>
      <w:r>
        <w:rPr>
          <w:bCs/>
        </w:rPr>
        <w:t>s</w:t>
      </w:r>
      <w:r w:rsidR="00C25606">
        <w:rPr>
          <w:bCs/>
        </w:rPr>
        <w:t xml:space="preserve"> that members do not wish to voice publicly, it is proposed that a silent vote </w:t>
      </w:r>
      <w:r>
        <w:rPr>
          <w:bCs/>
        </w:rPr>
        <w:t xml:space="preserve">henceforth </w:t>
      </w:r>
      <w:r w:rsidR="00C25606">
        <w:rPr>
          <w:bCs/>
        </w:rPr>
        <w:t xml:space="preserve">be </w:t>
      </w:r>
      <w:r w:rsidR="005D2022">
        <w:rPr>
          <w:bCs/>
        </w:rPr>
        <w:t>offered/</w:t>
      </w:r>
      <w:r w:rsidR="00C25606">
        <w:rPr>
          <w:bCs/>
        </w:rPr>
        <w:t xml:space="preserve">coordinated by the Chair, or Vice Chair, to identify any issues, and </w:t>
      </w:r>
      <w:r>
        <w:rPr>
          <w:bCs/>
        </w:rPr>
        <w:t xml:space="preserve">what is then needed </w:t>
      </w:r>
      <w:r w:rsidR="00C25606">
        <w:rPr>
          <w:bCs/>
        </w:rPr>
        <w:t>to resolve them.</w:t>
      </w:r>
      <w:r>
        <w:rPr>
          <w:bCs/>
        </w:rPr>
        <w:t xml:space="preserve"> Without issue, all members will be re-proposed at the AGM.</w:t>
      </w:r>
    </w:p>
    <w:p w14:paraId="16D5685D" w14:textId="77777777" w:rsidR="00A16F03" w:rsidRDefault="00A16F03" w:rsidP="00A16F03">
      <w:pPr>
        <w:pStyle w:val="ListParagraph"/>
        <w:rPr>
          <w:bCs/>
        </w:rPr>
      </w:pPr>
    </w:p>
    <w:p w14:paraId="68A9E5EC" w14:textId="4B962010" w:rsidR="00C25606" w:rsidRPr="00A16F03" w:rsidRDefault="00A16F03" w:rsidP="00A16F03">
      <w:pPr>
        <w:pStyle w:val="ListParagraph"/>
        <w:numPr>
          <w:ilvl w:val="0"/>
          <w:numId w:val="48"/>
        </w:numPr>
        <w:rPr>
          <w:bCs/>
        </w:rPr>
      </w:pPr>
      <w:r>
        <w:rPr>
          <w:bCs/>
        </w:rPr>
        <w:t xml:space="preserve">P4.8. </w:t>
      </w:r>
      <w:r w:rsidR="00C25606" w:rsidRPr="00A16F03">
        <w:rPr>
          <w:bCs/>
        </w:rPr>
        <w:t>Similarly, previous wording relating to unacceptable behaviour of any membe</w:t>
      </w:r>
      <w:r w:rsidRPr="00A16F03">
        <w:rPr>
          <w:bCs/>
        </w:rPr>
        <w:t xml:space="preserve">r did not practically address who needed to do what. The current wording indicated that the member whose behaviour was deemed unacceptable would be </w:t>
      </w:r>
      <w:r>
        <w:rPr>
          <w:bCs/>
        </w:rPr>
        <w:t>‘</w:t>
      </w:r>
      <w:r w:rsidRPr="00A16F03">
        <w:rPr>
          <w:bCs/>
        </w:rPr>
        <w:t>offered counselling</w:t>
      </w:r>
      <w:r>
        <w:rPr>
          <w:bCs/>
        </w:rPr>
        <w:t>’</w:t>
      </w:r>
      <w:r w:rsidRPr="00A16F03">
        <w:rPr>
          <w:bCs/>
        </w:rPr>
        <w:t xml:space="preserve"> but there were no practical </w:t>
      </w:r>
      <w:r>
        <w:rPr>
          <w:bCs/>
        </w:rPr>
        <w:t xml:space="preserve">guidelines </w:t>
      </w:r>
      <w:r w:rsidRPr="00A16F03">
        <w:rPr>
          <w:bCs/>
        </w:rPr>
        <w:t>as to what steps would need to be taken if th</w:t>
      </w:r>
      <w:r>
        <w:rPr>
          <w:bCs/>
        </w:rPr>
        <w:t>e</w:t>
      </w:r>
      <w:r w:rsidRPr="00A16F03">
        <w:rPr>
          <w:bCs/>
        </w:rPr>
        <w:t xml:space="preserve"> </w:t>
      </w:r>
      <w:r>
        <w:rPr>
          <w:bCs/>
        </w:rPr>
        <w:t xml:space="preserve">appropriate </w:t>
      </w:r>
      <w:r w:rsidRPr="00A16F03">
        <w:rPr>
          <w:bCs/>
        </w:rPr>
        <w:t xml:space="preserve">outcome was the rescinding of the </w:t>
      </w:r>
      <w:r>
        <w:rPr>
          <w:bCs/>
        </w:rPr>
        <w:t>member’s membership.</w:t>
      </w:r>
      <w:r w:rsidR="005D2022">
        <w:rPr>
          <w:bCs/>
        </w:rPr>
        <w:t xml:space="preserve"> This has been addressed.</w:t>
      </w:r>
    </w:p>
    <w:p w14:paraId="285FD8FE" w14:textId="75AE2B80" w:rsidR="00C25606" w:rsidRDefault="00C25606" w:rsidP="00A16F03">
      <w:pPr>
        <w:pStyle w:val="ListParagraph"/>
        <w:ind w:left="360"/>
        <w:rPr>
          <w:bCs/>
        </w:rPr>
      </w:pPr>
    </w:p>
    <w:p w14:paraId="0F0D0F85" w14:textId="2A99B91D" w:rsidR="00A16F03" w:rsidRDefault="00A16F03" w:rsidP="00A16F03">
      <w:pPr>
        <w:pStyle w:val="ListParagraph"/>
        <w:numPr>
          <w:ilvl w:val="0"/>
          <w:numId w:val="49"/>
        </w:numPr>
        <w:rPr>
          <w:bCs/>
        </w:rPr>
      </w:pPr>
      <w:r>
        <w:rPr>
          <w:bCs/>
        </w:rPr>
        <w:t xml:space="preserve">The most material change this year, however, is the </w:t>
      </w:r>
      <w:r w:rsidR="00183AC3">
        <w:rPr>
          <w:bCs/>
        </w:rPr>
        <w:t>inclusion</w:t>
      </w:r>
      <w:r>
        <w:rPr>
          <w:bCs/>
        </w:rPr>
        <w:t xml:space="preserve"> of the new paragraph 3A) Committee Roles &amp; Responsibilities. This has been inserted to clarif</w:t>
      </w:r>
      <w:r w:rsidR="00183AC3">
        <w:rPr>
          <w:bCs/>
        </w:rPr>
        <w:t xml:space="preserve">y </w:t>
      </w:r>
      <w:r>
        <w:rPr>
          <w:bCs/>
        </w:rPr>
        <w:t>what is undertaken by whom on the committee, and the expectation for prospective new committee members.</w:t>
      </w:r>
    </w:p>
    <w:p w14:paraId="74C69B56" w14:textId="77777777" w:rsidR="00A16F03" w:rsidRDefault="00A16F03" w:rsidP="00A16F03">
      <w:pPr>
        <w:pStyle w:val="ListParagraph"/>
        <w:ind w:left="360"/>
        <w:rPr>
          <w:bCs/>
        </w:rPr>
      </w:pPr>
    </w:p>
    <w:p w14:paraId="24A3753D" w14:textId="5D717B69" w:rsidR="00A16F03" w:rsidRDefault="00A16F03" w:rsidP="00A16F03">
      <w:pPr>
        <w:pStyle w:val="ListParagraph"/>
        <w:ind w:left="360"/>
        <w:rPr>
          <w:bCs/>
        </w:rPr>
      </w:pPr>
      <w:r>
        <w:rPr>
          <w:bCs/>
        </w:rPr>
        <w:t>Proposed changes will be proposed at the AGM for ratification by attendees.  Should you have any questions, please coordinate them via Jenny (</w:t>
      </w:r>
      <w:hyperlink r:id="rId8" w:history="1">
        <w:r w:rsidRPr="0056717F">
          <w:rPr>
            <w:rStyle w:val="Hyperlink"/>
            <w:bCs/>
          </w:rPr>
          <w:t>jenny@joyara.org.uk</w:t>
        </w:r>
      </w:hyperlink>
      <w:r>
        <w:rPr>
          <w:bCs/>
        </w:rPr>
        <w:t xml:space="preserve">) so they can be raised at the AGM. </w:t>
      </w:r>
    </w:p>
    <w:p w14:paraId="6A4F8328" w14:textId="77777777" w:rsidR="00A16F03" w:rsidRPr="00A16F03" w:rsidRDefault="00A16F03" w:rsidP="00A16F03">
      <w:pPr>
        <w:rPr>
          <w:bCs/>
        </w:rPr>
      </w:pPr>
    </w:p>
    <w:p w14:paraId="2203DB83" w14:textId="1E718473" w:rsidR="00C25606" w:rsidRDefault="00C25606">
      <w:pPr>
        <w:rPr>
          <w:b/>
          <w:u w:val="single"/>
        </w:rPr>
      </w:pPr>
    </w:p>
    <w:p w14:paraId="145EC9D8" w14:textId="7CF36F5A" w:rsidR="00B14AE8" w:rsidRPr="00A757AF" w:rsidRDefault="001671D6" w:rsidP="009C7A22">
      <w:pPr>
        <w:spacing w:after="0" w:line="240" w:lineRule="auto"/>
        <w:jc w:val="center"/>
        <w:rPr>
          <w:b/>
          <w:u w:val="single"/>
        </w:rPr>
      </w:pPr>
      <w:r>
        <w:rPr>
          <w:b/>
          <w:u w:val="single"/>
        </w:rPr>
        <w:t>THE CONSTITUTION OF THE 2</w:t>
      </w:r>
      <w:r w:rsidRPr="001671D6">
        <w:rPr>
          <w:b/>
          <w:u w:val="single"/>
          <w:vertAlign w:val="superscript"/>
        </w:rPr>
        <w:t>ND</w:t>
      </w:r>
      <w:r>
        <w:rPr>
          <w:b/>
          <w:u w:val="single"/>
        </w:rPr>
        <w:t xml:space="preserve"> JOYDENS WOOD ACTIVE RETIREMENT ASSOCIATION</w:t>
      </w:r>
    </w:p>
    <w:p w14:paraId="13722D6D" w14:textId="77777777" w:rsidR="00E20C47" w:rsidRDefault="00E20C47" w:rsidP="009C7A22">
      <w:pPr>
        <w:spacing w:after="0" w:line="240" w:lineRule="auto"/>
        <w:rPr>
          <w:highlight w:val="yellow"/>
        </w:rPr>
      </w:pPr>
    </w:p>
    <w:p w14:paraId="1E456CCA" w14:textId="77777777" w:rsidR="00903368" w:rsidRDefault="00E20C47" w:rsidP="00E20C47">
      <w:pPr>
        <w:spacing w:line="240" w:lineRule="auto"/>
      </w:pPr>
      <w:r w:rsidRPr="00505DEA">
        <w:t>Originally c</w:t>
      </w:r>
      <w:r w:rsidR="00903368" w:rsidRPr="00505DEA">
        <w:t>onstituted 26</w:t>
      </w:r>
      <w:r w:rsidR="00903368" w:rsidRPr="00505DEA">
        <w:rPr>
          <w:vertAlign w:val="superscript"/>
        </w:rPr>
        <w:t>th</w:t>
      </w:r>
      <w:r w:rsidR="00903368" w:rsidRPr="00505DEA">
        <w:t xml:space="preserve"> March 2013.</w:t>
      </w:r>
    </w:p>
    <w:p w14:paraId="686B5214" w14:textId="0FDBA243" w:rsidR="000F536B" w:rsidRDefault="000F536B" w:rsidP="000F536B">
      <w:pPr>
        <w:spacing w:line="240" w:lineRule="auto"/>
      </w:pPr>
      <w:r>
        <w:t>The precedent version of the Constitution was dated 20</w:t>
      </w:r>
      <w:r w:rsidR="0090759B">
        <w:t>22</w:t>
      </w:r>
      <w:r>
        <w:t>.</w:t>
      </w:r>
    </w:p>
    <w:p w14:paraId="7838BB27" w14:textId="7ED20E8E" w:rsidR="00D3054D" w:rsidRPr="00744FD2" w:rsidRDefault="004B6E6D" w:rsidP="005D4785">
      <w:pPr>
        <w:spacing w:line="240" w:lineRule="auto"/>
      </w:pPr>
      <w:r w:rsidRPr="00BD55EB">
        <w:rPr>
          <w:highlight w:val="yellow"/>
        </w:rPr>
        <w:t>U</w:t>
      </w:r>
      <w:r w:rsidR="001671D6" w:rsidRPr="00BD55EB">
        <w:rPr>
          <w:highlight w:val="yellow"/>
        </w:rPr>
        <w:t>pdate</w:t>
      </w:r>
      <w:r w:rsidRPr="00BD55EB">
        <w:rPr>
          <w:highlight w:val="yellow"/>
        </w:rPr>
        <w:t>s</w:t>
      </w:r>
      <w:r w:rsidR="001671D6" w:rsidRPr="00BD55EB">
        <w:rPr>
          <w:highlight w:val="yellow"/>
        </w:rPr>
        <w:t xml:space="preserve"> for 202</w:t>
      </w:r>
      <w:r w:rsidR="00771857">
        <w:rPr>
          <w:highlight w:val="yellow"/>
        </w:rPr>
        <w:t>5</w:t>
      </w:r>
      <w:r w:rsidR="00724A06" w:rsidRPr="00BD55EB">
        <w:rPr>
          <w:highlight w:val="yellow"/>
        </w:rPr>
        <w:t xml:space="preserve"> </w:t>
      </w:r>
      <w:r w:rsidR="00BD55EB" w:rsidRPr="00BD55EB">
        <w:rPr>
          <w:highlight w:val="yellow"/>
        </w:rPr>
        <w:t xml:space="preserve">are </w:t>
      </w:r>
      <w:r w:rsidR="00D3054D" w:rsidRPr="00BD55EB">
        <w:rPr>
          <w:highlight w:val="yellow"/>
        </w:rPr>
        <w:t>highlight</w:t>
      </w:r>
      <w:r w:rsidR="00BD55EB" w:rsidRPr="00BD55EB">
        <w:rPr>
          <w:highlight w:val="yellow"/>
        </w:rPr>
        <w:t>ed in yellow</w:t>
      </w:r>
      <w:r w:rsidR="00BD55EB">
        <w:t xml:space="preserve"> </w:t>
      </w:r>
      <w:r w:rsidR="00046CBB" w:rsidRPr="00744FD2">
        <w:t xml:space="preserve">and </w:t>
      </w:r>
      <w:r w:rsidR="00BD55EB">
        <w:t xml:space="preserve">(where relevant) </w:t>
      </w:r>
      <w:r w:rsidR="00046CBB" w:rsidRPr="00744FD2">
        <w:t xml:space="preserve">tracking notes </w:t>
      </w:r>
      <w:r w:rsidR="00BD55EB">
        <w:t xml:space="preserve">added to </w:t>
      </w:r>
      <w:r w:rsidR="00505DEA" w:rsidRPr="00744FD2">
        <w:t xml:space="preserve">aid </w:t>
      </w:r>
      <w:r w:rsidR="000F536B" w:rsidRPr="00744FD2">
        <w:t>consideration</w:t>
      </w:r>
      <w:r w:rsidR="001A1ED3" w:rsidRPr="00744FD2">
        <w:t xml:space="preserve"> </w:t>
      </w:r>
      <w:r w:rsidR="000F536B" w:rsidRPr="00744FD2">
        <w:t>and</w:t>
      </w:r>
      <w:r w:rsidR="00487C8C">
        <w:t xml:space="preserve"> relevant </w:t>
      </w:r>
      <w:r w:rsidR="000F536B" w:rsidRPr="00744FD2">
        <w:t>approval.</w:t>
      </w:r>
    </w:p>
    <w:p w14:paraId="44A9F416" w14:textId="77777777" w:rsidR="00E127F0" w:rsidRDefault="00E127F0" w:rsidP="00D3054D">
      <w:pPr>
        <w:spacing w:after="0" w:line="240" w:lineRule="auto"/>
      </w:pPr>
    </w:p>
    <w:p w14:paraId="4705CC14" w14:textId="77777777" w:rsidR="004B6E6D" w:rsidRPr="003826FB" w:rsidRDefault="003826FB" w:rsidP="00806562">
      <w:pPr>
        <w:spacing w:after="0" w:line="240" w:lineRule="auto"/>
        <w:rPr>
          <w:b/>
          <w:sz w:val="28"/>
        </w:rPr>
      </w:pPr>
      <w:r w:rsidRPr="003826FB">
        <w:rPr>
          <w:b/>
          <w:sz w:val="28"/>
        </w:rPr>
        <w:t>KEY CHANGES PROPOSED:</w:t>
      </w:r>
    </w:p>
    <w:p w14:paraId="1459EC2C" w14:textId="23F9F64E" w:rsidR="00EE24E8" w:rsidRDefault="00EE24E8" w:rsidP="00262CD1">
      <w:pPr>
        <w:pStyle w:val="ListParagraph"/>
        <w:numPr>
          <w:ilvl w:val="0"/>
          <w:numId w:val="32"/>
        </w:numPr>
        <w:spacing w:line="240" w:lineRule="auto"/>
        <w:rPr>
          <w:b/>
          <w:highlight w:val="yellow"/>
        </w:rPr>
      </w:pPr>
      <w:r w:rsidRPr="00EE24E8">
        <w:rPr>
          <w:b/>
          <w:highlight w:val="yellow"/>
        </w:rPr>
        <w:t>3.13</w:t>
      </w:r>
      <w:r w:rsidR="00806562" w:rsidRPr="00EE24E8">
        <w:rPr>
          <w:b/>
          <w:highlight w:val="yellow"/>
        </w:rPr>
        <w:t xml:space="preserve">) </w:t>
      </w:r>
      <w:r w:rsidRPr="00EE24E8">
        <w:rPr>
          <w:b/>
          <w:highlight w:val="yellow"/>
        </w:rPr>
        <w:t>Replacing a one-line narrative on the general duties of the Committee responsibilities with a new paragraph 3A) Managing Committee roles and responsibilities.</w:t>
      </w:r>
    </w:p>
    <w:p w14:paraId="6FE95A58" w14:textId="549A8526" w:rsidR="00F76599" w:rsidRDefault="00F76599" w:rsidP="00262CD1">
      <w:pPr>
        <w:pStyle w:val="ListParagraph"/>
        <w:numPr>
          <w:ilvl w:val="0"/>
          <w:numId w:val="32"/>
        </w:numPr>
        <w:spacing w:line="240" w:lineRule="auto"/>
        <w:rPr>
          <w:b/>
          <w:highlight w:val="yellow"/>
        </w:rPr>
      </w:pPr>
      <w:r>
        <w:rPr>
          <w:b/>
          <w:highlight w:val="yellow"/>
        </w:rPr>
        <w:t xml:space="preserve">4.8) Changing rules when a member’s behaviour is judged inappropriate to the continuing </w:t>
      </w:r>
      <w:r w:rsidR="00A96B5B">
        <w:rPr>
          <w:b/>
          <w:highlight w:val="yellow"/>
        </w:rPr>
        <w:t xml:space="preserve">viability </w:t>
      </w:r>
      <w:r>
        <w:rPr>
          <w:b/>
          <w:highlight w:val="yellow"/>
        </w:rPr>
        <w:t>o</w:t>
      </w:r>
      <w:r w:rsidR="00A96B5B">
        <w:rPr>
          <w:b/>
          <w:highlight w:val="yellow"/>
        </w:rPr>
        <w:t>f</w:t>
      </w:r>
      <w:r>
        <w:rPr>
          <w:b/>
          <w:highlight w:val="yellow"/>
        </w:rPr>
        <w:t xml:space="preserve"> the club or </w:t>
      </w:r>
      <w:r w:rsidR="00A96B5B">
        <w:rPr>
          <w:b/>
          <w:highlight w:val="yellow"/>
        </w:rPr>
        <w:t xml:space="preserve">functional </w:t>
      </w:r>
      <w:r w:rsidR="00780E65">
        <w:rPr>
          <w:b/>
          <w:highlight w:val="yellow"/>
        </w:rPr>
        <w:t xml:space="preserve">continuity </w:t>
      </w:r>
      <w:r w:rsidR="00A96B5B">
        <w:rPr>
          <w:b/>
          <w:highlight w:val="yellow"/>
        </w:rPr>
        <w:t xml:space="preserve">of the </w:t>
      </w:r>
      <w:r>
        <w:rPr>
          <w:b/>
          <w:highlight w:val="yellow"/>
        </w:rPr>
        <w:t>Committee.</w:t>
      </w:r>
    </w:p>
    <w:p w14:paraId="322A0FD5" w14:textId="11B3D921" w:rsidR="00F76599" w:rsidRPr="00EE24E8" w:rsidRDefault="00F76599" w:rsidP="00262CD1">
      <w:pPr>
        <w:pStyle w:val="ListParagraph"/>
        <w:numPr>
          <w:ilvl w:val="0"/>
          <w:numId w:val="32"/>
        </w:numPr>
        <w:spacing w:line="240" w:lineRule="auto"/>
        <w:rPr>
          <w:b/>
          <w:highlight w:val="yellow"/>
        </w:rPr>
      </w:pPr>
      <w:r>
        <w:rPr>
          <w:b/>
          <w:highlight w:val="yellow"/>
        </w:rPr>
        <w:t xml:space="preserve">6.8) Amending the rule relating to electing Committee members at the AGM given such </w:t>
      </w:r>
      <w:r w:rsidR="00E203AE">
        <w:rPr>
          <w:b/>
          <w:highlight w:val="yellow"/>
        </w:rPr>
        <w:t xml:space="preserve">a </w:t>
      </w:r>
      <w:r>
        <w:rPr>
          <w:b/>
          <w:highlight w:val="yellow"/>
        </w:rPr>
        <w:t>situation pre</w:t>
      </w:r>
      <w:r w:rsidR="00A96B5B">
        <w:rPr>
          <w:b/>
          <w:highlight w:val="yellow"/>
        </w:rPr>
        <w:t xml:space="preserve">cludes </w:t>
      </w:r>
      <w:r>
        <w:rPr>
          <w:b/>
          <w:highlight w:val="yellow"/>
        </w:rPr>
        <w:t xml:space="preserve">a clear understanding </w:t>
      </w:r>
      <w:r w:rsidR="00780E65">
        <w:rPr>
          <w:b/>
          <w:highlight w:val="yellow"/>
        </w:rPr>
        <w:t xml:space="preserve">of expected </w:t>
      </w:r>
      <w:r>
        <w:rPr>
          <w:b/>
          <w:highlight w:val="yellow"/>
        </w:rPr>
        <w:t>responsibilities ahead of nomination.</w:t>
      </w:r>
    </w:p>
    <w:p w14:paraId="7F12274F" w14:textId="77777777" w:rsidR="004B6E6D" w:rsidRDefault="004B6E6D" w:rsidP="00E127F0">
      <w:pPr>
        <w:spacing w:after="0" w:line="240" w:lineRule="auto"/>
      </w:pPr>
    </w:p>
    <w:p w14:paraId="767AF34A" w14:textId="77777777" w:rsidR="00DD1225" w:rsidRDefault="00DD1225" w:rsidP="006B15CB">
      <w:pPr>
        <w:spacing w:after="0" w:line="240" w:lineRule="auto"/>
      </w:pPr>
      <w:r w:rsidRPr="003826FB">
        <w:rPr>
          <w:sz w:val="28"/>
        </w:rPr>
        <w:t>SECTIONS</w:t>
      </w:r>
      <w:r>
        <w:t>:</w:t>
      </w:r>
    </w:p>
    <w:p w14:paraId="65D445CE" w14:textId="77777777" w:rsidR="00DD1225" w:rsidRDefault="00DD1225" w:rsidP="004C1A36">
      <w:pPr>
        <w:pStyle w:val="ListParagraph"/>
        <w:numPr>
          <w:ilvl w:val="0"/>
          <w:numId w:val="31"/>
        </w:numPr>
        <w:spacing w:line="240" w:lineRule="auto"/>
      </w:pPr>
      <w:r>
        <w:t>Title</w:t>
      </w:r>
    </w:p>
    <w:p w14:paraId="1B86EDA5" w14:textId="77777777" w:rsidR="00DD1225" w:rsidRDefault="00DD1225" w:rsidP="004C1A36">
      <w:pPr>
        <w:pStyle w:val="ListParagraph"/>
        <w:numPr>
          <w:ilvl w:val="0"/>
          <w:numId w:val="31"/>
        </w:numPr>
        <w:spacing w:line="240" w:lineRule="auto"/>
      </w:pPr>
      <w:r>
        <w:t>Objectives</w:t>
      </w:r>
    </w:p>
    <w:p w14:paraId="0319E03F" w14:textId="0D5AAD32" w:rsidR="00EE24E8" w:rsidRDefault="00DD1225" w:rsidP="00EE24E8">
      <w:pPr>
        <w:pStyle w:val="ListParagraph"/>
        <w:numPr>
          <w:ilvl w:val="0"/>
          <w:numId w:val="31"/>
        </w:numPr>
        <w:spacing w:line="240" w:lineRule="auto"/>
      </w:pPr>
      <w:r>
        <w:t>The Managi</w:t>
      </w:r>
      <w:r w:rsidR="004C1A36">
        <w:t>n</w:t>
      </w:r>
      <w:r>
        <w:t>g Committee</w:t>
      </w:r>
    </w:p>
    <w:p w14:paraId="70F6EF65" w14:textId="4C00FA4B" w:rsidR="00EE24E8" w:rsidRDefault="00EE24E8" w:rsidP="00EE24E8">
      <w:pPr>
        <w:pStyle w:val="ListParagraph"/>
        <w:spacing w:line="240" w:lineRule="auto"/>
      </w:pPr>
      <w:r w:rsidRPr="00EE24E8">
        <w:rPr>
          <w:highlight w:val="yellow"/>
        </w:rPr>
        <w:t>3A) Committee Membership Roles &amp; Responsibilities</w:t>
      </w:r>
    </w:p>
    <w:p w14:paraId="12A72A3A" w14:textId="77777777" w:rsidR="00DD1225" w:rsidRDefault="00DD1225" w:rsidP="004C1A36">
      <w:pPr>
        <w:pStyle w:val="ListParagraph"/>
        <w:numPr>
          <w:ilvl w:val="0"/>
          <w:numId w:val="31"/>
        </w:numPr>
        <w:spacing w:line="240" w:lineRule="auto"/>
      </w:pPr>
      <w:r>
        <w:t>Membership</w:t>
      </w:r>
    </w:p>
    <w:p w14:paraId="320BB54F" w14:textId="77777777" w:rsidR="00B835F6" w:rsidRDefault="00B835F6" w:rsidP="004C1A36">
      <w:pPr>
        <w:pStyle w:val="ListParagraph"/>
        <w:numPr>
          <w:ilvl w:val="0"/>
          <w:numId w:val="31"/>
        </w:numPr>
        <w:spacing w:line="240" w:lineRule="auto"/>
      </w:pPr>
      <w:r>
        <w:t>Less Able-bodied/Mobile Members</w:t>
      </w:r>
    </w:p>
    <w:p w14:paraId="0637610F" w14:textId="77777777" w:rsidR="00DD1225" w:rsidRDefault="00DD1225" w:rsidP="004C1A36">
      <w:pPr>
        <w:pStyle w:val="ListParagraph"/>
        <w:numPr>
          <w:ilvl w:val="0"/>
          <w:numId w:val="31"/>
        </w:numPr>
        <w:spacing w:line="240" w:lineRule="auto"/>
      </w:pPr>
      <w:r>
        <w:t>Annual General Meeting ‘AGM’</w:t>
      </w:r>
    </w:p>
    <w:p w14:paraId="15932942" w14:textId="77777777" w:rsidR="00DD1225" w:rsidRDefault="00DD1225" w:rsidP="004C1A36">
      <w:pPr>
        <w:pStyle w:val="ListParagraph"/>
        <w:numPr>
          <w:ilvl w:val="0"/>
          <w:numId w:val="31"/>
        </w:numPr>
        <w:spacing w:line="240" w:lineRule="auto"/>
      </w:pPr>
      <w:r>
        <w:t>Special General Meeting ‘SGM’</w:t>
      </w:r>
    </w:p>
    <w:p w14:paraId="49A29447" w14:textId="77777777" w:rsidR="00DD1225" w:rsidRDefault="00DD1225" w:rsidP="004C1A36">
      <w:pPr>
        <w:pStyle w:val="ListParagraph"/>
        <w:numPr>
          <w:ilvl w:val="0"/>
          <w:numId w:val="31"/>
        </w:numPr>
        <w:spacing w:line="240" w:lineRule="auto"/>
      </w:pPr>
      <w:r>
        <w:t>Quorum at Meetings</w:t>
      </w:r>
    </w:p>
    <w:p w14:paraId="7D1F56AF" w14:textId="77777777" w:rsidR="00DD1225" w:rsidRDefault="00DD1225" w:rsidP="004C1A36">
      <w:pPr>
        <w:pStyle w:val="ListParagraph"/>
        <w:numPr>
          <w:ilvl w:val="0"/>
          <w:numId w:val="31"/>
        </w:numPr>
        <w:spacing w:line="240" w:lineRule="auto"/>
      </w:pPr>
      <w:r>
        <w:t>Rules of Procedure</w:t>
      </w:r>
    </w:p>
    <w:p w14:paraId="364D712F" w14:textId="77777777" w:rsidR="00DD1225" w:rsidRDefault="00DD1225" w:rsidP="004C1A36">
      <w:pPr>
        <w:pStyle w:val="ListParagraph"/>
        <w:numPr>
          <w:ilvl w:val="0"/>
          <w:numId w:val="31"/>
        </w:numPr>
        <w:spacing w:line="240" w:lineRule="auto"/>
      </w:pPr>
      <w:r>
        <w:t>Finance</w:t>
      </w:r>
    </w:p>
    <w:p w14:paraId="53FBEA6B" w14:textId="77777777" w:rsidR="00DD1225" w:rsidRDefault="00DD1225" w:rsidP="004C1A36">
      <w:pPr>
        <w:pStyle w:val="ListParagraph"/>
        <w:numPr>
          <w:ilvl w:val="0"/>
          <w:numId w:val="31"/>
        </w:numPr>
        <w:spacing w:line="240" w:lineRule="auto"/>
      </w:pPr>
      <w:r>
        <w:t>Winding-up Club Affairs</w:t>
      </w:r>
    </w:p>
    <w:p w14:paraId="025CFC9E" w14:textId="77777777" w:rsidR="0019740E" w:rsidRDefault="0019740E" w:rsidP="004C1A36">
      <w:pPr>
        <w:pStyle w:val="ListParagraph"/>
        <w:numPr>
          <w:ilvl w:val="0"/>
          <w:numId w:val="31"/>
        </w:numPr>
        <w:spacing w:line="240" w:lineRule="auto"/>
      </w:pPr>
      <w:r>
        <w:t>Liabilities of the Association</w:t>
      </w:r>
    </w:p>
    <w:p w14:paraId="4453E289" w14:textId="77777777" w:rsidR="00DD1225" w:rsidRDefault="00DD1225" w:rsidP="004C1A36">
      <w:pPr>
        <w:pStyle w:val="ListParagraph"/>
        <w:numPr>
          <w:ilvl w:val="0"/>
          <w:numId w:val="31"/>
        </w:numPr>
        <w:spacing w:line="240" w:lineRule="auto"/>
      </w:pPr>
      <w:r>
        <w:t>Amendments to the Constitution</w:t>
      </w:r>
    </w:p>
    <w:p w14:paraId="612670E5" w14:textId="77777777" w:rsidR="00DD1225" w:rsidRDefault="00DD1225" w:rsidP="004C1A36">
      <w:pPr>
        <w:pStyle w:val="ListParagraph"/>
        <w:numPr>
          <w:ilvl w:val="0"/>
          <w:numId w:val="31"/>
        </w:numPr>
        <w:spacing w:line="240" w:lineRule="auto"/>
      </w:pPr>
      <w:r>
        <w:t>General Data Protection Regulations ‘GDPR’</w:t>
      </w:r>
    </w:p>
    <w:p w14:paraId="1AC5EAD8" w14:textId="77777777" w:rsidR="00DD1225" w:rsidRDefault="00DD1225" w:rsidP="004C1A36">
      <w:pPr>
        <w:pStyle w:val="ListParagraph"/>
        <w:numPr>
          <w:ilvl w:val="0"/>
          <w:numId w:val="31"/>
        </w:numPr>
        <w:spacing w:line="240" w:lineRule="auto"/>
      </w:pPr>
      <w:r>
        <w:t>Data Security Officer</w:t>
      </w:r>
    </w:p>
    <w:p w14:paraId="35CF184B" w14:textId="77777777" w:rsidR="00DD1225" w:rsidRDefault="00DD1225" w:rsidP="004C1A36">
      <w:pPr>
        <w:pStyle w:val="ListParagraph"/>
        <w:numPr>
          <w:ilvl w:val="0"/>
          <w:numId w:val="31"/>
        </w:numPr>
        <w:spacing w:line="240" w:lineRule="auto"/>
      </w:pPr>
      <w:r>
        <w:t>GDPR Data Sharing</w:t>
      </w:r>
    </w:p>
    <w:p w14:paraId="64E3B515" w14:textId="77777777" w:rsidR="00AA460A" w:rsidRDefault="00AA460A" w:rsidP="004E31E1">
      <w:pPr>
        <w:pStyle w:val="ListParagraph"/>
        <w:numPr>
          <w:ilvl w:val="0"/>
          <w:numId w:val="31"/>
        </w:numPr>
        <w:spacing w:after="0" w:line="240" w:lineRule="auto"/>
      </w:pPr>
      <w:r>
        <w:t>Status of the Constitution</w:t>
      </w:r>
    </w:p>
    <w:p w14:paraId="0EA6DD8B" w14:textId="77777777" w:rsidR="00AA460A" w:rsidRDefault="00AA460A" w:rsidP="00E127F0">
      <w:pPr>
        <w:spacing w:after="0" w:line="240" w:lineRule="auto"/>
        <w:ind w:firstLine="720"/>
      </w:pPr>
      <w:r>
        <w:t>Appendix</w:t>
      </w:r>
    </w:p>
    <w:p w14:paraId="328DDB17" w14:textId="77777777" w:rsidR="00DD1225" w:rsidRDefault="00DD1225">
      <w:r>
        <w:br w:type="page"/>
      </w:r>
    </w:p>
    <w:p w14:paraId="071AC0AC" w14:textId="77777777" w:rsidR="001671D6" w:rsidRPr="00885050" w:rsidRDefault="001671D6" w:rsidP="004E31E1">
      <w:pPr>
        <w:pStyle w:val="ListParagraph"/>
        <w:numPr>
          <w:ilvl w:val="0"/>
          <w:numId w:val="5"/>
        </w:numPr>
        <w:spacing w:after="0" w:line="240" w:lineRule="auto"/>
        <w:ind w:left="630" w:hanging="630"/>
        <w:rPr>
          <w:b/>
          <w:u w:val="single"/>
        </w:rPr>
      </w:pPr>
      <w:r w:rsidRPr="00885050">
        <w:rPr>
          <w:b/>
          <w:u w:val="single"/>
        </w:rPr>
        <w:lastRenderedPageBreak/>
        <w:t>TITLE</w:t>
      </w:r>
    </w:p>
    <w:p w14:paraId="285E4C9E" w14:textId="77777777" w:rsidR="001671D6" w:rsidRPr="00EE24E8" w:rsidRDefault="001671D6" w:rsidP="001671D6">
      <w:pPr>
        <w:spacing w:line="240" w:lineRule="auto"/>
        <w:ind w:left="360"/>
      </w:pPr>
      <w:r w:rsidRPr="00EE24E8">
        <w:t>This Club shall be called the “2</w:t>
      </w:r>
      <w:r w:rsidRPr="00EE24E8">
        <w:rPr>
          <w:vertAlign w:val="superscript"/>
        </w:rPr>
        <w:t>nd</w:t>
      </w:r>
      <w:r w:rsidRPr="00EE24E8">
        <w:t xml:space="preserve"> JOYDENS WOOD ACTIVE RETIREMENT ASSOCIATION”</w:t>
      </w:r>
    </w:p>
    <w:p w14:paraId="44AE23D6" w14:textId="77777777" w:rsidR="001671D6" w:rsidRPr="00EE24E8" w:rsidRDefault="001671D6" w:rsidP="00744FD2">
      <w:pPr>
        <w:spacing w:after="0" w:line="240" w:lineRule="auto"/>
        <w:ind w:left="360"/>
      </w:pPr>
      <w:r w:rsidRPr="00EE24E8">
        <w:t>It will be known by the shortened title of JOYARA</w:t>
      </w:r>
      <w:r w:rsidR="007D5166" w:rsidRPr="00EE24E8">
        <w:t xml:space="preserve">, </w:t>
      </w:r>
      <w:r w:rsidR="00B0434F" w:rsidRPr="00EE24E8">
        <w:t>and defined a</w:t>
      </w:r>
      <w:r w:rsidR="007D5166" w:rsidRPr="00EE24E8">
        <w:t xml:space="preserve">lso </w:t>
      </w:r>
      <w:r w:rsidR="00B0434F" w:rsidRPr="00EE24E8">
        <w:t xml:space="preserve">as </w:t>
      </w:r>
      <w:r w:rsidR="00885050" w:rsidRPr="00EE24E8">
        <w:t>t</w:t>
      </w:r>
      <w:r w:rsidR="007D5166" w:rsidRPr="00EE24E8">
        <w:t xml:space="preserve">he </w:t>
      </w:r>
      <w:r w:rsidR="004503B9" w:rsidRPr="00EE24E8">
        <w:t>‘Association</w:t>
      </w:r>
      <w:r w:rsidR="007D5166" w:rsidRPr="00EE24E8">
        <w:t>’</w:t>
      </w:r>
      <w:r w:rsidR="00903368" w:rsidRPr="00EE24E8">
        <w:t xml:space="preserve"> or the ’</w:t>
      </w:r>
      <w:r w:rsidR="004503B9" w:rsidRPr="00EE24E8">
        <w:t>Club’</w:t>
      </w:r>
      <w:r w:rsidRPr="00EE24E8">
        <w:t>.</w:t>
      </w:r>
    </w:p>
    <w:p w14:paraId="67A1ABCC" w14:textId="77777777" w:rsidR="001671D6" w:rsidRDefault="001671D6" w:rsidP="009C7A22">
      <w:pPr>
        <w:spacing w:after="0" w:line="240" w:lineRule="auto"/>
        <w:ind w:left="360"/>
        <w:rPr>
          <w:sz w:val="20"/>
        </w:rPr>
      </w:pPr>
    </w:p>
    <w:p w14:paraId="28FADC19" w14:textId="77777777" w:rsidR="009056A6" w:rsidRPr="00EE24E8" w:rsidRDefault="009056A6" w:rsidP="009C7A22">
      <w:pPr>
        <w:spacing w:after="0" w:line="240" w:lineRule="auto"/>
        <w:ind w:left="360"/>
        <w:rPr>
          <w:sz w:val="20"/>
        </w:rPr>
      </w:pPr>
    </w:p>
    <w:p w14:paraId="40488FE5" w14:textId="77777777" w:rsidR="001671D6" w:rsidRPr="00EE24E8" w:rsidRDefault="001671D6" w:rsidP="00474158">
      <w:pPr>
        <w:pStyle w:val="ListParagraph"/>
        <w:numPr>
          <w:ilvl w:val="0"/>
          <w:numId w:val="5"/>
        </w:numPr>
        <w:spacing w:line="240" w:lineRule="auto"/>
        <w:ind w:left="720" w:hanging="720"/>
        <w:rPr>
          <w:b/>
          <w:u w:val="single"/>
        </w:rPr>
      </w:pPr>
      <w:r w:rsidRPr="00EE24E8">
        <w:rPr>
          <w:b/>
          <w:u w:val="single"/>
        </w:rPr>
        <w:t>OBJECTIVES</w:t>
      </w:r>
    </w:p>
    <w:p w14:paraId="3AC5156A" w14:textId="77777777" w:rsidR="001671D6" w:rsidRPr="00EE24E8" w:rsidRDefault="001671D6" w:rsidP="009C7A22">
      <w:pPr>
        <w:pStyle w:val="ListParagraph"/>
        <w:numPr>
          <w:ilvl w:val="0"/>
          <w:numId w:val="11"/>
        </w:numPr>
        <w:spacing w:after="0" w:line="240" w:lineRule="auto"/>
        <w:ind w:left="900" w:hanging="540"/>
      </w:pPr>
      <w:r w:rsidRPr="00EE24E8">
        <w:t>To arrange and promote regular monthly meetings and other activities that will contribute to the mental and physical well-being of the members</w:t>
      </w:r>
      <w:r w:rsidR="00903368" w:rsidRPr="00EE24E8">
        <w:t>, thereby improving the quality of life of the retired community in Joydens Wood and its surrounding vicinity.</w:t>
      </w:r>
    </w:p>
    <w:p w14:paraId="35D35974" w14:textId="77777777" w:rsidR="00D46809" w:rsidRDefault="00D46809" w:rsidP="009C7A22">
      <w:pPr>
        <w:spacing w:after="0" w:line="240" w:lineRule="auto"/>
        <w:ind w:left="900" w:hanging="540"/>
      </w:pPr>
    </w:p>
    <w:p w14:paraId="081B77BC" w14:textId="77777777" w:rsidR="001671D6" w:rsidRDefault="00E20C47" w:rsidP="009C7A22">
      <w:pPr>
        <w:pStyle w:val="ListParagraph"/>
        <w:numPr>
          <w:ilvl w:val="0"/>
          <w:numId w:val="11"/>
        </w:numPr>
        <w:spacing w:after="0" w:line="240" w:lineRule="auto"/>
        <w:ind w:left="900" w:hanging="540"/>
      </w:pPr>
      <w:r>
        <w:t>T</w:t>
      </w:r>
      <w:r w:rsidR="001671D6">
        <w:t>o foster good relations with other Active Retirement Associations and to affiliate to the K</w:t>
      </w:r>
      <w:r w:rsidR="004911F6">
        <w:t xml:space="preserve">ent </w:t>
      </w:r>
      <w:r w:rsidR="001671D6">
        <w:t>A</w:t>
      </w:r>
      <w:r w:rsidR="004911F6">
        <w:t xml:space="preserve">ctive </w:t>
      </w:r>
      <w:r w:rsidR="001671D6">
        <w:t>R</w:t>
      </w:r>
      <w:r w:rsidR="004911F6">
        <w:t>etirement</w:t>
      </w:r>
      <w:r w:rsidR="00D46809">
        <w:t xml:space="preserve"> A</w:t>
      </w:r>
      <w:r w:rsidR="004911F6">
        <w:t>ssociation</w:t>
      </w:r>
      <w:r w:rsidR="00D46809">
        <w:t xml:space="preserve"> ‘KentARA’.</w:t>
      </w:r>
    </w:p>
    <w:p w14:paraId="20CD0A71" w14:textId="77777777" w:rsidR="001671D6" w:rsidRDefault="001671D6" w:rsidP="009C7A22">
      <w:pPr>
        <w:spacing w:after="0" w:line="240" w:lineRule="auto"/>
        <w:ind w:left="900" w:hanging="540"/>
      </w:pPr>
    </w:p>
    <w:p w14:paraId="75164BCB" w14:textId="77777777" w:rsidR="001671D6" w:rsidRDefault="00E20C47" w:rsidP="009C7A22">
      <w:pPr>
        <w:pStyle w:val="ListParagraph"/>
        <w:numPr>
          <w:ilvl w:val="0"/>
          <w:numId w:val="11"/>
        </w:numPr>
        <w:spacing w:line="240" w:lineRule="auto"/>
        <w:ind w:left="900" w:hanging="540"/>
      </w:pPr>
      <w:r>
        <w:t>T</w:t>
      </w:r>
      <w:r w:rsidR="001671D6">
        <w:t xml:space="preserve">o foster good relations with other community groups in the Joydens Wood area and to affiliate to the </w:t>
      </w:r>
      <w:r w:rsidR="004911F6">
        <w:t>Joydens Wood Residents Community Association</w:t>
      </w:r>
      <w:r w:rsidR="001671D6">
        <w:t>.</w:t>
      </w:r>
    </w:p>
    <w:p w14:paraId="7366942B" w14:textId="77777777" w:rsidR="004911F6" w:rsidRDefault="004911F6" w:rsidP="009C7A22">
      <w:pPr>
        <w:pStyle w:val="ListParagraph"/>
        <w:ind w:left="900" w:hanging="540"/>
      </w:pPr>
    </w:p>
    <w:p w14:paraId="414F2557" w14:textId="77777777" w:rsidR="004911F6" w:rsidRDefault="004911F6" w:rsidP="009C7A22">
      <w:pPr>
        <w:pStyle w:val="ListParagraph"/>
        <w:numPr>
          <w:ilvl w:val="0"/>
          <w:numId w:val="11"/>
        </w:numPr>
        <w:spacing w:line="240" w:lineRule="auto"/>
        <w:ind w:left="900" w:hanging="540"/>
      </w:pPr>
      <w:r>
        <w:t xml:space="preserve">Whenever and wherever possible, members are to give assistance to </w:t>
      </w:r>
      <w:r w:rsidR="007E46D5">
        <w:t xml:space="preserve">other members </w:t>
      </w:r>
      <w:r>
        <w:t xml:space="preserve">in need. </w:t>
      </w:r>
    </w:p>
    <w:p w14:paraId="14584DDB" w14:textId="17B2B057" w:rsidR="004911F6" w:rsidRPr="00EF424F" w:rsidRDefault="004911F6" w:rsidP="00CC01D8">
      <w:pPr>
        <w:pStyle w:val="ListParagraph"/>
        <w:numPr>
          <w:ilvl w:val="0"/>
          <w:numId w:val="15"/>
        </w:numPr>
        <w:spacing w:after="0" w:line="240" w:lineRule="auto"/>
        <w:ind w:left="1350" w:hanging="450"/>
      </w:pPr>
      <w:r>
        <w:t xml:space="preserve">Whilst most members may be described as active there are those with more serious </w:t>
      </w:r>
      <w:r w:rsidRPr="00EF424F">
        <w:t xml:space="preserve">mobility issues: </w:t>
      </w:r>
      <w:r w:rsidR="001A1ED3" w:rsidRPr="00EF424F">
        <w:t xml:space="preserve">detail </w:t>
      </w:r>
      <w:r w:rsidR="009C7A22" w:rsidRPr="00EF424F">
        <w:t xml:space="preserve">has been </w:t>
      </w:r>
      <w:r w:rsidR="00242D48" w:rsidRPr="00EF424F">
        <w:t xml:space="preserve">moved to </w:t>
      </w:r>
      <w:r w:rsidR="007E46D5" w:rsidRPr="00EF424F">
        <w:t>S</w:t>
      </w:r>
      <w:r w:rsidR="00B835F6" w:rsidRPr="00EF424F">
        <w:t>ection</w:t>
      </w:r>
      <w:r w:rsidR="007E46D5" w:rsidRPr="00EF424F">
        <w:t xml:space="preserve"> 5 – Less </w:t>
      </w:r>
      <w:r w:rsidR="00E203AE" w:rsidRPr="00EF424F">
        <w:t>Able-Bodied</w:t>
      </w:r>
      <w:r w:rsidR="007E46D5" w:rsidRPr="00EF424F">
        <w:t xml:space="preserve"> Members</w:t>
      </w:r>
      <w:r w:rsidR="00B835F6" w:rsidRPr="00EF424F">
        <w:t>.</w:t>
      </w:r>
    </w:p>
    <w:p w14:paraId="1AAF7678" w14:textId="77777777" w:rsidR="001667F9" w:rsidRPr="00EF424F" w:rsidRDefault="001667F9" w:rsidP="009C7A22">
      <w:pPr>
        <w:spacing w:after="0" w:line="240" w:lineRule="auto"/>
        <w:ind w:left="900" w:hanging="540"/>
      </w:pPr>
    </w:p>
    <w:p w14:paraId="58609E01" w14:textId="77777777" w:rsidR="001667F9" w:rsidRPr="00EF424F" w:rsidRDefault="001667F9" w:rsidP="00D3054D">
      <w:pPr>
        <w:pStyle w:val="ListParagraph"/>
        <w:numPr>
          <w:ilvl w:val="0"/>
          <w:numId w:val="11"/>
        </w:numPr>
        <w:spacing w:after="0" w:line="240" w:lineRule="auto"/>
        <w:ind w:left="900" w:hanging="540"/>
      </w:pPr>
      <w:r w:rsidRPr="00EF424F">
        <w:t>T</w:t>
      </w:r>
      <w:r w:rsidR="00CE056E" w:rsidRPr="00EF424F">
        <w:t>o obtain</w:t>
      </w:r>
      <w:r w:rsidRPr="00EF424F">
        <w:t>, collect and receive funds by way of membership fees, donations, legacies, grants and any other lawful means and to accept and receive gifts of property of any description (whether subject to any special trusts or not).</w:t>
      </w:r>
    </w:p>
    <w:p w14:paraId="0D9A5FFD" w14:textId="77777777" w:rsidR="001A2ECC" w:rsidRDefault="001A2ECC" w:rsidP="00AE7634">
      <w:pPr>
        <w:spacing w:after="0" w:line="240" w:lineRule="auto"/>
        <w:rPr>
          <w:sz w:val="20"/>
        </w:rPr>
      </w:pPr>
    </w:p>
    <w:p w14:paraId="14ADDF26" w14:textId="77777777" w:rsidR="009056A6" w:rsidRPr="004A7902" w:rsidRDefault="009056A6" w:rsidP="00AE7634">
      <w:pPr>
        <w:spacing w:after="0" w:line="240" w:lineRule="auto"/>
        <w:rPr>
          <w:sz w:val="20"/>
        </w:rPr>
      </w:pPr>
    </w:p>
    <w:p w14:paraId="7661154B" w14:textId="77777777" w:rsidR="004503B9" w:rsidRPr="00AF7B46" w:rsidRDefault="004503B9" w:rsidP="00474158">
      <w:pPr>
        <w:pStyle w:val="ListParagraph"/>
        <w:numPr>
          <w:ilvl w:val="0"/>
          <w:numId w:val="5"/>
        </w:numPr>
        <w:spacing w:line="240" w:lineRule="auto"/>
        <w:ind w:left="720" w:hanging="720"/>
        <w:rPr>
          <w:b/>
          <w:u w:val="single"/>
        </w:rPr>
      </w:pPr>
      <w:r w:rsidRPr="00AF7B46">
        <w:rPr>
          <w:b/>
          <w:u w:val="single"/>
        </w:rPr>
        <w:t>THE MANAGING COMMITTEE</w:t>
      </w:r>
    </w:p>
    <w:p w14:paraId="057ADAC8" w14:textId="77777777" w:rsidR="004503B9" w:rsidRDefault="004503B9" w:rsidP="004503B9">
      <w:pPr>
        <w:pStyle w:val="ListParagraph"/>
        <w:numPr>
          <w:ilvl w:val="0"/>
          <w:numId w:val="20"/>
        </w:numPr>
        <w:spacing w:line="240" w:lineRule="auto"/>
        <w:ind w:left="851" w:hanging="491"/>
      </w:pPr>
      <w:r>
        <w:t>The Association shall be managed by a Committee elected or re-elected at each AGM.</w:t>
      </w:r>
    </w:p>
    <w:p w14:paraId="5527D9EF" w14:textId="77777777" w:rsidR="004503B9" w:rsidRDefault="004503B9" w:rsidP="004503B9">
      <w:pPr>
        <w:pStyle w:val="ListParagraph"/>
        <w:spacing w:line="240" w:lineRule="auto"/>
        <w:ind w:left="851"/>
      </w:pPr>
    </w:p>
    <w:p w14:paraId="74E09743" w14:textId="77777777" w:rsidR="007D7E35" w:rsidRPr="00EE24E8" w:rsidRDefault="004503B9" w:rsidP="004503B9">
      <w:pPr>
        <w:pStyle w:val="ListParagraph"/>
        <w:numPr>
          <w:ilvl w:val="0"/>
          <w:numId w:val="20"/>
        </w:numPr>
        <w:spacing w:line="240" w:lineRule="auto"/>
        <w:ind w:left="851" w:hanging="491"/>
      </w:pPr>
      <w:r w:rsidRPr="00EE24E8">
        <w:t>The Committee will comprise</w:t>
      </w:r>
      <w:r w:rsidR="007D7E35" w:rsidRPr="00EE24E8">
        <w:t xml:space="preserve"> both </w:t>
      </w:r>
      <w:r w:rsidRPr="00EE24E8">
        <w:t>‘Officers’ and ‘Members’</w:t>
      </w:r>
    </w:p>
    <w:p w14:paraId="6717E5B1" w14:textId="77777777" w:rsidR="004503B9" w:rsidRPr="00EE24E8" w:rsidRDefault="007D7E35" w:rsidP="007D7E35">
      <w:pPr>
        <w:pStyle w:val="ListParagraph"/>
        <w:numPr>
          <w:ilvl w:val="1"/>
          <w:numId w:val="20"/>
        </w:numPr>
        <w:spacing w:line="240" w:lineRule="auto"/>
      </w:pPr>
      <w:r w:rsidRPr="00EE24E8">
        <w:t xml:space="preserve">Without Officer </w:t>
      </w:r>
      <w:r w:rsidR="00B4605C" w:rsidRPr="00EE24E8">
        <w:t>Roles</w:t>
      </w:r>
      <w:r w:rsidRPr="00EE24E8">
        <w:t xml:space="preserve"> filled, </w:t>
      </w:r>
      <w:r w:rsidR="00681FB3" w:rsidRPr="00EE24E8">
        <w:t xml:space="preserve">the </w:t>
      </w:r>
      <w:r w:rsidRPr="00EE24E8">
        <w:t xml:space="preserve">association </w:t>
      </w:r>
      <w:r w:rsidR="00681FB3" w:rsidRPr="00EE24E8">
        <w:t xml:space="preserve">will not be able to </w:t>
      </w:r>
      <w:r w:rsidR="00874F2B" w:rsidRPr="00EE24E8">
        <w:t>operate</w:t>
      </w:r>
      <w:r w:rsidRPr="00EE24E8">
        <w:t>.</w:t>
      </w:r>
    </w:p>
    <w:p w14:paraId="1AD396FD" w14:textId="77777777" w:rsidR="00505DEA" w:rsidRPr="00EE24E8" w:rsidRDefault="00505DEA" w:rsidP="0046255C">
      <w:pPr>
        <w:pStyle w:val="ListParagraph"/>
        <w:numPr>
          <w:ilvl w:val="2"/>
          <w:numId w:val="20"/>
        </w:numPr>
        <w:spacing w:line="240" w:lineRule="auto"/>
      </w:pPr>
      <w:r w:rsidRPr="00EE24E8">
        <w:t>Persons should not undertake more than one role, but it is not prohibited.</w:t>
      </w:r>
    </w:p>
    <w:p w14:paraId="425419AA" w14:textId="77777777" w:rsidR="004503B9" w:rsidRPr="00EE24E8" w:rsidRDefault="004503B9" w:rsidP="004503B9">
      <w:pPr>
        <w:pStyle w:val="ListParagraph"/>
      </w:pPr>
    </w:p>
    <w:p w14:paraId="2F69599D" w14:textId="77777777" w:rsidR="007D7E35" w:rsidRPr="00EE24E8" w:rsidRDefault="007D7E35" w:rsidP="007D7E35">
      <w:pPr>
        <w:pStyle w:val="ListParagraph"/>
        <w:numPr>
          <w:ilvl w:val="0"/>
          <w:numId w:val="20"/>
        </w:numPr>
        <w:spacing w:line="240" w:lineRule="auto"/>
        <w:ind w:left="851" w:hanging="491"/>
      </w:pPr>
      <w:r w:rsidRPr="00EE24E8">
        <w:t>The Officers are defined as the Chair, Vice-Chair, Treasurer, Secretary and Membership</w:t>
      </w:r>
      <w:r w:rsidR="00E6159C" w:rsidRPr="00EE24E8">
        <w:t xml:space="preserve"> Secretary</w:t>
      </w:r>
      <w:r w:rsidRPr="00EE24E8">
        <w:t>.</w:t>
      </w:r>
    </w:p>
    <w:p w14:paraId="779FA11E" w14:textId="77777777" w:rsidR="00681FB3" w:rsidRPr="00EE24E8" w:rsidRDefault="002871EE" w:rsidP="00DC49CF">
      <w:pPr>
        <w:pStyle w:val="ListParagraph"/>
        <w:spacing w:line="240" w:lineRule="auto"/>
        <w:ind w:left="1440"/>
      </w:pPr>
      <w:r w:rsidRPr="00EE24E8">
        <w:t xml:space="preserve">The </w:t>
      </w:r>
      <w:r w:rsidR="007D7E35" w:rsidRPr="00EE24E8">
        <w:t xml:space="preserve">roles </w:t>
      </w:r>
      <w:r w:rsidRPr="00EE24E8">
        <w:t>of Chair, Treasurer</w:t>
      </w:r>
      <w:r w:rsidR="00CC01D8" w:rsidRPr="00EE24E8">
        <w:t>, S</w:t>
      </w:r>
      <w:r w:rsidRPr="00EE24E8">
        <w:t xml:space="preserve">ecretary </w:t>
      </w:r>
      <w:r w:rsidR="00CC01D8" w:rsidRPr="00EE24E8">
        <w:t xml:space="preserve">and Membership </w:t>
      </w:r>
      <w:r w:rsidR="00E6159C" w:rsidRPr="00EE24E8">
        <w:t>Secretary</w:t>
      </w:r>
      <w:r w:rsidR="00CC01D8" w:rsidRPr="00EE24E8">
        <w:t xml:space="preserve"> </w:t>
      </w:r>
      <w:r w:rsidR="007D7E35" w:rsidRPr="00EE24E8">
        <w:t>are commonly referred to as ‘honorary positions’</w:t>
      </w:r>
      <w:r w:rsidRPr="00EE24E8">
        <w:t xml:space="preserve">, being </w:t>
      </w:r>
      <w:r w:rsidR="00874F2B" w:rsidRPr="00EE24E8">
        <w:t xml:space="preserve">the minimum </w:t>
      </w:r>
      <w:r w:rsidRPr="00EE24E8">
        <w:t>necess</w:t>
      </w:r>
      <w:r w:rsidR="004B6E6D" w:rsidRPr="00EE24E8">
        <w:t>ary</w:t>
      </w:r>
      <w:r w:rsidRPr="00EE24E8">
        <w:t xml:space="preserve"> for running of an association.</w:t>
      </w:r>
    </w:p>
    <w:p w14:paraId="41F4E7DF" w14:textId="77777777" w:rsidR="00681FB3" w:rsidRDefault="00681FB3" w:rsidP="00DC49CF">
      <w:pPr>
        <w:pStyle w:val="ListParagraph"/>
        <w:spacing w:line="240" w:lineRule="auto"/>
        <w:ind w:left="1440"/>
      </w:pPr>
    </w:p>
    <w:p w14:paraId="6B70261C" w14:textId="77777777" w:rsidR="004503B9" w:rsidRPr="00724A06" w:rsidRDefault="007D7E35" w:rsidP="009C7A22">
      <w:pPr>
        <w:pStyle w:val="ListParagraph"/>
        <w:numPr>
          <w:ilvl w:val="0"/>
          <w:numId w:val="20"/>
        </w:numPr>
        <w:spacing w:line="240" w:lineRule="auto"/>
        <w:ind w:left="900" w:hanging="540"/>
      </w:pPr>
      <w:r w:rsidRPr="00724A06">
        <w:t xml:space="preserve">To ensure a representative view </w:t>
      </w:r>
      <w:r w:rsidR="004B6E6D" w:rsidRPr="00724A06">
        <w:t xml:space="preserve">of members </w:t>
      </w:r>
      <w:r w:rsidRPr="00724A06">
        <w:t xml:space="preserve">is provided, the Committee seeks to </w:t>
      </w:r>
      <w:r w:rsidR="002871EE" w:rsidRPr="00724A06">
        <w:t xml:space="preserve">have </w:t>
      </w:r>
      <w:r w:rsidR="00487C8C">
        <w:t xml:space="preserve">ten </w:t>
      </w:r>
      <w:r w:rsidR="00487C8C" w:rsidRPr="00724A06">
        <w:t>additional</w:t>
      </w:r>
      <w:r w:rsidR="00E20C47" w:rsidRPr="00724A06">
        <w:t xml:space="preserve"> </w:t>
      </w:r>
      <w:r w:rsidR="002871EE" w:rsidRPr="00724A06">
        <w:t xml:space="preserve">members, making a </w:t>
      </w:r>
      <w:proofErr w:type="gramStart"/>
      <w:r w:rsidR="002871EE" w:rsidRPr="00724A06">
        <w:t>Committee</w:t>
      </w:r>
      <w:proofErr w:type="gramEnd"/>
      <w:r w:rsidR="002871EE" w:rsidRPr="00724A06">
        <w:t xml:space="preserve"> of </w:t>
      </w:r>
      <w:r w:rsidR="00487C8C">
        <w:t xml:space="preserve">fifteen </w:t>
      </w:r>
      <w:r w:rsidR="004503B9" w:rsidRPr="00724A06">
        <w:t>(1</w:t>
      </w:r>
      <w:r w:rsidR="00487C8C">
        <w:t>5</w:t>
      </w:r>
      <w:r w:rsidR="004503B9" w:rsidRPr="00724A06">
        <w:t xml:space="preserve">) </w:t>
      </w:r>
      <w:r w:rsidR="002871EE" w:rsidRPr="00724A06">
        <w:t>persons.</w:t>
      </w:r>
    </w:p>
    <w:p w14:paraId="4872E0AE" w14:textId="77777777" w:rsidR="002871EE" w:rsidRDefault="002871EE" w:rsidP="009C7A22">
      <w:pPr>
        <w:pStyle w:val="ListParagraph"/>
        <w:spacing w:line="240" w:lineRule="auto"/>
        <w:ind w:left="900" w:hanging="540"/>
        <w:rPr>
          <w:highlight w:val="yellow"/>
        </w:rPr>
      </w:pPr>
    </w:p>
    <w:p w14:paraId="7A224B40" w14:textId="77777777" w:rsidR="004503B9" w:rsidRPr="002871EE" w:rsidRDefault="004503B9" w:rsidP="009C7A22">
      <w:pPr>
        <w:pStyle w:val="ListParagraph"/>
        <w:numPr>
          <w:ilvl w:val="0"/>
          <w:numId w:val="20"/>
        </w:numPr>
        <w:spacing w:line="240" w:lineRule="auto"/>
        <w:ind w:left="900" w:hanging="540"/>
      </w:pPr>
      <w:r w:rsidRPr="002871EE">
        <w:t>The post of Vice Chair shall be appointed from the Committee members by the Committee members themselves.</w:t>
      </w:r>
    </w:p>
    <w:p w14:paraId="10ADC080" w14:textId="77777777" w:rsidR="002871EE" w:rsidRPr="002871EE" w:rsidRDefault="002871EE" w:rsidP="009C7A22">
      <w:pPr>
        <w:pStyle w:val="ListParagraph"/>
        <w:spacing w:line="240" w:lineRule="auto"/>
        <w:ind w:left="900" w:hanging="540"/>
        <w:rPr>
          <w:highlight w:val="yellow"/>
        </w:rPr>
      </w:pPr>
    </w:p>
    <w:p w14:paraId="74BEB7DA" w14:textId="77777777" w:rsidR="00CE056E" w:rsidRDefault="004503B9" w:rsidP="009C7A22">
      <w:pPr>
        <w:pStyle w:val="ListParagraph"/>
        <w:numPr>
          <w:ilvl w:val="0"/>
          <w:numId w:val="20"/>
        </w:numPr>
        <w:spacing w:line="240" w:lineRule="auto"/>
        <w:ind w:left="900" w:hanging="540"/>
      </w:pPr>
      <w:r w:rsidRPr="002871EE">
        <w:t>The Committee shall have the power to co-opt members to fill vacancies for a period until the next AGM</w:t>
      </w:r>
      <w:r w:rsidR="001A0772" w:rsidRPr="00EF424F">
        <w:t>,</w:t>
      </w:r>
      <w:r w:rsidR="002871EE" w:rsidRPr="00EF424F">
        <w:t xml:space="preserve"> or SGM, </w:t>
      </w:r>
      <w:r w:rsidRPr="002871EE">
        <w:t>of the Club.</w:t>
      </w:r>
    </w:p>
    <w:p w14:paraId="53A01FBA" w14:textId="77777777" w:rsidR="004503B9" w:rsidRPr="00EE24E8" w:rsidRDefault="001667F9" w:rsidP="00CC01D8">
      <w:pPr>
        <w:pStyle w:val="ListParagraph"/>
        <w:numPr>
          <w:ilvl w:val="1"/>
          <w:numId w:val="20"/>
        </w:numPr>
        <w:spacing w:line="240" w:lineRule="auto"/>
        <w:ind w:left="900" w:firstLine="0"/>
      </w:pPr>
      <w:r w:rsidRPr="00EE24E8">
        <w:t>Commit</w:t>
      </w:r>
      <w:r w:rsidR="00724A06" w:rsidRPr="00EE24E8">
        <w:t xml:space="preserve">tee members so approved are </w:t>
      </w:r>
      <w:r w:rsidRPr="00EE24E8">
        <w:t>recognised as ‘co-opted’ members.</w:t>
      </w:r>
    </w:p>
    <w:p w14:paraId="40EE1463" w14:textId="77777777" w:rsidR="002871EE" w:rsidRDefault="002871EE" w:rsidP="009C7A22">
      <w:pPr>
        <w:pStyle w:val="ListParagraph"/>
        <w:ind w:left="900" w:hanging="540"/>
      </w:pPr>
    </w:p>
    <w:p w14:paraId="0890F070" w14:textId="77777777" w:rsidR="004503B9" w:rsidRDefault="004503B9" w:rsidP="009C7A22">
      <w:pPr>
        <w:pStyle w:val="ListParagraph"/>
        <w:numPr>
          <w:ilvl w:val="0"/>
          <w:numId w:val="20"/>
        </w:numPr>
        <w:spacing w:line="240" w:lineRule="auto"/>
        <w:ind w:left="900" w:hanging="540"/>
      </w:pPr>
      <w:r>
        <w:t xml:space="preserve">The total number of co-opted members </w:t>
      </w:r>
      <w:r w:rsidR="002871EE">
        <w:t xml:space="preserve">should </w:t>
      </w:r>
      <w:r>
        <w:t>not exceed one-quarter of the total Committee membership.</w:t>
      </w:r>
    </w:p>
    <w:p w14:paraId="3B649D54" w14:textId="66A72725" w:rsidR="00CE056E" w:rsidRPr="001A0772" w:rsidRDefault="00CE056E" w:rsidP="00474158">
      <w:pPr>
        <w:pStyle w:val="ListParagraph"/>
        <w:numPr>
          <w:ilvl w:val="1"/>
          <w:numId w:val="20"/>
        </w:numPr>
        <w:spacing w:line="240" w:lineRule="auto"/>
        <w:ind w:hanging="720"/>
      </w:pPr>
      <w:r w:rsidRPr="001A0772">
        <w:lastRenderedPageBreak/>
        <w:t>The limit of one-</w:t>
      </w:r>
      <w:r w:rsidR="005232CC" w:rsidRPr="001A0772">
        <w:t xml:space="preserve">quarter may be exceeded </w:t>
      </w:r>
      <w:r w:rsidR="00E50827">
        <w:t>where</w:t>
      </w:r>
      <w:r w:rsidR="005232CC" w:rsidRPr="001A0772">
        <w:t xml:space="preserve"> the C</w:t>
      </w:r>
      <w:r w:rsidRPr="001A0772">
        <w:t xml:space="preserve">ommittee </w:t>
      </w:r>
      <w:r w:rsidR="006F073B" w:rsidRPr="001A0772">
        <w:t xml:space="preserve">agrees that its </w:t>
      </w:r>
      <w:r w:rsidRPr="001A0772">
        <w:t xml:space="preserve">membership </w:t>
      </w:r>
      <w:r w:rsidR="006F073B" w:rsidRPr="001A0772">
        <w:t xml:space="preserve">would otherwise be considered as </w:t>
      </w:r>
      <w:r w:rsidR="00AB19DA">
        <w:t xml:space="preserve">being </w:t>
      </w:r>
      <w:r w:rsidR="001A1ED3" w:rsidRPr="001A0772">
        <w:t xml:space="preserve">too small to be </w:t>
      </w:r>
      <w:r w:rsidR="00D3054D">
        <w:t xml:space="preserve">duly </w:t>
      </w:r>
      <w:r w:rsidRPr="001A0772">
        <w:t>representative</w:t>
      </w:r>
      <w:r w:rsidR="00780E65">
        <w:t xml:space="preserve"> of the needs of the Club</w:t>
      </w:r>
      <w:r w:rsidRPr="001A0772">
        <w:t>.</w:t>
      </w:r>
    </w:p>
    <w:p w14:paraId="1DF4728A" w14:textId="77777777" w:rsidR="001667F9" w:rsidRPr="004A7902" w:rsidRDefault="001667F9" w:rsidP="009C7A22">
      <w:pPr>
        <w:pStyle w:val="ListParagraph"/>
        <w:spacing w:line="240" w:lineRule="auto"/>
        <w:ind w:left="900" w:hanging="540"/>
        <w:rPr>
          <w:sz w:val="20"/>
        </w:rPr>
      </w:pPr>
    </w:p>
    <w:p w14:paraId="45DAD580" w14:textId="77777777" w:rsidR="004503B9" w:rsidRPr="00724A06" w:rsidRDefault="004503B9" w:rsidP="009C7A22">
      <w:pPr>
        <w:pStyle w:val="ListParagraph"/>
        <w:numPr>
          <w:ilvl w:val="0"/>
          <w:numId w:val="20"/>
        </w:numPr>
        <w:spacing w:line="240" w:lineRule="auto"/>
        <w:ind w:left="900" w:hanging="540"/>
      </w:pPr>
      <w:r w:rsidRPr="00724A06">
        <w:t xml:space="preserve">A quorum of members at Committee meetings shall be </w:t>
      </w:r>
      <w:r w:rsidR="00CE056E" w:rsidRPr="00724A06">
        <w:t xml:space="preserve">not </w:t>
      </w:r>
      <w:r w:rsidRPr="00724A06">
        <w:t xml:space="preserve">less than one half of the </w:t>
      </w:r>
      <w:r w:rsidR="00CE056E" w:rsidRPr="00724A06">
        <w:t xml:space="preserve">then-existing </w:t>
      </w:r>
      <w:r w:rsidRPr="00724A06">
        <w:t xml:space="preserve">total Committee membership and </w:t>
      </w:r>
      <w:r w:rsidR="00F654C7" w:rsidRPr="00724A06">
        <w:t xml:space="preserve">must </w:t>
      </w:r>
      <w:r w:rsidRPr="00724A06">
        <w:t>include one Officer.</w:t>
      </w:r>
    </w:p>
    <w:p w14:paraId="773D6045" w14:textId="77777777" w:rsidR="004537CF" w:rsidRDefault="004537CF" w:rsidP="004B6E6D">
      <w:pPr>
        <w:pStyle w:val="ListParagraph"/>
        <w:spacing w:line="240" w:lineRule="auto"/>
        <w:ind w:left="900"/>
      </w:pPr>
    </w:p>
    <w:p w14:paraId="08A32FEE" w14:textId="77777777" w:rsidR="004537CF" w:rsidRDefault="004537CF" w:rsidP="009C7A22">
      <w:pPr>
        <w:pStyle w:val="ListParagraph"/>
        <w:numPr>
          <w:ilvl w:val="0"/>
          <w:numId w:val="20"/>
        </w:numPr>
        <w:spacing w:line="240" w:lineRule="auto"/>
        <w:ind w:left="900" w:hanging="540"/>
      </w:pPr>
      <w:r>
        <w:t>Co-opted members have equal voting rights to all other Committee members.</w:t>
      </w:r>
    </w:p>
    <w:p w14:paraId="7772707C" w14:textId="77777777" w:rsidR="00CE056E" w:rsidRDefault="00CE056E" w:rsidP="009C7A22">
      <w:pPr>
        <w:pStyle w:val="ListParagraph"/>
        <w:spacing w:line="240" w:lineRule="auto"/>
        <w:ind w:left="900" w:hanging="540"/>
      </w:pPr>
    </w:p>
    <w:p w14:paraId="7C5239A2" w14:textId="77777777" w:rsidR="004503B9" w:rsidRDefault="004503B9" w:rsidP="009C7A22">
      <w:pPr>
        <w:pStyle w:val="ListParagraph"/>
        <w:numPr>
          <w:ilvl w:val="0"/>
          <w:numId w:val="20"/>
        </w:numPr>
        <w:spacing w:line="240" w:lineRule="auto"/>
        <w:ind w:left="900" w:hanging="540"/>
      </w:pPr>
      <w:r>
        <w:t xml:space="preserve">Members of the Committee and </w:t>
      </w:r>
      <w:r w:rsidR="00CE056E">
        <w:t>‘</w:t>
      </w:r>
      <w:r w:rsidR="00F654C7">
        <w:t>event organisers’</w:t>
      </w:r>
      <w:r>
        <w:t xml:space="preserve"> shall be indemnified against expenditure incurred from their own pockets in proper discharge of their authorised duties. They shall also be indemnified against losses incurred in the proper processes of the Club caused by dishonest actions of other persons. They shall not be indemnified </w:t>
      </w:r>
      <w:r w:rsidR="005232CC">
        <w:t xml:space="preserve">from </w:t>
      </w:r>
      <w:r>
        <w:t>dishonest actions of their own</w:t>
      </w:r>
      <w:r w:rsidR="00F654C7">
        <w:t>.</w:t>
      </w:r>
    </w:p>
    <w:p w14:paraId="7979EDF7" w14:textId="77777777" w:rsidR="00716453" w:rsidRDefault="00716453" w:rsidP="004B6E6D">
      <w:pPr>
        <w:pStyle w:val="ListParagraph"/>
      </w:pPr>
    </w:p>
    <w:p w14:paraId="55AB0F25" w14:textId="77777777" w:rsidR="004537CF" w:rsidRDefault="00716453" w:rsidP="009C7A22">
      <w:pPr>
        <w:pStyle w:val="ListParagraph"/>
        <w:numPr>
          <w:ilvl w:val="0"/>
          <w:numId w:val="20"/>
        </w:numPr>
        <w:spacing w:line="240" w:lineRule="auto"/>
        <w:ind w:left="900" w:hanging="540"/>
      </w:pPr>
      <w:r>
        <w:t xml:space="preserve">To assist with the functioning and continuity of the Association, </w:t>
      </w:r>
      <w:r w:rsidR="00DC49CF">
        <w:t xml:space="preserve">Committee </w:t>
      </w:r>
      <w:r>
        <w:t xml:space="preserve">Officers and Members should hold their positions for a full year, or until the next AGM/SGM </w:t>
      </w:r>
      <w:r w:rsidR="004537CF">
        <w:t>as appropriate.</w:t>
      </w:r>
    </w:p>
    <w:p w14:paraId="1E70E65F" w14:textId="77777777" w:rsidR="004537CF" w:rsidRDefault="004537CF" w:rsidP="004B6E6D">
      <w:pPr>
        <w:pStyle w:val="ListParagraph"/>
      </w:pPr>
    </w:p>
    <w:p w14:paraId="6C427B83" w14:textId="17B7F839" w:rsidR="00716453" w:rsidRPr="00996A9C" w:rsidRDefault="00716453" w:rsidP="009C7A22">
      <w:pPr>
        <w:pStyle w:val="ListParagraph"/>
        <w:numPr>
          <w:ilvl w:val="0"/>
          <w:numId w:val="20"/>
        </w:numPr>
        <w:spacing w:line="240" w:lineRule="auto"/>
        <w:ind w:left="900" w:hanging="540"/>
      </w:pPr>
      <w:r w:rsidRPr="00996A9C">
        <w:t xml:space="preserve">Maintaining positions </w:t>
      </w:r>
      <w:r w:rsidR="004537CF" w:rsidRPr="00996A9C">
        <w:t xml:space="preserve">beyond one year </w:t>
      </w:r>
      <w:r w:rsidRPr="00996A9C">
        <w:t xml:space="preserve">is subject to approval </w:t>
      </w:r>
      <w:r w:rsidR="00487ECA" w:rsidRPr="00996A9C">
        <w:t xml:space="preserve">by majority vote </w:t>
      </w:r>
      <w:r w:rsidR="00771857" w:rsidRPr="00996A9C">
        <w:t>of</w:t>
      </w:r>
      <w:r w:rsidR="00487ECA" w:rsidRPr="00996A9C">
        <w:t xml:space="preserve"> all other Committee members and then sanctioned by the Association members at the AGM/SGM.</w:t>
      </w:r>
    </w:p>
    <w:p w14:paraId="41B9F4E9" w14:textId="77777777" w:rsidR="004A526E" w:rsidRPr="004A526E" w:rsidRDefault="004A526E" w:rsidP="004A526E">
      <w:pPr>
        <w:pStyle w:val="ListParagraph"/>
        <w:rPr>
          <w:highlight w:val="cyan"/>
        </w:rPr>
      </w:pPr>
    </w:p>
    <w:p w14:paraId="78BE907D" w14:textId="47D0C94C" w:rsidR="004A526E" w:rsidRDefault="004A526E" w:rsidP="004A526E">
      <w:pPr>
        <w:pStyle w:val="ListParagraph"/>
        <w:numPr>
          <w:ilvl w:val="1"/>
          <w:numId w:val="20"/>
        </w:numPr>
        <w:spacing w:line="240" w:lineRule="auto"/>
        <w:rPr>
          <w:highlight w:val="yellow"/>
        </w:rPr>
      </w:pPr>
      <w:r>
        <w:rPr>
          <w:highlight w:val="yellow"/>
        </w:rPr>
        <w:t>As voicing concern as to the continuing suitability o</w:t>
      </w:r>
      <w:r w:rsidR="00780E65">
        <w:rPr>
          <w:highlight w:val="yellow"/>
        </w:rPr>
        <w:t>f</w:t>
      </w:r>
      <w:r>
        <w:rPr>
          <w:highlight w:val="yellow"/>
        </w:rPr>
        <w:t xml:space="preserve"> a fellow committee member public</w:t>
      </w:r>
      <w:r w:rsidR="00A96B5B">
        <w:rPr>
          <w:highlight w:val="yellow"/>
        </w:rPr>
        <w:t>ly</w:t>
      </w:r>
      <w:r>
        <w:rPr>
          <w:highlight w:val="yellow"/>
        </w:rPr>
        <w:t xml:space="preserve"> at a Committee Meeting could cause unnecessary embarrassment, </w:t>
      </w:r>
      <w:r w:rsidR="009056A6">
        <w:rPr>
          <w:highlight w:val="yellow"/>
        </w:rPr>
        <w:t xml:space="preserve">with any </w:t>
      </w:r>
      <w:r>
        <w:rPr>
          <w:highlight w:val="yellow"/>
        </w:rPr>
        <w:t xml:space="preserve">person </w:t>
      </w:r>
      <w:r w:rsidR="00780E65">
        <w:rPr>
          <w:highlight w:val="yellow"/>
        </w:rPr>
        <w:t xml:space="preserve">wishing to raise </w:t>
      </w:r>
      <w:r>
        <w:rPr>
          <w:highlight w:val="yellow"/>
        </w:rPr>
        <w:t xml:space="preserve">concern </w:t>
      </w:r>
      <w:r w:rsidR="00A96B5B">
        <w:rPr>
          <w:highlight w:val="yellow"/>
        </w:rPr>
        <w:t>the</w:t>
      </w:r>
      <w:r w:rsidR="009056A6">
        <w:rPr>
          <w:highlight w:val="yellow"/>
        </w:rPr>
        <w:t>n</w:t>
      </w:r>
      <w:r w:rsidR="00A96B5B">
        <w:rPr>
          <w:highlight w:val="yellow"/>
        </w:rPr>
        <w:t xml:space="preserve"> </w:t>
      </w:r>
      <w:r>
        <w:rPr>
          <w:highlight w:val="yellow"/>
        </w:rPr>
        <w:t xml:space="preserve">being unwilling to speak out, it is proposed that a silent vote be </w:t>
      </w:r>
      <w:r w:rsidR="005D2022">
        <w:rPr>
          <w:highlight w:val="yellow"/>
        </w:rPr>
        <w:t>considered/</w:t>
      </w:r>
      <w:r>
        <w:rPr>
          <w:highlight w:val="yellow"/>
        </w:rPr>
        <w:t xml:space="preserve">taken and </w:t>
      </w:r>
      <w:r w:rsidR="00A96B5B">
        <w:rPr>
          <w:highlight w:val="yellow"/>
        </w:rPr>
        <w:t xml:space="preserve">each </w:t>
      </w:r>
      <w:r>
        <w:rPr>
          <w:highlight w:val="yellow"/>
        </w:rPr>
        <w:t xml:space="preserve">member </w:t>
      </w:r>
      <w:r w:rsidR="006F658E">
        <w:rPr>
          <w:highlight w:val="yellow"/>
        </w:rPr>
        <w:t>respond</w:t>
      </w:r>
      <w:r w:rsidR="00A96B5B">
        <w:rPr>
          <w:highlight w:val="yellow"/>
        </w:rPr>
        <w:t>s</w:t>
      </w:r>
      <w:r w:rsidR="006F658E">
        <w:rPr>
          <w:highlight w:val="yellow"/>
        </w:rPr>
        <w:t xml:space="preserve"> </w:t>
      </w:r>
      <w:r>
        <w:rPr>
          <w:highlight w:val="yellow"/>
        </w:rPr>
        <w:t xml:space="preserve">directly </w:t>
      </w:r>
      <w:r w:rsidR="006F658E">
        <w:rPr>
          <w:highlight w:val="yellow"/>
        </w:rPr>
        <w:t xml:space="preserve">to </w:t>
      </w:r>
      <w:r>
        <w:rPr>
          <w:highlight w:val="yellow"/>
        </w:rPr>
        <w:t>the Chair.</w:t>
      </w:r>
    </w:p>
    <w:p w14:paraId="3B90E6E6" w14:textId="3E42D23F" w:rsidR="004A526E" w:rsidRPr="004A526E" w:rsidRDefault="004A526E" w:rsidP="004A526E">
      <w:pPr>
        <w:pStyle w:val="ListParagraph"/>
        <w:numPr>
          <w:ilvl w:val="1"/>
          <w:numId w:val="20"/>
        </w:numPr>
        <w:spacing w:line="240" w:lineRule="auto"/>
        <w:rPr>
          <w:highlight w:val="yellow"/>
        </w:rPr>
      </w:pPr>
      <w:r>
        <w:rPr>
          <w:highlight w:val="yellow"/>
        </w:rPr>
        <w:t xml:space="preserve">If a member has concern on the Chair, the concern should be raised to the incumbent Vice Chair instead for subsequent discussion with </w:t>
      </w:r>
      <w:r w:rsidR="00A96B5B">
        <w:rPr>
          <w:highlight w:val="yellow"/>
        </w:rPr>
        <w:t xml:space="preserve">an appropriate </w:t>
      </w:r>
      <w:r>
        <w:rPr>
          <w:highlight w:val="yellow"/>
        </w:rPr>
        <w:t xml:space="preserve">Committee </w:t>
      </w:r>
      <w:r w:rsidR="00A96B5B">
        <w:rPr>
          <w:highlight w:val="yellow"/>
        </w:rPr>
        <w:t>representation at a point in the then near future</w:t>
      </w:r>
      <w:r>
        <w:rPr>
          <w:highlight w:val="yellow"/>
        </w:rPr>
        <w:t>.</w:t>
      </w:r>
    </w:p>
    <w:p w14:paraId="4D8948D9" w14:textId="77777777" w:rsidR="00487ECA" w:rsidRDefault="00487ECA" w:rsidP="004B6E6D">
      <w:pPr>
        <w:pStyle w:val="ListParagraph"/>
      </w:pPr>
    </w:p>
    <w:p w14:paraId="26BC9B34" w14:textId="77777777" w:rsidR="00487ECA" w:rsidRPr="00F76599" w:rsidRDefault="00487ECA" w:rsidP="006F073B">
      <w:pPr>
        <w:pStyle w:val="ListParagraph"/>
        <w:numPr>
          <w:ilvl w:val="0"/>
          <w:numId w:val="20"/>
        </w:numPr>
        <w:spacing w:after="0" w:line="240" w:lineRule="auto"/>
        <w:ind w:left="900" w:hanging="540"/>
        <w:rPr>
          <w:strike/>
          <w:highlight w:val="yellow"/>
        </w:rPr>
      </w:pPr>
      <w:r w:rsidRPr="00F76599">
        <w:rPr>
          <w:strike/>
          <w:highlight w:val="yellow"/>
        </w:rPr>
        <w:t xml:space="preserve">The general </w:t>
      </w:r>
      <w:r w:rsidR="00DC49CF" w:rsidRPr="00F76599">
        <w:rPr>
          <w:strike/>
          <w:highlight w:val="yellow"/>
        </w:rPr>
        <w:t>duties of the Committee include</w:t>
      </w:r>
      <w:r w:rsidRPr="00F76599">
        <w:rPr>
          <w:strike/>
          <w:highlight w:val="yellow"/>
        </w:rPr>
        <w:t xml:space="preserve"> the provision of all necessary administration, management </w:t>
      </w:r>
      <w:r w:rsidR="00AD0DD8" w:rsidRPr="00F76599">
        <w:rPr>
          <w:strike/>
          <w:highlight w:val="yellow"/>
        </w:rPr>
        <w:t>and control of the affairs and property of the Association.</w:t>
      </w:r>
    </w:p>
    <w:p w14:paraId="2C9AE2B9" w14:textId="77777777" w:rsidR="001A2ECC" w:rsidRDefault="001A2ECC" w:rsidP="001A2ECC">
      <w:pPr>
        <w:spacing w:after="0"/>
        <w:rPr>
          <w:sz w:val="20"/>
        </w:rPr>
      </w:pPr>
    </w:p>
    <w:p w14:paraId="7D72DE0F" w14:textId="77777777" w:rsidR="009056A6" w:rsidRDefault="009056A6">
      <w:pPr>
        <w:rPr>
          <w:b/>
          <w:highlight w:val="yellow"/>
          <w:u w:val="single"/>
        </w:rPr>
      </w:pPr>
    </w:p>
    <w:p w14:paraId="3E0F10E4" w14:textId="16DEA8D4" w:rsidR="00EE24E8" w:rsidRPr="00EE24E8" w:rsidRDefault="00EE24E8" w:rsidP="00EE24E8">
      <w:pPr>
        <w:spacing w:after="240" w:line="240" w:lineRule="auto"/>
        <w:rPr>
          <w:b/>
          <w:u w:val="single"/>
        </w:rPr>
      </w:pPr>
      <w:r w:rsidRPr="003435C7">
        <w:rPr>
          <w:b/>
          <w:highlight w:val="yellow"/>
          <w:u w:val="single"/>
        </w:rPr>
        <w:t xml:space="preserve">3A) </w:t>
      </w:r>
      <w:r w:rsidRPr="003435C7">
        <w:rPr>
          <w:b/>
          <w:highlight w:val="yellow"/>
          <w:u w:val="single"/>
        </w:rPr>
        <w:tab/>
        <w:t>COMMITTEE MEMBERSHIP ROLES AND RESPONSIBILITIES</w:t>
      </w:r>
      <w:r w:rsidR="003435C7" w:rsidRPr="003435C7">
        <w:rPr>
          <w:b/>
          <w:highlight w:val="yellow"/>
          <w:u w:val="single"/>
        </w:rPr>
        <w:t xml:space="preserve"> (** NEW 202</w:t>
      </w:r>
      <w:r w:rsidR="00771857">
        <w:rPr>
          <w:b/>
          <w:highlight w:val="yellow"/>
          <w:u w:val="single"/>
        </w:rPr>
        <w:t>5</w:t>
      </w:r>
      <w:r w:rsidR="003435C7" w:rsidRPr="003435C7">
        <w:rPr>
          <w:b/>
          <w:highlight w:val="yellow"/>
          <w:u w:val="single"/>
        </w:rPr>
        <w:t xml:space="preserve"> **)</w:t>
      </w:r>
    </w:p>
    <w:p w14:paraId="2B4DFD4D" w14:textId="0F540B33" w:rsidR="00AB7944" w:rsidRDefault="00AB7944" w:rsidP="00AB7944">
      <w:pPr>
        <w:pStyle w:val="ListParagraph"/>
        <w:numPr>
          <w:ilvl w:val="0"/>
          <w:numId w:val="47"/>
        </w:numPr>
        <w:tabs>
          <w:tab w:val="left" w:pos="990"/>
        </w:tabs>
        <w:spacing w:after="0" w:line="240" w:lineRule="auto"/>
        <w:ind w:left="990" w:hanging="630"/>
        <w:rPr>
          <w:highlight w:val="yellow"/>
        </w:rPr>
      </w:pPr>
      <w:r>
        <w:rPr>
          <w:highlight w:val="yellow"/>
        </w:rPr>
        <w:t xml:space="preserve">Committee Membership is represented by three </w:t>
      </w:r>
      <w:r w:rsidR="00533066">
        <w:rPr>
          <w:highlight w:val="yellow"/>
        </w:rPr>
        <w:t>constituent parts</w:t>
      </w:r>
      <w:r>
        <w:rPr>
          <w:highlight w:val="yellow"/>
        </w:rPr>
        <w:t>, being Honorary Officers, Officer, and Members, and follow</w:t>
      </w:r>
      <w:r w:rsidR="00274A8D">
        <w:rPr>
          <w:highlight w:val="yellow"/>
        </w:rPr>
        <w:t xml:space="preserve">s </w:t>
      </w:r>
      <w:r w:rsidR="008E3265">
        <w:rPr>
          <w:highlight w:val="yellow"/>
        </w:rPr>
        <w:t xml:space="preserve">an </w:t>
      </w:r>
      <w:r w:rsidR="00274A8D">
        <w:rPr>
          <w:highlight w:val="yellow"/>
        </w:rPr>
        <w:t xml:space="preserve">accepted </w:t>
      </w:r>
      <w:r w:rsidR="008E3265">
        <w:rPr>
          <w:highlight w:val="yellow"/>
        </w:rPr>
        <w:t xml:space="preserve">structure </w:t>
      </w:r>
      <w:r w:rsidR="00274A8D">
        <w:rPr>
          <w:highlight w:val="yellow"/>
        </w:rPr>
        <w:t>represent</w:t>
      </w:r>
      <w:r w:rsidR="00771857">
        <w:rPr>
          <w:highlight w:val="yellow"/>
        </w:rPr>
        <w:t xml:space="preserve">ed by </w:t>
      </w:r>
      <w:r w:rsidR="00274A8D">
        <w:rPr>
          <w:highlight w:val="yellow"/>
        </w:rPr>
        <w:t xml:space="preserve">the ‘law on </w:t>
      </w:r>
      <w:proofErr w:type="gramStart"/>
      <w:r w:rsidR="00274A8D">
        <w:rPr>
          <w:highlight w:val="yellow"/>
        </w:rPr>
        <w:t>clubs’</w:t>
      </w:r>
      <w:proofErr w:type="gramEnd"/>
      <w:r w:rsidR="00274A8D">
        <w:rPr>
          <w:highlight w:val="yellow"/>
        </w:rPr>
        <w:t>.</w:t>
      </w:r>
    </w:p>
    <w:p w14:paraId="47D3B9C4" w14:textId="77777777" w:rsidR="00AB7944" w:rsidRDefault="00AB7944" w:rsidP="00AB7944">
      <w:pPr>
        <w:pStyle w:val="ListParagraph"/>
        <w:tabs>
          <w:tab w:val="left" w:pos="990"/>
        </w:tabs>
        <w:spacing w:after="0" w:line="240" w:lineRule="auto"/>
        <w:ind w:left="990"/>
        <w:rPr>
          <w:highlight w:val="yellow"/>
        </w:rPr>
      </w:pPr>
    </w:p>
    <w:p w14:paraId="4065879F" w14:textId="6979A042" w:rsidR="00AB7944" w:rsidRDefault="00AB7944" w:rsidP="00AB7944">
      <w:pPr>
        <w:pStyle w:val="ListParagraph"/>
        <w:numPr>
          <w:ilvl w:val="0"/>
          <w:numId w:val="47"/>
        </w:numPr>
        <w:tabs>
          <w:tab w:val="left" w:pos="990"/>
        </w:tabs>
        <w:spacing w:after="0" w:line="240" w:lineRule="auto"/>
        <w:ind w:left="990" w:hanging="630"/>
        <w:rPr>
          <w:highlight w:val="yellow"/>
        </w:rPr>
      </w:pPr>
      <w:r>
        <w:rPr>
          <w:highlight w:val="yellow"/>
        </w:rPr>
        <w:t>Honorary Officers represent the minimum required to be able to operate an association, and are represented by:</w:t>
      </w:r>
    </w:p>
    <w:p w14:paraId="3B97FCF9" w14:textId="77777777" w:rsidR="00AB7944" w:rsidRDefault="00AB7944" w:rsidP="00AB7944">
      <w:pPr>
        <w:pStyle w:val="ListParagraph"/>
        <w:numPr>
          <w:ilvl w:val="1"/>
          <w:numId w:val="47"/>
        </w:numPr>
        <w:tabs>
          <w:tab w:val="left" w:pos="990"/>
        </w:tabs>
        <w:spacing w:after="0" w:line="240" w:lineRule="auto"/>
        <w:rPr>
          <w:highlight w:val="yellow"/>
        </w:rPr>
      </w:pPr>
      <w:r>
        <w:rPr>
          <w:highlight w:val="yellow"/>
        </w:rPr>
        <w:t>Chairperson</w:t>
      </w:r>
    </w:p>
    <w:p w14:paraId="3013D062" w14:textId="77777777" w:rsidR="00AB7944" w:rsidRDefault="00AB7944" w:rsidP="00AB7944">
      <w:pPr>
        <w:pStyle w:val="ListParagraph"/>
        <w:numPr>
          <w:ilvl w:val="1"/>
          <w:numId w:val="47"/>
        </w:numPr>
        <w:tabs>
          <w:tab w:val="left" w:pos="990"/>
        </w:tabs>
        <w:spacing w:after="0" w:line="240" w:lineRule="auto"/>
        <w:rPr>
          <w:highlight w:val="yellow"/>
        </w:rPr>
      </w:pPr>
      <w:r>
        <w:rPr>
          <w:highlight w:val="yellow"/>
        </w:rPr>
        <w:t>Secretary</w:t>
      </w:r>
    </w:p>
    <w:p w14:paraId="0E40BC32" w14:textId="341F4E83" w:rsidR="00AB7944" w:rsidRDefault="00AB7944" w:rsidP="00AB7944">
      <w:pPr>
        <w:pStyle w:val="ListParagraph"/>
        <w:numPr>
          <w:ilvl w:val="1"/>
          <w:numId w:val="47"/>
        </w:numPr>
        <w:tabs>
          <w:tab w:val="left" w:pos="990"/>
        </w:tabs>
        <w:spacing w:after="0" w:line="240" w:lineRule="auto"/>
        <w:rPr>
          <w:highlight w:val="yellow"/>
        </w:rPr>
      </w:pPr>
      <w:r>
        <w:rPr>
          <w:highlight w:val="yellow"/>
        </w:rPr>
        <w:t>Treasurer</w:t>
      </w:r>
    </w:p>
    <w:p w14:paraId="7FF930BC" w14:textId="77777777" w:rsidR="00AB7944" w:rsidRDefault="00AB7944" w:rsidP="00AB7944">
      <w:pPr>
        <w:pStyle w:val="ListParagraph"/>
        <w:numPr>
          <w:ilvl w:val="1"/>
          <w:numId w:val="47"/>
        </w:numPr>
        <w:tabs>
          <w:tab w:val="left" w:pos="990"/>
        </w:tabs>
        <w:spacing w:after="0" w:line="240" w:lineRule="auto"/>
        <w:rPr>
          <w:highlight w:val="yellow"/>
        </w:rPr>
      </w:pPr>
      <w:r>
        <w:rPr>
          <w:highlight w:val="yellow"/>
        </w:rPr>
        <w:t>Membership Secretary</w:t>
      </w:r>
    </w:p>
    <w:p w14:paraId="6593C9C7" w14:textId="061E9F8F" w:rsidR="00EE24E8" w:rsidRDefault="00EE24E8" w:rsidP="00AB7944">
      <w:pPr>
        <w:pStyle w:val="ListParagraph"/>
        <w:tabs>
          <w:tab w:val="left" w:pos="990"/>
        </w:tabs>
        <w:spacing w:after="0" w:line="240" w:lineRule="auto"/>
        <w:ind w:left="990"/>
        <w:rPr>
          <w:highlight w:val="yellow"/>
        </w:rPr>
      </w:pPr>
    </w:p>
    <w:p w14:paraId="535AF0D6" w14:textId="26D4D1D5" w:rsidR="00A96B5B" w:rsidRDefault="00A96B5B" w:rsidP="00A94CCE">
      <w:pPr>
        <w:pStyle w:val="ListParagraph"/>
        <w:numPr>
          <w:ilvl w:val="0"/>
          <w:numId w:val="47"/>
        </w:numPr>
        <w:tabs>
          <w:tab w:val="left" w:pos="990"/>
        </w:tabs>
        <w:spacing w:after="0" w:line="240" w:lineRule="auto"/>
        <w:ind w:left="990" w:hanging="630"/>
        <w:rPr>
          <w:highlight w:val="yellow"/>
        </w:rPr>
      </w:pPr>
      <w:r w:rsidRPr="00A96B5B">
        <w:rPr>
          <w:highlight w:val="yellow"/>
        </w:rPr>
        <w:t xml:space="preserve">In the event of a Chair resigning, the Association could continue </w:t>
      </w:r>
      <w:r w:rsidRPr="00A96B5B">
        <w:rPr>
          <w:highlight w:val="yellow"/>
          <w:u w:val="single"/>
        </w:rPr>
        <w:t>provided</w:t>
      </w:r>
      <w:r w:rsidRPr="00A96B5B">
        <w:rPr>
          <w:highlight w:val="yellow"/>
        </w:rPr>
        <w:t xml:space="preserve"> the Chair responsibility was agreed to be shouldered by the remaining Committee members on a rolling </w:t>
      </w:r>
      <w:r w:rsidRPr="00A96B5B">
        <w:rPr>
          <w:highlight w:val="yellow"/>
        </w:rPr>
        <w:lastRenderedPageBreak/>
        <w:t>basis.  In the event that one of the other roles could not be filled, the Association would be required to close down</w:t>
      </w:r>
      <w:r>
        <w:rPr>
          <w:highlight w:val="yellow"/>
        </w:rPr>
        <w:t>.</w:t>
      </w:r>
    </w:p>
    <w:p w14:paraId="26024DCD" w14:textId="77777777" w:rsidR="00A96B5B" w:rsidRPr="00A96B5B" w:rsidRDefault="00A96B5B" w:rsidP="00A96B5B">
      <w:pPr>
        <w:pStyle w:val="ListParagraph"/>
        <w:tabs>
          <w:tab w:val="left" w:pos="990"/>
        </w:tabs>
        <w:spacing w:after="0" w:line="240" w:lineRule="auto"/>
        <w:ind w:left="990"/>
        <w:rPr>
          <w:highlight w:val="yellow"/>
        </w:rPr>
      </w:pPr>
    </w:p>
    <w:p w14:paraId="6ED93F88" w14:textId="5011BBB5" w:rsidR="00AB7944" w:rsidRDefault="00AB7944" w:rsidP="00AB7944">
      <w:pPr>
        <w:pStyle w:val="ListParagraph"/>
        <w:numPr>
          <w:ilvl w:val="0"/>
          <w:numId w:val="47"/>
        </w:numPr>
        <w:tabs>
          <w:tab w:val="left" w:pos="990"/>
        </w:tabs>
        <w:spacing w:after="0" w:line="240" w:lineRule="auto"/>
        <w:ind w:left="990" w:hanging="630"/>
        <w:rPr>
          <w:highlight w:val="yellow"/>
        </w:rPr>
      </w:pPr>
      <w:r>
        <w:rPr>
          <w:highlight w:val="yellow"/>
        </w:rPr>
        <w:t>The Vice Chair is defined as an Officer, a</w:t>
      </w:r>
      <w:r w:rsidR="00533066">
        <w:rPr>
          <w:highlight w:val="yellow"/>
        </w:rPr>
        <w:t>nd</w:t>
      </w:r>
      <w:r w:rsidR="00274A8D">
        <w:rPr>
          <w:highlight w:val="yellow"/>
        </w:rPr>
        <w:t xml:space="preserve"> </w:t>
      </w:r>
      <w:r w:rsidR="008E3265">
        <w:rPr>
          <w:highlight w:val="yellow"/>
        </w:rPr>
        <w:t>delegate</w:t>
      </w:r>
      <w:r>
        <w:rPr>
          <w:highlight w:val="yellow"/>
        </w:rPr>
        <w:t xml:space="preserve"> for the chairperson in his/her absence.</w:t>
      </w:r>
    </w:p>
    <w:p w14:paraId="08D8AB5E" w14:textId="782D4227" w:rsidR="00AB7944" w:rsidRDefault="00AB7944" w:rsidP="00AB7944">
      <w:pPr>
        <w:pStyle w:val="ListParagraph"/>
        <w:tabs>
          <w:tab w:val="left" w:pos="990"/>
        </w:tabs>
        <w:spacing w:after="0" w:line="240" w:lineRule="auto"/>
        <w:ind w:left="990"/>
        <w:rPr>
          <w:highlight w:val="yellow"/>
        </w:rPr>
      </w:pPr>
    </w:p>
    <w:p w14:paraId="6766AE78" w14:textId="1136024E" w:rsidR="00AB7944" w:rsidRDefault="00AB7944" w:rsidP="00AB7944">
      <w:pPr>
        <w:pStyle w:val="ListParagraph"/>
        <w:numPr>
          <w:ilvl w:val="0"/>
          <w:numId w:val="47"/>
        </w:numPr>
        <w:tabs>
          <w:tab w:val="left" w:pos="990"/>
        </w:tabs>
        <w:spacing w:after="0" w:line="240" w:lineRule="auto"/>
        <w:ind w:left="990" w:hanging="630"/>
        <w:rPr>
          <w:highlight w:val="yellow"/>
        </w:rPr>
      </w:pPr>
      <w:r>
        <w:rPr>
          <w:highlight w:val="yellow"/>
        </w:rPr>
        <w:t xml:space="preserve">All other </w:t>
      </w:r>
      <w:r w:rsidR="00274A8D">
        <w:rPr>
          <w:highlight w:val="yellow"/>
        </w:rPr>
        <w:t>participants at committee are members: this includes all members re-/appointed at an AGM</w:t>
      </w:r>
      <w:r w:rsidR="008E3265">
        <w:rPr>
          <w:highlight w:val="yellow"/>
        </w:rPr>
        <w:t>/SGM</w:t>
      </w:r>
      <w:r w:rsidR="00274A8D">
        <w:rPr>
          <w:highlight w:val="yellow"/>
        </w:rPr>
        <w:t xml:space="preserve"> or subsequently co-opted.</w:t>
      </w:r>
    </w:p>
    <w:p w14:paraId="3880AFA6" w14:textId="77777777" w:rsidR="00274A8D" w:rsidRPr="00274A8D" w:rsidRDefault="00274A8D" w:rsidP="00274A8D">
      <w:pPr>
        <w:pStyle w:val="ListParagraph"/>
        <w:rPr>
          <w:highlight w:val="yellow"/>
        </w:rPr>
      </w:pPr>
    </w:p>
    <w:p w14:paraId="3BB56216" w14:textId="21958EDD" w:rsidR="00274A8D" w:rsidRDefault="00274A8D" w:rsidP="00AB7944">
      <w:pPr>
        <w:pStyle w:val="ListParagraph"/>
        <w:numPr>
          <w:ilvl w:val="0"/>
          <w:numId w:val="47"/>
        </w:numPr>
        <w:tabs>
          <w:tab w:val="left" w:pos="990"/>
        </w:tabs>
        <w:spacing w:after="0" w:line="240" w:lineRule="auto"/>
        <w:ind w:left="990" w:hanging="630"/>
        <w:rPr>
          <w:highlight w:val="yellow"/>
        </w:rPr>
      </w:pPr>
      <w:r>
        <w:rPr>
          <w:highlight w:val="yellow"/>
        </w:rPr>
        <w:t>The Chair is responsible for the oversight and control at Committee Meetings and will normally be the principal spokesperson at membership meetings. He/she will have the casting vote in the event of split decisions at Committee Meetings. He/she will normally be the primary contact for affiliated local associations and representation of JOYARA within the overarching and regional ARA structures and membership thereto.</w:t>
      </w:r>
    </w:p>
    <w:p w14:paraId="53406FFB" w14:textId="77777777" w:rsidR="00274A8D" w:rsidRPr="00274A8D" w:rsidRDefault="00274A8D" w:rsidP="00274A8D">
      <w:pPr>
        <w:pStyle w:val="ListParagraph"/>
        <w:rPr>
          <w:highlight w:val="yellow"/>
        </w:rPr>
      </w:pPr>
    </w:p>
    <w:p w14:paraId="52FD1CA3" w14:textId="1455656E" w:rsidR="00274A8D" w:rsidRDefault="00274A8D" w:rsidP="00AB7944">
      <w:pPr>
        <w:pStyle w:val="ListParagraph"/>
        <w:numPr>
          <w:ilvl w:val="0"/>
          <w:numId w:val="47"/>
        </w:numPr>
        <w:tabs>
          <w:tab w:val="left" w:pos="990"/>
        </w:tabs>
        <w:spacing w:after="0" w:line="240" w:lineRule="auto"/>
        <w:ind w:left="990" w:hanging="630"/>
        <w:rPr>
          <w:highlight w:val="yellow"/>
        </w:rPr>
      </w:pPr>
      <w:r>
        <w:rPr>
          <w:highlight w:val="yellow"/>
        </w:rPr>
        <w:t>The Vice-Chair is responsible for oversight and control in absence of the Chairperson. If the Chairperson is present</w:t>
      </w:r>
      <w:r w:rsidR="00A35165">
        <w:rPr>
          <w:highlight w:val="yellow"/>
        </w:rPr>
        <w:t xml:space="preserve"> at committee meetings</w:t>
      </w:r>
      <w:r>
        <w:rPr>
          <w:highlight w:val="yellow"/>
        </w:rPr>
        <w:t xml:space="preserve">, the Vice Chair </w:t>
      </w:r>
      <w:r w:rsidR="00A35165">
        <w:rPr>
          <w:highlight w:val="yellow"/>
        </w:rPr>
        <w:t xml:space="preserve">is entitled to </w:t>
      </w:r>
      <w:r>
        <w:rPr>
          <w:highlight w:val="yellow"/>
        </w:rPr>
        <w:t xml:space="preserve">a member vote on decisions being taken. In absence of the Chair, he/she loses their membership vote and instead </w:t>
      </w:r>
      <w:r w:rsidR="00A35165">
        <w:rPr>
          <w:highlight w:val="yellow"/>
        </w:rPr>
        <w:t xml:space="preserve">carries responsibility for </w:t>
      </w:r>
      <w:r w:rsidR="00BD55EB">
        <w:rPr>
          <w:highlight w:val="yellow"/>
        </w:rPr>
        <w:t xml:space="preserve">the </w:t>
      </w:r>
      <w:r>
        <w:rPr>
          <w:highlight w:val="yellow"/>
        </w:rPr>
        <w:t>casting vote.</w:t>
      </w:r>
    </w:p>
    <w:p w14:paraId="61EA5485" w14:textId="77777777" w:rsidR="00274A8D" w:rsidRPr="00274A8D" w:rsidRDefault="00274A8D" w:rsidP="00274A8D">
      <w:pPr>
        <w:pStyle w:val="ListParagraph"/>
        <w:rPr>
          <w:highlight w:val="yellow"/>
        </w:rPr>
      </w:pPr>
    </w:p>
    <w:p w14:paraId="7C5EF502" w14:textId="49F99A45" w:rsidR="00274A8D" w:rsidRDefault="00274A8D" w:rsidP="00AB7944">
      <w:pPr>
        <w:pStyle w:val="ListParagraph"/>
        <w:numPr>
          <w:ilvl w:val="0"/>
          <w:numId w:val="47"/>
        </w:numPr>
        <w:tabs>
          <w:tab w:val="left" w:pos="990"/>
        </w:tabs>
        <w:spacing w:after="0" w:line="240" w:lineRule="auto"/>
        <w:ind w:left="990" w:hanging="630"/>
        <w:rPr>
          <w:highlight w:val="yellow"/>
        </w:rPr>
      </w:pPr>
      <w:r>
        <w:rPr>
          <w:highlight w:val="yellow"/>
        </w:rPr>
        <w:t xml:space="preserve">The Secretary is responsible </w:t>
      </w:r>
      <w:r w:rsidR="00A35165">
        <w:rPr>
          <w:highlight w:val="yellow"/>
        </w:rPr>
        <w:t>for all aspects of committee meeting preparatory documentation, minutes</w:t>
      </w:r>
      <w:r w:rsidR="008E3265">
        <w:rPr>
          <w:highlight w:val="yellow"/>
        </w:rPr>
        <w:t xml:space="preserve"> thereto</w:t>
      </w:r>
      <w:r w:rsidR="00A35165">
        <w:rPr>
          <w:highlight w:val="yellow"/>
        </w:rPr>
        <w:t xml:space="preserve">, </w:t>
      </w:r>
      <w:r w:rsidR="00BD55EB">
        <w:rPr>
          <w:highlight w:val="yellow"/>
        </w:rPr>
        <w:t>tracking ‘Matters Arising’ and ensuring they are appropriately closed</w:t>
      </w:r>
      <w:r w:rsidR="00F4410C">
        <w:rPr>
          <w:highlight w:val="yellow"/>
        </w:rPr>
        <w:t xml:space="preserve">. He/she is also responsible for </w:t>
      </w:r>
      <w:r w:rsidR="00533066">
        <w:rPr>
          <w:highlight w:val="yellow"/>
        </w:rPr>
        <w:t xml:space="preserve">AGM </w:t>
      </w:r>
      <w:r w:rsidR="00BD55EB">
        <w:rPr>
          <w:highlight w:val="yellow"/>
        </w:rPr>
        <w:t xml:space="preserve">documentation </w:t>
      </w:r>
      <w:r w:rsidR="008E3265">
        <w:rPr>
          <w:highlight w:val="yellow"/>
        </w:rPr>
        <w:t xml:space="preserve">preparation and </w:t>
      </w:r>
      <w:r w:rsidR="00533066">
        <w:rPr>
          <w:highlight w:val="yellow"/>
        </w:rPr>
        <w:t>coordination.</w:t>
      </w:r>
    </w:p>
    <w:p w14:paraId="5BF525D2" w14:textId="77777777" w:rsidR="00274A8D" w:rsidRPr="00274A8D" w:rsidRDefault="00274A8D" w:rsidP="00274A8D">
      <w:pPr>
        <w:pStyle w:val="ListParagraph"/>
        <w:rPr>
          <w:highlight w:val="yellow"/>
        </w:rPr>
      </w:pPr>
    </w:p>
    <w:p w14:paraId="410234E3" w14:textId="374AA9BA" w:rsidR="00533066" w:rsidRDefault="00533066" w:rsidP="00533066">
      <w:pPr>
        <w:pStyle w:val="ListParagraph"/>
        <w:numPr>
          <w:ilvl w:val="0"/>
          <w:numId w:val="47"/>
        </w:numPr>
        <w:tabs>
          <w:tab w:val="left" w:pos="990"/>
        </w:tabs>
        <w:spacing w:after="0" w:line="240" w:lineRule="auto"/>
        <w:ind w:left="990" w:hanging="630"/>
        <w:rPr>
          <w:highlight w:val="yellow"/>
        </w:rPr>
      </w:pPr>
      <w:r>
        <w:rPr>
          <w:highlight w:val="yellow"/>
        </w:rPr>
        <w:t xml:space="preserve">The Treasurer is responsible for the financial accounting aspects of the association, </w:t>
      </w:r>
      <w:r w:rsidR="008E3265">
        <w:rPr>
          <w:highlight w:val="yellow"/>
        </w:rPr>
        <w:t>including book-keeping</w:t>
      </w:r>
      <w:r w:rsidR="00BD55EB">
        <w:rPr>
          <w:highlight w:val="yellow"/>
        </w:rPr>
        <w:t xml:space="preserve">, </w:t>
      </w:r>
      <w:r w:rsidR="008E3265">
        <w:rPr>
          <w:highlight w:val="yellow"/>
        </w:rPr>
        <w:t>obtaining a sign-off on the Association’s statutory year-end annual accounts</w:t>
      </w:r>
      <w:r w:rsidR="00BD55EB">
        <w:rPr>
          <w:highlight w:val="yellow"/>
        </w:rPr>
        <w:t>, banking responsibilities and holding an appropriate level of petty cash</w:t>
      </w:r>
      <w:r w:rsidR="008E3265">
        <w:rPr>
          <w:highlight w:val="yellow"/>
        </w:rPr>
        <w:t>.</w:t>
      </w:r>
    </w:p>
    <w:p w14:paraId="1B970A68" w14:textId="77777777" w:rsidR="008E3265" w:rsidRPr="008E3265" w:rsidRDefault="008E3265" w:rsidP="008E3265">
      <w:pPr>
        <w:pStyle w:val="ListParagraph"/>
        <w:rPr>
          <w:highlight w:val="yellow"/>
        </w:rPr>
      </w:pPr>
    </w:p>
    <w:p w14:paraId="697DD667" w14:textId="54404441" w:rsidR="008E3265" w:rsidRDefault="008E3265" w:rsidP="00533066">
      <w:pPr>
        <w:pStyle w:val="ListParagraph"/>
        <w:numPr>
          <w:ilvl w:val="0"/>
          <w:numId w:val="47"/>
        </w:numPr>
        <w:tabs>
          <w:tab w:val="left" w:pos="990"/>
        </w:tabs>
        <w:spacing w:after="0" w:line="240" w:lineRule="auto"/>
        <w:ind w:left="990" w:hanging="630"/>
        <w:rPr>
          <w:highlight w:val="yellow"/>
        </w:rPr>
      </w:pPr>
      <w:r>
        <w:rPr>
          <w:highlight w:val="yellow"/>
        </w:rPr>
        <w:t>The Membership Secretary is responsible for record</w:t>
      </w:r>
      <w:r w:rsidR="00BD55EB">
        <w:rPr>
          <w:highlight w:val="yellow"/>
        </w:rPr>
        <w:t>/safe-</w:t>
      </w:r>
      <w:r>
        <w:rPr>
          <w:highlight w:val="yellow"/>
        </w:rPr>
        <w:t xml:space="preserve">keeping of all the club’s members personal data. Relative to the </w:t>
      </w:r>
      <w:r w:rsidR="00A16F03">
        <w:rPr>
          <w:highlight w:val="yellow"/>
        </w:rPr>
        <w:t>c</w:t>
      </w:r>
      <w:r>
        <w:rPr>
          <w:highlight w:val="yellow"/>
        </w:rPr>
        <w:t>onstitution</w:t>
      </w:r>
      <w:r w:rsidR="00BD55EB">
        <w:rPr>
          <w:highlight w:val="yellow"/>
        </w:rPr>
        <w:t>al</w:t>
      </w:r>
      <w:r>
        <w:rPr>
          <w:highlight w:val="yellow"/>
        </w:rPr>
        <w:t xml:space="preserve"> rule </w:t>
      </w:r>
      <w:r w:rsidR="00BD55EB">
        <w:rPr>
          <w:highlight w:val="yellow"/>
        </w:rPr>
        <w:t xml:space="preserve">on </w:t>
      </w:r>
      <w:r w:rsidR="00636C39">
        <w:rPr>
          <w:highlight w:val="yellow"/>
        </w:rPr>
        <w:t xml:space="preserve">the </w:t>
      </w:r>
      <w:r w:rsidR="00F4410C">
        <w:rPr>
          <w:highlight w:val="yellow"/>
        </w:rPr>
        <w:t xml:space="preserve">required </w:t>
      </w:r>
      <w:r w:rsidR="00CC5B3A">
        <w:rPr>
          <w:highlight w:val="yellow"/>
        </w:rPr>
        <w:t xml:space="preserve">level of </w:t>
      </w:r>
      <w:r>
        <w:rPr>
          <w:highlight w:val="yellow"/>
        </w:rPr>
        <w:t>attenda</w:t>
      </w:r>
      <w:r w:rsidR="00BD55EB">
        <w:rPr>
          <w:highlight w:val="yellow"/>
        </w:rPr>
        <w:t>n</w:t>
      </w:r>
      <w:r>
        <w:rPr>
          <w:highlight w:val="yellow"/>
        </w:rPr>
        <w:t xml:space="preserve">ce each year, the </w:t>
      </w:r>
      <w:r w:rsidR="00CC5B3A">
        <w:rPr>
          <w:highlight w:val="yellow"/>
        </w:rPr>
        <w:t>M</w:t>
      </w:r>
      <w:r>
        <w:rPr>
          <w:highlight w:val="yellow"/>
        </w:rPr>
        <w:t xml:space="preserve">embership Secretary will track </w:t>
      </w:r>
      <w:r w:rsidR="00BD55EB">
        <w:rPr>
          <w:highlight w:val="yellow"/>
        </w:rPr>
        <w:t xml:space="preserve">such data to </w:t>
      </w:r>
      <w:r w:rsidR="00F4410C">
        <w:rPr>
          <w:highlight w:val="yellow"/>
        </w:rPr>
        <w:t xml:space="preserve">facilitate management of </w:t>
      </w:r>
      <w:r w:rsidR="00636C39">
        <w:rPr>
          <w:highlight w:val="yellow"/>
        </w:rPr>
        <w:t xml:space="preserve">this </w:t>
      </w:r>
      <w:r w:rsidR="00A96B5B">
        <w:rPr>
          <w:highlight w:val="yellow"/>
        </w:rPr>
        <w:t>rule</w:t>
      </w:r>
      <w:r w:rsidR="00FC43B6">
        <w:rPr>
          <w:highlight w:val="yellow"/>
        </w:rPr>
        <w:t>.</w:t>
      </w:r>
    </w:p>
    <w:p w14:paraId="31F70B62" w14:textId="77777777" w:rsidR="00FC43B6" w:rsidRPr="00FC43B6" w:rsidRDefault="00FC43B6" w:rsidP="00FC43B6">
      <w:pPr>
        <w:pStyle w:val="ListParagraph"/>
        <w:rPr>
          <w:highlight w:val="yellow"/>
        </w:rPr>
      </w:pPr>
    </w:p>
    <w:p w14:paraId="301BB4E2" w14:textId="5C00AD71" w:rsidR="00FC43B6" w:rsidRDefault="00FC43B6" w:rsidP="00533066">
      <w:pPr>
        <w:pStyle w:val="ListParagraph"/>
        <w:numPr>
          <w:ilvl w:val="0"/>
          <w:numId w:val="47"/>
        </w:numPr>
        <w:tabs>
          <w:tab w:val="left" w:pos="990"/>
        </w:tabs>
        <w:spacing w:after="0" w:line="240" w:lineRule="auto"/>
        <w:ind w:left="990" w:hanging="630"/>
        <w:rPr>
          <w:highlight w:val="yellow"/>
        </w:rPr>
      </w:pPr>
      <w:r>
        <w:rPr>
          <w:highlight w:val="yellow"/>
        </w:rPr>
        <w:t>Given the organisation</w:t>
      </w:r>
      <w:r w:rsidR="00AC1E2D">
        <w:rPr>
          <w:highlight w:val="yellow"/>
        </w:rPr>
        <w:t>al</w:t>
      </w:r>
      <w:r>
        <w:rPr>
          <w:highlight w:val="yellow"/>
        </w:rPr>
        <w:t xml:space="preserve"> burden </w:t>
      </w:r>
      <w:r w:rsidR="00FC4C74">
        <w:rPr>
          <w:highlight w:val="yellow"/>
        </w:rPr>
        <w:t>undertaken</w:t>
      </w:r>
      <w:r>
        <w:rPr>
          <w:highlight w:val="yellow"/>
        </w:rPr>
        <w:t xml:space="preserve"> by Honorary Officers and Officers of the Committee, they are not expected to arrange a minimum level of events each Association Year.  Should they choose to do so, th</w:t>
      </w:r>
      <w:r w:rsidR="00FC4C74">
        <w:rPr>
          <w:highlight w:val="yellow"/>
        </w:rPr>
        <w:t>ey do so voluntarily</w:t>
      </w:r>
      <w:r>
        <w:rPr>
          <w:highlight w:val="yellow"/>
        </w:rPr>
        <w:t>.</w:t>
      </w:r>
    </w:p>
    <w:p w14:paraId="4E1F1520" w14:textId="77777777" w:rsidR="00FC43B6" w:rsidRPr="00FC43B6" w:rsidRDefault="00FC43B6" w:rsidP="00FC43B6">
      <w:pPr>
        <w:pStyle w:val="ListParagraph"/>
        <w:rPr>
          <w:highlight w:val="yellow"/>
        </w:rPr>
      </w:pPr>
    </w:p>
    <w:p w14:paraId="61F9FB00" w14:textId="5A27D14F" w:rsidR="00FC43B6" w:rsidRDefault="00E977CE" w:rsidP="00533066">
      <w:pPr>
        <w:pStyle w:val="ListParagraph"/>
        <w:numPr>
          <w:ilvl w:val="0"/>
          <w:numId w:val="47"/>
        </w:numPr>
        <w:tabs>
          <w:tab w:val="left" w:pos="990"/>
        </w:tabs>
        <w:spacing w:after="0" w:line="240" w:lineRule="auto"/>
        <w:ind w:left="990" w:hanging="630"/>
        <w:rPr>
          <w:highlight w:val="yellow"/>
        </w:rPr>
      </w:pPr>
      <w:r>
        <w:rPr>
          <w:highlight w:val="yellow"/>
        </w:rPr>
        <w:t xml:space="preserve">It is anticipated that </w:t>
      </w:r>
      <w:r w:rsidR="00A018F1">
        <w:rPr>
          <w:highlight w:val="yellow"/>
        </w:rPr>
        <w:t>M</w:t>
      </w:r>
      <w:r w:rsidR="00FC43B6">
        <w:rPr>
          <w:highlight w:val="yellow"/>
        </w:rPr>
        <w:t xml:space="preserve">embers of the </w:t>
      </w:r>
      <w:r w:rsidR="00A018F1">
        <w:rPr>
          <w:highlight w:val="yellow"/>
        </w:rPr>
        <w:t>C</w:t>
      </w:r>
      <w:r w:rsidR="00FC43B6">
        <w:rPr>
          <w:highlight w:val="yellow"/>
        </w:rPr>
        <w:t xml:space="preserve">ommittee </w:t>
      </w:r>
      <w:r>
        <w:rPr>
          <w:highlight w:val="yellow"/>
        </w:rPr>
        <w:t xml:space="preserve">will arrange two </w:t>
      </w:r>
      <w:r w:rsidR="00FC43B6">
        <w:rPr>
          <w:highlight w:val="yellow"/>
        </w:rPr>
        <w:t>events each association year</w:t>
      </w:r>
      <w:r w:rsidR="004924FB">
        <w:rPr>
          <w:highlight w:val="yellow"/>
        </w:rPr>
        <w:t xml:space="preserve">: </w:t>
      </w:r>
      <w:r>
        <w:rPr>
          <w:highlight w:val="yellow"/>
        </w:rPr>
        <w:t>th</w:t>
      </w:r>
      <w:r w:rsidR="004924FB">
        <w:rPr>
          <w:highlight w:val="yellow"/>
        </w:rPr>
        <w:t xml:space="preserve">is need will however consider </w:t>
      </w:r>
      <w:r>
        <w:rPr>
          <w:highlight w:val="yellow"/>
        </w:rPr>
        <w:t>the then-size of the Committee and volume of events being run</w:t>
      </w:r>
      <w:r w:rsidR="004924FB">
        <w:rPr>
          <w:highlight w:val="yellow"/>
        </w:rPr>
        <w:t>, and the level of functional responsibility the member is already undertaking</w:t>
      </w:r>
      <w:r w:rsidR="00FC43B6">
        <w:rPr>
          <w:highlight w:val="yellow"/>
        </w:rPr>
        <w:t xml:space="preserve">. For new members without appropriate experience, they will be guided in their early endeavours.  For events with </w:t>
      </w:r>
      <w:r w:rsidR="00636C39">
        <w:rPr>
          <w:highlight w:val="yellow"/>
        </w:rPr>
        <w:t>material</w:t>
      </w:r>
      <w:r w:rsidR="00FC43B6">
        <w:rPr>
          <w:highlight w:val="yellow"/>
        </w:rPr>
        <w:t xml:space="preserve"> complexity, members may </w:t>
      </w:r>
      <w:r w:rsidR="00A96B5B">
        <w:rPr>
          <w:highlight w:val="yellow"/>
        </w:rPr>
        <w:t xml:space="preserve">choose to </w:t>
      </w:r>
      <w:r w:rsidR="00FC43B6">
        <w:rPr>
          <w:highlight w:val="yellow"/>
        </w:rPr>
        <w:t>pair up.</w:t>
      </w:r>
    </w:p>
    <w:p w14:paraId="188A5AF1" w14:textId="77777777" w:rsidR="00FC4C74" w:rsidRPr="00FC4C74" w:rsidRDefault="00FC4C74" w:rsidP="00FC4C74">
      <w:pPr>
        <w:pStyle w:val="ListParagraph"/>
        <w:rPr>
          <w:highlight w:val="yellow"/>
        </w:rPr>
      </w:pPr>
    </w:p>
    <w:p w14:paraId="0CEDC424" w14:textId="157AF8D8" w:rsidR="00FC4C74" w:rsidRDefault="00FC4C74" w:rsidP="00533066">
      <w:pPr>
        <w:pStyle w:val="ListParagraph"/>
        <w:numPr>
          <w:ilvl w:val="0"/>
          <w:numId w:val="47"/>
        </w:numPr>
        <w:tabs>
          <w:tab w:val="left" w:pos="990"/>
        </w:tabs>
        <w:spacing w:after="0" w:line="240" w:lineRule="auto"/>
        <w:ind w:left="990" w:hanging="630"/>
        <w:rPr>
          <w:highlight w:val="yellow"/>
        </w:rPr>
      </w:pPr>
      <w:r>
        <w:rPr>
          <w:highlight w:val="yellow"/>
        </w:rPr>
        <w:t xml:space="preserve">In order to be able to arrange and manage an event, the arranger </w:t>
      </w:r>
      <w:r w:rsidR="00A16F03">
        <w:rPr>
          <w:highlight w:val="yellow"/>
        </w:rPr>
        <w:t>must</w:t>
      </w:r>
      <w:r>
        <w:rPr>
          <w:highlight w:val="yellow"/>
        </w:rPr>
        <w:t xml:space="preserve"> be</w:t>
      </w:r>
      <w:r w:rsidR="00780E65">
        <w:rPr>
          <w:highlight w:val="yellow"/>
        </w:rPr>
        <w:t xml:space="preserve"> able to undertake “Effective Responsibilities”, being</w:t>
      </w:r>
      <w:r>
        <w:rPr>
          <w:highlight w:val="yellow"/>
        </w:rPr>
        <w:t>:</w:t>
      </w:r>
    </w:p>
    <w:p w14:paraId="7016D226" w14:textId="34C98612" w:rsidR="00FC4C74" w:rsidRDefault="00FC4C74" w:rsidP="00FC4C74">
      <w:pPr>
        <w:pStyle w:val="ListParagraph"/>
        <w:numPr>
          <w:ilvl w:val="1"/>
          <w:numId w:val="47"/>
        </w:numPr>
        <w:tabs>
          <w:tab w:val="left" w:pos="990"/>
        </w:tabs>
        <w:spacing w:after="0" w:line="240" w:lineRule="auto"/>
        <w:rPr>
          <w:highlight w:val="yellow"/>
        </w:rPr>
      </w:pPr>
      <w:r>
        <w:rPr>
          <w:highlight w:val="yellow"/>
        </w:rPr>
        <w:t>Active and competent on e-mail;</w:t>
      </w:r>
    </w:p>
    <w:p w14:paraId="7363B346" w14:textId="0B616E51" w:rsidR="00FC4C74" w:rsidRDefault="00FC4C74" w:rsidP="00FC4C74">
      <w:pPr>
        <w:pStyle w:val="ListParagraph"/>
        <w:numPr>
          <w:ilvl w:val="1"/>
          <w:numId w:val="47"/>
        </w:numPr>
        <w:tabs>
          <w:tab w:val="left" w:pos="990"/>
        </w:tabs>
        <w:spacing w:after="0" w:line="240" w:lineRule="auto"/>
        <w:rPr>
          <w:highlight w:val="yellow"/>
        </w:rPr>
      </w:pPr>
      <w:r>
        <w:rPr>
          <w:highlight w:val="yellow"/>
        </w:rPr>
        <w:t>Readily accessible by mobile phone;</w:t>
      </w:r>
    </w:p>
    <w:p w14:paraId="14DC3281" w14:textId="202A153E" w:rsidR="00FC4C74" w:rsidRDefault="00FC4C74" w:rsidP="00FC4C74">
      <w:pPr>
        <w:pStyle w:val="ListParagraph"/>
        <w:numPr>
          <w:ilvl w:val="1"/>
          <w:numId w:val="47"/>
        </w:numPr>
        <w:tabs>
          <w:tab w:val="left" w:pos="990"/>
        </w:tabs>
        <w:spacing w:after="0" w:line="240" w:lineRule="auto"/>
        <w:rPr>
          <w:highlight w:val="yellow"/>
        </w:rPr>
      </w:pPr>
      <w:r>
        <w:rPr>
          <w:highlight w:val="yellow"/>
        </w:rPr>
        <w:t xml:space="preserve">Sufficiently mobile to be able to </w:t>
      </w:r>
      <w:r w:rsidR="00CC5B3A">
        <w:rPr>
          <w:highlight w:val="yellow"/>
        </w:rPr>
        <w:t>functionally guide the event they are running;</w:t>
      </w:r>
    </w:p>
    <w:p w14:paraId="316A9F9B" w14:textId="77777777" w:rsidR="00780E65" w:rsidRDefault="00FB2CF4" w:rsidP="00FC4C74">
      <w:pPr>
        <w:pStyle w:val="ListParagraph"/>
        <w:numPr>
          <w:ilvl w:val="1"/>
          <w:numId w:val="47"/>
        </w:numPr>
        <w:tabs>
          <w:tab w:val="left" w:pos="990"/>
        </w:tabs>
        <w:spacing w:after="0" w:line="240" w:lineRule="auto"/>
        <w:rPr>
          <w:highlight w:val="yellow"/>
        </w:rPr>
      </w:pPr>
      <w:r>
        <w:rPr>
          <w:highlight w:val="yellow"/>
        </w:rPr>
        <w:lastRenderedPageBreak/>
        <w:t>Be under 85 as the Association’s public liability insurance does not cover persons over 85 and ‘helping’</w:t>
      </w:r>
    </w:p>
    <w:p w14:paraId="3A344DCE" w14:textId="671041A8" w:rsidR="00FB2CF4" w:rsidRDefault="00780E65" w:rsidP="00FC4C74">
      <w:pPr>
        <w:pStyle w:val="ListParagraph"/>
        <w:numPr>
          <w:ilvl w:val="1"/>
          <w:numId w:val="47"/>
        </w:numPr>
        <w:tabs>
          <w:tab w:val="left" w:pos="990"/>
        </w:tabs>
        <w:spacing w:after="0" w:line="240" w:lineRule="auto"/>
        <w:rPr>
          <w:highlight w:val="yellow"/>
        </w:rPr>
      </w:pPr>
      <w:r>
        <w:rPr>
          <w:highlight w:val="yellow"/>
        </w:rPr>
        <w:t>Be able, in due course, to manage at least two events a year</w:t>
      </w:r>
      <w:r w:rsidR="00FB2CF4">
        <w:rPr>
          <w:highlight w:val="yellow"/>
        </w:rPr>
        <w:t>.</w:t>
      </w:r>
    </w:p>
    <w:p w14:paraId="581A3B61" w14:textId="258BEABF" w:rsidR="007A39C1" w:rsidRDefault="007A39C1" w:rsidP="007A39C1">
      <w:pPr>
        <w:pStyle w:val="ListParagraph"/>
        <w:tabs>
          <w:tab w:val="left" w:pos="990"/>
        </w:tabs>
        <w:spacing w:after="0" w:line="240" w:lineRule="auto"/>
        <w:rPr>
          <w:highlight w:val="yellow"/>
        </w:rPr>
      </w:pPr>
    </w:p>
    <w:p w14:paraId="2F023711" w14:textId="17018744" w:rsidR="007A39C1" w:rsidRDefault="007A39C1" w:rsidP="00A018F1">
      <w:pPr>
        <w:pStyle w:val="ListParagraph"/>
        <w:numPr>
          <w:ilvl w:val="0"/>
          <w:numId w:val="47"/>
        </w:numPr>
        <w:tabs>
          <w:tab w:val="left" w:pos="990"/>
        </w:tabs>
        <w:spacing w:after="0" w:line="240" w:lineRule="auto"/>
        <w:ind w:left="990" w:hanging="630"/>
        <w:rPr>
          <w:highlight w:val="yellow"/>
        </w:rPr>
      </w:pPr>
      <w:r>
        <w:rPr>
          <w:highlight w:val="yellow"/>
        </w:rPr>
        <w:t xml:space="preserve">The current rule allowing a member to be appointed to the Committee at an AGM following a floor-vote </w:t>
      </w:r>
      <w:r w:rsidR="00A96B5B">
        <w:rPr>
          <w:highlight w:val="yellow"/>
        </w:rPr>
        <w:t>is hereby rescinded</w:t>
      </w:r>
      <w:r>
        <w:rPr>
          <w:highlight w:val="yellow"/>
        </w:rPr>
        <w:t xml:space="preserve"> since</w:t>
      </w:r>
      <w:r w:rsidR="00780E65">
        <w:rPr>
          <w:highlight w:val="yellow"/>
        </w:rPr>
        <w:t>,</w:t>
      </w:r>
      <w:r>
        <w:rPr>
          <w:highlight w:val="yellow"/>
        </w:rPr>
        <w:t xml:space="preserve"> at the point of such</w:t>
      </w:r>
      <w:r w:rsidR="00780E65">
        <w:rPr>
          <w:highlight w:val="yellow"/>
        </w:rPr>
        <w:t xml:space="preserve"> proposal,</w:t>
      </w:r>
      <w:r>
        <w:rPr>
          <w:highlight w:val="yellow"/>
        </w:rPr>
        <w:t xml:space="preserve"> the member, the proposer and seconder, may not be </w:t>
      </w:r>
      <w:r w:rsidR="00A96B5B">
        <w:rPr>
          <w:highlight w:val="yellow"/>
        </w:rPr>
        <w:t xml:space="preserve">entirely </w:t>
      </w:r>
      <w:r>
        <w:rPr>
          <w:highlight w:val="yellow"/>
        </w:rPr>
        <w:t>aware of the actual requirements for Committee member</w:t>
      </w:r>
      <w:r w:rsidR="00780E65">
        <w:rPr>
          <w:highlight w:val="yellow"/>
        </w:rPr>
        <w:t>ship</w:t>
      </w:r>
      <w:r>
        <w:rPr>
          <w:highlight w:val="yellow"/>
        </w:rPr>
        <w:t xml:space="preserve"> as defined above.</w:t>
      </w:r>
    </w:p>
    <w:p w14:paraId="4D427F95" w14:textId="4507B0E8" w:rsidR="007A39C1" w:rsidRDefault="007A39C1" w:rsidP="007A39C1">
      <w:pPr>
        <w:pStyle w:val="ListParagraph"/>
        <w:tabs>
          <w:tab w:val="left" w:pos="990"/>
        </w:tabs>
        <w:spacing w:after="0" w:line="240" w:lineRule="auto"/>
        <w:rPr>
          <w:highlight w:val="yellow"/>
        </w:rPr>
      </w:pPr>
    </w:p>
    <w:p w14:paraId="330DB1D2" w14:textId="32CB2BC8" w:rsidR="007A39C1" w:rsidRDefault="007A39C1" w:rsidP="00A018F1">
      <w:pPr>
        <w:pStyle w:val="ListParagraph"/>
        <w:numPr>
          <w:ilvl w:val="0"/>
          <w:numId w:val="47"/>
        </w:numPr>
        <w:tabs>
          <w:tab w:val="left" w:pos="990"/>
        </w:tabs>
        <w:spacing w:after="0" w:line="240" w:lineRule="auto"/>
        <w:ind w:left="990" w:hanging="630"/>
        <w:rPr>
          <w:highlight w:val="yellow"/>
        </w:rPr>
      </w:pPr>
      <w:r>
        <w:rPr>
          <w:highlight w:val="yellow"/>
        </w:rPr>
        <w:t>Any Committee membership proposal from the floor will henceforth be considered to represent a request to join the Committee</w:t>
      </w:r>
      <w:r w:rsidR="005D2022">
        <w:rPr>
          <w:highlight w:val="yellow"/>
        </w:rPr>
        <w:t>, and not immediate approval of appointment</w:t>
      </w:r>
      <w:r>
        <w:rPr>
          <w:highlight w:val="yellow"/>
        </w:rPr>
        <w:t>.</w:t>
      </w:r>
    </w:p>
    <w:p w14:paraId="4FC157EF" w14:textId="77777777" w:rsidR="007A39C1" w:rsidRPr="007A39C1" w:rsidRDefault="007A39C1" w:rsidP="007A39C1">
      <w:pPr>
        <w:pStyle w:val="ListParagraph"/>
        <w:rPr>
          <w:highlight w:val="yellow"/>
        </w:rPr>
      </w:pPr>
    </w:p>
    <w:p w14:paraId="58870B17" w14:textId="34C2AEE0" w:rsidR="007A39C1" w:rsidRDefault="007A39C1" w:rsidP="00A018F1">
      <w:pPr>
        <w:pStyle w:val="ListParagraph"/>
        <w:numPr>
          <w:ilvl w:val="0"/>
          <w:numId w:val="47"/>
        </w:numPr>
        <w:tabs>
          <w:tab w:val="left" w:pos="990"/>
        </w:tabs>
        <w:spacing w:after="0" w:line="240" w:lineRule="auto"/>
        <w:ind w:left="990" w:hanging="630"/>
        <w:rPr>
          <w:highlight w:val="yellow"/>
        </w:rPr>
      </w:pPr>
      <w:r>
        <w:rPr>
          <w:highlight w:val="yellow"/>
        </w:rPr>
        <w:t>In order for any person to join the Committee, they will be required to confirm that they can undertake the effective responsibilities identified</w:t>
      </w:r>
      <w:r w:rsidR="0067707A">
        <w:rPr>
          <w:highlight w:val="yellow"/>
        </w:rPr>
        <w:t xml:space="preserve"> </w:t>
      </w:r>
      <w:r>
        <w:rPr>
          <w:highlight w:val="yellow"/>
        </w:rPr>
        <w:t>above, and provide a simple statement of intent as to what they can bring to the Committee by way of experience</w:t>
      </w:r>
      <w:r w:rsidR="00A018F1">
        <w:rPr>
          <w:highlight w:val="yellow"/>
        </w:rPr>
        <w:t xml:space="preserve"> and examples of </w:t>
      </w:r>
      <w:r>
        <w:rPr>
          <w:highlight w:val="yellow"/>
        </w:rPr>
        <w:t xml:space="preserve">events they believe suitable to </w:t>
      </w:r>
      <w:r w:rsidR="00F4410C">
        <w:rPr>
          <w:highlight w:val="yellow"/>
        </w:rPr>
        <w:t>consider</w:t>
      </w:r>
      <w:r>
        <w:rPr>
          <w:highlight w:val="yellow"/>
        </w:rPr>
        <w:t>.</w:t>
      </w:r>
    </w:p>
    <w:p w14:paraId="671FADC3" w14:textId="450B6C61" w:rsidR="007A39C1" w:rsidRDefault="00780E65" w:rsidP="007A39C1">
      <w:pPr>
        <w:pStyle w:val="ListParagraph"/>
        <w:numPr>
          <w:ilvl w:val="1"/>
          <w:numId w:val="47"/>
        </w:numPr>
        <w:tabs>
          <w:tab w:val="left" w:pos="990"/>
        </w:tabs>
        <w:spacing w:after="0" w:line="240" w:lineRule="auto"/>
        <w:rPr>
          <w:highlight w:val="yellow"/>
        </w:rPr>
      </w:pPr>
      <w:r>
        <w:rPr>
          <w:highlight w:val="yellow"/>
        </w:rPr>
        <w:t xml:space="preserve">The Committee </w:t>
      </w:r>
      <w:r w:rsidR="005D2022">
        <w:rPr>
          <w:highlight w:val="yellow"/>
        </w:rPr>
        <w:t>will</w:t>
      </w:r>
      <w:r>
        <w:rPr>
          <w:highlight w:val="yellow"/>
        </w:rPr>
        <w:t xml:space="preserve"> discuss the proposed member and s</w:t>
      </w:r>
      <w:r w:rsidR="007A39C1">
        <w:rPr>
          <w:highlight w:val="yellow"/>
        </w:rPr>
        <w:t xml:space="preserve">hould there be concerns </w:t>
      </w:r>
      <w:r>
        <w:rPr>
          <w:highlight w:val="yellow"/>
        </w:rPr>
        <w:t xml:space="preserve">(at least one-third oppose) </w:t>
      </w:r>
      <w:r w:rsidR="007A39C1">
        <w:rPr>
          <w:highlight w:val="yellow"/>
        </w:rPr>
        <w:t xml:space="preserve">that a new member cannot meet the minimum requirements, their </w:t>
      </w:r>
      <w:r w:rsidR="00B3312C">
        <w:rPr>
          <w:highlight w:val="yellow"/>
        </w:rPr>
        <w:t xml:space="preserve">request </w:t>
      </w:r>
      <w:r>
        <w:rPr>
          <w:highlight w:val="yellow"/>
        </w:rPr>
        <w:t xml:space="preserve">should be </w:t>
      </w:r>
      <w:r w:rsidR="00B3312C">
        <w:rPr>
          <w:highlight w:val="yellow"/>
        </w:rPr>
        <w:t xml:space="preserve">declined so that the residual Committee </w:t>
      </w:r>
      <w:r w:rsidR="0067707A">
        <w:rPr>
          <w:highlight w:val="yellow"/>
        </w:rPr>
        <w:t xml:space="preserve">members are not </w:t>
      </w:r>
      <w:r>
        <w:rPr>
          <w:highlight w:val="yellow"/>
        </w:rPr>
        <w:t xml:space="preserve">required to </w:t>
      </w:r>
      <w:r w:rsidR="00E203AE">
        <w:rPr>
          <w:highlight w:val="yellow"/>
        </w:rPr>
        <w:t xml:space="preserve">carry the </w:t>
      </w:r>
      <w:r w:rsidR="00B3312C">
        <w:rPr>
          <w:highlight w:val="yellow"/>
        </w:rPr>
        <w:t>additional burden of a</w:t>
      </w:r>
      <w:r w:rsidR="00F4410C">
        <w:rPr>
          <w:highlight w:val="yellow"/>
        </w:rPr>
        <w:t xml:space="preserve"> </w:t>
      </w:r>
      <w:r w:rsidR="00B3312C">
        <w:rPr>
          <w:highlight w:val="yellow"/>
        </w:rPr>
        <w:t>non-contributing member.</w:t>
      </w:r>
      <w:r w:rsidR="00636C39">
        <w:rPr>
          <w:highlight w:val="yellow"/>
        </w:rPr>
        <w:t xml:space="preserve"> In such case, the Chair will be required to advise the applicant of the decision and reasoning.</w:t>
      </w:r>
    </w:p>
    <w:p w14:paraId="291D134C" w14:textId="6DF699F1" w:rsidR="00B3312C" w:rsidRDefault="00B3312C" w:rsidP="007A39C1">
      <w:pPr>
        <w:pStyle w:val="ListParagraph"/>
        <w:numPr>
          <w:ilvl w:val="1"/>
          <w:numId w:val="47"/>
        </w:numPr>
        <w:tabs>
          <w:tab w:val="left" w:pos="990"/>
        </w:tabs>
        <w:spacing w:after="0" w:line="240" w:lineRule="auto"/>
        <w:rPr>
          <w:highlight w:val="yellow"/>
        </w:rPr>
      </w:pPr>
      <w:r>
        <w:rPr>
          <w:highlight w:val="yellow"/>
        </w:rPr>
        <w:t>It may however be appropriate that the applicant be otherwise suited in a more formal ‘helper’ role.</w:t>
      </w:r>
    </w:p>
    <w:p w14:paraId="070D9FF8" w14:textId="6B86CB7E" w:rsidR="001B43AE" w:rsidRPr="009056A6" w:rsidRDefault="001B43AE" w:rsidP="009056A6">
      <w:pPr>
        <w:tabs>
          <w:tab w:val="left" w:pos="990"/>
        </w:tabs>
        <w:spacing w:after="0" w:line="240" w:lineRule="auto"/>
        <w:rPr>
          <w:highlight w:val="yellow"/>
        </w:rPr>
      </w:pPr>
    </w:p>
    <w:p w14:paraId="70B146C7" w14:textId="77777777" w:rsidR="00274A8D" w:rsidRDefault="00274A8D" w:rsidP="00274A8D">
      <w:pPr>
        <w:tabs>
          <w:tab w:val="left" w:pos="990"/>
        </w:tabs>
        <w:spacing w:after="0" w:line="240" w:lineRule="auto"/>
        <w:rPr>
          <w:highlight w:val="yellow"/>
        </w:rPr>
      </w:pPr>
    </w:p>
    <w:p w14:paraId="4CF89BF6" w14:textId="77777777" w:rsidR="001671D6" w:rsidRDefault="001671D6" w:rsidP="00474158">
      <w:pPr>
        <w:pStyle w:val="ListParagraph"/>
        <w:numPr>
          <w:ilvl w:val="0"/>
          <w:numId w:val="5"/>
        </w:numPr>
        <w:spacing w:after="240" w:line="240" w:lineRule="auto"/>
        <w:ind w:left="720" w:hanging="720"/>
        <w:rPr>
          <w:b/>
          <w:u w:val="single"/>
        </w:rPr>
      </w:pPr>
      <w:r w:rsidRPr="00474158">
        <w:rPr>
          <w:b/>
          <w:u w:val="single"/>
        </w:rPr>
        <w:t>MEMBERSHIP</w:t>
      </w:r>
    </w:p>
    <w:p w14:paraId="78841484" w14:textId="77777777" w:rsidR="001671D6" w:rsidRDefault="001671D6" w:rsidP="009C7A22">
      <w:pPr>
        <w:pStyle w:val="ListParagraph"/>
        <w:numPr>
          <w:ilvl w:val="0"/>
          <w:numId w:val="22"/>
        </w:numPr>
        <w:spacing w:line="240" w:lineRule="auto"/>
        <w:ind w:left="900" w:hanging="540"/>
      </w:pPr>
      <w:r>
        <w:t>Membership of JOYARA shall be open to retired and semi-retired persons of 50 years of age and over</w:t>
      </w:r>
      <w:r w:rsidR="00F654C7">
        <w:t>,</w:t>
      </w:r>
      <w:r>
        <w:t xml:space="preserve"> and their spouses or partners.</w:t>
      </w:r>
    </w:p>
    <w:p w14:paraId="7E13F839" w14:textId="77777777" w:rsidR="004503B9" w:rsidRDefault="004503B9" w:rsidP="009C7A22">
      <w:pPr>
        <w:pStyle w:val="ListParagraph"/>
        <w:spacing w:line="240" w:lineRule="auto"/>
        <w:ind w:left="900" w:hanging="540"/>
      </w:pPr>
    </w:p>
    <w:p w14:paraId="5F268EAD" w14:textId="77777777" w:rsidR="00E4692E" w:rsidRDefault="001671D6" w:rsidP="009C7A22">
      <w:pPr>
        <w:pStyle w:val="ListParagraph"/>
        <w:numPr>
          <w:ilvl w:val="0"/>
          <w:numId w:val="22"/>
        </w:numPr>
        <w:spacing w:line="240" w:lineRule="auto"/>
        <w:ind w:left="900" w:hanging="540"/>
      </w:pPr>
      <w:r w:rsidRPr="004503B9">
        <w:t xml:space="preserve">Applications for membership shall be subject to the approval of the Club’s Managing Committee </w:t>
      </w:r>
      <w:r w:rsidR="004503B9" w:rsidRPr="00832B3C">
        <w:t xml:space="preserve">or by the Membership </w:t>
      </w:r>
      <w:r w:rsidR="00E6159C">
        <w:t>Secretary</w:t>
      </w:r>
      <w:r w:rsidR="004503B9" w:rsidRPr="00832B3C">
        <w:t xml:space="preserve"> when</w:t>
      </w:r>
      <w:r w:rsidR="00CE056E" w:rsidRPr="00832B3C">
        <w:t xml:space="preserve"> membership </w:t>
      </w:r>
      <w:r w:rsidR="00E4692E" w:rsidRPr="00832B3C">
        <w:t xml:space="preserve">falls within </w:t>
      </w:r>
      <w:r w:rsidR="00F654C7" w:rsidRPr="00832B3C">
        <w:t>a</w:t>
      </w:r>
      <w:r w:rsidR="001A1ED3" w:rsidRPr="00832B3C">
        <w:t>ny</w:t>
      </w:r>
      <w:r w:rsidR="00F654C7" w:rsidRPr="00832B3C">
        <w:t xml:space="preserve"> </w:t>
      </w:r>
      <w:r w:rsidR="005232CC" w:rsidRPr="00832B3C">
        <w:t xml:space="preserve">level </w:t>
      </w:r>
      <w:r w:rsidR="00F654C7" w:rsidRPr="00832B3C">
        <w:t xml:space="preserve">previously </w:t>
      </w:r>
      <w:r w:rsidR="001A1ED3" w:rsidRPr="00832B3C">
        <w:t xml:space="preserve">sanctioned </w:t>
      </w:r>
      <w:r w:rsidR="00F654C7" w:rsidRPr="00832B3C">
        <w:t>by Committee</w:t>
      </w:r>
      <w:r w:rsidR="00692CE7">
        <w:t>: they will r</w:t>
      </w:r>
      <w:r w:rsidR="006F073B">
        <w:t xml:space="preserve">eport such </w:t>
      </w:r>
      <w:r w:rsidR="00692CE7">
        <w:t xml:space="preserve">approvals </w:t>
      </w:r>
      <w:r w:rsidR="006F073B">
        <w:t>at the next Committee meeting</w:t>
      </w:r>
      <w:r w:rsidRPr="004503B9">
        <w:t>.</w:t>
      </w:r>
    </w:p>
    <w:p w14:paraId="653C794F" w14:textId="77777777" w:rsidR="00B0434F" w:rsidRPr="001A0772" w:rsidRDefault="00E4692E" w:rsidP="00474158">
      <w:pPr>
        <w:pStyle w:val="ListParagraph"/>
        <w:numPr>
          <w:ilvl w:val="1"/>
          <w:numId w:val="22"/>
        </w:numPr>
        <w:spacing w:line="240" w:lineRule="auto"/>
        <w:ind w:left="1350" w:hanging="630"/>
      </w:pPr>
      <w:r w:rsidRPr="001A0772">
        <w:t>Application for membership requires each applicant to complete a membership application form and confirm they accept, or not, the Association’s GDPR requirements.</w:t>
      </w:r>
    </w:p>
    <w:p w14:paraId="5C06AC35" w14:textId="77777777" w:rsidR="00E4692E" w:rsidRPr="00EF424F" w:rsidRDefault="00E4692E" w:rsidP="00474158">
      <w:pPr>
        <w:pStyle w:val="ListParagraph"/>
        <w:numPr>
          <w:ilvl w:val="1"/>
          <w:numId w:val="22"/>
        </w:numPr>
        <w:spacing w:line="240" w:lineRule="auto"/>
        <w:ind w:left="1350" w:hanging="630"/>
      </w:pPr>
      <w:r w:rsidRPr="00EF424F">
        <w:t xml:space="preserve">Any applicant </w:t>
      </w:r>
      <w:r w:rsidR="00B877D4" w:rsidRPr="00EF424F">
        <w:t>dis</w:t>
      </w:r>
      <w:r w:rsidRPr="00EF424F">
        <w:t>agree</w:t>
      </w:r>
      <w:r w:rsidR="00B877D4" w:rsidRPr="00EF424F">
        <w:t>ing</w:t>
      </w:r>
      <w:r w:rsidRPr="00EF424F">
        <w:t xml:space="preserve"> to the GDPR statement </w:t>
      </w:r>
      <w:r w:rsidR="00744FD2" w:rsidRPr="00EF424F">
        <w:rPr>
          <w:u w:val="single"/>
        </w:rPr>
        <w:t>will</w:t>
      </w:r>
      <w:r w:rsidR="00744FD2" w:rsidRPr="00EF424F">
        <w:t xml:space="preserve"> </w:t>
      </w:r>
      <w:r w:rsidRPr="00EF424F">
        <w:t xml:space="preserve">require specific </w:t>
      </w:r>
      <w:r w:rsidR="00B877D4" w:rsidRPr="00EF424F">
        <w:t xml:space="preserve">Committee </w:t>
      </w:r>
      <w:r w:rsidRPr="00EF424F">
        <w:t>approval.</w:t>
      </w:r>
    </w:p>
    <w:p w14:paraId="0709454C" w14:textId="77777777" w:rsidR="005F169C" w:rsidRDefault="005F169C" w:rsidP="009C7A22">
      <w:pPr>
        <w:pStyle w:val="ListParagraph"/>
        <w:spacing w:line="240" w:lineRule="auto"/>
        <w:ind w:left="900" w:hanging="540"/>
      </w:pPr>
    </w:p>
    <w:p w14:paraId="09B43880" w14:textId="11B7BAA5" w:rsidR="001671D6" w:rsidRPr="00F76599" w:rsidRDefault="001671D6" w:rsidP="009C7A22">
      <w:pPr>
        <w:pStyle w:val="ListParagraph"/>
        <w:numPr>
          <w:ilvl w:val="0"/>
          <w:numId w:val="22"/>
        </w:numPr>
        <w:spacing w:line="240" w:lineRule="auto"/>
        <w:ind w:left="900" w:hanging="540"/>
      </w:pPr>
      <w:r w:rsidRPr="00F76599">
        <w:t xml:space="preserve">The </w:t>
      </w:r>
      <w:r w:rsidR="009056A6">
        <w:t xml:space="preserve">primary </w:t>
      </w:r>
      <w:r w:rsidRPr="00F76599">
        <w:t xml:space="preserve">catchment area for JOYARA members </w:t>
      </w:r>
      <w:r w:rsidR="005F169C" w:rsidRPr="00F76599">
        <w:t xml:space="preserve">is </w:t>
      </w:r>
      <w:r w:rsidR="009056A6">
        <w:t xml:space="preserve">essentially one </w:t>
      </w:r>
      <w:r w:rsidRPr="009056A6">
        <w:t xml:space="preserve">mile of the </w:t>
      </w:r>
      <w:r w:rsidR="00474158" w:rsidRPr="009056A6">
        <w:t>Joydens Wood</w:t>
      </w:r>
      <w:r w:rsidR="00474158" w:rsidRPr="00F76599">
        <w:t xml:space="preserve"> </w:t>
      </w:r>
      <w:r w:rsidRPr="00F76599">
        <w:t>Community Centre, Birchwood Drive, or at the discretion of the Committee.</w:t>
      </w:r>
      <w:r w:rsidR="00D46809" w:rsidRPr="00F76599">
        <w:t xml:space="preserve">  [Appendix Note 1]</w:t>
      </w:r>
    </w:p>
    <w:p w14:paraId="61E82957" w14:textId="77777777" w:rsidR="005F169C" w:rsidRDefault="005F169C" w:rsidP="009C7A22">
      <w:pPr>
        <w:pStyle w:val="ListParagraph"/>
        <w:spacing w:line="240" w:lineRule="auto"/>
        <w:ind w:left="900" w:hanging="540"/>
      </w:pPr>
    </w:p>
    <w:p w14:paraId="2286DA34" w14:textId="77777777" w:rsidR="001671D6" w:rsidRDefault="001671D6" w:rsidP="009C7A22">
      <w:pPr>
        <w:pStyle w:val="ListParagraph"/>
        <w:numPr>
          <w:ilvl w:val="0"/>
          <w:numId w:val="22"/>
        </w:numPr>
        <w:spacing w:line="240" w:lineRule="auto"/>
        <w:ind w:left="900" w:hanging="540"/>
      </w:pPr>
      <w:r>
        <w:t xml:space="preserve">JOYARA’s membership </w:t>
      </w:r>
      <w:r w:rsidR="009A1691">
        <w:t xml:space="preserve">is </w:t>
      </w:r>
      <w:r w:rsidR="00D50EF3">
        <w:t xml:space="preserve">defined as </w:t>
      </w:r>
      <w:r>
        <w:t xml:space="preserve">TWO HUNDRED (200) </w:t>
      </w:r>
      <w:r w:rsidR="00692CE7">
        <w:t>full</w:t>
      </w:r>
      <w:r w:rsidR="00262CD1">
        <w:t>y-paying</w:t>
      </w:r>
      <w:r w:rsidR="00692CE7">
        <w:t xml:space="preserve"> </w:t>
      </w:r>
      <w:r>
        <w:t>members</w:t>
      </w:r>
      <w:r w:rsidR="00262CD1">
        <w:t xml:space="preserve"> (‘</w:t>
      </w:r>
      <w:r w:rsidR="007E46D5">
        <w:t xml:space="preserve">full </w:t>
      </w:r>
      <w:r w:rsidR="00262CD1">
        <w:t>members’</w:t>
      </w:r>
      <w:r w:rsidR="00744FD2">
        <w:t xml:space="preserve"> or ‘members’</w:t>
      </w:r>
      <w:r w:rsidR="00262CD1">
        <w:t>)</w:t>
      </w:r>
      <w:r w:rsidR="006F073B">
        <w:t>,</w:t>
      </w:r>
      <w:r>
        <w:t xml:space="preserve"> or such other number as shall be decided by the Committee.</w:t>
      </w:r>
      <w:r w:rsidR="00D46809">
        <w:t xml:space="preserve"> </w:t>
      </w:r>
      <w:r>
        <w:t>[Appendix Note 2]</w:t>
      </w:r>
    </w:p>
    <w:p w14:paraId="2A6DD070" w14:textId="77777777" w:rsidR="00E4692E" w:rsidRDefault="00E4692E" w:rsidP="009C7A22">
      <w:pPr>
        <w:pStyle w:val="ListParagraph"/>
        <w:spacing w:line="240" w:lineRule="auto"/>
        <w:ind w:left="900" w:hanging="540"/>
      </w:pPr>
    </w:p>
    <w:p w14:paraId="51E22078" w14:textId="77777777" w:rsidR="001671D6" w:rsidRDefault="001671D6" w:rsidP="009C7A22">
      <w:pPr>
        <w:pStyle w:val="ListParagraph"/>
        <w:numPr>
          <w:ilvl w:val="0"/>
          <w:numId w:val="22"/>
        </w:numPr>
        <w:spacing w:line="240" w:lineRule="auto"/>
        <w:ind w:left="851" w:hanging="491"/>
      </w:pPr>
      <w:r>
        <w:t>Once JOYARA’s membership has attained the agreed limit, a Waiting List shall be established to accommodate further applications to join the club.</w:t>
      </w:r>
    </w:p>
    <w:p w14:paraId="6B0475E1" w14:textId="77777777" w:rsidR="001671D6" w:rsidRDefault="001671D6" w:rsidP="00474158">
      <w:pPr>
        <w:pStyle w:val="ListParagraph"/>
        <w:numPr>
          <w:ilvl w:val="1"/>
          <w:numId w:val="22"/>
        </w:numPr>
        <w:spacing w:line="240" w:lineRule="auto"/>
        <w:ind w:hanging="720"/>
      </w:pPr>
      <w:r>
        <w:t>The Waiting List imposes a duty upon the Committee to examine attendance of members at meetings and activities and to invite non-attendees to reconsider their membership.</w:t>
      </w:r>
    </w:p>
    <w:p w14:paraId="252B3439" w14:textId="77777777" w:rsidR="00D81886" w:rsidRDefault="00D81886" w:rsidP="00D81886">
      <w:pPr>
        <w:pStyle w:val="ListParagraph"/>
        <w:spacing w:line="240" w:lineRule="auto"/>
        <w:ind w:left="1440"/>
      </w:pPr>
    </w:p>
    <w:p w14:paraId="057F2F60" w14:textId="77777777" w:rsidR="00D81886" w:rsidRPr="007743FF" w:rsidRDefault="00D81886" w:rsidP="00D81886">
      <w:pPr>
        <w:pStyle w:val="ListParagraph"/>
        <w:numPr>
          <w:ilvl w:val="1"/>
          <w:numId w:val="22"/>
        </w:numPr>
        <w:spacing w:line="240" w:lineRule="auto"/>
        <w:ind w:hanging="720"/>
      </w:pPr>
      <w:r w:rsidRPr="007743FF">
        <w:lastRenderedPageBreak/>
        <w:t xml:space="preserve">The Committee shall decide what privileges to extend to applicants on the Waiting List and what charges shall be levied for their participation in activities. </w:t>
      </w:r>
    </w:p>
    <w:p w14:paraId="7B491FFB" w14:textId="77777777" w:rsidR="00D81886" w:rsidRPr="00D81886" w:rsidRDefault="00D81886" w:rsidP="00D81886">
      <w:pPr>
        <w:pStyle w:val="ListParagraph"/>
        <w:spacing w:line="240" w:lineRule="auto"/>
        <w:ind w:left="1440"/>
      </w:pPr>
    </w:p>
    <w:p w14:paraId="3F5CE389" w14:textId="77777777" w:rsidR="00D81886" w:rsidRDefault="00D81886" w:rsidP="00D81886">
      <w:pPr>
        <w:pStyle w:val="ListParagraph"/>
        <w:numPr>
          <w:ilvl w:val="1"/>
          <w:numId w:val="22"/>
        </w:numPr>
        <w:spacing w:line="240" w:lineRule="auto"/>
        <w:ind w:hanging="720"/>
      </w:pPr>
      <w:r>
        <w:t>No persons named on the Waiting List shall have a vote at Club meetings.</w:t>
      </w:r>
    </w:p>
    <w:p w14:paraId="6991C247" w14:textId="77777777" w:rsidR="00D81886" w:rsidRPr="004A7902" w:rsidRDefault="00D81886" w:rsidP="009C7A22">
      <w:pPr>
        <w:pStyle w:val="ListParagraph"/>
        <w:spacing w:line="240" w:lineRule="auto"/>
        <w:ind w:left="851" w:hanging="491"/>
        <w:rPr>
          <w:sz w:val="16"/>
        </w:rPr>
      </w:pPr>
    </w:p>
    <w:p w14:paraId="17D710E3" w14:textId="77777777" w:rsidR="001671D6" w:rsidRDefault="00744FD2" w:rsidP="009C7A22">
      <w:pPr>
        <w:pStyle w:val="ListParagraph"/>
        <w:numPr>
          <w:ilvl w:val="0"/>
          <w:numId w:val="22"/>
        </w:numPr>
        <w:spacing w:line="240" w:lineRule="auto"/>
        <w:ind w:left="851" w:hanging="491"/>
      </w:pPr>
      <w:r>
        <w:t>M</w:t>
      </w:r>
      <w:r w:rsidR="001671D6">
        <w:t>embers are required to attend at least FOUR meetings per year.</w:t>
      </w:r>
    </w:p>
    <w:p w14:paraId="30AF87F1" w14:textId="77777777" w:rsidR="009A1691" w:rsidRPr="004A7902" w:rsidRDefault="009A1691" w:rsidP="009C7A22">
      <w:pPr>
        <w:pStyle w:val="ListParagraph"/>
        <w:spacing w:line="240" w:lineRule="auto"/>
        <w:ind w:left="851" w:hanging="491"/>
        <w:rPr>
          <w:sz w:val="16"/>
        </w:rPr>
      </w:pPr>
    </w:p>
    <w:p w14:paraId="58FEFA39" w14:textId="77777777" w:rsidR="001671D6" w:rsidRDefault="00A31C1E" w:rsidP="009C7A22">
      <w:pPr>
        <w:pStyle w:val="ListParagraph"/>
        <w:numPr>
          <w:ilvl w:val="0"/>
          <w:numId w:val="22"/>
        </w:numPr>
        <w:spacing w:line="240" w:lineRule="auto"/>
        <w:ind w:left="851" w:hanging="491"/>
      </w:pPr>
      <w:r>
        <w:t>A member</w:t>
      </w:r>
      <w:r w:rsidR="009A1691">
        <w:t xml:space="preserve"> </w:t>
      </w:r>
      <w:r>
        <w:t>shall be a person accepted for membership and paying the full annual membership fee in force at that time</w:t>
      </w:r>
      <w:r w:rsidR="001D4762" w:rsidRPr="00BD6369">
        <w:t xml:space="preserve">, or </w:t>
      </w:r>
      <w:r w:rsidR="006F073B" w:rsidRPr="00BD6369">
        <w:t>a joining fee/</w:t>
      </w:r>
      <w:r w:rsidR="009A1691" w:rsidRPr="00BD6369">
        <w:t xml:space="preserve">concessionary </w:t>
      </w:r>
      <w:r w:rsidR="00B63A57" w:rsidRPr="00BD6369">
        <w:t xml:space="preserve">rate </w:t>
      </w:r>
      <w:r w:rsidR="006F073B" w:rsidRPr="00BD6369">
        <w:t xml:space="preserve">set </w:t>
      </w:r>
      <w:r w:rsidR="00B63A57" w:rsidRPr="00BD6369">
        <w:t>for a</w:t>
      </w:r>
      <w:r w:rsidR="006F073B" w:rsidRPr="00BD6369">
        <w:t>ny</w:t>
      </w:r>
      <w:r w:rsidR="00B63A57" w:rsidRPr="00BD6369">
        <w:t xml:space="preserve"> </w:t>
      </w:r>
      <w:r w:rsidR="00692CE7" w:rsidRPr="00BD6369">
        <w:t xml:space="preserve">residual </w:t>
      </w:r>
      <w:r w:rsidR="001D4762" w:rsidRPr="00BD6369">
        <w:t xml:space="preserve">portion </w:t>
      </w:r>
      <w:r w:rsidR="00B63A57" w:rsidRPr="00BD6369">
        <w:t xml:space="preserve">of </w:t>
      </w:r>
      <w:r w:rsidR="004C5FFA">
        <w:t xml:space="preserve">a membership </w:t>
      </w:r>
      <w:r w:rsidR="00B63A57" w:rsidRPr="00BD6369">
        <w:t xml:space="preserve">year </w:t>
      </w:r>
      <w:r w:rsidR="001D4762" w:rsidRPr="00BD6369">
        <w:t xml:space="preserve">as </w:t>
      </w:r>
      <w:r w:rsidR="006F073B" w:rsidRPr="00BD6369">
        <w:t>set</w:t>
      </w:r>
      <w:r w:rsidR="001D4762" w:rsidRPr="00BD6369">
        <w:t xml:space="preserve"> by </w:t>
      </w:r>
      <w:r w:rsidR="009A1691" w:rsidRPr="00BD6369">
        <w:t xml:space="preserve">the </w:t>
      </w:r>
      <w:r w:rsidR="001D4762" w:rsidRPr="00BD6369">
        <w:t>Committee.</w:t>
      </w:r>
      <w:r w:rsidR="001D4762">
        <w:t xml:space="preserve"> </w:t>
      </w:r>
    </w:p>
    <w:p w14:paraId="48D23619" w14:textId="77777777" w:rsidR="009A1691" w:rsidRDefault="009A1691" w:rsidP="009C7A22">
      <w:pPr>
        <w:pStyle w:val="ListParagraph"/>
        <w:spacing w:line="240" w:lineRule="auto"/>
        <w:ind w:left="851" w:hanging="491"/>
      </w:pPr>
    </w:p>
    <w:p w14:paraId="43722B4F" w14:textId="202F3B23" w:rsidR="009A1691" w:rsidRPr="00CC5B3A" w:rsidRDefault="00A00522" w:rsidP="00474158">
      <w:pPr>
        <w:pStyle w:val="ListParagraph"/>
        <w:numPr>
          <w:ilvl w:val="0"/>
          <w:numId w:val="22"/>
        </w:numPr>
        <w:spacing w:line="240" w:lineRule="auto"/>
        <w:ind w:left="900" w:hanging="540"/>
        <w:rPr>
          <w:highlight w:val="yellow"/>
        </w:rPr>
      </w:pPr>
      <w:r w:rsidRPr="00CC5B3A">
        <w:rPr>
          <w:strike/>
          <w:highlight w:val="yellow"/>
        </w:rPr>
        <w:t>The Committee will counsel any members whose behaviou</w:t>
      </w:r>
      <w:r w:rsidR="004E0FBB" w:rsidRPr="00CC5B3A">
        <w:rPr>
          <w:strike/>
          <w:highlight w:val="yellow"/>
        </w:rPr>
        <w:t>r</w:t>
      </w:r>
      <w:r w:rsidRPr="00CC5B3A">
        <w:rPr>
          <w:strike/>
          <w:highlight w:val="yellow"/>
        </w:rPr>
        <w:t xml:space="preserve"> has been considered unacceptable</w:t>
      </w:r>
      <w:r w:rsidRPr="00CC5B3A">
        <w:rPr>
          <w:highlight w:val="yellow"/>
        </w:rPr>
        <w:t xml:space="preserve">. </w:t>
      </w:r>
      <w:r w:rsidR="00CC5B3A" w:rsidRPr="00CC5B3A">
        <w:rPr>
          <w:highlight w:val="yellow"/>
        </w:rPr>
        <w:t xml:space="preserve"> In the event a </w:t>
      </w:r>
      <w:r w:rsidR="006F658E" w:rsidRPr="00CC5B3A">
        <w:rPr>
          <w:highlight w:val="yellow"/>
        </w:rPr>
        <w:t>member’s</w:t>
      </w:r>
      <w:r w:rsidR="00CC5B3A" w:rsidRPr="00CC5B3A">
        <w:rPr>
          <w:highlight w:val="yellow"/>
        </w:rPr>
        <w:t xml:space="preserve"> behaviour </w:t>
      </w:r>
      <w:r w:rsidR="00780E65">
        <w:rPr>
          <w:highlight w:val="yellow"/>
        </w:rPr>
        <w:t xml:space="preserve">being </w:t>
      </w:r>
      <w:r w:rsidR="00CC5B3A" w:rsidRPr="00CC5B3A">
        <w:rPr>
          <w:highlight w:val="yellow"/>
        </w:rPr>
        <w:t>judge</w:t>
      </w:r>
      <w:r w:rsidR="00AC1E2D">
        <w:rPr>
          <w:highlight w:val="yellow"/>
        </w:rPr>
        <w:t>d</w:t>
      </w:r>
      <w:r w:rsidR="00CC5B3A" w:rsidRPr="00CC5B3A">
        <w:rPr>
          <w:highlight w:val="yellow"/>
        </w:rPr>
        <w:t xml:space="preserve"> inappropriate</w:t>
      </w:r>
      <w:r w:rsidR="00AC1E2D">
        <w:rPr>
          <w:highlight w:val="yellow"/>
        </w:rPr>
        <w:t>,</w:t>
      </w:r>
      <w:r w:rsidR="00CC5B3A" w:rsidRPr="00CC5B3A">
        <w:rPr>
          <w:highlight w:val="yellow"/>
        </w:rPr>
        <w:t xml:space="preserve"> the Officers or Committee will be required to consider the </w:t>
      </w:r>
      <w:r w:rsidR="00CC5B3A">
        <w:rPr>
          <w:highlight w:val="yellow"/>
        </w:rPr>
        <w:t xml:space="preserve">impact on the </w:t>
      </w:r>
      <w:r w:rsidR="00CC5B3A" w:rsidRPr="00CC5B3A">
        <w:rPr>
          <w:highlight w:val="yellow"/>
        </w:rPr>
        <w:t xml:space="preserve">future viability of the club and/or </w:t>
      </w:r>
      <w:r w:rsidR="0067707A">
        <w:rPr>
          <w:highlight w:val="yellow"/>
        </w:rPr>
        <w:t>C</w:t>
      </w:r>
      <w:r w:rsidR="00CC5B3A" w:rsidRPr="00CC5B3A">
        <w:rPr>
          <w:highlight w:val="yellow"/>
        </w:rPr>
        <w:t>ommittee</w:t>
      </w:r>
      <w:r w:rsidR="00CC5B3A">
        <w:rPr>
          <w:highlight w:val="yellow"/>
        </w:rPr>
        <w:t xml:space="preserve"> in </w:t>
      </w:r>
      <w:r w:rsidR="007A39C1">
        <w:rPr>
          <w:highlight w:val="yellow"/>
        </w:rPr>
        <w:t xml:space="preserve">maintaining such </w:t>
      </w:r>
      <w:r w:rsidR="00CC5B3A">
        <w:rPr>
          <w:highlight w:val="yellow"/>
        </w:rPr>
        <w:t>person</w:t>
      </w:r>
      <w:r w:rsidR="007A39C1">
        <w:rPr>
          <w:highlight w:val="yellow"/>
        </w:rPr>
        <w:t>’s membership</w:t>
      </w:r>
      <w:r w:rsidR="00CC5B3A" w:rsidRPr="00CC5B3A">
        <w:rPr>
          <w:highlight w:val="yellow"/>
        </w:rPr>
        <w:t xml:space="preserve">, and </w:t>
      </w:r>
      <w:r w:rsidR="00D647A6">
        <w:rPr>
          <w:highlight w:val="yellow"/>
        </w:rPr>
        <w:t xml:space="preserve">decide </w:t>
      </w:r>
      <w:r w:rsidR="006F658E">
        <w:rPr>
          <w:highlight w:val="yellow"/>
        </w:rPr>
        <w:t xml:space="preserve">upon appropriate </w:t>
      </w:r>
      <w:r w:rsidR="00CC5B3A" w:rsidRPr="00CC5B3A">
        <w:rPr>
          <w:highlight w:val="yellow"/>
        </w:rPr>
        <w:t xml:space="preserve">action steps. </w:t>
      </w:r>
    </w:p>
    <w:p w14:paraId="0DF44175" w14:textId="69380439" w:rsidR="00A31C1E" w:rsidRPr="00CC5B3A" w:rsidRDefault="00A00522" w:rsidP="00474158">
      <w:pPr>
        <w:pStyle w:val="ListParagraph"/>
        <w:numPr>
          <w:ilvl w:val="1"/>
          <w:numId w:val="22"/>
        </w:numPr>
        <w:spacing w:after="0" w:line="240" w:lineRule="auto"/>
        <w:ind w:hanging="720"/>
        <w:rPr>
          <w:highlight w:val="yellow"/>
        </w:rPr>
      </w:pPr>
      <w:r w:rsidRPr="00CC5B3A">
        <w:rPr>
          <w:strike/>
          <w:highlight w:val="yellow"/>
        </w:rPr>
        <w:t xml:space="preserve">If </w:t>
      </w:r>
      <w:r w:rsidR="004E0FBB" w:rsidRPr="00CC5B3A">
        <w:rPr>
          <w:strike/>
          <w:highlight w:val="yellow"/>
        </w:rPr>
        <w:t>counselling</w:t>
      </w:r>
      <w:r w:rsidRPr="00CC5B3A">
        <w:rPr>
          <w:strike/>
          <w:highlight w:val="yellow"/>
        </w:rPr>
        <w:t xml:space="preserve"> proves to be ineffective the Committee may, with two-thirds majority of voting Committee Members, expel the offending member</w:t>
      </w:r>
      <w:r w:rsidRPr="00CC5B3A">
        <w:rPr>
          <w:highlight w:val="yellow"/>
        </w:rPr>
        <w:t>.</w:t>
      </w:r>
      <w:r w:rsidR="00CC5B3A" w:rsidRPr="00CC5B3A">
        <w:rPr>
          <w:highlight w:val="yellow"/>
        </w:rPr>
        <w:t xml:space="preserve">  </w:t>
      </w:r>
    </w:p>
    <w:p w14:paraId="146D7538" w14:textId="491DDE0D" w:rsidR="00CC5B3A" w:rsidRDefault="00CC5B3A" w:rsidP="00474158">
      <w:pPr>
        <w:pStyle w:val="ListParagraph"/>
        <w:numPr>
          <w:ilvl w:val="1"/>
          <w:numId w:val="22"/>
        </w:numPr>
        <w:spacing w:after="0" w:line="240" w:lineRule="auto"/>
        <w:ind w:hanging="720"/>
        <w:rPr>
          <w:highlight w:val="yellow"/>
        </w:rPr>
      </w:pPr>
      <w:r>
        <w:rPr>
          <w:highlight w:val="yellow"/>
        </w:rPr>
        <w:t>If the offending person is a member, the Committee should discuss the issue at the Committee Meeting following an incident, and decide whether the person in question should be given</w:t>
      </w:r>
    </w:p>
    <w:p w14:paraId="67335476" w14:textId="471861BA" w:rsidR="00CC5B3A" w:rsidRDefault="00CC5B3A" w:rsidP="00CC5B3A">
      <w:pPr>
        <w:pStyle w:val="ListParagraph"/>
        <w:numPr>
          <w:ilvl w:val="2"/>
          <w:numId w:val="22"/>
        </w:numPr>
        <w:spacing w:after="0" w:line="240" w:lineRule="auto"/>
        <w:rPr>
          <w:highlight w:val="yellow"/>
        </w:rPr>
      </w:pPr>
      <w:r>
        <w:rPr>
          <w:highlight w:val="yellow"/>
        </w:rPr>
        <w:t>A warning;</w:t>
      </w:r>
    </w:p>
    <w:p w14:paraId="37DF2C22" w14:textId="3854F5AD" w:rsidR="00CC5B3A" w:rsidRDefault="00CC5B3A" w:rsidP="00CC5B3A">
      <w:pPr>
        <w:pStyle w:val="ListParagraph"/>
        <w:numPr>
          <w:ilvl w:val="2"/>
          <w:numId w:val="22"/>
        </w:numPr>
        <w:spacing w:after="0" w:line="240" w:lineRule="auto"/>
        <w:rPr>
          <w:highlight w:val="yellow"/>
        </w:rPr>
      </w:pPr>
      <w:r>
        <w:rPr>
          <w:highlight w:val="yellow"/>
        </w:rPr>
        <w:t xml:space="preserve">A Final Warning </w:t>
      </w:r>
      <w:r w:rsidR="00D647A6">
        <w:rPr>
          <w:highlight w:val="yellow"/>
        </w:rPr>
        <w:t xml:space="preserve">following a </w:t>
      </w:r>
      <w:r>
        <w:rPr>
          <w:highlight w:val="yellow"/>
        </w:rPr>
        <w:t>re-offence;</w:t>
      </w:r>
    </w:p>
    <w:p w14:paraId="771D9F9C" w14:textId="6F5BB31B" w:rsidR="00CC5B3A" w:rsidRDefault="00D647A6" w:rsidP="00CC5B3A">
      <w:pPr>
        <w:pStyle w:val="ListParagraph"/>
        <w:numPr>
          <w:ilvl w:val="2"/>
          <w:numId w:val="22"/>
        </w:numPr>
        <w:spacing w:after="0" w:line="240" w:lineRule="auto"/>
        <w:rPr>
          <w:highlight w:val="yellow"/>
        </w:rPr>
      </w:pPr>
      <w:r>
        <w:rPr>
          <w:highlight w:val="yellow"/>
        </w:rPr>
        <w:t xml:space="preserve">An </w:t>
      </w:r>
      <w:r w:rsidR="00CC5B3A">
        <w:rPr>
          <w:highlight w:val="yellow"/>
        </w:rPr>
        <w:t>expulsion decision whereby two-th</w:t>
      </w:r>
      <w:r w:rsidR="00AC1E2D">
        <w:rPr>
          <w:highlight w:val="yellow"/>
        </w:rPr>
        <w:t>irds of the Committee Members attending the Committee Meeting so-decided</w:t>
      </w:r>
      <w:r w:rsidR="00630F41">
        <w:rPr>
          <w:highlight w:val="yellow"/>
        </w:rPr>
        <w:t>.</w:t>
      </w:r>
      <w:r>
        <w:rPr>
          <w:highlight w:val="yellow"/>
        </w:rPr>
        <w:t xml:space="preserve"> Expulsion does not need to follow a ‘warning process’ in extreme circumstances</w:t>
      </w:r>
      <w:r w:rsidR="00996A9C">
        <w:rPr>
          <w:highlight w:val="yellow"/>
        </w:rPr>
        <w:t>.</w:t>
      </w:r>
    </w:p>
    <w:p w14:paraId="63539D7D" w14:textId="77777777" w:rsidR="00CC5B3A" w:rsidRPr="00CC5B3A" w:rsidRDefault="00CC5B3A" w:rsidP="00CC5B3A">
      <w:pPr>
        <w:pStyle w:val="ListParagraph"/>
        <w:spacing w:after="0" w:line="240" w:lineRule="auto"/>
        <w:rPr>
          <w:highlight w:val="yellow"/>
        </w:rPr>
      </w:pPr>
    </w:p>
    <w:p w14:paraId="57DCCC95" w14:textId="47F49911" w:rsidR="00AC1E2D" w:rsidRDefault="00AC1E2D" w:rsidP="00AC1E2D">
      <w:pPr>
        <w:pStyle w:val="ListParagraph"/>
        <w:numPr>
          <w:ilvl w:val="1"/>
          <w:numId w:val="22"/>
        </w:numPr>
        <w:spacing w:after="0" w:line="240" w:lineRule="auto"/>
        <w:ind w:hanging="720"/>
        <w:rPr>
          <w:highlight w:val="yellow"/>
        </w:rPr>
      </w:pPr>
      <w:r>
        <w:rPr>
          <w:highlight w:val="yellow"/>
        </w:rPr>
        <w:t xml:space="preserve">Given the risk to the viability of the club from a dysfunctional Committee, a process is </w:t>
      </w:r>
      <w:r w:rsidR="00630F41">
        <w:rPr>
          <w:highlight w:val="yellow"/>
        </w:rPr>
        <w:t xml:space="preserve">also </w:t>
      </w:r>
      <w:r>
        <w:rPr>
          <w:highlight w:val="yellow"/>
        </w:rPr>
        <w:t>required whereby any member of the Committee may be expelled from the Committee</w:t>
      </w:r>
      <w:r w:rsidR="003E7703">
        <w:rPr>
          <w:highlight w:val="yellow"/>
        </w:rPr>
        <w:t xml:space="preserve"> or from the </w:t>
      </w:r>
      <w:r w:rsidR="00D647A6">
        <w:rPr>
          <w:highlight w:val="yellow"/>
        </w:rPr>
        <w:t xml:space="preserve">association </w:t>
      </w:r>
      <w:r w:rsidR="003E7703">
        <w:rPr>
          <w:highlight w:val="yellow"/>
        </w:rPr>
        <w:t>in general.</w:t>
      </w:r>
    </w:p>
    <w:p w14:paraId="5FE39167" w14:textId="77777777" w:rsidR="007A39C1" w:rsidRDefault="007A39C1" w:rsidP="007A39C1">
      <w:pPr>
        <w:spacing w:after="0" w:line="240" w:lineRule="auto"/>
        <w:rPr>
          <w:highlight w:val="yellow"/>
        </w:rPr>
      </w:pPr>
    </w:p>
    <w:p w14:paraId="7BDCD759" w14:textId="317E30C6" w:rsidR="00B3312C" w:rsidRDefault="00B3312C" w:rsidP="00B3312C">
      <w:pPr>
        <w:pStyle w:val="ListParagraph"/>
        <w:numPr>
          <w:ilvl w:val="1"/>
          <w:numId w:val="22"/>
        </w:numPr>
        <w:spacing w:after="0" w:line="240" w:lineRule="auto"/>
        <w:ind w:hanging="720"/>
        <w:rPr>
          <w:highlight w:val="yellow"/>
        </w:rPr>
      </w:pPr>
      <w:r>
        <w:rPr>
          <w:highlight w:val="yellow"/>
        </w:rPr>
        <w:t xml:space="preserve">There is currently no process by which a No Confidence Vote in any member of the Committee is feasible outside of the ‘renewal’ and majority vote of Committee peers prior, </w:t>
      </w:r>
      <w:r w:rsidR="00780E65">
        <w:rPr>
          <w:highlight w:val="yellow"/>
        </w:rPr>
        <w:t>or</w:t>
      </w:r>
      <w:r>
        <w:rPr>
          <w:highlight w:val="yellow"/>
        </w:rPr>
        <w:t xml:space="preserve"> subsequently</w:t>
      </w:r>
      <w:r w:rsidR="00780E65">
        <w:rPr>
          <w:highlight w:val="yellow"/>
        </w:rPr>
        <w:t xml:space="preserve">, to </w:t>
      </w:r>
      <w:r>
        <w:rPr>
          <w:highlight w:val="yellow"/>
        </w:rPr>
        <w:t>an AGM.</w:t>
      </w:r>
    </w:p>
    <w:p w14:paraId="623E5AC1" w14:textId="77777777" w:rsidR="00B3312C" w:rsidRDefault="00B3312C" w:rsidP="00B3312C">
      <w:pPr>
        <w:pStyle w:val="ListParagraph"/>
        <w:tabs>
          <w:tab w:val="left" w:pos="990"/>
        </w:tabs>
        <w:spacing w:after="0" w:line="240" w:lineRule="auto"/>
        <w:rPr>
          <w:highlight w:val="yellow"/>
        </w:rPr>
      </w:pPr>
    </w:p>
    <w:p w14:paraId="0AF37753" w14:textId="1B207744" w:rsidR="00B3312C" w:rsidRDefault="00B3312C" w:rsidP="00F4410C">
      <w:pPr>
        <w:pStyle w:val="ListParagraph"/>
        <w:spacing w:after="0" w:line="240" w:lineRule="auto"/>
        <w:ind w:left="1440"/>
        <w:rPr>
          <w:highlight w:val="yellow"/>
        </w:rPr>
      </w:pPr>
      <w:r>
        <w:rPr>
          <w:highlight w:val="yellow"/>
        </w:rPr>
        <w:t xml:space="preserve">A new rule is therefore </w:t>
      </w:r>
      <w:r w:rsidR="0067707A">
        <w:rPr>
          <w:highlight w:val="yellow"/>
        </w:rPr>
        <w:t>appropriate</w:t>
      </w:r>
      <w:r>
        <w:rPr>
          <w:highlight w:val="yellow"/>
        </w:rPr>
        <w:t xml:space="preserve"> by which any member of the Committee may privately raise concern </w:t>
      </w:r>
      <w:r w:rsidR="00F4410C">
        <w:rPr>
          <w:highlight w:val="yellow"/>
        </w:rPr>
        <w:t xml:space="preserve">on </w:t>
      </w:r>
      <w:r>
        <w:rPr>
          <w:highlight w:val="yellow"/>
        </w:rPr>
        <w:t>a fellow-Committee member with the Chair for consideration as to a suitable process to be taken.</w:t>
      </w:r>
    </w:p>
    <w:p w14:paraId="393560E0" w14:textId="77777777" w:rsidR="00B3312C" w:rsidRPr="00B3312C" w:rsidRDefault="00B3312C" w:rsidP="00B3312C">
      <w:pPr>
        <w:pStyle w:val="ListParagraph"/>
        <w:rPr>
          <w:highlight w:val="yellow"/>
        </w:rPr>
      </w:pPr>
    </w:p>
    <w:p w14:paraId="0DAAA787" w14:textId="0F88B77A" w:rsidR="00B3312C" w:rsidRPr="00B3312C" w:rsidRDefault="00B3312C" w:rsidP="00B3312C">
      <w:pPr>
        <w:pStyle w:val="ListParagraph"/>
        <w:numPr>
          <w:ilvl w:val="1"/>
          <w:numId w:val="22"/>
        </w:numPr>
        <w:spacing w:after="0" w:line="240" w:lineRule="auto"/>
        <w:ind w:hanging="720"/>
        <w:rPr>
          <w:highlight w:val="yellow"/>
        </w:rPr>
      </w:pPr>
      <w:r w:rsidRPr="00B3312C">
        <w:rPr>
          <w:highlight w:val="yellow"/>
        </w:rPr>
        <w:t>In the case of a concern giving rise to the on-going viability of the Committee or Association in general, the Chair may choose to seek an emergency meeting of the Committee Officers to opine and decide on the course of action to be taken.</w:t>
      </w:r>
    </w:p>
    <w:p w14:paraId="1D4AA945" w14:textId="691AB87F" w:rsidR="00F4410C" w:rsidRDefault="00F4410C" w:rsidP="00F4410C">
      <w:pPr>
        <w:pStyle w:val="ListParagraph"/>
        <w:numPr>
          <w:ilvl w:val="2"/>
          <w:numId w:val="47"/>
        </w:numPr>
        <w:spacing w:after="0" w:line="240" w:lineRule="auto"/>
        <w:rPr>
          <w:highlight w:val="yellow"/>
        </w:rPr>
      </w:pPr>
      <w:r>
        <w:rPr>
          <w:highlight w:val="yellow"/>
        </w:rPr>
        <w:t xml:space="preserve">Either group or sub-group of attendees must then make an informed choice as to the suitability of the person in question staying on the Committee or even </w:t>
      </w:r>
      <w:r w:rsidR="00780E65">
        <w:rPr>
          <w:highlight w:val="yellow"/>
        </w:rPr>
        <w:t xml:space="preserve">retaining </w:t>
      </w:r>
      <w:r>
        <w:rPr>
          <w:highlight w:val="yellow"/>
        </w:rPr>
        <w:t>Membership in general.</w:t>
      </w:r>
    </w:p>
    <w:p w14:paraId="544C728A" w14:textId="77777777" w:rsidR="00F4410C" w:rsidRDefault="00F4410C" w:rsidP="00F4410C">
      <w:pPr>
        <w:pStyle w:val="ListParagraph"/>
        <w:numPr>
          <w:ilvl w:val="3"/>
          <w:numId w:val="47"/>
        </w:numPr>
        <w:spacing w:after="0" w:line="240" w:lineRule="auto"/>
        <w:rPr>
          <w:highlight w:val="yellow"/>
        </w:rPr>
      </w:pPr>
      <w:r>
        <w:rPr>
          <w:highlight w:val="yellow"/>
        </w:rPr>
        <w:t xml:space="preserve">A majority vote from those present will be </w:t>
      </w:r>
      <w:proofErr w:type="gramStart"/>
      <w:r>
        <w:rPr>
          <w:highlight w:val="yellow"/>
        </w:rPr>
        <w:t>effected</w:t>
      </w:r>
      <w:proofErr w:type="gramEnd"/>
      <w:r>
        <w:rPr>
          <w:highlight w:val="yellow"/>
        </w:rPr>
        <w:t>, and the decision must consider:</w:t>
      </w:r>
    </w:p>
    <w:p w14:paraId="13D2F3FF" w14:textId="03FE5B15" w:rsidR="00F4410C" w:rsidRDefault="00F4410C" w:rsidP="00F4410C">
      <w:pPr>
        <w:pStyle w:val="ListParagraph"/>
        <w:numPr>
          <w:ilvl w:val="3"/>
          <w:numId w:val="47"/>
        </w:numPr>
        <w:spacing w:after="0" w:line="240" w:lineRule="auto"/>
        <w:rPr>
          <w:highlight w:val="yellow"/>
        </w:rPr>
      </w:pPr>
      <w:r>
        <w:rPr>
          <w:highlight w:val="yellow"/>
        </w:rPr>
        <w:t>If the person’s continued presence on the Committee is viable;</w:t>
      </w:r>
    </w:p>
    <w:p w14:paraId="1EE74BA4" w14:textId="3E520031" w:rsidR="00F4410C" w:rsidRDefault="00F4410C" w:rsidP="00F4410C">
      <w:pPr>
        <w:pStyle w:val="ListParagraph"/>
        <w:numPr>
          <w:ilvl w:val="3"/>
          <w:numId w:val="47"/>
        </w:numPr>
        <w:spacing w:after="0" w:line="240" w:lineRule="auto"/>
        <w:rPr>
          <w:highlight w:val="yellow"/>
        </w:rPr>
      </w:pPr>
      <w:r>
        <w:rPr>
          <w:highlight w:val="yellow"/>
        </w:rPr>
        <w:t>Then, whether the person’s continued presence is likely to cause future incidents and thus necessitating the person</w:t>
      </w:r>
      <w:r w:rsidR="0067707A">
        <w:rPr>
          <w:highlight w:val="yellow"/>
        </w:rPr>
        <w:t>’s membership being rescinded</w:t>
      </w:r>
      <w:r>
        <w:rPr>
          <w:highlight w:val="yellow"/>
        </w:rPr>
        <w:t>;</w:t>
      </w:r>
    </w:p>
    <w:p w14:paraId="2A4D896D" w14:textId="698BB27C" w:rsidR="00F4410C" w:rsidRDefault="00F4410C" w:rsidP="00F4410C">
      <w:pPr>
        <w:pStyle w:val="ListParagraph"/>
        <w:numPr>
          <w:ilvl w:val="3"/>
          <w:numId w:val="47"/>
        </w:numPr>
        <w:spacing w:after="0" w:line="240" w:lineRule="auto"/>
        <w:rPr>
          <w:highlight w:val="yellow"/>
        </w:rPr>
      </w:pPr>
      <w:r>
        <w:rPr>
          <w:highlight w:val="yellow"/>
        </w:rPr>
        <w:lastRenderedPageBreak/>
        <w:t>Any membership refund to the person in question and, whether there are any future events that they have paid for that should likewise be refunded (and their guests, if relevant).</w:t>
      </w:r>
    </w:p>
    <w:p w14:paraId="5F8037B7" w14:textId="77777777" w:rsidR="00B3312C" w:rsidRDefault="00B3312C" w:rsidP="00B3312C">
      <w:pPr>
        <w:pStyle w:val="ListParagraph"/>
        <w:tabs>
          <w:tab w:val="left" w:pos="990"/>
        </w:tabs>
        <w:spacing w:after="0" w:line="240" w:lineRule="auto"/>
        <w:ind w:left="2160"/>
        <w:rPr>
          <w:highlight w:val="yellow"/>
        </w:rPr>
      </w:pPr>
    </w:p>
    <w:p w14:paraId="2DDB1C27" w14:textId="03E122CE" w:rsidR="00B3312C" w:rsidRDefault="00B3312C" w:rsidP="00B3312C">
      <w:pPr>
        <w:pStyle w:val="ListParagraph"/>
        <w:numPr>
          <w:ilvl w:val="1"/>
          <w:numId w:val="22"/>
        </w:numPr>
        <w:spacing w:after="0" w:line="240" w:lineRule="auto"/>
        <w:ind w:hanging="720"/>
        <w:rPr>
          <w:highlight w:val="yellow"/>
        </w:rPr>
      </w:pPr>
      <w:r>
        <w:rPr>
          <w:highlight w:val="yellow"/>
        </w:rPr>
        <w:t xml:space="preserve">If the situation is less-urgent, the Chair will seek to raise discussion with the Committee in general, </w:t>
      </w:r>
      <w:r w:rsidR="00780E65">
        <w:rPr>
          <w:highlight w:val="yellow"/>
        </w:rPr>
        <w:t xml:space="preserve">with </w:t>
      </w:r>
      <w:r w:rsidR="0067707A">
        <w:rPr>
          <w:highlight w:val="yellow"/>
        </w:rPr>
        <w:t>any Committee M</w:t>
      </w:r>
      <w:r>
        <w:rPr>
          <w:highlight w:val="yellow"/>
        </w:rPr>
        <w:t xml:space="preserve">ember causing concern </w:t>
      </w:r>
      <w:r w:rsidR="00780E65">
        <w:rPr>
          <w:highlight w:val="yellow"/>
        </w:rPr>
        <w:t xml:space="preserve">likely being </w:t>
      </w:r>
      <w:r>
        <w:rPr>
          <w:highlight w:val="yellow"/>
        </w:rPr>
        <w:t>asked not to attend.</w:t>
      </w:r>
    </w:p>
    <w:p w14:paraId="451BFEE0" w14:textId="77777777" w:rsidR="00B3312C" w:rsidRDefault="00B3312C" w:rsidP="00B3312C">
      <w:pPr>
        <w:pStyle w:val="ListParagraph"/>
        <w:spacing w:after="0" w:line="240" w:lineRule="auto"/>
        <w:ind w:left="1440"/>
        <w:rPr>
          <w:highlight w:val="yellow"/>
        </w:rPr>
      </w:pPr>
    </w:p>
    <w:p w14:paraId="49D3BEC3" w14:textId="77777777" w:rsidR="00B3312C" w:rsidRDefault="00B3312C" w:rsidP="00B3312C">
      <w:pPr>
        <w:pStyle w:val="ListParagraph"/>
        <w:numPr>
          <w:ilvl w:val="1"/>
          <w:numId w:val="22"/>
        </w:numPr>
        <w:spacing w:after="0" w:line="240" w:lineRule="auto"/>
        <w:ind w:hanging="720"/>
        <w:rPr>
          <w:highlight w:val="yellow"/>
        </w:rPr>
      </w:pPr>
      <w:r>
        <w:rPr>
          <w:highlight w:val="yellow"/>
        </w:rPr>
        <w:t>In the event the person causing concern is an Officer, the Chair will be empowered to appoint a stand-in alternate for emergency decisions.</w:t>
      </w:r>
    </w:p>
    <w:p w14:paraId="4C351518" w14:textId="77777777" w:rsidR="00B3312C" w:rsidRDefault="00B3312C" w:rsidP="00B3312C">
      <w:pPr>
        <w:pStyle w:val="ListParagraph"/>
        <w:spacing w:after="0" w:line="240" w:lineRule="auto"/>
        <w:ind w:left="1440"/>
        <w:rPr>
          <w:highlight w:val="yellow"/>
        </w:rPr>
      </w:pPr>
    </w:p>
    <w:p w14:paraId="5B4A1A53" w14:textId="4E8128BD" w:rsidR="00B3312C" w:rsidRDefault="00B3312C" w:rsidP="00B3312C">
      <w:pPr>
        <w:pStyle w:val="ListParagraph"/>
        <w:numPr>
          <w:ilvl w:val="1"/>
          <w:numId w:val="22"/>
        </w:numPr>
        <w:spacing w:after="0" w:line="240" w:lineRule="auto"/>
        <w:ind w:hanging="720"/>
        <w:rPr>
          <w:highlight w:val="yellow"/>
        </w:rPr>
      </w:pPr>
      <w:r>
        <w:rPr>
          <w:highlight w:val="yellow"/>
        </w:rPr>
        <w:t xml:space="preserve">In the event the person causing concern is the Chair, the Vice Chair is empowered to take on the roles </w:t>
      </w:r>
      <w:r w:rsidR="00780E65">
        <w:rPr>
          <w:highlight w:val="yellow"/>
        </w:rPr>
        <w:t xml:space="preserve">normally </w:t>
      </w:r>
      <w:r w:rsidR="00F4410C">
        <w:rPr>
          <w:highlight w:val="yellow"/>
        </w:rPr>
        <w:t xml:space="preserve">held by </w:t>
      </w:r>
      <w:r>
        <w:rPr>
          <w:highlight w:val="yellow"/>
        </w:rPr>
        <w:t>the Chair.</w:t>
      </w:r>
    </w:p>
    <w:p w14:paraId="44E0DA0A" w14:textId="77777777" w:rsidR="00B3312C" w:rsidRPr="009056A6" w:rsidRDefault="00B3312C" w:rsidP="009056A6">
      <w:pPr>
        <w:tabs>
          <w:tab w:val="left" w:pos="990"/>
        </w:tabs>
        <w:spacing w:after="0" w:line="240" w:lineRule="auto"/>
        <w:rPr>
          <w:highlight w:val="yellow"/>
        </w:rPr>
      </w:pPr>
    </w:p>
    <w:p w14:paraId="37A01EC8" w14:textId="63D6188F" w:rsidR="00A00522" w:rsidRDefault="00A00522" w:rsidP="00474158">
      <w:pPr>
        <w:pStyle w:val="ListParagraph"/>
        <w:numPr>
          <w:ilvl w:val="0"/>
          <w:numId w:val="22"/>
        </w:numPr>
        <w:spacing w:line="240" w:lineRule="auto"/>
        <w:ind w:left="900" w:hanging="540"/>
      </w:pPr>
      <w:r>
        <w:t>Membership shall lapse if an annual subscription remains unpaid two months after it is due unless, in the decision of the Committee</w:t>
      </w:r>
      <w:r w:rsidR="004719E9">
        <w:t>,</w:t>
      </w:r>
      <w:r w:rsidR="004E0FBB">
        <w:t xml:space="preserve"> </w:t>
      </w:r>
      <w:r>
        <w:t xml:space="preserve">there has been good cause: in such cases the Committee </w:t>
      </w:r>
      <w:r w:rsidR="001A1ED3">
        <w:t xml:space="preserve">will </w:t>
      </w:r>
      <w:r>
        <w:t xml:space="preserve">determine what extra time shall be allowed </w:t>
      </w:r>
      <w:r w:rsidR="005232CC">
        <w:t xml:space="preserve">for </w:t>
      </w:r>
      <w:r>
        <w:t xml:space="preserve">the </w:t>
      </w:r>
      <w:r w:rsidR="00E203AE">
        <w:t>non-paying</w:t>
      </w:r>
      <w:r>
        <w:t xml:space="preserve"> member to discharge such responsibility.</w:t>
      </w:r>
    </w:p>
    <w:p w14:paraId="14C9B341" w14:textId="77777777" w:rsidR="004719E9" w:rsidRDefault="004719E9" w:rsidP="009C7A22">
      <w:pPr>
        <w:pStyle w:val="ListParagraph"/>
        <w:spacing w:line="240" w:lineRule="auto"/>
        <w:ind w:left="851" w:hanging="491"/>
      </w:pPr>
    </w:p>
    <w:p w14:paraId="18EE7ADD" w14:textId="77777777" w:rsidR="00A00522" w:rsidRDefault="004E0FBB" w:rsidP="00474158">
      <w:pPr>
        <w:pStyle w:val="ListParagraph"/>
        <w:numPr>
          <w:ilvl w:val="0"/>
          <w:numId w:val="22"/>
        </w:numPr>
        <w:spacing w:line="240" w:lineRule="auto"/>
        <w:ind w:left="900" w:hanging="540"/>
      </w:pPr>
      <w:r>
        <w:t xml:space="preserve">Attendance </w:t>
      </w:r>
      <w:r w:rsidR="00825C52">
        <w:t>at</w:t>
      </w:r>
      <w:r w:rsidR="006F073B">
        <w:t xml:space="preserve"> an event/meeting </w:t>
      </w:r>
      <w:r w:rsidR="00A00522">
        <w:t>in the</w:t>
      </w:r>
      <w:r>
        <w:t xml:space="preserve"> capacity of invite</w:t>
      </w:r>
      <w:r w:rsidR="00A00522">
        <w:t>d</w:t>
      </w:r>
      <w:r>
        <w:t xml:space="preserve"> guest shall be </w:t>
      </w:r>
      <w:r w:rsidR="006F073B">
        <w:t xml:space="preserve">possible </w:t>
      </w:r>
      <w:r w:rsidR="00487C8C">
        <w:t xml:space="preserve">where </w:t>
      </w:r>
      <w:r w:rsidR="006F073B">
        <w:t xml:space="preserve">it </w:t>
      </w:r>
      <w:r w:rsidR="00692CE7">
        <w:t xml:space="preserve">does </w:t>
      </w:r>
      <w:r w:rsidR="006F073B">
        <w:t xml:space="preserve">not </w:t>
      </w:r>
      <w:r w:rsidR="00056C17">
        <w:t xml:space="preserve">initially </w:t>
      </w:r>
      <w:r w:rsidR="00825C52">
        <w:t>in</w:t>
      </w:r>
      <w:r w:rsidR="00832B3C">
        <w:t xml:space="preserve">hibit </w:t>
      </w:r>
      <w:r w:rsidR="009224F2">
        <w:t>attendance by a</w:t>
      </w:r>
      <w:r w:rsidR="003009A9">
        <w:t xml:space="preserve"> full </w:t>
      </w:r>
      <w:r w:rsidR="00737244">
        <w:t>member</w:t>
      </w:r>
    </w:p>
    <w:p w14:paraId="0FEC373F" w14:textId="77777777" w:rsidR="00737244" w:rsidRPr="00EE24E8" w:rsidRDefault="00737244" w:rsidP="00737244">
      <w:pPr>
        <w:pStyle w:val="ListParagraph"/>
        <w:numPr>
          <w:ilvl w:val="1"/>
          <w:numId w:val="22"/>
        </w:numPr>
        <w:spacing w:line="240" w:lineRule="auto"/>
      </w:pPr>
      <w:bookmarkStart w:id="0" w:name="_Hlk194499586"/>
      <w:r w:rsidRPr="00EE24E8">
        <w:t xml:space="preserve">Members </w:t>
      </w:r>
      <w:r w:rsidR="0046255C" w:rsidRPr="00EE24E8">
        <w:t>have</w:t>
      </w:r>
      <w:r w:rsidRPr="00EE24E8">
        <w:t xml:space="preserve"> priority in booking events but the Event Organiser has the authority to decide </w:t>
      </w:r>
      <w:r w:rsidR="00056C17" w:rsidRPr="00EE24E8">
        <w:t xml:space="preserve">when </w:t>
      </w:r>
      <w:r w:rsidRPr="00EE24E8">
        <w:t xml:space="preserve">to open the booking to non-members to </w:t>
      </w:r>
      <w:r w:rsidR="00056C17" w:rsidRPr="00EE24E8">
        <w:t>avoid an event loss.</w:t>
      </w:r>
    </w:p>
    <w:bookmarkEnd w:id="0"/>
    <w:p w14:paraId="74101FE2" w14:textId="77777777" w:rsidR="005232CC" w:rsidRDefault="005232CC" w:rsidP="009C7A22">
      <w:pPr>
        <w:pStyle w:val="ListParagraph"/>
        <w:spacing w:line="240" w:lineRule="auto"/>
        <w:ind w:left="851" w:hanging="491"/>
      </w:pPr>
    </w:p>
    <w:p w14:paraId="29A4238E" w14:textId="77777777" w:rsidR="00A00522" w:rsidRDefault="00A00522" w:rsidP="00880315">
      <w:pPr>
        <w:pStyle w:val="ListParagraph"/>
        <w:numPr>
          <w:ilvl w:val="0"/>
          <w:numId w:val="22"/>
        </w:numPr>
        <w:spacing w:after="0" w:line="240" w:lineRule="auto"/>
        <w:ind w:left="900" w:hanging="540"/>
      </w:pPr>
      <w:r>
        <w:t>Every member attending a meeting called to elect Officers and Committee, and on any occasion of decision in a matter of contention or any matter of finance, shall be entitled to exercise a vote.</w:t>
      </w:r>
    </w:p>
    <w:p w14:paraId="71538048" w14:textId="77777777" w:rsidR="006F658E" w:rsidRDefault="006F658E" w:rsidP="00F76599">
      <w:pPr>
        <w:spacing w:after="0" w:line="240" w:lineRule="auto"/>
      </w:pPr>
    </w:p>
    <w:p w14:paraId="18F4BB35" w14:textId="77777777" w:rsidR="00262CD1" w:rsidRPr="004A7902" w:rsidRDefault="00262CD1" w:rsidP="009F4D8B">
      <w:pPr>
        <w:spacing w:after="0"/>
        <w:rPr>
          <w:sz w:val="20"/>
        </w:rPr>
      </w:pPr>
    </w:p>
    <w:p w14:paraId="7FBE91B4" w14:textId="77777777" w:rsidR="00874F2B" w:rsidRDefault="00874F2B" w:rsidP="00874F2B">
      <w:pPr>
        <w:pStyle w:val="ListParagraph"/>
        <w:numPr>
          <w:ilvl w:val="0"/>
          <w:numId w:val="5"/>
        </w:numPr>
        <w:spacing w:after="240" w:line="240" w:lineRule="auto"/>
        <w:ind w:left="720" w:hanging="720"/>
        <w:rPr>
          <w:b/>
          <w:u w:val="single"/>
        </w:rPr>
      </w:pPr>
      <w:r>
        <w:rPr>
          <w:b/>
          <w:u w:val="single"/>
        </w:rPr>
        <w:t xml:space="preserve">LESS-ABLE BODIED </w:t>
      </w:r>
      <w:r w:rsidRPr="00474158">
        <w:rPr>
          <w:b/>
          <w:u w:val="single"/>
        </w:rPr>
        <w:t>MEMBERSHIP</w:t>
      </w:r>
    </w:p>
    <w:p w14:paraId="4CE8A219" w14:textId="77777777" w:rsidR="009F4D8B" w:rsidRPr="009F4D8B" w:rsidRDefault="009F4D8B" w:rsidP="009F4D8B">
      <w:pPr>
        <w:pStyle w:val="ListParagraph"/>
        <w:numPr>
          <w:ilvl w:val="1"/>
          <w:numId w:val="39"/>
        </w:numPr>
        <w:spacing w:after="240" w:line="240" w:lineRule="auto"/>
        <w:ind w:left="900" w:hanging="540"/>
        <w:rPr>
          <w:u w:val="single"/>
        </w:rPr>
      </w:pPr>
      <w:r w:rsidRPr="009F4D8B">
        <w:rPr>
          <w:u w:val="single"/>
        </w:rPr>
        <w:t>Anybody with disabilities must personally arrange for, and finance, any equipment and care assistance necessary to partake in their chosen activities, and not assume or rely on assistance from other Members without personal prior agreement;</w:t>
      </w:r>
    </w:p>
    <w:p w14:paraId="139F6EBA" w14:textId="77777777" w:rsidR="009F4D8B" w:rsidRDefault="009F4D8B" w:rsidP="001A2ECC">
      <w:pPr>
        <w:pStyle w:val="ListParagraph"/>
        <w:spacing w:after="0"/>
        <w:rPr>
          <w:highlight w:val="yellow"/>
        </w:rPr>
      </w:pPr>
    </w:p>
    <w:p w14:paraId="6667A0A5" w14:textId="77777777" w:rsidR="009F4D8B" w:rsidRPr="009F4D8B" w:rsidRDefault="009F4D8B" w:rsidP="009F4D8B">
      <w:pPr>
        <w:pStyle w:val="ListParagraph"/>
        <w:numPr>
          <w:ilvl w:val="1"/>
          <w:numId w:val="39"/>
        </w:numPr>
        <w:spacing w:after="240" w:line="240" w:lineRule="auto"/>
        <w:ind w:left="900" w:hanging="540"/>
        <w:rPr>
          <w:u w:val="single"/>
        </w:rPr>
      </w:pPr>
      <w:r w:rsidRPr="009F4D8B">
        <w:rPr>
          <w:u w:val="single"/>
        </w:rPr>
        <w:t>It shall be a disabled member’s responsibility to ensure that any venue, vehicle or any other aspect relating to an activity is suitable and acceptable for their needs.</w:t>
      </w:r>
    </w:p>
    <w:p w14:paraId="308ADA4B" w14:textId="77777777" w:rsidR="00AD24C2" w:rsidRDefault="00AD24C2" w:rsidP="001A2ECC">
      <w:pPr>
        <w:pStyle w:val="ListParagraph"/>
        <w:spacing w:after="0"/>
        <w:rPr>
          <w:highlight w:val="yellow"/>
        </w:rPr>
      </w:pPr>
    </w:p>
    <w:p w14:paraId="59E54EDA" w14:textId="77777777" w:rsidR="00AD24C2" w:rsidRDefault="00AD24C2" w:rsidP="00AD24C2">
      <w:pPr>
        <w:pStyle w:val="ListParagraph"/>
        <w:numPr>
          <w:ilvl w:val="1"/>
          <w:numId w:val="39"/>
        </w:numPr>
        <w:spacing w:after="240" w:line="240" w:lineRule="auto"/>
        <w:ind w:left="900" w:hanging="540"/>
        <w:rPr>
          <w:u w:val="single"/>
        </w:rPr>
      </w:pPr>
      <w:r w:rsidRPr="00AD24C2">
        <w:rPr>
          <w:u w:val="single"/>
        </w:rPr>
        <w:t>It shall be the responsibility of the less-able bodied member to ensure that they clarify availability and suitability of attending any event with</w:t>
      </w:r>
      <w:r>
        <w:rPr>
          <w:u w:val="single"/>
        </w:rPr>
        <w:t xml:space="preserve"> the Event Organiser: the member must ensure that </w:t>
      </w:r>
      <w:r w:rsidR="00EB190A">
        <w:rPr>
          <w:u w:val="single"/>
        </w:rPr>
        <w:t xml:space="preserve">the </w:t>
      </w:r>
      <w:r>
        <w:rPr>
          <w:u w:val="single"/>
        </w:rPr>
        <w:t xml:space="preserve">cost of a </w:t>
      </w:r>
      <w:r w:rsidRPr="00AD24C2">
        <w:rPr>
          <w:u w:val="single"/>
        </w:rPr>
        <w:t>personal assistant</w:t>
      </w:r>
      <w:r>
        <w:rPr>
          <w:u w:val="single"/>
        </w:rPr>
        <w:t xml:space="preserve"> </w:t>
      </w:r>
      <w:r w:rsidR="00EB190A">
        <w:rPr>
          <w:u w:val="single"/>
        </w:rPr>
        <w:t>to accompany</w:t>
      </w:r>
      <w:r>
        <w:rPr>
          <w:u w:val="single"/>
        </w:rPr>
        <w:t xml:space="preserve"> them and attend to their needs during the event is </w:t>
      </w:r>
      <w:r w:rsidR="000562B4">
        <w:rPr>
          <w:u w:val="single"/>
        </w:rPr>
        <w:t>personally</w:t>
      </w:r>
      <w:r>
        <w:rPr>
          <w:u w:val="single"/>
        </w:rPr>
        <w:t xml:space="preserve"> met.</w:t>
      </w:r>
    </w:p>
    <w:p w14:paraId="4D0EF8B5" w14:textId="77777777" w:rsidR="00224464" w:rsidRDefault="00224464" w:rsidP="00224464">
      <w:pPr>
        <w:pStyle w:val="ListParagraph"/>
        <w:spacing w:after="240" w:line="240" w:lineRule="auto"/>
        <w:ind w:left="900"/>
        <w:rPr>
          <w:u w:val="single"/>
        </w:rPr>
      </w:pPr>
    </w:p>
    <w:p w14:paraId="526806BA" w14:textId="77777777" w:rsidR="009F4D8B" w:rsidRDefault="009F4D8B" w:rsidP="009F4D8B">
      <w:pPr>
        <w:pStyle w:val="ListParagraph"/>
        <w:numPr>
          <w:ilvl w:val="1"/>
          <w:numId w:val="39"/>
        </w:numPr>
        <w:spacing w:after="240" w:line="240" w:lineRule="auto"/>
        <w:ind w:left="900" w:hanging="540"/>
        <w:rPr>
          <w:u w:val="single"/>
        </w:rPr>
      </w:pPr>
      <w:r>
        <w:rPr>
          <w:u w:val="single"/>
        </w:rPr>
        <w:t xml:space="preserve">Where </w:t>
      </w:r>
      <w:r w:rsidR="00AD24C2">
        <w:rPr>
          <w:u w:val="single"/>
        </w:rPr>
        <w:t xml:space="preserve">a member </w:t>
      </w:r>
      <w:r>
        <w:rPr>
          <w:u w:val="single"/>
        </w:rPr>
        <w:t>begin</w:t>
      </w:r>
      <w:r w:rsidR="00AD24C2">
        <w:rPr>
          <w:u w:val="single"/>
        </w:rPr>
        <w:t>s</w:t>
      </w:r>
      <w:r>
        <w:rPr>
          <w:u w:val="single"/>
        </w:rPr>
        <w:t xml:space="preserve"> to suffer with </w:t>
      </w:r>
      <w:r w:rsidR="00EB190A">
        <w:rPr>
          <w:u w:val="single"/>
        </w:rPr>
        <w:t>mobility</w:t>
      </w:r>
      <w:r w:rsidR="001311DE">
        <w:rPr>
          <w:u w:val="single"/>
        </w:rPr>
        <w:t>/health</w:t>
      </w:r>
      <w:r>
        <w:rPr>
          <w:u w:val="single"/>
        </w:rPr>
        <w:t xml:space="preserve"> issues</w:t>
      </w:r>
      <w:r w:rsidR="00AD24C2">
        <w:rPr>
          <w:u w:val="single"/>
        </w:rPr>
        <w:t xml:space="preserve">, they </w:t>
      </w:r>
      <w:r w:rsidR="000562B4">
        <w:rPr>
          <w:u w:val="single"/>
        </w:rPr>
        <w:t>should</w:t>
      </w:r>
      <w:r w:rsidR="00AD24C2">
        <w:rPr>
          <w:u w:val="single"/>
        </w:rPr>
        <w:t xml:space="preserve"> </w:t>
      </w:r>
      <w:r>
        <w:rPr>
          <w:u w:val="single"/>
        </w:rPr>
        <w:t xml:space="preserve">advise a </w:t>
      </w:r>
      <w:proofErr w:type="gramStart"/>
      <w:r>
        <w:rPr>
          <w:u w:val="single"/>
        </w:rPr>
        <w:t>Committee</w:t>
      </w:r>
      <w:proofErr w:type="gramEnd"/>
      <w:r>
        <w:rPr>
          <w:u w:val="single"/>
        </w:rPr>
        <w:t xml:space="preserve"> member of their difficulties</w:t>
      </w:r>
      <w:r w:rsidR="000562B4">
        <w:rPr>
          <w:u w:val="single"/>
        </w:rPr>
        <w:t xml:space="preserve"> </w:t>
      </w:r>
      <w:r w:rsidR="00AD24C2">
        <w:rPr>
          <w:u w:val="single"/>
        </w:rPr>
        <w:t xml:space="preserve">and </w:t>
      </w:r>
      <w:r>
        <w:rPr>
          <w:u w:val="single"/>
        </w:rPr>
        <w:t xml:space="preserve">their situation will be considered </w:t>
      </w:r>
      <w:r w:rsidR="00AD24C2">
        <w:rPr>
          <w:u w:val="single"/>
        </w:rPr>
        <w:t xml:space="preserve">sympathetically </w:t>
      </w:r>
      <w:r>
        <w:rPr>
          <w:u w:val="single"/>
        </w:rPr>
        <w:t xml:space="preserve">with regard to </w:t>
      </w:r>
      <w:r w:rsidR="00AD24C2">
        <w:rPr>
          <w:u w:val="single"/>
        </w:rPr>
        <w:t xml:space="preserve">inability to </w:t>
      </w:r>
      <w:r>
        <w:rPr>
          <w:u w:val="single"/>
        </w:rPr>
        <w:t>meet the four-meeting attendance requirement.</w:t>
      </w:r>
    </w:p>
    <w:p w14:paraId="7BD6F8A4" w14:textId="77777777" w:rsidR="009E2564" w:rsidRDefault="009E2564" w:rsidP="009E2564">
      <w:pPr>
        <w:pStyle w:val="ListParagraph"/>
        <w:spacing w:after="240" w:line="240" w:lineRule="auto"/>
        <w:ind w:left="900"/>
        <w:rPr>
          <w:u w:val="single"/>
        </w:rPr>
      </w:pPr>
    </w:p>
    <w:p w14:paraId="010D9B13" w14:textId="77777777" w:rsidR="00AD24C2" w:rsidRDefault="00AD24C2" w:rsidP="009F4D8B">
      <w:pPr>
        <w:pStyle w:val="ListParagraph"/>
        <w:numPr>
          <w:ilvl w:val="1"/>
          <w:numId w:val="39"/>
        </w:numPr>
        <w:spacing w:after="240" w:line="240" w:lineRule="auto"/>
        <w:ind w:left="900" w:hanging="540"/>
        <w:rPr>
          <w:u w:val="single"/>
        </w:rPr>
      </w:pPr>
      <w:r>
        <w:rPr>
          <w:u w:val="single"/>
        </w:rPr>
        <w:t xml:space="preserve">If such members are </w:t>
      </w:r>
      <w:r w:rsidR="00EB190A">
        <w:rPr>
          <w:u w:val="single"/>
        </w:rPr>
        <w:t>‘</w:t>
      </w:r>
      <w:r>
        <w:rPr>
          <w:u w:val="single"/>
        </w:rPr>
        <w:t xml:space="preserve">technically </w:t>
      </w:r>
      <w:r w:rsidR="00EB190A">
        <w:rPr>
          <w:u w:val="single"/>
        </w:rPr>
        <w:t>proficient’</w:t>
      </w:r>
      <w:r>
        <w:rPr>
          <w:u w:val="single"/>
        </w:rPr>
        <w:t>, they will be eligible to r</w:t>
      </w:r>
      <w:r w:rsidR="009E2564">
        <w:rPr>
          <w:u w:val="single"/>
        </w:rPr>
        <w:t xml:space="preserve">eceive the newsletter by e-mail: if they </w:t>
      </w:r>
      <w:r>
        <w:rPr>
          <w:u w:val="single"/>
        </w:rPr>
        <w:t>live within the catchment area, they may be able to rec</w:t>
      </w:r>
      <w:r w:rsidR="000562B4">
        <w:rPr>
          <w:u w:val="single"/>
        </w:rPr>
        <w:t>e</w:t>
      </w:r>
      <w:r>
        <w:rPr>
          <w:u w:val="single"/>
        </w:rPr>
        <w:t>ive the newsletter by hand</w:t>
      </w:r>
      <w:r w:rsidR="001311DE">
        <w:rPr>
          <w:u w:val="single"/>
        </w:rPr>
        <w:t xml:space="preserve">: </w:t>
      </w:r>
      <w:r>
        <w:rPr>
          <w:u w:val="single"/>
        </w:rPr>
        <w:t xml:space="preserve">delivery </w:t>
      </w:r>
      <w:r w:rsidR="001B180A">
        <w:rPr>
          <w:u w:val="single"/>
        </w:rPr>
        <w:t xml:space="preserve">by either method occurring </w:t>
      </w:r>
      <w:proofErr w:type="spellStart"/>
      <w:r w:rsidR="009E2564">
        <w:rPr>
          <w:u w:val="single"/>
        </w:rPr>
        <w:t>some time</w:t>
      </w:r>
      <w:proofErr w:type="spellEnd"/>
      <w:r w:rsidR="009E2564">
        <w:rPr>
          <w:u w:val="single"/>
        </w:rPr>
        <w:t xml:space="preserve"> </w:t>
      </w:r>
      <w:r>
        <w:rPr>
          <w:u w:val="single"/>
        </w:rPr>
        <w:t>after each members’ meeting.</w:t>
      </w:r>
    </w:p>
    <w:p w14:paraId="0202E62C" w14:textId="77777777" w:rsidR="00AD24C2" w:rsidRDefault="00AD24C2" w:rsidP="001A2ECC">
      <w:pPr>
        <w:pStyle w:val="ListParagraph"/>
        <w:spacing w:after="0"/>
        <w:rPr>
          <w:sz w:val="20"/>
        </w:rPr>
      </w:pPr>
    </w:p>
    <w:p w14:paraId="5C249282" w14:textId="77777777" w:rsidR="009056A6" w:rsidRDefault="009056A6" w:rsidP="001A2ECC">
      <w:pPr>
        <w:pStyle w:val="ListParagraph"/>
        <w:spacing w:after="0"/>
        <w:rPr>
          <w:sz w:val="20"/>
        </w:rPr>
      </w:pPr>
    </w:p>
    <w:p w14:paraId="4444D74A" w14:textId="77777777" w:rsidR="002009B4" w:rsidRDefault="002009B4" w:rsidP="002F6415">
      <w:pPr>
        <w:pStyle w:val="ListParagraph"/>
        <w:numPr>
          <w:ilvl w:val="0"/>
          <w:numId w:val="35"/>
        </w:numPr>
        <w:spacing w:after="240" w:line="240" w:lineRule="auto"/>
        <w:rPr>
          <w:b/>
        </w:rPr>
      </w:pPr>
      <w:r w:rsidRPr="00880315">
        <w:rPr>
          <w:b/>
        </w:rPr>
        <w:t>ANNUAL GENERAL MEETING ‘AGM’</w:t>
      </w:r>
    </w:p>
    <w:p w14:paraId="200404CA" w14:textId="77777777" w:rsidR="007B640C" w:rsidRDefault="002009B4" w:rsidP="003C64B4">
      <w:pPr>
        <w:pStyle w:val="ListParagraph"/>
        <w:numPr>
          <w:ilvl w:val="1"/>
          <w:numId w:val="35"/>
        </w:numPr>
        <w:spacing w:after="0" w:line="240" w:lineRule="auto"/>
        <w:ind w:left="810" w:hanging="450"/>
      </w:pPr>
      <w:r>
        <w:t xml:space="preserve">The AGM </w:t>
      </w:r>
      <w:r w:rsidR="00E54663">
        <w:t xml:space="preserve">should </w:t>
      </w:r>
      <w:r>
        <w:t xml:space="preserve">be held within </w:t>
      </w:r>
      <w:r w:rsidR="00AB19DA">
        <w:t xml:space="preserve">four (4) </w:t>
      </w:r>
      <w:r>
        <w:t>months after the end of the financial year at a date to be named by the Committee.</w:t>
      </w:r>
    </w:p>
    <w:p w14:paraId="55388EE0" w14:textId="77777777" w:rsidR="007B640C" w:rsidRPr="004A7902" w:rsidRDefault="007B640C" w:rsidP="009C7A22">
      <w:pPr>
        <w:pStyle w:val="ListParagraph"/>
        <w:spacing w:after="0" w:line="240" w:lineRule="auto"/>
        <w:ind w:left="810" w:hanging="450"/>
        <w:rPr>
          <w:sz w:val="16"/>
        </w:rPr>
      </w:pPr>
    </w:p>
    <w:p w14:paraId="75CE0AE0" w14:textId="77777777" w:rsidR="009E2564" w:rsidRPr="00EF424F" w:rsidRDefault="002009B4" w:rsidP="003C64B4">
      <w:pPr>
        <w:pStyle w:val="ListParagraph"/>
        <w:numPr>
          <w:ilvl w:val="1"/>
          <w:numId w:val="35"/>
        </w:numPr>
        <w:spacing w:after="0" w:line="240" w:lineRule="auto"/>
        <w:ind w:left="810" w:hanging="450"/>
      </w:pPr>
      <w:r w:rsidRPr="00EF424F">
        <w:t>A minimum of fourteen (14) days</w:t>
      </w:r>
      <w:r w:rsidR="003604FA" w:rsidRPr="00EF424F">
        <w:t>’</w:t>
      </w:r>
      <w:r w:rsidRPr="00EF424F">
        <w:t xml:space="preserve"> notice </w:t>
      </w:r>
      <w:r w:rsidR="00E54663" w:rsidRPr="00EF424F">
        <w:t>wi</w:t>
      </w:r>
      <w:r w:rsidRPr="00EF424F">
        <w:t>ll be given to members</w:t>
      </w:r>
      <w:r w:rsidR="004C5FFA" w:rsidRPr="00EF424F">
        <w:t>:</w:t>
      </w:r>
    </w:p>
    <w:p w14:paraId="7C843BF7" w14:textId="77777777" w:rsidR="009E2564" w:rsidRPr="00EF424F" w:rsidRDefault="009E2564" w:rsidP="009E2564">
      <w:pPr>
        <w:pStyle w:val="ListParagraph"/>
        <w:numPr>
          <w:ilvl w:val="2"/>
          <w:numId w:val="35"/>
        </w:numPr>
        <w:spacing w:after="0" w:line="240" w:lineRule="auto"/>
      </w:pPr>
      <w:r w:rsidRPr="00EF424F">
        <w:t>For all members that reside in the core catchment area of the Association and have confirmed (within the current membership form) that they are active on e-mail, notice will be provided electronically;</w:t>
      </w:r>
    </w:p>
    <w:p w14:paraId="77FD7806" w14:textId="77777777" w:rsidR="009E2564" w:rsidRPr="00EF424F" w:rsidRDefault="009E2564" w:rsidP="009E2564">
      <w:pPr>
        <w:pStyle w:val="ListParagraph"/>
        <w:numPr>
          <w:ilvl w:val="2"/>
          <w:numId w:val="35"/>
        </w:numPr>
        <w:spacing w:after="0" w:line="240" w:lineRule="auto"/>
      </w:pPr>
      <w:r w:rsidRPr="00EF424F">
        <w:t xml:space="preserve">For all members that reside in the core catchment area of the Association and confirmed they are not active on e-mail, notice will be </w:t>
      </w:r>
      <w:r w:rsidR="004E5C4C" w:rsidRPr="00EF424F">
        <w:t>delivered</w:t>
      </w:r>
      <w:r w:rsidRPr="00EF424F">
        <w:t xml:space="preserve"> in hard copy version;</w:t>
      </w:r>
    </w:p>
    <w:p w14:paraId="51F283C7" w14:textId="77777777" w:rsidR="009E2564" w:rsidRPr="00EF424F" w:rsidRDefault="009E2564" w:rsidP="009E2564">
      <w:pPr>
        <w:pStyle w:val="ListParagraph"/>
        <w:numPr>
          <w:ilvl w:val="2"/>
          <w:numId w:val="35"/>
        </w:numPr>
        <w:spacing w:after="0" w:line="240" w:lineRule="auto"/>
      </w:pPr>
      <w:r w:rsidRPr="00EF424F">
        <w:t xml:space="preserve">For all members that reside outside the core catchment area, </w:t>
      </w:r>
      <w:r w:rsidR="004E5C4C" w:rsidRPr="00EF424F">
        <w:t>notice wil</w:t>
      </w:r>
      <w:r w:rsidR="00A05C3E" w:rsidRPr="00EF424F">
        <w:t>l</w:t>
      </w:r>
      <w:r w:rsidR="004E5C4C" w:rsidRPr="00EF424F">
        <w:t xml:space="preserve"> be prov</w:t>
      </w:r>
      <w:r w:rsidR="00A05C3E" w:rsidRPr="00EF424F">
        <w:t>ide</w:t>
      </w:r>
      <w:r w:rsidR="004E5C4C" w:rsidRPr="00EF424F">
        <w:t>d</w:t>
      </w:r>
      <w:r w:rsidR="00A05C3E" w:rsidRPr="00EF424F">
        <w:t xml:space="preserve"> by e-mail </w:t>
      </w:r>
      <w:r w:rsidR="001311DE" w:rsidRPr="00EF424F">
        <w:t>and/</w:t>
      </w:r>
      <w:r w:rsidR="00A05C3E" w:rsidRPr="00EF424F">
        <w:t xml:space="preserve">or the member can arrange to collect the notice from a </w:t>
      </w:r>
      <w:proofErr w:type="gramStart"/>
      <w:r w:rsidR="00A05C3E" w:rsidRPr="00EF424F">
        <w:t>Committee</w:t>
      </w:r>
      <w:proofErr w:type="gramEnd"/>
      <w:r w:rsidR="00A05C3E" w:rsidRPr="00EF424F">
        <w:t xml:space="preserve"> member.</w:t>
      </w:r>
    </w:p>
    <w:p w14:paraId="5FB63E09" w14:textId="77777777" w:rsidR="007B640C" w:rsidRDefault="007B640C" w:rsidP="009C7A22">
      <w:pPr>
        <w:pStyle w:val="ListParagraph"/>
        <w:spacing w:after="0" w:line="240" w:lineRule="auto"/>
        <w:ind w:left="810" w:hanging="450"/>
      </w:pPr>
    </w:p>
    <w:p w14:paraId="6D76C9D1" w14:textId="77777777" w:rsidR="002009B4" w:rsidRDefault="002009B4" w:rsidP="003C64B4">
      <w:pPr>
        <w:pStyle w:val="ListParagraph"/>
        <w:numPr>
          <w:ilvl w:val="1"/>
          <w:numId w:val="35"/>
        </w:numPr>
        <w:spacing w:after="0" w:line="240" w:lineRule="auto"/>
        <w:ind w:left="810" w:hanging="450"/>
      </w:pPr>
      <w:r>
        <w:t>The business of the AGM shall include:</w:t>
      </w:r>
    </w:p>
    <w:p w14:paraId="01293C02" w14:textId="77777777" w:rsidR="002009B4" w:rsidRDefault="002009B4" w:rsidP="003604FA">
      <w:pPr>
        <w:pStyle w:val="ListParagraph"/>
        <w:numPr>
          <w:ilvl w:val="0"/>
          <w:numId w:val="7"/>
        </w:numPr>
        <w:spacing w:line="240" w:lineRule="auto"/>
        <w:ind w:left="810" w:hanging="450"/>
      </w:pPr>
      <w:r>
        <w:t>Election of Officers and Committee for the ensuing year;</w:t>
      </w:r>
    </w:p>
    <w:p w14:paraId="25EFCD8E" w14:textId="77777777" w:rsidR="002009B4" w:rsidRPr="004E5C4C" w:rsidRDefault="002009B4" w:rsidP="003604FA">
      <w:pPr>
        <w:pStyle w:val="ListParagraph"/>
        <w:numPr>
          <w:ilvl w:val="0"/>
          <w:numId w:val="7"/>
        </w:numPr>
        <w:spacing w:line="240" w:lineRule="auto"/>
        <w:ind w:left="810" w:hanging="450"/>
      </w:pPr>
      <w:r w:rsidRPr="004E5C4C">
        <w:t xml:space="preserve">The appointment of a responsible person </w:t>
      </w:r>
      <w:r w:rsidR="004E5C4C">
        <w:t xml:space="preserve">(if not </w:t>
      </w:r>
      <w:r w:rsidR="00EB190A">
        <w:t xml:space="preserve">otherwise </w:t>
      </w:r>
      <w:r w:rsidR="004E5C4C">
        <w:t xml:space="preserve">to be appointed </w:t>
      </w:r>
      <w:r w:rsidR="00EB190A">
        <w:t>by the Committee</w:t>
      </w:r>
      <w:r w:rsidR="004E5C4C">
        <w:t xml:space="preserve">) </w:t>
      </w:r>
      <w:r w:rsidRPr="004E5C4C">
        <w:t>[See Appendix Note 5];</w:t>
      </w:r>
    </w:p>
    <w:p w14:paraId="7BAD763C" w14:textId="0A243E54" w:rsidR="002009B4" w:rsidRDefault="002009B4" w:rsidP="003604FA">
      <w:pPr>
        <w:pStyle w:val="ListParagraph"/>
        <w:numPr>
          <w:ilvl w:val="0"/>
          <w:numId w:val="7"/>
        </w:numPr>
        <w:spacing w:line="240" w:lineRule="auto"/>
        <w:ind w:left="810" w:hanging="450"/>
      </w:pPr>
      <w:r>
        <w:t xml:space="preserve">Presentation for approval and </w:t>
      </w:r>
      <w:r w:rsidR="00B01D10">
        <w:t xml:space="preserve">acceptance of the </w:t>
      </w:r>
      <w:r w:rsidR="00162D34">
        <w:t xml:space="preserve">independently examined </w:t>
      </w:r>
      <w:r w:rsidR="00B01D10">
        <w:t>Statement of Annual Accounts [See Appendix note 4];</w:t>
      </w:r>
    </w:p>
    <w:p w14:paraId="489DC33C" w14:textId="77777777" w:rsidR="00B01D10" w:rsidRDefault="00B01D10" w:rsidP="003604FA">
      <w:pPr>
        <w:pStyle w:val="ListParagraph"/>
        <w:numPr>
          <w:ilvl w:val="0"/>
          <w:numId w:val="7"/>
        </w:numPr>
        <w:spacing w:line="240" w:lineRule="auto"/>
        <w:ind w:left="810" w:hanging="450"/>
      </w:pPr>
      <w:r>
        <w:t>The Officers</w:t>
      </w:r>
      <w:r w:rsidR="00352605">
        <w:t>’</w:t>
      </w:r>
      <w:r>
        <w:t xml:space="preserve"> Annual Reports</w:t>
      </w:r>
      <w:r w:rsidR="004C5FFA">
        <w:t>.</w:t>
      </w:r>
      <w:r>
        <w:t xml:space="preserve"> </w:t>
      </w:r>
    </w:p>
    <w:p w14:paraId="6757B886" w14:textId="77777777" w:rsidR="007B640C" w:rsidRDefault="007B640C" w:rsidP="00352605">
      <w:pPr>
        <w:pStyle w:val="ListParagraph"/>
        <w:spacing w:after="0" w:line="240" w:lineRule="auto"/>
        <w:ind w:left="810" w:hanging="450"/>
      </w:pPr>
    </w:p>
    <w:p w14:paraId="2B4EE3D1" w14:textId="41B2BB02" w:rsidR="002009B4" w:rsidRDefault="00B01D10" w:rsidP="003C64B4">
      <w:pPr>
        <w:pStyle w:val="ListParagraph"/>
        <w:numPr>
          <w:ilvl w:val="1"/>
          <w:numId w:val="35"/>
        </w:numPr>
        <w:spacing w:after="0" w:line="240" w:lineRule="auto"/>
        <w:ind w:left="810" w:hanging="450"/>
      </w:pPr>
      <w:r w:rsidRPr="00EE24E8">
        <w:t xml:space="preserve">Nominations for Office and Committee membership </w:t>
      </w:r>
      <w:r w:rsidR="004E5C4C" w:rsidRPr="00EE24E8">
        <w:t xml:space="preserve">may </w:t>
      </w:r>
      <w:r w:rsidRPr="00EE24E8">
        <w:t>be in writing and seconded together with the written agreement of the nominee a</w:t>
      </w:r>
      <w:r w:rsidR="00162D34" w:rsidRPr="00EE24E8">
        <w:t>n</w:t>
      </w:r>
      <w:r w:rsidRPr="00EE24E8">
        <w:t>d handed to the Secretary not later than seven (7) days before the AGM.</w:t>
      </w:r>
      <w:r w:rsidR="004E5C4C" w:rsidRPr="00EE24E8">
        <w:t xml:space="preserve"> Nominations </w:t>
      </w:r>
      <w:r w:rsidR="00355595">
        <w:t xml:space="preserve">may </w:t>
      </w:r>
      <w:r w:rsidR="004E5C4C" w:rsidRPr="00EE24E8">
        <w:t>otherwise be verbally proposed at the AGM/SGM</w:t>
      </w:r>
      <w:r w:rsidR="00355595">
        <w:t xml:space="preserve"> </w:t>
      </w:r>
      <w:r w:rsidR="00355595" w:rsidRPr="00355595">
        <w:rPr>
          <w:highlight w:val="yellow"/>
        </w:rPr>
        <w:t>but will no longer be binding (per 6.8) below)</w:t>
      </w:r>
      <w:r w:rsidR="004E5C4C" w:rsidRPr="00355595">
        <w:rPr>
          <w:highlight w:val="yellow"/>
        </w:rPr>
        <w:t>.</w:t>
      </w:r>
    </w:p>
    <w:p w14:paraId="618C5892" w14:textId="39C2345F" w:rsidR="00CA3BEE" w:rsidRDefault="00CA3BEE" w:rsidP="00CA3BEE">
      <w:pPr>
        <w:pStyle w:val="ListParagraph"/>
        <w:spacing w:after="0" w:line="240" w:lineRule="auto"/>
        <w:ind w:left="810"/>
      </w:pPr>
    </w:p>
    <w:p w14:paraId="6AC2AB49" w14:textId="2C6B0119" w:rsidR="00CA3BEE" w:rsidRDefault="00CA3BEE" w:rsidP="003C64B4">
      <w:pPr>
        <w:pStyle w:val="ListParagraph"/>
        <w:numPr>
          <w:ilvl w:val="1"/>
          <w:numId w:val="35"/>
        </w:numPr>
        <w:spacing w:after="0" w:line="240" w:lineRule="auto"/>
        <w:ind w:left="810" w:hanging="450"/>
        <w:rPr>
          <w:highlight w:val="yellow"/>
        </w:rPr>
      </w:pPr>
      <w:r>
        <w:rPr>
          <w:highlight w:val="yellow"/>
        </w:rPr>
        <w:t xml:space="preserve">Persons registering their interest </w:t>
      </w:r>
      <w:r w:rsidR="00B748A7">
        <w:rPr>
          <w:highlight w:val="yellow"/>
        </w:rPr>
        <w:t>of a</w:t>
      </w:r>
      <w:r>
        <w:rPr>
          <w:highlight w:val="yellow"/>
        </w:rPr>
        <w:t xml:space="preserve"> role on the Committee will be provided with a document by the Secretary that details the </w:t>
      </w:r>
      <w:r w:rsidR="00B748A7">
        <w:rPr>
          <w:highlight w:val="yellow"/>
        </w:rPr>
        <w:t xml:space="preserve">expectations and </w:t>
      </w:r>
      <w:r>
        <w:rPr>
          <w:highlight w:val="yellow"/>
        </w:rPr>
        <w:t xml:space="preserve">requirements of </w:t>
      </w:r>
      <w:r w:rsidR="00B748A7">
        <w:rPr>
          <w:highlight w:val="yellow"/>
        </w:rPr>
        <w:t xml:space="preserve">various </w:t>
      </w:r>
      <w:r>
        <w:rPr>
          <w:highlight w:val="yellow"/>
        </w:rPr>
        <w:t>role</w:t>
      </w:r>
      <w:r w:rsidR="00B748A7">
        <w:rPr>
          <w:highlight w:val="yellow"/>
        </w:rPr>
        <w:t>s that may be available</w:t>
      </w:r>
      <w:r>
        <w:rPr>
          <w:highlight w:val="yellow"/>
        </w:rPr>
        <w:t>, that may otherwise be unbeknown to the applicant: there could be aspects of a committee membership role (per 3A above) that could preclude a member being an appropriate committee member, and th</w:t>
      </w:r>
      <w:r w:rsidR="003435C7">
        <w:rPr>
          <w:highlight w:val="yellow"/>
        </w:rPr>
        <w:t>is</w:t>
      </w:r>
      <w:r>
        <w:rPr>
          <w:highlight w:val="yellow"/>
        </w:rPr>
        <w:t xml:space="preserve"> advance notice provides an opportunity for the applicant to identify </w:t>
      </w:r>
      <w:r w:rsidR="003435C7">
        <w:rPr>
          <w:highlight w:val="yellow"/>
        </w:rPr>
        <w:t xml:space="preserve">any </w:t>
      </w:r>
      <w:r>
        <w:rPr>
          <w:highlight w:val="yellow"/>
        </w:rPr>
        <w:t xml:space="preserve">issues and withdraw </w:t>
      </w:r>
      <w:r w:rsidR="00B748A7">
        <w:rPr>
          <w:highlight w:val="yellow"/>
        </w:rPr>
        <w:t xml:space="preserve">their application </w:t>
      </w:r>
      <w:r w:rsidR="00DF4488">
        <w:rPr>
          <w:highlight w:val="yellow"/>
        </w:rPr>
        <w:t>if appropriate</w:t>
      </w:r>
      <w:r w:rsidR="00B748A7">
        <w:rPr>
          <w:highlight w:val="yellow"/>
        </w:rPr>
        <w:t xml:space="preserve">.  </w:t>
      </w:r>
    </w:p>
    <w:p w14:paraId="1CAFF90F" w14:textId="77777777" w:rsidR="00B748A7" w:rsidRPr="00B748A7" w:rsidRDefault="00B748A7" w:rsidP="00B748A7">
      <w:pPr>
        <w:pStyle w:val="ListParagraph"/>
        <w:rPr>
          <w:highlight w:val="yellow"/>
        </w:rPr>
      </w:pPr>
    </w:p>
    <w:p w14:paraId="1A8FE0CE" w14:textId="7F42E584" w:rsidR="00B748A7" w:rsidRPr="00CA3BEE" w:rsidRDefault="00811547" w:rsidP="003C64B4">
      <w:pPr>
        <w:pStyle w:val="ListParagraph"/>
        <w:numPr>
          <w:ilvl w:val="1"/>
          <w:numId w:val="35"/>
        </w:numPr>
        <w:spacing w:after="0" w:line="240" w:lineRule="auto"/>
        <w:ind w:left="810" w:hanging="450"/>
        <w:rPr>
          <w:highlight w:val="yellow"/>
        </w:rPr>
      </w:pPr>
      <w:r>
        <w:rPr>
          <w:highlight w:val="yellow"/>
        </w:rPr>
        <w:t>As per 3A.p) above, a simple C</w:t>
      </w:r>
      <w:r w:rsidR="006F658E">
        <w:rPr>
          <w:highlight w:val="yellow"/>
        </w:rPr>
        <w:t xml:space="preserve">ommittee </w:t>
      </w:r>
      <w:r>
        <w:rPr>
          <w:highlight w:val="yellow"/>
        </w:rPr>
        <w:t>M</w:t>
      </w:r>
      <w:r w:rsidR="006F658E">
        <w:rPr>
          <w:highlight w:val="yellow"/>
        </w:rPr>
        <w:t xml:space="preserve">embership consideration </w:t>
      </w:r>
      <w:r>
        <w:rPr>
          <w:highlight w:val="yellow"/>
        </w:rPr>
        <w:t>explanation is expected to be documented by the applicant ahead of approval to confirm that</w:t>
      </w:r>
      <w:r w:rsidR="006F658E">
        <w:rPr>
          <w:highlight w:val="yellow"/>
        </w:rPr>
        <w:t xml:space="preserve"> </w:t>
      </w:r>
      <w:r w:rsidR="003435C7">
        <w:rPr>
          <w:highlight w:val="yellow"/>
        </w:rPr>
        <w:t xml:space="preserve">an </w:t>
      </w:r>
      <w:r w:rsidR="00B748A7">
        <w:rPr>
          <w:highlight w:val="yellow"/>
        </w:rPr>
        <w:t xml:space="preserve">applicant </w:t>
      </w:r>
      <w:r w:rsidR="003435C7">
        <w:rPr>
          <w:highlight w:val="yellow"/>
        </w:rPr>
        <w:t>believe</w:t>
      </w:r>
      <w:r w:rsidR="006F658E">
        <w:rPr>
          <w:highlight w:val="yellow"/>
        </w:rPr>
        <w:t>s</w:t>
      </w:r>
      <w:r w:rsidR="003435C7">
        <w:rPr>
          <w:highlight w:val="yellow"/>
        </w:rPr>
        <w:t xml:space="preserve"> they remain </w:t>
      </w:r>
      <w:r>
        <w:rPr>
          <w:highlight w:val="yellow"/>
        </w:rPr>
        <w:t xml:space="preserve">able and willing </w:t>
      </w:r>
      <w:r w:rsidR="00B748A7">
        <w:rPr>
          <w:highlight w:val="yellow"/>
        </w:rPr>
        <w:t>to undertake a role (or roles) on the committee</w:t>
      </w:r>
      <w:r w:rsidR="006F658E">
        <w:rPr>
          <w:highlight w:val="yellow"/>
        </w:rPr>
        <w:t xml:space="preserve">. Further, </w:t>
      </w:r>
      <w:r w:rsidR="00B748A7">
        <w:rPr>
          <w:highlight w:val="yellow"/>
        </w:rPr>
        <w:t xml:space="preserve">to identify what their strengths </w:t>
      </w:r>
      <w:r w:rsidR="006F658E">
        <w:rPr>
          <w:highlight w:val="yellow"/>
        </w:rPr>
        <w:t xml:space="preserve">make them </w:t>
      </w:r>
      <w:r w:rsidR="00B748A7">
        <w:rPr>
          <w:highlight w:val="yellow"/>
        </w:rPr>
        <w:t xml:space="preserve">best able to undertake </w:t>
      </w:r>
      <w:r w:rsidR="003435C7">
        <w:rPr>
          <w:highlight w:val="yellow"/>
        </w:rPr>
        <w:t xml:space="preserve">as a committee member </w:t>
      </w:r>
      <w:r w:rsidR="00B748A7">
        <w:rPr>
          <w:highlight w:val="yellow"/>
        </w:rPr>
        <w:t xml:space="preserve">(with due assistance in their initial stages of committee membership, as necessary). </w:t>
      </w:r>
    </w:p>
    <w:p w14:paraId="0C869B6D" w14:textId="77777777" w:rsidR="000562B4" w:rsidRPr="00EE24E8" w:rsidRDefault="000562B4" w:rsidP="00EB190A">
      <w:pPr>
        <w:pStyle w:val="ListParagraph"/>
        <w:spacing w:after="0" w:line="240" w:lineRule="auto"/>
        <w:ind w:left="810"/>
        <w:rPr>
          <w:highlight w:val="yellow"/>
        </w:rPr>
      </w:pPr>
    </w:p>
    <w:p w14:paraId="2305578D" w14:textId="77777777" w:rsidR="00B01D10" w:rsidRDefault="00AF7B46" w:rsidP="00722EBE">
      <w:pPr>
        <w:pStyle w:val="ListParagraph"/>
        <w:numPr>
          <w:ilvl w:val="1"/>
          <w:numId w:val="35"/>
        </w:numPr>
        <w:spacing w:after="0" w:line="240" w:lineRule="auto"/>
        <w:ind w:left="810" w:hanging="450"/>
        <w:rPr>
          <w:highlight w:val="yellow"/>
        </w:rPr>
      </w:pPr>
      <w:r w:rsidRPr="00AC1E2D">
        <w:rPr>
          <w:strike/>
          <w:highlight w:val="yellow"/>
        </w:rPr>
        <w:t>Nominations</w:t>
      </w:r>
      <w:r w:rsidR="00B01D10" w:rsidRPr="00AC1E2D">
        <w:rPr>
          <w:strike/>
          <w:highlight w:val="yellow"/>
        </w:rPr>
        <w:t xml:space="preserve"> from the floor of the </w:t>
      </w:r>
      <w:r w:rsidR="004E5C4C" w:rsidRPr="00AC1E2D">
        <w:rPr>
          <w:strike/>
          <w:highlight w:val="yellow"/>
        </w:rPr>
        <w:t xml:space="preserve">AGM/SGM </w:t>
      </w:r>
      <w:r w:rsidR="00B01D10" w:rsidRPr="00AC1E2D">
        <w:rPr>
          <w:strike/>
          <w:highlight w:val="yellow"/>
        </w:rPr>
        <w:t>meeting may not be refused provided that the nominee is present in person to accept the nomination and there is a supporting secondary</w:t>
      </w:r>
      <w:r w:rsidR="00B01D10" w:rsidRPr="00EE24E8">
        <w:rPr>
          <w:highlight w:val="yellow"/>
        </w:rPr>
        <w:t>.</w:t>
      </w:r>
    </w:p>
    <w:p w14:paraId="55A2FBF9" w14:textId="77777777" w:rsidR="00EE24E8" w:rsidRPr="00EE24E8" w:rsidRDefault="00EE24E8" w:rsidP="00EE24E8">
      <w:pPr>
        <w:pStyle w:val="ListParagraph"/>
        <w:rPr>
          <w:highlight w:val="yellow"/>
        </w:rPr>
      </w:pPr>
    </w:p>
    <w:p w14:paraId="73927BC4" w14:textId="6C984B4D" w:rsidR="00EE24E8" w:rsidRPr="00EE24E8" w:rsidRDefault="00CA3BEE" w:rsidP="00722EBE">
      <w:pPr>
        <w:pStyle w:val="ListParagraph"/>
        <w:numPr>
          <w:ilvl w:val="1"/>
          <w:numId w:val="35"/>
        </w:numPr>
        <w:spacing w:after="0" w:line="240" w:lineRule="auto"/>
        <w:ind w:left="810" w:hanging="450"/>
        <w:rPr>
          <w:highlight w:val="yellow"/>
        </w:rPr>
      </w:pPr>
      <w:r>
        <w:rPr>
          <w:highlight w:val="yellow"/>
        </w:rPr>
        <w:t xml:space="preserve">Nominations from the floor, duly proposed and seconded, </w:t>
      </w:r>
      <w:r w:rsidR="00AC1E2D">
        <w:rPr>
          <w:highlight w:val="yellow"/>
        </w:rPr>
        <w:t xml:space="preserve">may </w:t>
      </w:r>
      <w:r>
        <w:rPr>
          <w:highlight w:val="yellow"/>
        </w:rPr>
        <w:t xml:space="preserve">not </w:t>
      </w:r>
      <w:r w:rsidR="00071687">
        <w:rPr>
          <w:highlight w:val="yellow"/>
        </w:rPr>
        <w:t xml:space="preserve">be </w:t>
      </w:r>
      <w:r w:rsidR="00AC1E2D">
        <w:rPr>
          <w:highlight w:val="yellow"/>
        </w:rPr>
        <w:t xml:space="preserve">fully </w:t>
      </w:r>
      <w:r>
        <w:rPr>
          <w:highlight w:val="yellow"/>
        </w:rPr>
        <w:t xml:space="preserve">appraised of the </w:t>
      </w:r>
      <w:r w:rsidR="00B748A7">
        <w:rPr>
          <w:highlight w:val="yellow"/>
        </w:rPr>
        <w:t>functional</w:t>
      </w:r>
      <w:r>
        <w:rPr>
          <w:highlight w:val="yellow"/>
        </w:rPr>
        <w:t xml:space="preserve"> requirements</w:t>
      </w:r>
      <w:r w:rsidR="00B748A7">
        <w:rPr>
          <w:highlight w:val="yellow"/>
        </w:rPr>
        <w:t xml:space="preserve"> of committee membership. Requests from the floor will therefore be considered ‘provisional’ until the applicant has had th</w:t>
      </w:r>
      <w:r w:rsidR="003435C7">
        <w:rPr>
          <w:highlight w:val="yellow"/>
        </w:rPr>
        <w:t>e</w:t>
      </w:r>
      <w:r w:rsidR="00B748A7">
        <w:rPr>
          <w:highlight w:val="yellow"/>
        </w:rPr>
        <w:t xml:space="preserve"> opportunity to </w:t>
      </w:r>
      <w:r w:rsidR="00071687">
        <w:rPr>
          <w:highlight w:val="yellow"/>
        </w:rPr>
        <w:t xml:space="preserve">fully evaluate </w:t>
      </w:r>
      <w:r w:rsidR="00AC1E2D">
        <w:rPr>
          <w:highlight w:val="yellow"/>
        </w:rPr>
        <w:t xml:space="preserve">committee </w:t>
      </w:r>
      <w:r w:rsidR="003435C7">
        <w:rPr>
          <w:highlight w:val="yellow"/>
        </w:rPr>
        <w:t xml:space="preserve">membership and the opportunity to a) confirm there are no issues precluding their </w:t>
      </w:r>
      <w:r w:rsidR="00F56314">
        <w:rPr>
          <w:highlight w:val="yellow"/>
        </w:rPr>
        <w:t>committee</w:t>
      </w:r>
      <w:r w:rsidR="003435C7">
        <w:rPr>
          <w:highlight w:val="yellow"/>
        </w:rPr>
        <w:t xml:space="preserve"> </w:t>
      </w:r>
      <w:r w:rsidR="00F56314">
        <w:rPr>
          <w:highlight w:val="yellow"/>
        </w:rPr>
        <w:t>appointment being ratified</w:t>
      </w:r>
      <w:r w:rsidR="003435C7">
        <w:rPr>
          <w:highlight w:val="yellow"/>
        </w:rPr>
        <w:t xml:space="preserve"> and b) to identify their suitability and strengths they will bring to the </w:t>
      </w:r>
      <w:r w:rsidR="003435C7">
        <w:rPr>
          <w:highlight w:val="yellow"/>
        </w:rPr>
        <w:lastRenderedPageBreak/>
        <w:t>committee (as per 6.6) above).</w:t>
      </w:r>
      <w:r w:rsidR="00AC1E2D">
        <w:rPr>
          <w:highlight w:val="yellow"/>
        </w:rPr>
        <w:t xml:space="preserve"> They may rescind their application should they consider such action appropriate.</w:t>
      </w:r>
    </w:p>
    <w:p w14:paraId="1EFC837B" w14:textId="77777777" w:rsidR="004C5FFA" w:rsidRDefault="004C5FFA" w:rsidP="004C5FFA">
      <w:pPr>
        <w:spacing w:after="0" w:line="240" w:lineRule="auto"/>
      </w:pPr>
    </w:p>
    <w:p w14:paraId="584CD58E" w14:textId="77777777" w:rsidR="00240F73" w:rsidRPr="001A2ECC" w:rsidRDefault="00162D34" w:rsidP="00722EBE">
      <w:pPr>
        <w:pStyle w:val="ListParagraph"/>
        <w:numPr>
          <w:ilvl w:val="1"/>
          <w:numId w:val="35"/>
        </w:numPr>
        <w:spacing w:after="0" w:line="240" w:lineRule="auto"/>
        <w:ind w:left="810" w:hanging="450"/>
        <w:rPr>
          <w:vanish/>
        </w:rPr>
      </w:pPr>
      <w:r>
        <w:t>In the event that nominations exceed vacancies, an election by ballot shall be held.</w:t>
      </w:r>
    </w:p>
    <w:p w14:paraId="16A99A8E" w14:textId="77777777" w:rsidR="004C5FFA" w:rsidRDefault="004C5FFA" w:rsidP="00722EBE">
      <w:pPr>
        <w:pStyle w:val="ListParagraph"/>
        <w:numPr>
          <w:ilvl w:val="2"/>
          <w:numId w:val="35"/>
        </w:numPr>
        <w:spacing w:after="0" w:line="240" w:lineRule="auto"/>
        <w:ind w:left="1440" w:hanging="630"/>
      </w:pPr>
    </w:p>
    <w:p w14:paraId="039AF7A1" w14:textId="77777777" w:rsidR="004A487E" w:rsidRDefault="00B01D10" w:rsidP="004C5FFA">
      <w:pPr>
        <w:pStyle w:val="ListParagraph"/>
        <w:numPr>
          <w:ilvl w:val="2"/>
          <w:numId w:val="44"/>
        </w:numPr>
        <w:spacing w:after="0" w:line="240" w:lineRule="auto"/>
        <w:ind w:left="1440" w:hanging="630"/>
      </w:pPr>
      <w:r>
        <w:t>Tellers shall be appointed at the meeting and ballot confidentially maintained</w:t>
      </w:r>
      <w:r w:rsidR="004A487E">
        <w:t>;</w:t>
      </w:r>
    </w:p>
    <w:p w14:paraId="6B1A9E3F" w14:textId="77777777" w:rsidR="00B01D10" w:rsidRDefault="00B01D10" w:rsidP="004C5FFA">
      <w:pPr>
        <w:pStyle w:val="ListParagraph"/>
        <w:numPr>
          <w:ilvl w:val="2"/>
          <w:numId w:val="44"/>
        </w:numPr>
        <w:spacing w:after="0" w:line="240" w:lineRule="auto"/>
        <w:ind w:left="1440" w:hanging="630"/>
      </w:pPr>
      <w:r>
        <w:t>Only the names of successful candidates shall be announced</w:t>
      </w:r>
      <w:r w:rsidR="004A487E">
        <w:t>;</w:t>
      </w:r>
    </w:p>
    <w:p w14:paraId="7735D104" w14:textId="77777777" w:rsidR="00B01D10" w:rsidRDefault="00B01D10" w:rsidP="004C5FFA">
      <w:pPr>
        <w:pStyle w:val="ListParagraph"/>
        <w:numPr>
          <w:ilvl w:val="2"/>
          <w:numId w:val="44"/>
        </w:numPr>
        <w:spacing w:after="0" w:line="240" w:lineRule="auto"/>
        <w:ind w:left="1440" w:hanging="630"/>
      </w:pPr>
      <w:r>
        <w:t>In the event of a tie the Chair</w:t>
      </w:r>
      <w:r w:rsidRPr="004A487E">
        <w:t>man</w:t>
      </w:r>
      <w:r>
        <w:t xml:space="preserve"> shall have the power to exercise one extra vote.</w:t>
      </w:r>
    </w:p>
    <w:p w14:paraId="66A089A7" w14:textId="77777777" w:rsidR="004A487E" w:rsidRPr="004A7902" w:rsidRDefault="004A487E" w:rsidP="001A2ECC">
      <w:pPr>
        <w:spacing w:after="0" w:line="240" w:lineRule="auto"/>
        <w:rPr>
          <w:sz w:val="20"/>
        </w:rPr>
      </w:pPr>
    </w:p>
    <w:p w14:paraId="37CDA79B" w14:textId="77777777" w:rsidR="002009B4" w:rsidRDefault="00FC7663" w:rsidP="002F6415">
      <w:pPr>
        <w:pStyle w:val="ListParagraph"/>
        <w:numPr>
          <w:ilvl w:val="0"/>
          <w:numId w:val="46"/>
        </w:numPr>
        <w:spacing w:after="240" w:line="240" w:lineRule="auto"/>
        <w:rPr>
          <w:b/>
        </w:rPr>
      </w:pPr>
      <w:r w:rsidRPr="00352605">
        <w:rPr>
          <w:b/>
        </w:rPr>
        <w:t>SPECIAL GENERAL MEETI</w:t>
      </w:r>
      <w:r w:rsidR="007B640C" w:rsidRPr="00352605">
        <w:rPr>
          <w:b/>
        </w:rPr>
        <w:t>N</w:t>
      </w:r>
      <w:r w:rsidRPr="00352605">
        <w:rPr>
          <w:b/>
        </w:rPr>
        <w:t>G ‘SGM’</w:t>
      </w:r>
    </w:p>
    <w:p w14:paraId="67A3BA46" w14:textId="77777777" w:rsidR="002F6415" w:rsidRPr="002F6415" w:rsidRDefault="002F6415" w:rsidP="002F6415">
      <w:pPr>
        <w:pStyle w:val="ListParagraph"/>
        <w:numPr>
          <w:ilvl w:val="0"/>
          <w:numId w:val="35"/>
        </w:numPr>
        <w:spacing w:after="0" w:line="240" w:lineRule="auto"/>
        <w:rPr>
          <w:vanish/>
        </w:rPr>
      </w:pPr>
    </w:p>
    <w:p w14:paraId="0F2E0EE3" w14:textId="3A60EF3D" w:rsidR="001671D6" w:rsidRDefault="00F56314" w:rsidP="002F6415">
      <w:pPr>
        <w:pStyle w:val="ListParagraph"/>
        <w:numPr>
          <w:ilvl w:val="1"/>
          <w:numId w:val="35"/>
        </w:numPr>
        <w:spacing w:after="0" w:line="240" w:lineRule="auto"/>
      </w:pPr>
      <w:r>
        <w:t xml:space="preserve">  </w:t>
      </w:r>
      <w:r w:rsidR="00FC7663">
        <w:t>A</w:t>
      </w:r>
      <w:r w:rsidR="00FC7663" w:rsidRPr="007B640C">
        <w:t>n</w:t>
      </w:r>
      <w:r w:rsidR="00FC7663">
        <w:t xml:space="preserve"> SGM of members may be called upon written demand of not less</w:t>
      </w:r>
      <w:r w:rsidR="00B04989">
        <w:t xml:space="preserve"> </w:t>
      </w:r>
      <w:r w:rsidR="00FC7663">
        <w:t>th</w:t>
      </w:r>
      <w:r w:rsidR="00B04989">
        <w:t>a</w:t>
      </w:r>
      <w:r w:rsidR="00FC7663">
        <w:t xml:space="preserve">n twelve </w:t>
      </w:r>
      <w:r w:rsidR="00B04989">
        <w:t>(</w:t>
      </w:r>
      <w:r w:rsidR="00FC7663">
        <w:t>12) members stating the specific matter for attention.</w:t>
      </w:r>
    </w:p>
    <w:p w14:paraId="74FDCCD0" w14:textId="77777777" w:rsidR="00006358" w:rsidRDefault="00006358" w:rsidP="00006358">
      <w:pPr>
        <w:pStyle w:val="ListParagraph"/>
        <w:spacing w:after="0" w:line="240" w:lineRule="auto"/>
        <w:ind w:left="810"/>
      </w:pPr>
    </w:p>
    <w:p w14:paraId="47A74A2A" w14:textId="77777777" w:rsidR="00FC7663" w:rsidRDefault="00FC7663" w:rsidP="002F6415">
      <w:pPr>
        <w:pStyle w:val="ListParagraph"/>
        <w:numPr>
          <w:ilvl w:val="1"/>
          <w:numId w:val="35"/>
        </w:numPr>
        <w:spacing w:after="0" w:line="240" w:lineRule="auto"/>
        <w:ind w:left="810" w:hanging="450"/>
      </w:pPr>
      <w:r>
        <w:t>Fourteen (14) days</w:t>
      </w:r>
      <w:r w:rsidR="00B04989" w:rsidRPr="007B640C">
        <w:t>’</w:t>
      </w:r>
      <w:r>
        <w:t xml:space="preserve"> notice and not less shall be given to members of the date, time and place of the meeting and the purpose for which it is called.</w:t>
      </w:r>
    </w:p>
    <w:p w14:paraId="77D4F7CF" w14:textId="77777777" w:rsidR="00006358" w:rsidRDefault="00006358" w:rsidP="00006358">
      <w:pPr>
        <w:pStyle w:val="ListParagraph"/>
        <w:spacing w:after="0" w:line="240" w:lineRule="auto"/>
        <w:ind w:left="810"/>
      </w:pPr>
    </w:p>
    <w:p w14:paraId="4033B623" w14:textId="77777777" w:rsidR="00FC7663" w:rsidRDefault="00FC7663" w:rsidP="002F6415">
      <w:pPr>
        <w:pStyle w:val="ListParagraph"/>
        <w:numPr>
          <w:ilvl w:val="1"/>
          <w:numId w:val="35"/>
        </w:numPr>
        <w:spacing w:after="0" w:line="240" w:lineRule="auto"/>
        <w:ind w:left="810" w:hanging="450"/>
      </w:pPr>
      <w:r>
        <w:t>Only the matter giving rise to the SGM may be considered at the meeting.</w:t>
      </w:r>
    </w:p>
    <w:p w14:paraId="1ADF32F6" w14:textId="77777777" w:rsidR="00006358" w:rsidRDefault="00006358" w:rsidP="00006358">
      <w:pPr>
        <w:pStyle w:val="ListParagraph"/>
        <w:spacing w:after="0" w:line="240" w:lineRule="auto"/>
        <w:ind w:left="810"/>
      </w:pPr>
    </w:p>
    <w:p w14:paraId="7FB2BD76" w14:textId="77777777" w:rsidR="00FC7663" w:rsidRDefault="00FC7663" w:rsidP="002F6415">
      <w:pPr>
        <w:pStyle w:val="ListParagraph"/>
        <w:numPr>
          <w:ilvl w:val="1"/>
          <w:numId w:val="35"/>
        </w:numPr>
        <w:spacing w:after="0" w:line="240" w:lineRule="auto"/>
        <w:ind w:left="810" w:hanging="450"/>
      </w:pPr>
      <w:r>
        <w:t xml:space="preserve">Either the Chair or </w:t>
      </w:r>
      <w:r w:rsidR="007B640C">
        <w:t xml:space="preserve">quorum of </w:t>
      </w:r>
      <w:r>
        <w:t>the Committee may call for a</w:t>
      </w:r>
      <w:r w:rsidRPr="007B640C">
        <w:t>n</w:t>
      </w:r>
      <w:r>
        <w:t xml:space="preserve"> SGM at their own discretion.</w:t>
      </w:r>
    </w:p>
    <w:p w14:paraId="071B5D9E" w14:textId="77777777" w:rsidR="00006358" w:rsidRPr="004A7902" w:rsidRDefault="00006358" w:rsidP="00AE7634">
      <w:pPr>
        <w:spacing w:after="0" w:line="240" w:lineRule="auto"/>
        <w:ind w:left="810" w:hanging="450"/>
        <w:rPr>
          <w:sz w:val="20"/>
        </w:rPr>
      </w:pPr>
    </w:p>
    <w:p w14:paraId="3FE332B7" w14:textId="77777777" w:rsidR="004A487E" w:rsidRPr="00474158" w:rsidRDefault="004A487E" w:rsidP="002F6415">
      <w:pPr>
        <w:pStyle w:val="ListParagraph"/>
        <w:numPr>
          <w:ilvl w:val="0"/>
          <w:numId w:val="45"/>
        </w:numPr>
        <w:spacing w:after="0" w:line="240" w:lineRule="auto"/>
        <w:rPr>
          <w:vanish/>
        </w:rPr>
      </w:pPr>
      <w:r w:rsidRPr="0005291A">
        <w:rPr>
          <w:b/>
          <w:u w:val="single"/>
        </w:rPr>
        <w:t>QUORUM FOR GENERAL MEETINGS</w:t>
      </w:r>
    </w:p>
    <w:p w14:paraId="0A1D78CA" w14:textId="77777777" w:rsidR="00A05C3E" w:rsidRDefault="00A05C3E" w:rsidP="00EF424F">
      <w:pPr>
        <w:pStyle w:val="ListParagraph"/>
        <w:numPr>
          <w:ilvl w:val="1"/>
          <w:numId w:val="45"/>
        </w:numPr>
        <w:spacing w:after="0" w:line="240" w:lineRule="auto"/>
        <w:ind w:left="810" w:hanging="540"/>
      </w:pPr>
    </w:p>
    <w:p w14:paraId="27AF9CD9" w14:textId="77777777" w:rsidR="002F6415" w:rsidRPr="002F6415" w:rsidRDefault="002F6415" w:rsidP="002F6415">
      <w:pPr>
        <w:pStyle w:val="ListParagraph"/>
        <w:numPr>
          <w:ilvl w:val="0"/>
          <w:numId w:val="35"/>
        </w:numPr>
        <w:spacing w:after="0" w:line="240" w:lineRule="auto"/>
        <w:rPr>
          <w:vanish/>
        </w:rPr>
      </w:pPr>
    </w:p>
    <w:p w14:paraId="172104E8" w14:textId="77777777" w:rsidR="00FC7663" w:rsidRDefault="00FC7663" w:rsidP="002F6415">
      <w:pPr>
        <w:pStyle w:val="ListParagraph"/>
        <w:numPr>
          <w:ilvl w:val="1"/>
          <w:numId w:val="35"/>
        </w:numPr>
        <w:spacing w:after="0" w:line="240" w:lineRule="auto"/>
      </w:pPr>
      <w:r>
        <w:t>A quorum for all General Meetings shall be sixty (60) members and must inclu</w:t>
      </w:r>
      <w:r w:rsidR="002F6415">
        <w:t xml:space="preserve">de a minimum of two (2) Officers, </w:t>
      </w:r>
      <w:r w:rsidR="004537CF" w:rsidRPr="00006358">
        <w:t xml:space="preserve">including </w:t>
      </w:r>
      <w:r w:rsidR="004537CF">
        <w:t xml:space="preserve">one of </w:t>
      </w:r>
      <w:r w:rsidR="004537CF" w:rsidRPr="00006358">
        <w:t>the Chair or Vice-Chair</w:t>
      </w:r>
      <w:r>
        <w:t>.</w:t>
      </w:r>
    </w:p>
    <w:p w14:paraId="68C5E41D" w14:textId="77777777" w:rsidR="004A487E" w:rsidRPr="004A7902" w:rsidRDefault="004A487E" w:rsidP="00474158">
      <w:pPr>
        <w:spacing w:after="0" w:line="240" w:lineRule="auto"/>
        <w:ind w:left="360"/>
        <w:rPr>
          <w:sz w:val="20"/>
        </w:rPr>
      </w:pPr>
    </w:p>
    <w:p w14:paraId="0ACD1058" w14:textId="77777777" w:rsidR="007B640C" w:rsidRPr="0091201A" w:rsidRDefault="004A487E" w:rsidP="002F6415">
      <w:pPr>
        <w:pStyle w:val="ListParagraph"/>
        <w:numPr>
          <w:ilvl w:val="0"/>
          <w:numId w:val="42"/>
        </w:numPr>
        <w:spacing w:after="0" w:line="240" w:lineRule="auto"/>
        <w:rPr>
          <w:vanish/>
        </w:rPr>
      </w:pPr>
      <w:r w:rsidRPr="00B04989">
        <w:rPr>
          <w:b/>
          <w:u w:val="single"/>
        </w:rPr>
        <w:t>RULES OF PROCEDURE</w:t>
      </w:r>
    </w:p>
    <w:p w14:paraId="77F8B158" w14:textId="77777777" w:rsidR="00A05C3E" w:rsidRDefault="00A05C3E" w:rsidP="00D81886">
      <w:pPr>
        <w:pStyle w:val="ListParagraph"/>
        <w:numPr>
          <w:ilvl w:val="1"/>
          <w:numId w:val="33"/>
        </w:numPr>
        <w:spacing w:after="0" w:line="240" w:lineRule="auto"/>
      </w:pPr>
    </w:p>
    <w:p w14:paraId="1AB871B6" w14:textId="77777777" w:rsidR="002F6415" w:rsidRPr="002F6415" w:rsidRDefault="002F6415" w:rsidP="002F6415">
      <w:pPr>
        <w:pStyle w:val="ListParagraph"/>
        <w:numPr>
          <w:ilvl w:val="0"/>
          <w:numId w:val="35"/>
        </w:numPr>
        <w:spacing w:after="0" w:line="240" w:lineRule="auto"/>
        <w:rPr>
          <w:vanish/>
        </w:rPr>
      </w:pPr>
    </w:p>
    <w:p w14:paraId="30EF0698" w14:textId="77777777" w:rsidR="004537CF" w:rsidRDefault="000F7D05" w:rsidP="002F6415">
      <w:pPr>
        <w:pStyle w:val="ListParagraph"/>
        <w:numPr>
          <w:ilvl w:val="1"/>
          <w:numId w:val="35"/>
        </w:numPr>
        <w:spacing w:after="0" w:line="240" w:lineRule="auto"/>
      </w:pPr>
      <w:r>
        <w:t xml:space="preserve">All matters </w:t>
      </w:r>
      <w:r w:rsidR="00B04989">
        <w:t>o</w:t>
      </w:r>
      <w:r>
        <w:t xml:space="preserve">f contention arising at meetings shall be settled by a simple majority </w:t>
      </w:r>
      <w:r w:rsidR="008F5765">
        <w:t>vote</w:t>
      </w:r>
      <w:r>
        <w:t xml:space="preserve"> by those present and entitled to exercise a vote.</w:t>
      </w:r>
    </w:p>
    <w:p w14:paraId="5CDCC6E4" w14:textId="77777777" w:rsidR="00006358" w:rsidRDefault="00006358" w:rsidP="00AE7634">
      <w:pPr>
        <w:pStyle w:val="ListParagraph"/>
        <w:spacing w:after="0" w:line="240" w:lineRule="auto"/>
      </w:pPr>
    </w:p>
    <w:p w14:paraId="1CC6F238" w14:textId="77777777" w:rsidR="00FC7663" w:rsidRDefault="000F7D05" w:rsidP="002F6415">
      <w:pPr>
        <w:pStyle w:val="ListParagraph"/>
        <w:numPr>
          <w:ilvl w:val="1"/>
          <w:numId w:val="35"/>
        </w:numPr>
        <w:spacing w:after="0" w:line="240" w:lineRule="auto"/>
      </w:pPr>
      <w:r>
        <w:t xml:space="preserve">The Chair </w:t>
      </w:r>
      <w:r w:rsidR="004537CF">
        <w:t xml:space="preserve">would not normally vote </w:t>
      </w:r>
      <w:r w:rsidR="00006358">
        <w:t>unless there is a tie</w:t>
      </w:r>
      <w:r w:rsidR="00B877D4">
        <w:t xml:space="preserve">: </w:t>
      </w:r>
      <w:r w:rsidR="00006358">
        <w:t xml:space="preserve">he/she </w:t>
      </w:r>
      <w:r w:rsidR="00B877D4">
        <w:t xml:space="preserve">will have </w:t>
      </w:r>
      <w:r w:rsidR="00006358">
        <w:t xml:space="preserve">the </w:t>
      </w:r>
      <w:r>
        <w:t>casting vote.</w:t>
      </w:r>
    </w:p>
    <w:p w14:paraId="17471C92" w14:textId="77777777" w:rsidR="004537CF" w:rsidRPr="004A7902" w:rsidRDefault="004537CF" w:rsidP="00006358">
      <w:pPr>
        <w:spacing w:after="0" w:line="240" w:lineRule="auto"/>
        <w:ind w:left="360"/>
        <w:rPr>
          <w:sz w:val="20"/>
        </w:rPr>
      </w:pPr>
    </w:p>
    <w:p w14:paraId="1E1FD8CB" w14:textId="77777777" w:rsidR="00A05C3E" w:rsidRPr="002F6415" w:rsidRDefault="00A05C3E" w:rsidP="002F6415">
      <w:pPr>
        <w:pStyle w:val="ListParagraph"/>
        <w:numPr>
          <w:ilvl w:val="0"/>
          <w:numId w:val="42"/>
        </w:numPr>
        <w:spacing w:after="0" w:line="240" w:lineRule="auto"/>
        <w:rPr>
          <w:b/>
          <w:u w:val="single"/>
        </w:rPr>
      </w:pPr>
      <w:r>
        <w:rPr>
          <w:b/>
          <w:u w:val="single"/>
        </w:rPr>
        <w:t>FINANCE</w:t>
      </w:r>
    </w:p>
    <w:p w14:paraId="46CCAFB9" w14:textId="77777777" w:rsidR="002F6415" w:rsidRPr="002F6415" w:rsidRDefault="002F6415" w:rsidP="002F6415">
      <w:pPr>
        <w:pStyle w:val="ListParagraph"/>
        <w:numPr>
          <w:ilvl w:val="0"/>
          <w:numId w:val="35"/>
        </w:numPr>
        <w:spacing w:after="0" w:line="240" w:lineRule="auto"/>
        <w:rPr>
          <w:vanish/>
        </w:rPr>
      </w:pPr>
    </w:p>
    <w:p w14:paraId="357E2D17" w14:textId="77777777" w:rsidR="00FC7663" w:rsidRDefault="000F7D05" w:rsidP="002F6415">
      <w:pPr>
        <w:pStyle w:val="ListParagraph"/>
        <w:numPr>
          <w:ilvl w:val="1"/>
          <w:numId w:val="35"/>
        </w:numPr>
        <w:spacing w:after="0" w:line="240" w:lineRule="auto"/>
        <w:ind w:left="900" w:hanging="540"/>
      </w:pPr>
      <w:r w:rsidRPr="002F6415">
        <w:t>The</w:t>
      </w:r>
      <w:r>
        <w:t xml:space="preserve"> financial year of JOYARA shall run from the 1</w:t>
      </w:r>
      <w:r w:rsidRPr="0091201A">
        <w:t>st</w:t>
      </w:r>
      <w:r>
        <w:t xml:space="preserve"> </w:t>
      </w:r>
      <w:r w:rsidR="0091201A">
        <w:t xml:space="preserve">April </w:t>
      </w:r>
      <w:r>
        <w:t>to the following 31</w:t>
      </w:r>
      <w:r w:rsidRPr="0091201A">
        <w:t>st</w:t>
      </w:r>
      <w:r>
        <w:t xml:space="preserve"> </w:t>
      </w:r>
      <w:r w:rsidR="0091201A">
        <w:t xml:space="preserve">March </w:t>
      </w:r>
      <w:r>
        <w:t>of each year</w:t>
      </w:r>
      <w:r w:rsidR="0091201A">
        <w:t>;</w:t>
      </w:r>
    </w:p>
    <w:p w14:paraId="44949FE0" w14:textId="77777777" w:rsidR="00006358" w:rsidRDefault="00006358" w:rsidP="00AE7634">
      <w:pPr>
        <w:pStyle w:val="ListParagraph"/>
        <w:spacing w:after="0" w:line="240" w:lineRule="auto"/>
        <w:ind w:left="900"/>
      </w:pPr>
    </w:p>
    <w:p w14:paraId="14C62A05" w14:textId="58C61FBC" w:rsidR="00FC7663" w:rsidRDefault="008F5765" w:rsidP="002F6415">
      <w:pPr>
        <w:pStyle w:val="ListParagraph"/>
        <w:numPr>
          <w:ilvl w:val="1"/>
          <w:numId w:val="35"/>
        </w:numPr>
        <w:spacing w:after="0" w:line="240" w:lineRule="auto"/>
        <w:ind w:left="900" w:hanging="540"/>
      </w:pPr>
      <w:r>
        <w:t xml:space="preserve">The Annual Accounts of JOYARA shall be checked by </w:t>
      </w:r>
      <w:r w:rsidR="00C308B7">
        <w:t xml:space="preserve">a </w:t>
      </w:r>
      <w:r>
        <w:t>responsible person appointed at the previous AGM</w:t>
      </w:r>
      <w:r w:rsidR="004E5C4C">
        <w:t xml:space="preserve"> or as otherwise </w:t>
      </w:r>
      <w:r w:rsidR="00B4605C">
        <w:t>agreed by</w:t>
      </w:r>
      <w:r w:rsidR="00C308B7">
        <w:t xml:space="preserve"> the Committee</w:t>
      </w:r>
      <w:r w:rsidR="00EE24E8">
        <w:t xml:space="preserve"> </w:t>
      </w:r>
      <w:r>
        <w:t>[See Appendix Note 5].</w:t>
      </w:r>
    </w:p>
    <w:p w14:paraId="1146CCE6" w14:textId="77777777" w:rsidR="00006358" w:rsidRDefault="00006358" w:rsidP="00AE7634">
      <w:pPr>
        <w:pStyle w:val="ListParagraph"/>
        <w:spacing w:after="0" w:line="240" w:lineRule="auto"/>
        <w:ind w:left="900"/>
      </w:pPr>
    </w:p>
    <w:p w14:paraId="642F472E" w14:textId="77777777" w:rsidR="00C308B7" w:rsidRDefault="008F5765" w:rsidP="002F6415">
      <w:pPr>
        <w:pStyle w:val="ListParagraph"/>
        <w:numPr>
          <w:ilvl w:val="1"/>
          <w:numId w:val="35"/>
        </w:numPr>
        <w:spacing w:after="0" w:line="240" w:lineRule="auto"/>
        <w:ind w:left="900" w:hanging="540"/>
      </w:pPr>
      <w:r>
        <w:t xml:space="preserve">The Annual Membership Subscription shall be </w:t>
      </w:r>
      <w:r w:rsidR="00C308B7">
        <w:t>considered</w:t>
      </w:r>
      <w:r>
        <w:t xml:space="preserve"> by the Committee</w:t>
      </w:r>
      <w:r w:rsidR="00C308B7">
        <w:t>:</w:t>
      </w:r>
    </w:p>
    <w:p w14:paraId="04CA8F53" w14:textId="77777777" w:rsidR="002F6415" w:rsidRDefault="00C308B7" w:rsidP="002F6415">
      <w:pPr>
        <w:pStyle w:val="ListParagraph"/>
        <w:numPr>
          <w:ilvl w:val="2"/>
          <w:numId w:val="35"/>
        </w:numPr>
        <w:spacing w:after="0" w:line="240" w:lineRule="auto"/>
      </w:pPr>
      <w:r>
        <w:t>If the financial status necessitates an increase in subscriptions,</w:t>
      </w:r>
      <w:r w:rsidR="00D81886">
        <w:t xml:space="preserve"> primarily to ensure continued solvency,</w:t>
      </w:r>
      <w:r>
        <w:t xml:space="preserve"> the Committee is granted the </w:t>
      </w:r>
      <w:r w:rsidR="00825C52">
        <w:t>capacity</w:t>
      </w:r>
      <w:r>
        <w:t xml:space="preserve"> to increase the </w:t>
      </w:r>
      <w:r w:rsidR="00056C17">
        <w:t xml:space="preserve">membership </w:t>
      </w:r>
      <w:r>
        <w:t xml:space="preserve">fee by up to £5 each </w:t>
      </w:r>
      <w:r w:rsidR="000562B4">
        <w:t xml:space="preserve">membership </w:t>
      </w:r>
      <w:r>
        <w:t>year without seeking prior</w:t>
      </w:r>
      <w:r w:rsidR="00517C47">
        <w:t xml:space="preserve"> approval</w:t>
      </w:r>
      <w:r w:rsidR="00D81886">
        <w:t>,</w:t>
      </w:r>
      <w:r w:rsidR="00517C47">
        <w:t xml:space="preserve"> and to ann</w:t>
      </w:r>
      <w:r>
        <w:t xml:space="preserve">ounce such change to the Membership </w:t>
      </w:r>
      <w:r w:rsidR="008F5765">
        <w:t xml:space="preserve">at a Monthly Meeting prior to the commencement of the </w:t>
      </w:r>
      <w:r w:rsidR="00517C47">
        <w:t xml:space="preserve">next Membership </w:t>
      </w:r>
      <w:r w:rsidR="008F5765">
        <w:t>Year</w:t>
      </w:r>
      <w:r w:rsidR="00517C47">
        <w:t>;</w:t>
      </w:r>
    </w:p>
    <w:p w14:paraId="69E90DEF" w14:textId="77777777" w:rsidR="00FC7663" w:rsidRDefault="00C308B7" w:rsidP="002F6415">
      <w:pPr>
        <w:pStyle w:val="ListParagraph"/>
        <w:numPr>
          <w:ilvl w:val="2"/>
          <w:numId w:val="35"/>
        </w:numPr>
        <w:spacing w:after="0" w:line="240" w:lineRule="auto"/>
      </w:pPr>
      <w:r>
        <w:t>If an increase above £5 is</w:t>
      </w:r>
      <w:r w:rsidR="00517C47">
        <w:t xml:space="preserve"> considered </w:t>
      </w:r>
      <w:r>
        <w:t>necessary, the Committee will prop</w:t>
      </w:r>
      <w:r w:rsidR="00517C47">
        <w:t>o</w:t>
      </w:r>
      <w:r>
        <w:t>se the change be approved by a quorum of members a</w:t>
      </w:r>
      <w:r w:rsidR="00517C47">
        <w:t>t</w:t>
      </w:r>
      <w:r>
        <w:t xml:space="preserve"> a Monthly Meeting </w:t>
      </w:r>
      <w:r w:rsidR="00517C47">
        <w:t xml:space="preserve">at least two months </w:t>
      </w:r>
      <w:r>
        <w:t xml:space="preserve">prior to the commencement of the next </w:t>
      </w:r>
      <w:r w:rsidR="00517C47">
        <w:t>Membership Year.</w:t>
      </w:r>
    </w:p>
    <w:p w14:paraId="2CC87F2A" w14:textId="77777777" w:rsidR="00813BB7" w:rsidRDefault="00813BB7" w:rsidP="00D81886">
      <w:pPr>
        <w:spacing w:after="0" w:line="240" w:lineRule="auto"/>
      </w:pPr>
    </w:p>
    <w:p w14:paraId="22C332F8" w14:textId="77777777" w:rsidR="008F5765" w:rsidRDefault="00781535" w:rsidP="002F6415">
      <w:pPr>
        <w:pStyle w:val="ListParagraph"/>
        <w:numPr>
          <w:ilvl w:val="1"/>
          <w:numId w:val="35"/>
        </w:numPr>
        <w:spacing w:after="0" w:line="240" w:lineRule="auto"/>
        <w:ind w:left="900" w:hanging="540"/>
      </w:pPr>
      <w:r>
        <w:t xml:space="preserve">Pertinent </w:t>
      </w:r>
      <w:r w:rsidR="008F5765">
        <w:t>matters of fin</w:t>
      </w:r>
      <w:r w:rsidR="00B04989">
        <w:t>an</w:t>
      </w:r>
      <w:r w:rsidR="008F5765">
        <w:t xml:space="preserve">ce </w:t>
      </w:r>
      <w:r>
        <w:t xml:space="preserve">considering the on-going solvency of the </w:t>
      </w:r>
      <w:r w:rsidR="00056C17">
        <w:t>Club</w:t>
      </w:r>
      <w:r>
        <w:t xml:space="preserve"> </w:t>
      </w:r>
      <w:r w:rsidR="008F5765">
        <w:t>shall be presented to meetings of the membership for approval unless prior approval for such matters has been given.</w:t>
      </w:r>
    </w:p>
    <w:p w14:paraId="35871D3A" w14:textId="77777777" w:rsidR="00006358" w:rsidRDefault="00006358" w:rsidP="00AE7634">
      <w:pPr>
        <w:pStyle w:val="ListParagraph"/>
        <w:spacing w:after="0" w:line="240" w:lineRule="auto"/>
        <w:ind w:left="900"/>
      </w:pPr>
    </w:p>
    <w:p w14:paraId="1B78F857" w14:textId="77777777" w:rsidR="008F5765" w:rsidRDefault="008F5765" w:rsidP="002F6415">
      <w:pPr>
        <w:pStyle w:val="ListParagraph"/>
        <w:numPr>
          <w:ilvl w:val="1"/>
          <w:numId w:val="35"/>
        </w:numPr>
        <w:spacing w:after="0" w:line="240" w:lineRule="auto"/>
        <w:ind w:left="900" w:hanging="540"/>
      </w:pPr>
      <w:r>
        <w:lastRenderedPageBreak/>
        <w:t>JOYARA is prima-facie a non-profit making body and all</w:t>
      </w:r>
      <w:r w:rsidR="004E0FBB">
        <w:t xml:space="preserve"> </w:t>
      </w:r>
      <w:r>
        <w:t>monies held are the property of the members and sh</w:t>
      </w:r>
      <w:r w:rsidR="004E0FBB">
        <w:t>a</w:t>
      </w:r>
      <w:r>
        <w:t>ll be used only for furthering the interests of JOYARA.</w:t>
      </w:r>
    </w:p>
    <w:p w14:paraId="0ADBD2E9" w14:textId="77777777" w:rsidR="00006358" w:rsidRDefault="00006358" w:rsidP="00AE7634">
      <w:pPr>
        <w:pStyle w:val="ListParagraph"/>
      </w:pPr>
    </w:p>
    <w:p w14:paraId="2E36FC0D" w14:textId="77777777" w:rsidR="00006358" w:rsidRDefault="00006358" w:rsidP="002F6415">
      <w:pPr>
        <w:pStyle w:val="ListParagraph"/>
        <w:numPr>
          <w:ilvl w:val="1"/>
          <w:numId w:val="35"/>
        </w:numPr>
        <w:spacing w:after="0" w:line="240" w:lineRule="auto"/>
        <w:ind w:left="900" w:hanging="540"/>
      </w:pPr>
      <w:r>
        <w:t xml:space="preserve">A bank account shall be opened and maintained in the name of </w:t>
      </w:r>
      <w:r w:rsidR="000562B4">
        <w:t>‘</w:t>
      </w:r>
      <w:r>
        <w:t>JOYARA</w:t>
      </w:r>
      <w:r w:rsidR="000562B4">
        <w:t>’</w:t>
      </w:r>
      <w:r>
        <w:t>.</w:t>
      </w:r>
    </w:p>
    <w:p w14:paraId="0E705C89" w14:textId="77777777" w:rsidR="00006358" w:rsidRDefault="00006358" w:rsidP="00AE7634">
      <w:pPr>
        <w:pStyle w:val="ListParagraph"/>
      </w:pPr>
    </w:p>
    <w:p w14:paraId="079AB722" w14:textId="77777777" w:rsidR="00006358" w:rsidRDefault="00006358" w:rsidP="002F6415">
      <w:pPr>
        <w:pStyle w:val="ListParagraph"/>
        <w:numPr>
          <w:ilvl w:val="1"/>
          <w:numId w:val="35"/>
        </w:numPr>
        <w:spacing w:after="0" w:line="240" w:lineRule="auto"/>
        <w:ind w:left="900" w:hanging="540"/>
      </w:pPr>
      <w:r>
        <w:t xml:space="preserve">The Treasurer and up to </w:t>
      </w:r>
      <w:r w:rsidR="000562B4">
        <w:t>three</w:t>
      </w:r>
      <w:r>
        <w:t xml:space="preserve"> other signatories shall be authorised to operate the account</w:t>
      </w:r>
      <w:r w:rsidR="00A01F61">
        <w:t>.</w:t>
      </w:r>
      <w:r>
        <w:t xml:space="preserve"> </w:t>
      </w:r>
    </w:p>
    <w:p w14:paraId="55705224" w14:textId="77777777" w:rsidR="00006358" w:rsidRDefault="00006358" w:rsidP="00AE7634">
      <w:pPr>
        <w:pStyle w:val="ListParagraph"/>
      </w:pPr>
    </w:p>
    <w:p w14:paraId="510C1129" w14:textId="77777777" w:rsidR="00006358" w:rsidRDefault="00006358" w:rsidP="002F6415">
      <w:pPr>
        <w:pStyle w:val="ListParagraph"/>
        <w:numPr>
          <w:ilvl w:val="1"/>
          <w:numId w:val="35"/>
        </w:numPr>
        <w:spacing w:after="0" w:line="240" w:lineRule="auto"/>
        <w:ind w:left="900" w:hanging="540"/>
      </w:pPr>
      <w:r>
        <w:t>Any withdrawal from the account will require two signatures.</w:t>
      </w:r>
    </w:p>
    <w:p w14:paraId="56FB22D1" w14:textId="77777777" w:rsidR="00006358" w:rsidRDefault="00006358" w:rsidP="00AE7634">
      <w:pPr>
        <w:pStyle w:val="ListParagraph"/>
      </w:pPr>
    </w:p>
    <w:p w14:paraId="7B738C5B" w14:textId="77777777" w:rsidR="00AB26C5" w:rsidRDefault="00006358" w:rsidP="002F6415">
      <w:pPr>
        <w:pStyle w:val="ListParagraph"/>
        <w:numPr>
          <w:ilvl w:val="1"/>
          <w:numId w:val="35"/>
        </w:numPr>
        <w:spacing w:after="0" w:line="240" w:lineRule="auto"/>
        <w:ind w:left="900" w:hanging="540"/>
      </w:pPr>
      <w:r>
        <w:t>All the income of the Association shall be applied towards the overall objecti</w:t>
      </w:r>
      <w:r w:rsidR="00AB26C5">
        <w:t>ve of the Association with none paid or transferred to Committee members except to pay for reasonable and proper out-of-pocket expenses, supported by a receipt.</w:t>
      </w:r>
    </w:p>
    <w:p w14:paraId="1ADC767F" w14:textId="77777777" w:rsidR="008F5765" w:rsidRPr="004A7902" w:rsidRDefault="008F5765" w:rsidP="00AE7634">
      <w:pPr>
        <w:spacing w:after="0" w:line="240" w:lineRule="auto"/>
        <w:ind w:left="900" w:hanging="540"/>
        <w:rPr>
          <w:sz w:val="20"/>
        </w:rPr>
      </w:pPr>
    </w:p>
    <w:p w14:paraId="16BAAE4C" w14:textId="77777777" w:rsidR="008F5765" w:rsidRDefault="008F5765" w:rsidP="00852F53">
      <w:pPr>
        <w:pStyle w:val="ListParagraph"/>
        <w:numPr>
          <w:ilvl w:val="0"/>
          <w:numId w:val="43"/>
        </w:numPr>
        <w:spacing w:line="240" w:lineRule="auto"/>
        <w:ind w:left="720" w:hanging="720"/>
        <w:rPr>
          <w:b/>
          <w:u w:val="single"/>
        </w:rPr>
      </w:pPr>
      <w:r w:rsidRPr="0091201A">
        <w:rPr>
          <w:b/>
          <w:u w:val="single"/>
        </w:rPr>
        <w:t>WINDING</w:t>
      </w:r>
      <w:r w:rsidR="00162D34" w:rsidRPr="0091201A">
        <w:rPr>
          <w:b/>
          <w:u w:val="single"/>
        </w:rPr>
        <w:t>-</w:t>
      </w:r>
      <w:r w:rsidRPr="0091201A">
        <w:rPr>
          <w:b/>
          <w:u w:val="single"/>
        </w:rPr>
        <w:t>UP CLUB AFFAIRS</w:t>
      </w:r>
    </w:p>
    <w:p w14:paraId="12BD4A04" w14:textId="77777777" w:rsidR="00FC7663" w:rsidRDefault="008F5765" w:rsidP="00852F53">
      <w:pPr>
        <w:pStyle w:val="ListParagraph"/>
        <w:numPr>
          <w:ilvl w:val="1"/>
          <w:numId w:val="43"/>
        </w:numPr>
        <w:spacing w:after="0" w:line="240" w:lineRule="auto"/>
        <w:ind w:left="900" w:hanging="540"/>
      </w:pPr>
      <w:r>
        <w:t>In the event of JOYARA’s affa</w:t>
      </w:r>
      <w:r w:rsidR="004E0FBB">
        <w:t>i</w:t>
      </w:r>
      <w:r>
        <w:t xml:space="preserve">rs being likely to be terminated, the Committee must give two (2) months’ notice of such a condition to the </w:t>
      </w:r>
      <w:r w:rsidR="004E0FBB">
        <w:t>Honourable</w:t>
      </w:r>
      <w:r>
        <w:t xml:space="preserve"> Secretary of KentARA together with a list of current members and the names and addresses of any others on the Waiting List.</w:t>
      </w:r>
    </w:p>
    <w:p w14:paraId="02CD3BF8" w14:textId="77777777" w:rsidR="0019740E" w:rsidRDefault="0019740E" w:rsidP="00AE7634">
      <w:pPr>
        <w:pStyle w:val="ListParagraph"/>
        <w:spacing w:after="0" w:line="240" w:lineRule="auto"/>
        <w:ind w:left="900"/>
      </w:pPr>
    </w:p>
    <w:p w14:paraId="16825BA2" w14:textId="77777777" w:rsidR="008F5765" w:rsidRDefault="008F5765" w:rsidP="00852F53">
      <w:pPr>
        <w:pStyle w:val="ListParagraph"/>
        <w:numPr>
          <w:ilvl w:val="1"/>
          <w:numId w:val="43"/>
        </w:numPr>
        <w:spacing w:after="0" w:line="240" w:lineRule="auto"/>
        <w:ind w:left="900" w:hanging="540"/>
      </w:pPr>
      <w:r>
        <w:t>The JOYARA Committee shall summon a meeti</w:t>
      </w:r>
      <w:r w:rsidR="004E0FBB">
        <w:t>n</w:t>
      </w:r>
      <w:r>
        <w:t>g of all JOYARA’s members at which a decision shall be made about the dispersal of JOYARA’s assets.</w:t>
      </w:r>
    </w:p>
    <w:p w14:paraId="220214B9" w14:textId="77777777" w:rsidR="0019740E" w:rsidRPr="004A7902" w:rsidRDefault="0019740E" w:rsidP="00AE7634">
      <w:pPr>
        <w:spacing w:after="0" w:line="240" w:lineRule="auto"/>
        <w:ind w:left="900" w:hanging="540"/>
        <w:rPr>
          <w:sz w:val="20"/>
        </w:rPr>
      </w:pPr>
    </w:p>
    <w:p w14:paraId="44E1B088" w14:textId="77777777" w:rsidR="0019740E" w:rsidRDefault="0019740E" w:rsidP="00852F53">
      <w:pPr>
        <w:pStyle w:val="ListParagraph"/>
        <w:numPr>
          <w:ilvl w:val="0"/>
          <w:numId w:val="43"/>
        </w:numPr>
        <w:spacing w:line="240" w:lineRule="auto"/>
        <w:ind w:left="720" w:hanging="720"/>
        <w:rPr>
          <w:b/>
          <w:u w:val="single"/>
        </w:rPr>
      </w:pPr>
      <w:r>
        <w:rPr>
          <w:b/>
          <w:u w:val="single"/>
        </w:rPr>
        <w:t>LIABILITIES OF THE ASSOCIATION</w:t>
      </w:r>
    </w:p>
    <w:p w14:paraId="213E3B82" w14:textId="77777777" w:rsidR="0019740E" w:rsidRDefault="0019740E" w:rsidP="00852F53">
      <w:pPr>
        <w:pStyle w:val="ListParagraph"/>
        <w:numPr>
          <w:ilvl w:val="1"/>
          <w:numId w:val="43"/>
        </w:numPr>
        <w:spacing w:after="0" w:line="240" w:lineRule="auto"/>
        <w:ind w:left="900" w:hanging="540"/>
      </w:pPr>
      <w:r w:rsidRPr="00AE7634">
        <w:t xml:space="preserve">The Association, it’s Committee Members, or any </w:t>
      </w:r>
      <w:r>
        <w:t>Event Organiser</w:t>
      </w:r>
      <w:r w:rsidRPr="00AE7634">
        <w:t xml:space="preserve"> shall not be held liable for personal injury, loss of property, damage to property, or any other claim arising from member participation in any activity of the Association, or claims made against other organisations which may be involved in such activities.</w:t>
      </w:r>
    </w:p>
    <w:p w14:paraId="6B7DA57E" w14:textId="77777777" w:rsidR="00E6159C" w:rsidRPr="004A7902" w:rsidRDefault="00E6159C" w:rsidP="00E6159C">
      <w:pPr>
        <w:pStyle w:val="ListParagraph"/>
        <w:spacing w:after="0" w:line="240" w:lineRule="auto"/>
        <w:ind w:left="900"/>
        <w:rPr>
          <w:sz w:val="18"/>
        </w:rPr>
      </w:pPr>
    </w:p>
    <w:p w14:paraId="4E42C69D" w14:textId="77777777" w:rsidR="0019740E" w:rsidRPr="00AE7634" w:rsidRDefault="0019740E" w:rsidP="00852F53">
      <w:pPr>
        <w:pStyle w:val="ListParagraph"/>
        <w:numPr>
          <w:ilvl w:val="1"/>
          <w:numId w:val="43"/>
        </w:numPr>
        <w:spacing w:after="0" w:line="240" w:lineRule="auto"/>
        <w:ind w:left="900" w:hanging="540"/>
      </w:pPr>
      <w:r w:rsidRPr="00AE7634">
        <w:t>The Association and its Committee cannot accept any responsibility or claims arising from a disabled member’s participation in any Association meeting, outing, activity or other function.</w:t>
      </w:r>
    </w:p>
    <w:p w14:paraId="72CA47FA" w14:textId="77777777" w:rsidR="0057361F" w:rsidRPr="00AE7634" w:rsidRDefault="0057361F" w:rsidP="0057361F">
      <w:pPr>
        <w:spacing w:after="0" w:line="240" w:lineRule="auto"/>
      </w:pPr>
    </w:p>
    <w:p w14:paraId="553844F2" w14:textId="77777777" w:rsidR="0057361F" w:rsidRDefault="0057361F" w:rsidP="00852F53">
      <w:pPr>
        <w:pStyle w:val="ListParagraph"/>
        <w:numPr>
          <w:ilvl w:val="1"/>
          <w:numId w:val="43"/>
        </w:numPr>
        <w:spacing w:after="0" w:line="240" w:lineRule="auto"/>
        <w:ind w:left="900" w:hanging="540"/>
      </w:pPr>
      <w:r>
        <w:t>The Association’s Public Liability insurance does not cover persons over the age of 85: anyone over 85 assisting at meetings, for example providing assistance in the kitchen or moving chairs and tables, does so at</w:t>
      </w:r>
      <w:r w:rsidR="00825C52">
        <w:t xml:space="preserve"> </w:t>
      </w:r>
      <w:r>
        <w:t>their own risk</w:t>
      </w:r>
    </w:p>
    <w:p w14:paraId="6AB9CCF5" w14:textId="77777777" w:rsidR="0019740E" w:rsidRPr="004A7902" w:rsidRDefault="0019740E" w:rsidP="00AE7634">
      <w:pPr>
        <w:pStyle w:val="ListParagraph"/>
        <w:spacing w:line="240" w:lineRule="auto"/>
        <w:rPr>
          <w:b/>
          <w:sz w:val="20"/>
          <w:u w:val="single"/>
        </w:rPr>
      </w:pPr>
    </w:p>
    <w:p w14:paraId="74F8B30F" w14:textId="77777777" w:rsidR="008F5765" w:rsidRDefault="008F5765" w:rsidP="00852F53">
      <w:pPr>
        <w:pStyle w:val="ListParagraph"/>
        <w:numPr>
          <w:ilvl w:val="0"/>
          <w:numId w:val="43"/>
        </w:numPr>
        <w:spacing w:line="240" w:lineRule="auto"/>
        <w:ind w:left="720" w:hanging="720"/>
        <w:rPr>
          <w:b/>
          <w:u w:val="single"/>
        </w:rPr>
      </w:pPr>
      <w:r w:rsidRPr="00B04989">
        <w:rPr>
          <w:b/>
          <w:u w:val="single"/>
        </w:rPr>
        <w:t>AMENDMENTS TO THE CONSTITUTION</w:t>
      </w:r>
    </w:p>
    <w:p w14:paraId="03FA4169" w14:textId="77777777" w:rsidR="00813BB7" w:rsidRDefault="008F5765" w:rsidP="00852F53">
      <w:pPr>
        <w:pStyle w:val="ListParagraph"/>
        <w:numPr>
          <w:ilvl w:val="1"/>
          <w:numId w:val="43"/>
        </w:numPr>
        <w:spacing w:after="0" w:line="240" w:lineRule="auto"/>
        <w:ind w:left="900" w:hanging="540"/>
      </w:pPr>
      <w:r>
        <w:t xml:space="preserve">Any amendment to the Constitution shall only be </w:t>
      </w:r>
      <w:r w:rsidR="004E0FBB">
        <w:t>accepted</w:t>
      </w:r>
      <w:r>
        <w:t xml:space="preserve"> for consideration at an AGM or at a</w:t>
      </w:r>
      <w:r w:rsidRPr="005C4032">
        <w:t>n</w:t>
      </w:r>
      <w:r>
        <w:t xml:space="preserve"> SGM called for that purpose.</w:t>
      </w:r>
    </w:p>
    <w:p w14:paraId="32AC0F78" w14:textId="77777777" w:rsidR="00FC7663" w:rsidRDefault="00FC7663" w:rsidP="0057361F">
      <w:pPr>
        <w:pStyle w:val="ListParagraph"/>
        <w:spacing w:after="0" w:line="240" w:lineRule="auto"/>
        <w:ind w:left="900"/>
      </w:pPr>
    </w:p>
    <w:p w14:paraId="0DDA3C86" w14:textId="77777777" w:rsidR="008F5765" w:rsidRDefault="008F5765" w:rsidP="00852F53">
      <w:pPr>
        <w:pStyle w:val="ListParagraph"/>
        <w:numPr>
          <w:ilvl w:val="1"/>
          <w:numId w:val="43"/>
        </w:numPr>
        <w:spacing w:after="0" w:line="240" w:lineRule="auto"/>
        <w:ind w:left="900" w:hanging="540"/>
      </w:pPr>
      <w:r>
        <w:t>Any Notice of Motion or Proposal to this effect must be received by the Honourable Secretary not less than fourteen (14) days prior to the date of the meeting at which such a proposal is due to be discussed.</w:t>
      </w:r>
    </w:p>
    <w:p w14:paraId="08509090" w14:textId="77777777" w:rsidR="00813BB7" w:rsidRDefault="00813BB7" w:rsidP="0057361F">
      <w:pPr>
        <w:spacing w:after="0" w:line="240" w:lineRule="auto"/>
      </w:pPr>
    </w:p>
    <w:p w14:paraId="15C69A6A" w14:textId="77777777" w:rsidR="008F5765" w:rsidRDefault="008F5765" w:rsidP="00852F53">
      <w:pPr>
        <w:pStyle w:val="ListParagraph"/>
        <w:numPr>
          <w:ilvl w:val="1"/>
          <w:numId w:val="43"/>
        </w:numPr>
        <w:spacing w:after="0" w:line="240" w:lineRule="auto"/>
        <w:ind w:left="900" w:hanging="540"/>
      </w:pPr>
      <w:r>
        <w:t>The Committee must consider such a proposition</w:t>
      </w:r>
      <w:r w:rsidR="00B04989">
        <w:t xml:space="preserve"> </w:t>
      </w:r>
      <w:r>
        <w:t>before the meeting and may express their views or make a counter proposal.</w:t>
      </w:r>
    </w:p>
    <w:p w14:paraId="7F1E8D86" w14:textId="77777777" w:rsidR="00813BB7" w:rsidRDefault="00813BB7" w:rsidP="0057361F">
      <w:pPr>
        <w:spacing w:after="0" w:line="240" w:lineRule="auto"/>
      </w:pPr>
    </w:p>
    <w:p w14:paraId="522856A6" w14:textId="77777777" w:rsidR="00CA6F5A" w:rsidRDefault="00CA6F5A" w:rsidP="00852F53">
      <w:pPr>
        <w:pStyle w:val="ListParagraph"/>
        <w:numPr>
          <w:ilvl w:val="1"/>
          <w:numId w:val="43"/>
        </w:numPr>
        <w:spacing w:after="0" w:line="240" w:lineRule="auto"/>
        <w:ind w:left="900" w:hanging="540"/>
      </w:pPr>
      <w:r>
        <w:t>Additions may be made but no addition is constitutional if it negates any of the clauses already contained therein.</w:t>
      </w:r>
    </w:p>
    <w:p w14:paraId="7090F9A4" w14:textId="77777777" w:rsidR="005C4032" w:rsidRPr="004A7902" w:rsidRDefault="005C4032" w:rsidP="00A8054A">
      <w:pPr>
        <w:spacing w:after="0" w:line="240" w:lineRule="auto"/>
        <w:ind w:left="900" w:hanging="540"/>
        <w:rPr>
          <w:sz w:val="20"/>
        </w:rPr>
      </w:pPr>
    </w:p>
    <w:p w14:paraId="04C5F288" w14:textId="77777777" w:rsidR="00CA6F5A" w:rsidRDefault="00CA6F5A" w:rsidP="00852F53">
      <w:pPr>
        <w:pStyle w:val="ListParagraph"/>
        <w:numPr>
          <w:ilvl w:val="0"/>
          <w:numId w:val="43"/>
        </w:numPr>
        <w:spacing w:line="240" w:lineRule="auto"/>
        <w:ind w:left="630" w:hanging="630"/>
        <w:rPr>
          <w:b/>
          <w:u w:val="single"/>
        </w:rPr>
      </w:pPr>
      <w:r w:rsidRPr="00023D09">
        <w:rPr>
          <w:b/>
          <w:u w:val="single"/>
        </w:rPr>
        <w:t>GENERAL DATA PROTCTION REGULATIONS ‘GDPR’ FROM 25</w:t>
      </w:r>
      <w:r w:rsidRPr="00023D09">
        <w:rPr>
          <w:b/>
          <w:u w:val="single"/>
          <w:vertAlign w:val="superscript"/>
        </w:rPr>
        <w:t>TH</w:t>
      </w:r>
      <w:r w:rsidRPr="00023D09">
        <w:rPr>
          <w:b/>
          <w:u w:val="single"/>
        </w:rPr>
        <w:t xml:space="preserve"> MAY 2018</w:t>
      </w:r>
    </w:p>
    <w:p w14:paraId="38F5F8E3" w14:textId="77777777" w:rsidR="00813BB7" w:rsidRDefault="00CA6F5A" w:rsidP="00852F53">
      <w:pPr>
        <w:pStyle w:val="ListParagraph"/>
        <w:numPr>
          <w:ilvl w:val="1"/>
          <w:numId w:val="43"/>
        </w:numPr>
        <w:spacing w:after="0" w:line="240" w:lineRule="auto"/>
        <w:ind w:left="900" w:hanging="540"/>
      </w:pPr>
      <w:r>
        <w:lastRenderedPageBreak/>
        <w:t xml:space="preserve">JOYARA will record only the information necessary to run its business. The detail of each members’ name, address, date of birth, contact numbers, e-mail address, will be kept by the </w:t>
      </w:r>
      <w:r w:rsidRPr="00A8054A">
        <w:t>Membership</w:t>
      </w:r>
      <w:r>
        <w:t xml:space="preserve"> Secretary and </w:t>
      </w:r>
      <w:r w:rsidR="00352605">
        <w:t xml:space="preserve">select information </w:t>
      </w:r>
      <w:r w:rsidR="005E51A3">
        <w:t xml:space="preserve">shared with other </w:t>
      </w:r>
      <w:r>
        <w:t xml:space="preserve">Committee </w:t>
      </w:r>
      <w:r w:rsidR="00AA3514">
        <w:t>Officers/</w:t>
      </w:r>
      <w:r w:rsidR="00352605">
        <w:t>Members</w:t>
      </w:r>
      <w:r w:rsidR="00A8054A">
        <w:t>.</w:t>
      </w:r>
    </w:p>
    <w:p w14:paraId="4F5A001E" w14:textId="77777777" w:rsidR="005E51A3" w:rsidRDefault="005E51A3" w:rsidP="00813BB7">
      <w:pPr>
        <w:pStyle w:val="ListParagraph"/>
        <w:spacing w:after="0" w:line="240" w:lineRule="auto"/>
        <w:ind w:left="900"/>
      </w:pPr>
    </w:p>
    <w:p w14:paraId="4AC36F11" w14:textId="77777777" w:rsidR="005C4032" w:rsidRDefault="005F3E53" w:rsidP="00852F53">
      <w:pPr>
        <w:pStyle w:val="ListParagraph"/>
        <w:numPr>
          <w:ilvl w:val="1"/>
          <w:numId w:val="43"/>
        </w:numPr>
        <w:spacing w:after="0" w:line="240" w:lineRule="auto"/>
        <w:ind w:left="900" w:hanging="540"/>
      </w:pPr>
      <w:r>
        <w:t>S</w:t>
      </w:r>
      <w:r w:rsidR="00CA6F5A">
        <w:t xml:space="preserve">ignature of </w:t>
      </w:r>
      <w:r w:rsidR="00825C52">
        <w:t xml:space="preserve">the </w:t>
      </w:r>
      <w:r w:rsidR="00CA6F5A">
        <w:t xml:space="preserve">yearly membership card </w:t>
      </w:r>
      <w:r w:rsidR="005E51A3">
        <w:t xml:space="preserve">no longer </w:t>
      </w:r>
      <w:r w:rsidR="00CA6F5A">
        <w:t>constitute</w:t>
      </w:r>
      <w:r w:rsidR="005E51A3">
        <w:t>s</w:t>
      </w:r>
      <w:r w:rsidR="00CA6F5A">
        <w:t xml:space="preserve"> consent for JOYARA to keep </w:t>
      </w:r>
      <w:r w:rsidR="005E51A3">
        <w:t xml:space="preserve">and share </w:t>
      </w:r>
      <w:r w:rsidR="00135189">
        <w:t xml:space="preserve">private </w:t>
      </w:r>
      <w:r w:rsidR="00CA6F5A">
        <w:t>information</w:t>
      </w:r>
      <w:r w:rsidR="000562B4">
        <w:t>: t</w:t>
      </w:r>
      <w:r w:rsidR="00023D09">
        <w:t xml:space="preserve">he </w:t>
      </w:r>
      <w:r w:rsidR="00A8054A">
        <w:t xml:space="preserve">membership form </w:t>
      </w:r>
      <w:r w:rsidR="005E51A3">
        <w:t xml:space="preserve">has been </w:t>
      </w:r>
      <w:r w:rsidR="00A8054A">
        <w:t>revised</w:t>
      </w:r>
      <w:r w:rsidR="005E51A3">
        <w:t xml:space="preserve"> and requires </w:t>
      </w:r>
      <w:r w:rsidR="00135189">
        <w:t xml:space="preserve">each member to </w:t>
      </w:r>
      <w:r w:rsidR="005E51A3">
        <w:t>specif</w:t>
      </w:r>
      <w:r w:rsidR="00023D09">
        <w:t>i</w:t>
      </w:r>
      <w:r w:rsidR="005E51A3">
        <w:t>c</w:t>
      </w:r>
      <w:r w:rsidR="00135189">
        <w:t xml:space="preserve">ally </w:t>
      </w:r>
      <w:r w:rsidR="005E51A3">
        <w:t>approv</w:t>
      </w:r>
      <w:r w:rsidR="00135189">
        <w:t xml:space="preserve">e </w:t>
      </w:r>
      <w:r w:rsidR="005E51A3">
        <w:t xml:space="preserve">the sharing of </w:t>
      </w:r>
      <w:r w:rsidR="00135189">
        <w:t xml:space="preserve">their </w:t>
      </w:r>
      <w:r w:rsidR="005E51A3">
        <w:t>personal info</w:t>
      </w:r>
      <w:r w:rsidR="005C4032">
        <w:t>rmation on a restrictive basis.</w:t>
      </w:r>
    </w:p>
    <w:p w14:paraId="4688B5CB" w14:textId="77777777" w:rsidR="00813BB7" w:rsidRDefault="00813BB7" w:rsidP="00813BB7">
      <w:pPr>
        <w:spacing w:after="0" w:line="240" w:lineRule="auto"/>
      </w:pPr>
    </w:p>
    <w:p w14:paraId="05B305B1" w14:textId="77777777" w:rsidR="00CA6F5A" w:rsidRDefault="005E51A3" w:rsidP="00852F53">
      <w:pPr>
        <w:pStyle w:val="ListParagraph"/>
        <w:numPr>
          <w:ilvl w:val="1"/>
          <w:numId w:val="43"/>
        </w:numPr>
        <w:spacing w:after="0" w:line="240" w:lineRule="auto"/>
        <w:ind w:left="900" w:hanging="540"/>
      </w:pPr>
      <w:r>
        <w:t xml:space="preserve">Should </w:t>
      </w:r>
      <w:r w:rsidR="00023D09">
        <w:t xml:space="preserve">any member </w:t>
      </w:r>
      <w:r>
        <w:t xml:space="preserve">decline to accept the sharing of information, it </w:t>
      </w:r>
      <w:r w:rsidR="00023D09">
        <w:t xml:space="preserve">will be </w:t>
      </w:r>
      <w:r>
        <w:t>so-marked in the membership records</w:t>
      </w:r>
      <w:r w:rsidR="000562B4">
        <w:t xml:space="preserve">: </w:t>
      </w:r>
      <w:r>
        <w:t xml:space="preserve">this </w:t>
      </w:r>
      <w:r w:rsidR="001B180A">
        <w:t xml:space="preserve">may </w:t>
      </w:r>
      <w:r>
        <w:t xml:space="preserve">prevent </w:t>
      </w:r>
      <w:r w:rsidR="00AA3514">
        <w:t>such member</w:t>
      </w:r>
      <w:r w:rsidR="00023D09">
        <w:t xml:space="preserve"> </w:t>
      </w:r>
      <w:r>
        <w:t>being made aware of events</w:t>
      </w:r>
      <w:r w:rsidR="00023D09">
        <w:t>, and potentially failing the four-</w:t>
      </w:r>
      <w:r w:rsidR="0057361F">
        <w:t xml:space="preserve">meeting </w:t>
      </w:r>
      <w:r w:rsidR="00023D09">
        <w:t>annual attendance</w:t>
      </w:r>
      <w:r w:rsidR="005C4032">
        <w:t xml:space="preserve"> requirement</w:t>
      </w:r>
      <w:r>
        <w:t>.</w:t>
      </w:r>
    </w:p>
    <w:p w14:paraId="3FEDFBB7" w14:textId="77777777" w:rsidR="005C4032" w:rsidRPr="004A7902" w:rsidRDefault="005C4032" w:rsidP="00A8054A">
      <w:pPr>
        <w:spacing w:after="0" w:line="240" w:lineRule="auto"/>
        <w:ind w:left="900" w:hanging="540"/>
        <w:rPr>
          <w:sz w:val="20"/>
        </w:rPr>
      </w:pPr>
    </w:p>
    <w:p w14:paraId="27DE7FF6" w14:textId="77777777" w:rsidR="00CA6F5A" w:rsidRDefault="004E0FBB" w:rsidP="00852F53">
      <w:pPr>
        <w:pStyle w:val="ListParagraph"/>
        <w:numPr>
          <w:ilvl w:val="0"/>
          <w:numId w:val="43"/>
        </w:numPr>
        <w:spacing w:line="240" w:lineRule="auto"/>
        <w:ind w:left="630" w:hanging="630"/>
        <w:rPr>
          <w:b/>
          <w:u w:val="single"/>
        </w:rPr>
      </w:pPr>
      <w:r w:rsidRPr="0091201A">
        <w:rPr>
          <w:b/>
          <w:u w:val="single"/>
        </w:rPr>
        <w:t>DATA SECURITY OFFICER</w:t>
      </w:r>
    </w:p>
    <w:p w14:paraId="1DDFCA19" w14:textId="77777777" w:rsidR="004E0FBB" w:rsidRDefault="005F3E53" w:rsidP="00852F53">
      <w:pPr>
        <w:pStyle w:val="ListParagraph"/>
        <w:numPr>
          <w:ilvl w:val="1"/>
          <w:numId w:val="43"/>
        </w:numPr>
        <w:spacing w:after="0" w:line="240" w:lineRule="auto"/>
        <w:ind w:left="900" w:hanging="540"/>
      </w:pPr>
      <w:r>
        <w:t>The Chair</w:t>
      </w:r>
      <w:r w:rsidR="005E51A3">
        <w:t xml:space="preserve"> is defined as JOYARA’s </w:t>
      </w:r>
      <w:r w:rsidR="00023D09">
        <w:t xml:space="preserve">GDPR </w:t>
      </w:r>
      <w:r w:rsidR="005E51A3">
        <w:t>Data Security Officer</w:t>
      </w:r>
      <w:r>
        <w:t>; he</w:t>
      </w:r>
      <w:r w:rsidR="005E51A3">
        <w:t>/she may engage the services of other Committee members to assist with adherence to GDPR regulations.</w:t>
      </w:r>
    </w:p>
    <w:p w14:paraId="2D58F0BB" w14:textId="77777777" w:rsidR="00813BB7" w:rsidRPr="004A7902" w:rsidRDefault="00813BB7" w:rsidP="00813BB7">
      <w:pPr>
        <w:spacing w:after="0" w:line="240" w:lineRule="auto"/>
        <w:ind w:left="900" w:hanging="540"/>
        <w:rPr>
          <w:sz w:val="20"/>
        </w:rPr>
      </w:pPr>
    </w:p>
    <w:p w14:paraId="481812FF" w14:textId="77777777" w:rsidR="004E0FBB" w:rsidRPr="0091201A" w:rsidRDefault="004E0FBB" w:rsidP="00852F53">
      <w:pPr>
        <w:pStyle w:val="ListParagraph"/>
        <w:numPr>
          <w:ilvl w:val="0"/>
          <w:numId w:val="43"/>
        </w:numPr>
        <w:spacing w:line="240" w:lineRule="auto"/>
        <w:ind w:left="630" w:hanging="630"/>
        <w:rPr>
          <w:b/>
          <w:u w:val="single"/>
        </w:rPr>
      </w:pPr>
      <w:r w:rsidRPr="0091201A">
        <w:rPr>
          <w:b/>
          <w:u w:val="single"/>
        </w:rPr>
        <w:t xml:space="preserve">GDPR </w:t>
      </w:r>
      <w:r w:rsidR="00DD1225">
        <w:rPr>
          <w:b/>
          <w:u w:val="single"/>
        </w:rPr>
        <w:t>DATA SHARING</w:t>
      </w:r>
    </w:p>
    <w:p w14:paraId="5E9D8B0A" w14:textId="77777777" w:rsidR="005C4032" w:rsidRPr="004A7902" w:rsidRDefault="005E51A3" w:rsidP="00852F53">
      <w:pPr>
        <w:pStyle w:val="ListParagraph"/>
        <w:numPr>
          <w:ilvl w:val="1"/>
          <w:numId w:val="43"/>
        </w:numPr>
        <w:spacing w:after="0" w:line="240" w:lineRule="auto"/>
        <w:ind w:left="900" w:hanging="540"/>
      </w:pPr>
      <w:r w:rsidRPr="004A7902">
        <w:t xml:space="preserve">For the purpose of arranging and running events, non-Committee members of JOYARA will be supplied with </w:t>
      </w:r>
      <w:r w:rsidR="005F3E53" w:rsidRPr="004A7902">
        <w:t>pertinent</w:t>
      </w:r>
      <w:r w:rsidRPr="004A7902">
        <w:t xml:space="preserve"> information of those members that have agreed</w:t>
      </w:r>
      <w:r w:rsidR="005C4032" w:rsidRPr="004A7902">
        <w:t xml:space="preserve"> to data sharing.</w:t>
      </w:r>
    </w:p>
    <w:p w14:paraId="5CEBE6A2" w14:textId="77777777" w:rsidR="00813BB7" w:rsidRPr="004A7902" w:rsidRDefault="00813BB7" w:rsidP="0057361F">
      <w:pPr>
        <w:pStyle w:val="ListParagraph"/>
        <w:spacing w:after="0" w:line="240" w:lineRule="auto"/>
        <w:ind w:left="900"/>
      </w:pPr>
    </w:p>
    <w:p w14:paraId="60FBB32F" w14:textId="77777777" w:rsidR="005C4032" w:rsidRPr="004A7902" w:rsidRDefault="005E51A3" w:rsidP="00852F53">
      <w:pPr>
        <w:pStyle w:val="ListParagraph"/>
        <w:numPr>
          <w:ilvl w:val="1"/>
          <w:numId w:val="43"/>
        </w:numPr>
        <w:spacing w:after="0" w:line="240" w:lineRule="auto"/>
        <w:ind w:left="900" w:hanging="540"/>
      </w:pPr>
      <w:r w:rsidRPr="004A7902">
        <w:t xml:space="preserve">The information to be shared will be contact details sufficient to market and run </w:t>
      </w:r>
      <w:r w:rsidR="000562B4" w:rsidRPr="004A7902">
        <w:t xml:space="preserve">the </w:t>
      </w:r>
      <w:r w:rsidRPr="004A7902">
        <w:t>event.</w:t>
      </w:r>
    </w:p>
    <w:p w14:paraId="33160637" w14:textId="77777777" w:rsidR="00813BB7" w:rsidRPr="004A7902" w:rsidRDefault="00813BB7" w:rsidP="0057361F">
      <w:pPr>
        <w:spacing w:after="0" w:line="240" w:lineRule="auto"/>
      </w:pPr>
    </w:p>
    <w:p w14:paraId="6EF93449" w14:textId="77777777" w:rsidR="005C4032" w:rsidRPr="004A7902" w:rsidRDefault="005E51A3" w:rsidP="00852F53">
      <w:pPr>
        <w:pStyle w:val="ListParagraph"/>
        <w:numPr>
          <w:ilvl w:val="1"/>
          <w:numId w:val="43"/>
        </w:numPr>
        <w:spacing w:after="0" w:line="240" w:lineRule="auto"/>
        <w:ind w:left="900" w:hanging="540"/>
      </w:pPr>
      <w:r w:rsidRPr="004A7902">
        <w:t xml:space="preserve">Once completed, the </w:t>
      </w:r>
      <w:r w:rsidR="001A5196" w:rsidRPr="004A7902">
        <w:t xml:space="preserve">members’ private data </w:t>
      </w:r>
      <w:r w:rsidR="00135189" w:rsidRPr="004A7902">
        <w:t xml:space="preserve">that was shared </w:t>
      </w:r>
      <w:r w:rsidR="00A8054A" w:rsidRPr="004A7902">
        <w:t xml:space="preserve">is </w:t>
      </w:r>
      <w:r w:rsidR="001A5196" w:rsidRPr="004A7902">
        <w:t>required to be deleted.</w:t>
      </w:r>
    </w:p>
    <w:p w14:paraId="6957B939" w14:textId="77777777" w:rsidR="00813BB7" w:rsidRPr="004A7902" w:rsidRDefault="00813BB7" w:rsidP="00813BB7">
      <w:pPr>
        <w:pStyle w:val="ListParagraph"/>
        <w:spacing w:after="0" w:line="240" w:lineRule="auto"/>
        <w:ind w:left="360"/>
        <w:rPr>
          <w:sz w:val="20"/>
          <w:u w:val="single"/>
        </w:rPr>
      </w:pPr>
    </w:p>
    <w:p w14:paraId="65699E57" w14:textId="77777777" w:rsidR="001D2636" w:rsidRPr="00A05C3E" w:rsidRDefault="001D2636" w:rsidP="00A05C3E">
      <w:pPr>
        <w:pStyle w:val="ListParagraph"/>
        <w:numPr>
          <w:ilvl w:val="0"/>
          <w:numId w:val="43"/>
        </w:numPr>
        <w:spacing w:after="0" w:line="240" w:lineRule="auto"/>
        <w:rPr>
          <w:b/>
          <w:u w:val="single"/>
        </w:rPr>
      </w:pPr>
      <w:r w:rsidRPr="00A05C3E">
        <w:rPr>
          <w:b/>
          <w:u w:val="single"/>
        </w:rPr>
        <w:t>STATUS OF CONSTITUTION</w:t>
      </w:r>
    </w:p>
    <w:p w14:paraId="1FEC5942" w14:textId="77777777" w:rsidR="001D2636" w:rsidRDefault="001D2636" w:rsidP="00A05C3E">
      <w:pPr>
        <w:pStyle w:val="ListParagraph"/>
        <w:numPr>
          <w:ilvl w:val="1"/>
          <w:numId w:val="43"/>
        </w:numPr>
        <w:spacing w:after="0" w:line="240" w:lineRule="auto"/>
        <w:rPr>
          <w:u w:val="single"/>
        </w:rPr>
      </w:pPr>
      <w:r>
        <w:rPr>
          <w:u w:val="single"/>
        </w:rPr>
        <w:t>(History of Constitution to be backfilled)</w:t>
      </w:r>
    </w:p>
    <w:p w14:paraId="4928F0CC" w14:textId="77777777" w:rsidR="002F6415" w:rsidRDefault="002F6415" w:rsidP="00A05C3E">
      <w:pPr>
        <w:pStyle w:val="ListParagraph"/>
        <w:numPr>
          <w:ilvl w:val="1"/>
          <w:numId w:val="43"/>
        </w:numPr>
        <w:spacing w:after="0" w:line="240" w:lineRule="auto"/>
        <w:rPr>
          <w:u w:val="single"/>
        </w:rPr>
      </w:pPr>
      <w:r>
        <w:rPr>
          <w:u w:val="single"/>
        </w:rPr>
        <w:t>2018 – GDPR Version</w:t>
      </w:r>
    </w:p>
    <w:p w14:paraId="42AAA850" w14:textId="77777777" w:rsidR="002F6415" w:rsidRDefault="002F6415" w:rsidP="00A05C3E">
      <w:pPr>
        <w:pStyle w:val="ListParagraph"/>
        <w:numPr>
          <w:ilvl w:val="1"/>
          <w:numId w:val="43"/>
        </w:numPr>
        <w:spacing w:after="0" w:line="240" w:lineRule="auto"/>
        <w:rPr>
          <w:u w:val="single"/>
        </w:rPr>
      </w:pPr>
      <w:r>
        <w:rPr>
          <w:u w:val="single"/>
        </w:rPr>
        <w:t xml:space="preserve">2022 – various updates and formalisation </w:t>
      </w:r>
      <w:proofErr w:type="gramStart"/>
      <w:r>
        <w:rPr>
          <w:u w:val="single"/>
        </w:rPr>
        <w:t>of  Association</w:t>
      </w:r>
      <w:proofErr w:type="gramEnd"/>
      <w:r>
        <w:rPr>
          <w:u w:val="single"/>
        </w:rPr>
        <w:t xml:space="preserve"> FYE as at 31</w:t>
      </w:r>
      <w:r w:rsidRPr="002F6415">
        <w:rPr>
          <w:u w:val="single"/>
          <w:vertAlign w:val="superscript"/>
        </w:rPr>
        <w:t>st</w:t>
      </w:r>
      <w:r>
        <w:rPr>
          <w:u w:val="single"/>
        </w:rPr>
        <w:t xml:space="preserve"> March</w:t>
      </w:r>
    </w:p>
    <w:p w14:paraId="4DB829BA" w14:textId="01162700" w:rsidR="006F658E" w:rsidRPr="006F658E" w:rsidRDefault="006F658E" w:rsidP="006F658E">
      <w:pPr>
        <w:pStyle w:val="ListParagraph"/>
        <w:numPr>
          <w:ilvl w:val="1"/>
          <w:numId w:val="43"/>
        </w:numPr>
        <w:spacing w:after="0" w:line="240" w:lineRule="auto"/>
        <w:ind w:left="1440" w:hanging="1080"/>
        <w:rPr>
          <w:highlight w:val="yellow"/>
          <w:u w:val="single"/>
        </w:rPr>
      </w:pPr>
      <w:r w:rsidRPr="006F658E">
        <w:rPr>
          <w:highlight w:val="yellow"/>
          <w:u w:val="single"/>
        </w:rPr>
        <w:t>2025 – updates relating primarily to Committee membership and responsibilities on unsuitable member behaviour.</w:t>
      </w:r>
    </w:p>
    <w:p w14:paraId="2807D59D" w14:textId="77777777" w:rsidR="004E0FBB" w:rsidRPr="006F658E" w:rsidRDefault="00CA6F5A" w:rsidP="00A05C3E">
      <w:pPr>
        <w:pStyle w:val="ListParagraph"/>
        <w:numPr>
          <w:ilvl w:val="1"/>
          <w:numId w:val="43"/>
        </w:numPr>
        <w:spacing w:after="0" w:line="240" w:lineRule="auto"/>
        <w:ind w:left="900" w:hanging="540"/>
        <w:rPr>
          <w:highlight w:val="yellow"/>
          <w:u w:val="single"/>
        </w:rPr>
      </w:pPr>
      <w:r w:rsidRPr="006F658E">
        <w:rPr>
          <w:highlight w:val="yellow"/>
          <w:u w:val="single"/>
        </w:rPr>
        <w:br w:type="page"/>
      </w:r>
    </w:p>
    <w:p w14:paraId="4F9AA5A0" w14:textId="77777777" w:rsidR="00CA6F5A" w:rsidRPr="001A5196" w:rsidRDefault="00CA6F5A" w:rsidP="001A5196">
      <w:pPr>
        <w:spacing w:line="240" w:lineRule="auto"/>
        <w:ind w:left="360"/>
        <w:jc w:val="center"/>
        <w:rPr>
          <w:b/>
          <w:u w:val="single"/>
        </w:rPr>
      </w:pPr>
      <w:r w:rsidRPr="001A5196">
        <w:rPr>
          <w:b/>
          <w:u w:val="single"/>
        </w:rPr>
        <w:lastRenderedPageBreak/>
        <w:t>APPENDIX - NOTES</w:t>
      </w:r>
    </w:p>
    <w:p w14:paraId="7AD0D0CD" w14:textId="77777777" w:rsidR="00CA6F5A" w:rsidRPr="001A5196" w:rsidRDefault="00CA6F5A" w:rsidP="00CA6F5A">
      <w:pPr>
        <w:pStyle w:val="ListParagraph"/>
        <w:numPr>
          <w:ilvl w:val="0"/>
          <w:numId w:val="9"/>
        </w:numPr>
        <w:spacing w:line="240" w:lineRule="auto"/>
        <w:rPr>
          <w:b/>
          <w:u w:val="single"/>
        </w:rPr>
      </w:pPr>
      <w:r w:rsidRPr="001A5196">
        <w:rPr>
          <w:b/>
          <w:u w:val="single"/>
        </w:rPr>
        <w:t>ADMISSION AREA</w:t>
      </w:r>
    </w:p>
    <w:p w14:paraId="37E734F8" w14:textId="77777777" w:rsidR="00CA6F5A" w:rsidRDefault="00CA6F5A" w:rsidP="00CA6F5A">
      <w:pPr>
        <w:pStyle w:val="ListParagraph"/>
        <w:numPr>
          <w:ilvl w:val="1"/>
          <w:numId w:val="9"/>
        </w:numPr>
        <w:spacing w:line="240" w:lineRule="auto"/>
      </w:pPr>
      <w:r>
        <w:t>JOYARA is able to determine the area from which it may admit persons to membership.</w:t>
      </w:r>
    </w:p>
    <w:p w14:paraId="3BE7E888" w14:textId="77777777" w:rsidR="00CA6F5A" w:rsidRPr="00A05C3E" w:rsidRDefault="00CA6F5A" w:rsidP="00CA6F5A">
      <w:pPr>
        <w:pStyle w:val="ListParagraph"/>
        <w:numPr>
          <w:ilvl w:val="1"/>
          <w:numId w:val="9"/>
        </w:numPr>
        <w:spacing w:line="240" w:lineRule="auto"/>
        <w:rPr>
          <w:highlight w:val="yellow"/>
        </w:rPr>
      </w:pPr>
      <w:r w:rsidRPr="00A05C3E">
        <w:rPr>
          <w:highlight w:val="yellow"/>
        </w:rPr>
        <w:t>The catchment area of one mile is centred on the Community Centre, DA2 7NE.</w:t>
      </w:r>
    </w:p>
    <w:p w14:paraId="4AD08C76" w14:textId="77777777" w:rsidR="00CA6F5A" w:rsidRPr="00A05C3E" w:rsidRDefault="00CA6F5A" w:rsidP="00A05C3E">
      <w:pPr>
        <w:pStyle w:val="ListParagraph"/>
        <w:numPr>
          <w:ilvl w:val="2"/>
          <w:numId w:val="9"/>
        </w:numPr>
        <w:spacing w:line="240" w:lineRule="auto"/>
        <w:ind w:left="1560" w:hanging="142"/>
        <w:rPr>
          <w:highlight w:val="yellow"/>
        </w:rPr>
      </w:pPr>
      <w:r w:rsidRPr="00A05C3E">
        <w:rPr>
          <w:highlight w:val="yellow"/>
        </w:rPr>
        <w:t xml:space="preserve">In </w:t>
      </w:r>
      <w:r w:rsidR="00C4387F" w:rsidRPr="00A05C3E">
        <w:rPr>
          <w:highlight w:val="yellow"/>
        </w:rPr>
        <w:t xml:space="preserve">effective </w:t>
      </w:r>
      <w:r w:rsidRPr="00A05C3E">
        <w:rPr>
          <w:highlight w:val="yellow"/>
        </w:rPr>
        <w:t>terms this encompasses:</w:t>
      </w:r>
    </w:p>
    <w:p w14:paraId="3DA969A7" w14:textId="77777777" w:rsidR="00CA6F5A" w:rsidRPr="00A05C3E" w:rsidRDefault="00C4387F" w:rsidP="008E3B37">
      <w:pPr>
        <w:pStyle w:val="ListParagraph"/>
        <w:numPr>
          <w:ilvl w:val="3"/>
          <w:numId w:val="9"/>
        </w:numPr>
        <w:spacing w:line="240" w:lineRule="auto"/>
        <w:ind w:left="2127" w:hanging="567"/>
        <w:rPr>
          <w:highlight w:val="yellow"/>
        </w:rPr>
      </w:pPr>
      <w:r w:rsidRPr="00A05C3E">
        <w:rPr>
          <w:highlight w:val="yellow"/>
        </w:rPr>
        <w:t>North</w:t>
      </w:r>
      <w:r w:rsidR="00B4605C">
        <w:rPr>
          <w:highlight w:val="yellow"/>
        </w:rPr>
        <w:t>er</w:t>
      </w:r>
      <w:r w:rsidR="004E0FBB" w:rsidRPr="00A05C3E">
        <w:rPr>
          <w:highlight w:val="yellow"/>
        </w:rPr>
        <w:t>ly</w:t>
      </w:r>
      <w:r w:rsidRPr="00A05C3E">
        <w:rPr>
          <w:highlight w:val="yellow"/>
        </w:rPr>
        <w:t xml:space="preserve">, Old Dartford Road to </w:t>
      </w:r>
      <w:proofErr w:type="spellStart"/>
      <w:r w:rsidRPr="00A05C3E">
        <w:rPr>
          <w:highlight w:val="yellow"/>
        </w:rPr>
        <w:t>Coldblow</w:t>
      </w:r>
      <w:proofErr w:type="spellEnd"/>
      <w:r w:rsidRPr="00A05C3E">
        <w:rPr>
          <w:highlight w:val="yellow"/>
        </w:rPr>
        <w:t>, part of Oakfield Lane and Common Lane;</w:t>
      </w:r>
    </w:p>
    <w:p w14:paraId="2746FCE4" w14:textId="77777777" w:rsidR="00C4387F" w:rsidRPr="00A05C3E" w:rsidRDefault="00C4387F" w:rsidP="008E3B37">
      <w:pPr>
        <w:pStyle w:val="ListParagraph"/>
        <w:numPr>
          <w:ilvl w:val="3"/>
          <w:numId w:val="9"/>
        </w:numPr>
        <w:spacing w:line="240" w:lineRule="auto"/>
        <w:ind w:left="2127" w:hanging="567"/>
        <w:rPr>
          <w:highlight w:val="yellow"/>
        </w:rPr>
      </w:pPr>
      <w:r w:rsidRPr="00A05C3E">
        <w:rPr>
          <w:highlight w:val="yellow"/>
        </w:rPr>
        <w:t>West</w:t>
      </w:r>
      <w:r w:rsidR="004E0FBB" w:rsidRPr="00A05C3E">
        <w:rPr>
          <w:highlight w:val="yellow"/>
        </w:rPr>
        <w:t>erly</w:t>
      </w:r>
      <w:r w:rsidRPr="00A05C3E">
        <w:rPr>
          <w:highlight w:val="yellow"/>
        </w:rPr>
        <w:t>, Stable Lane behind Joydens Wood,</w:t>
      </w:r>
    </w:p>
    <w:p w14:paraId="69608CC5" w14:textId="4B3F99FE" w:rsidR="00C4387F" w:rsidRPr="00A05C3E" w:rsidRDefault="00C4387F" w:rsidP="008E3B37">
      <w:pPr>
        <w:pStyle w:val="ListParagraph"/>
        <w:numPr>
          <w:ilvl w:val="3"/>
          <w:numId w:val="9"/>
        </w:numPr>
        <w:spacing w:line="240" w:lineRule="auto"/>
        <w:ind w:left="2127" w:hanging="567"/>
        <w:rPr>
          <w:highlight w:val="yellow"/>
        </w:rPr>
      </w:pPr>
      <w:r w:rsidRPr="00A05C3E">
        <w:rPr>
          <w:highlight w:val="yellow"/>
        </w:rPr>
        <w:t>South</w:t>
      </w:r>
      <w:r w:rsidR="004E0FBB" w:rsidRPr="00A05C3E">
        <w:rPr>
          <w:highlight w:val="yellow"/>
        </w:rPr>
        <w:t>erly</w:t>
      </w:r>
      <w:r w:rsidRPr="00A05C3E">
        <w:rPr>
          <w:highlight w:val="yellow"/>
        </w:rPr>
        <w:t xml:space="preserve">, Birchwood Road to the </w:t>
      </w:r>
      <w:proofErr w:type="gramStart"/>
      <w:r w:rsidRPr="00A05C3E">
        <w:rPr>
          <w:highlight w:val="yellow"/>
        </w:rPr>
        <w:t xml:space="preserve">Sports Club </w:t>
      </w:r>
      <w:r w:rsidR="001A5196" w:rsidRPr="00A05C3E">
        <w:rPr>
          <w:highlight w:val="yellow"/>
        </w:rPr>
        <w:t>road</w:t>
      </w:r>
      <w:proofErr w:type="gramEnd"/>
      <w:r w:rsidR="001A5196" w:rsidRPr="00A05C3E">
        <w:rPr>
          <w:highlight w:val="yellow"/>
        </w:rPr>
        <w:t xml:space="preserve"> </w:t>
      </w:r>
      <w:r w:rsidRPr="00A05C3E">
        <w:rPr>
          <w:highlight w:val="yellow"/>
        </w:rPr>
        <w:t>entrance;</w:t>
      </w:r>
    </w:p>
    <w:p w14:paraId="38054885" w14:textId="77777777" w:rsidR="00C4387F" w:rsidRPr="00A05C3E" w:rsidRDefault="00C4387F" w:rsidP="008E3B37">
      <w:pPr>
        <w:pStyle w:val="ListParagraph"/>
        <w:numPr>
          <w:ilvl w:val="3"/>
          <w:numId w:val="9"/>
        </w:numPr>
        <w:spacing w:line="240" w:lineRule="auto"/>
        <w:ind w:left="2127" w:hanging="567"/>
        <w:rPr>
          <w:highlight w:val="yellow"/>
        </w:rPr>
      </w:pPr>
      <w:r w:rsidRPr="00A05C3E">
        <w:rPr>
          <w:highlight w:val="yellow"/>
        </w:rPr>
        <w:t>East</w:t>
      </w:r>
      <w:r w:rsidR="004E0FBB" w:rsidRPr="00A05C3E">
        <w:rPr>
          <w:highlight w:val="yellow"/>
        </w:rPr>
        <w:t>erly</w:t>
      </w:r>
      <w:r w:rsidRPr="00A05C3E">
        <w:rPr>
          <w:highlight w:val="yellow"/>
        </w:rPr>
        <w:t xml:space="preserve">, Hook Green and the western edge of Wilmington, and </w:t>
      </w:r>
      <w:proofErr w:type="spellStart"/>
      <w:r w:rsidRPr="00A05C3E">
        <w:rPr>
          <w:highlight w:val="yellow"/>
        </w:rPr>
        <w:t>Hextable</w:t>
      </w:r>
      <w:proofErr w:type="spellEnd"/>
      <w:r w:rsidRPr="00A05C3E">
        <w:rPr>
          <w:highlight w:val="yellow"/>
        </w:rPr>
        <w:t xml:space="preserve"> above College Road and Lower Road</w:t>
      </w:r>
      <w:r w:rsidR="001A5196" w:rsidRPr="00A05C3E">
        <w:rPr>
          <w:highlight w:val="yellow"/>
        </w:rPr>
        <w:t>.</w:t>
      </w:r>
    </w:p>
    <w:p w14:paraId="3DBBDFD2" w14:textId="77777777" w:rsidR="004E0FBB" w:rsidRDefault="001A5196" w:rsidP="004E0FBB">
      <w:pPr>
        <w:pStyle w:val="ListParagraph"/>
        <w:spacing w:line="240" w:lineRule="auto"/>
      </w:pPr>
      <w:r>
        <w:t xml:space="preserve">Membership </w:t>
      </w:r>
      <w:r w:rsidR="008E3B37">
        <w:t xml:space="preserve">beyond </w:t>
      </w:r>
      <w:r>
        <w:t>this are</w:t>
      </w:r>
      <w:r w:rsidR="008E3B37">
        <w:t>a</w:t>
      </w:r>
      <w:r>
        <w:t xml:space="preserve"> may be </w:t>
      </w:r>
      <w:r w:rsidR="008E3B37">
        <w:t xml:space="preserve">considered, but </w:t>
      </w:r>
      <w:r w:rsidR="00A8054A">
        <w:t>is secondar</w:t>
      </w:r>
      <w:r w:rsidR="008E3B37">
        <w:t>y to the primary catchment area</w:t>
      </w:r>
      <w:r>
        <w:t>.</w:t>
      </w:r>
    </w:p>
    <w:p w14:paraId="6B865C65" w14:textId="77777777" w:rsidR="001A5196" w:rsidRDefault="001A5196" w:rsidP="004E0FBB">
      <w:pPr>
        <w:pStyle w:val="ListParagraph"/>
        <w:spacing w:line="240" w:lineRule="auto"/>
      </w:pPr>
      <w:r>
        <w:t xml:space="preserve">Members moving outside of the </w:t>
      </w:r>
      <w:r w:rsidR="008E3B37">
        <w:t>primary</w:t>
      </w:r>
      <w:r>
        <w:t xml:space="preserve"> catchment area remain eligible, subject to the</w:t>
      </w:r>
      <w:r w:rsidR="008E3B37">
        <w:t xml:space="preserve"> practicalities of </w:t>
      </w:r>
      <w:r>
        <w:t>adher</w:t>
      </w:r>
      <w:r w:rsidR="007418A0">
        <w:t xml:space="preserve">ing </w:t>
      </w:r>
      <w:r>
        <w:t>to the four-meeting annual attendance</w:t>
      </w:r>
      <w:r w:rsidR="007418A0">
        <w:t xml:space="preserve"> requirement</w:t>
      </w:r>
      <w:r>
        <w:t>.</w:t>
      </w:r>
    </w:p>
    <w:p w14:paraId="1C93781E" w14:textId="77777777" w:rsidR="004E0FBB" w:rsidRDefault="004E0FBB" w:rsidP="004E0FBB">
      <w:pPr>
        <w:pStyle w:val="ListParagraph"/>
        <w:spacing w:line="240" w:lineRule="auto"/>
      </w:pPr>
    </w:p>
    <w:p w14:paraId="6073E040" w14:textId="77777777" w:rsidR="00CA6F5A" w:rsidRPr="001A5196" w:rsidRDefault="00C4387F" w:rsidP="00C4387F">
      <w:pPr>
        <w:pStyle w:val="ListParagraph"/>
        <w:numPr>
          <w:ilvl w:val="0"/>
          <w:numId w:val="9"/>
        </w:numPr>
        <w:spacing w:line="240" w:lineRule="auto"/>
        <w:rPr>
          <w:b/>
          <w:u w:val="single"/>
        </w:rPr>
      </w:pPr>
      <w:r w:rsidRPr="001A5196">
        <w:rPr>
          <w:b/>
          <w:u w:val="single"/>
        </w:rPr>
        <w:t>MEMBERSHIP LIMITATION</w:t>
      </w:r>
    </w:p>
    <w:p w14:paraId="586EF0C8" w14:textId="77777777" w:rsidR="00C4387F" w:rsidRDefault="00C4387F" w:rsidP="00C4387F">
      <w:pPr>
        <w:pStyle w:val="ListParagraph"/>
        <w:numPr>
          <w:ilvl w:val="1"/>
          <w:numId w:val="9"/>
        </w:numPr>
        <w:spacing w:line="240" w:lineRule="auto"/>
      </w:pPr>
      <w:r>
        <w:t xml:space="preserve">This maximum figure is determined by the </w:t>
      </w:r>
      <w:r w:rsidR="00135189">
        <w:t xml:space="preserve">Health &amp; Safety </w:t>
      </w:r>
      <w:r>
        <w:t>statutory limitation</w:t>
      </w:r>
      <w:r w:rsidR="00135189">
        <w:t xml:space="preserve"> </w:t>
      </w:r>
      <w:r>
        <w:t xml:space="preserve">imposed </w:t>
      </w:r>
      <w:r w:rsidR="005C4032">
        <w:t xml:space="preserve">by </w:t>
      </w:r>
      <w:r>
        <w:t>the Community Hall at which they meet.</w:t>
      </w:r>
    </w:p>
    <w:p w14:paraId="33181A53" w14:textId="77777777" w:rsidR="00C4387F" w:rsidRDefault="00C4387F" w:rsidP="00C4387F">
      <w:pPr>
        <w:pStyle w:val="ListParagraph"/>
        <w:numPr>
          <w:ilvl w:val="1"/>
          <w:numId w:val="9"/>
        </w:numPr>
        <w:spacing w:line="240" w:lineRule="auto"/>
      </w:pPr>
      <w:r>
        <w:t xml:space="preserve">As it is unusual for the whole membership to be present at any meeting, </w:t>
      </w:r>
      <w:r w:rsidR="005C4032">
        <w:t xml:space="preserve">evidence </w:t>
      </w:r>
      <w:r>
        <w:t>will show how far above the statutory figure the Club ma</w:t>
      </w:r>
      <w:r w:rsidR="001A5196">
        <w:t>y</w:t>
      </w:r>
      <w:r>
        <w:t xml:space="preserve"> fix its membership total.</w:t>
      </w:r>
    </w:p>
    <w:p w14:paraId="3EB6AAAF" w14:textId="77777777" w:rsidR="00CA103A" w:rsidRDefault="00CA103A" w:rsidP="00CA103A">
      <w:pPr>
        <w:pStyle w:val="ListParagraph"/>
        <w:spacing w:line="240" w:lineRule="auto"/>
      </w:pPr>
    </w:p>
    <w:p w14:paraId="00BECED3" w14:textId="77777777" w:rsidR="00CA6F5A" w:rsidRPr="001A5196" w:rsidRDefault="00CA103A" w:rsidP="00C4387F">
      <w:pPr>
        <w:pStyle w:val="ListParagraph"/>
        <w:numPr>
          <w:ilvl w:val="0"/>
          <w:numId w:val="9"/>
        </w:numPr>
        <w:spacing w:line="240" w:lineRule="auto"/>
        <w:rPr>
          <w:b/>
          <w:u w:val="single"/>
        </w:rPr>
      </w:pPr>
      <w:r w:rsidRPr="001A5196">
        <w:rPr>
          <w:b/>
          <w:u w:val="single"/>
        </w:rPr>
        <w:t>MANAGING COMMITTEE</w:t>
      </w:r>
    </w:p>
    <w:p w14:paraId="33112090" w14:textId="77777777" w:rsidR="00CA103A" w:rsidRDefault="00CA103A" w:rsidP="00CA103A">
      <w:pPr>
        <w:pStyle w:val="ListParagraph"/>
        <w:numPr>
          <w:ilvl w:val="1"/>
          <w:numId w:val="9"/>
        </w:numPr>
        <w:spacing w:line="240" w:lineRule="auto"/>
      </w:pPr>
      <w:r>
        <w:t>The committee must be large enough for duties and other activities to be delegate</w:t>
      </w:r>
      <w:r w:rsidR="00A8054A">
        <w:t>d</w:t>
      </w:r>
      <w:r>
        <w:t>.</w:t>
      </w:r>
    </w:p>
    <w:p w14:paraId="331AF8B9" w14:textId="77777777" w:rsidR="00CA103A" w:rsidRDefault="005C4032" w:rsidP="00CA103A">
      <w:pPr>
        <w:pStyle w:val="ListParagraph"/>
        <w:numPr>
          <w:ilvl w:val="1"/>
          <w:numId w:val="9"/>
        </w:numPr>
        <w:spacing w:line="240" w:lineRule="auto"/>
      </w:pPr>
      <w:r>
        <w:t>Event Organisers</w:t>
      </w:r>
      <w:r w:rsidR="00CA103A">
        <w:t xml:space="preserve"> need not be Committee members.</w:t>
      </w:r>
    </w:p>
    <w:p w14:paraId="2CC4B054" w14:textId="77777777" w:rsidR="00CA103A" w:rsidRDefault="00CA103A" w:rsidP="00CA103A">
      <w:pPr>
        <w:pStyle w:val="ListParagraph"/>
        <w:numPr>
          <w:ilvl w:val="1"/>
          <w:numId w:val="9"/>
        </w:numPr>
        <w:spacing w:line="240" w:lineRule="auto"/>
      </w:pPr>
      <w:r>
        <w:t xml:space="preserve">However, the Committee bears responsibility for the Club events and publicity, both internal and external, therefore some of the </w:t>
      </w:r>
      <w:r w:rsidR="001E5D5A">
        <w:t>Event Organisers</w:t>
      </w:r>
      <w:r>
        <w:t xml:space="preserve"> should be serving on the Committee in sufficient representative strength.</w:t>
      </w:r>
    </w:p>
    <w:p w14:paraId="10AD63EB" w14:textId="77777777" w:rsidR="004E0FBB" w:rsidRDefault="004E0FBB" w:rsidP="004E0FBB">
      <w:pPr>
        <w:pStyle w:val="ListParagraph"/>
        <w:spacing w:line="240" w:lineRule="auto"/>
      </w:pPr>
    </w:p>
    <w:p w14:paraId="66DEDE96" w14:textId="77777777" w:rsidR="00CA103A" w:rsidRPr="001A5196" w:rsidRDefault="00CA103A" w:rsidP="00CA103A">
      <w:pPr>
        <w:pStyle w:val="ListParagraph"/>
        <w:numPr>
          <w:ilvl w:val="0"/>
          <w:numId w:val="9"/>
        </w:numPr>
        <w:spacing w:line="240" w:lineRule="auto"/>
        <w:rPr>
          <w:b/>
          <w:u w:val="single"/>
        </w:rPr>
      </w:pPr>
      <w:r w:rsidRPr="001A5196">
        <w:rPr>
          <w:b/>
          <w:u w:val="single"/>
        </w:rPr>
        <w:t>ANNUAL STATEMENT OF ACCOUNTS</w:t>
      </w:r>
    </w:p>
    <w:p w14:paraId="0F0E0922" w14:textId="77777777" w:rsidR="00CA103A" w:rsidRDefault="00CA103A" w:rsidP="00CA103A">
      <w:pPr>
        <w:pStyle w:val="ListParagraph"/>
        <w:numPr>
          <w:ilvl w:val="1"/>
          <w:numId w:val="9"/>
        </w:numPr>
        <w:spacing w:line="240" w:lineRule="auto"/>
      </w:pPr>
      <w:r>
        <w:t>The Committee should decide how Annual Reports are presented at AGMs.</w:t>
      </w:r>
    </w:p>
    <w:p w14:paraId="2881170C" w14:textId="77777777" w:rsidR="00CA103A" w:rsidRDefault="00CA103A" w:rsidP="00CA103A">
      <w:pPr>
        <w:pStyle w:val="ListParagraph"/>
        <w:numPr>
          <w:ilvl w:val="1"/>
          <w:numId w:val="9"/>
        </w:numPr>
        <w:spacing w:line="240" w:lineRule="auto"/>
      </w:pPr>
      <w:r>
        <w:t xml:space="preserve">Reports must be in writing and the Annual Statement of Accounts published and </w:t>
      </w:r>
      <w:r w:rsidR="00716453">
        <w:t xml:space="preserve">made available </w:t>
      </w:r>
      <w:r>
        <w:t>to members at the AGM</w:t>
      </w:r>
      <w:r w:rsidR="001A5196">
        <w:t>.</w:t>
      </w:r>
    </w:p>
    <w:p w14:paraId="7B5DFBF3" w14:textId="77777777" w:rsidR="00677F48" w:rsidRDefault="00677F48" w:rsidP="00CA103A">
      <w:pPr>
        <w:pStyle w:val="ListParagraph"/>
        <w:numPr>
          <w:ilvl w:val="1"/>
          <w:numId w:val="9"/>
        </w:numPr>
        <w:spacing w:line="240" w:lineRule="auto"/>
      </w:pPr>
      <w:r>
        <w:t xml:space="preserve">For 2022 the year-end has been formally changed from May to March </w:t>
      </w:r>
      <w:r w:rsidR="005F3E53">
        <w:t>as has been the operational procedure for some time</w:t>
      </w:r>
      <w:r w:rsidR="0052452A">
        <w:t>.</w:t>
      </w:r>
    </w:p>
    <w:p w14:paraId="5F979C40" w14:textId="77777777" w:rsidR="004E0FBB" w:rsidRDefault="004E0FBB" w:rsidP="004E0FBB">
      <w:pPr>
        <w:pStyle w:val="ListParagraph"/>
        <w:spacing w:line="240" w:lineRule="auto"/>
      </w:pPr>
    </w:p>
    <w:p w14:paraId="56523092" w14:textId="77777777" w:rsidR="00CA103A" w:rsidRPr="001A5196" w:rsidRDefault="00CA103A" w:rsidP="00CA103A">
      <w:pPr>
        <w:pStyle w:val="ListParagraph"/>
        <w:numPr>
          <w:ilvl w:val="0"/>
          <w:numId w:val="9"/>
        </w:numPr>
        <w:spacing w:line="240" w:lineRule="auto"/>
        <w:rPr>
          <w:b/>
          <w:u w:val="single"/>
        </w:rPr>
      </w:pPr>
      <w:r w:rsidRPr="001A5196">
        <w:rPr>
          <w:b/>
          <w:u w:val="single"/>
        </w:rPr>
        <w:t>FINANCIAL</w:t>
      </w:r>
      <w:r w:rsidR="001E5D5A">
        <w:rPr>
          <w:b/>
          <w:u w:val="single"/>
        </w:rPr>
        <w:t xml:space="preserve"> </w:t>
      </w:r>
      <w:r w:rsidRPr="001A5196">
        <w:rPr>
          <w:b/>
          <w:u w:val="single"/>
        </w:rPr>
        <w:t>AUDIT</w:t>
      </w:r>
    </w:p>
    <w:p w14:paraId="2A1E2B67" w14:textId="77777777" w:rsidR="00CA103A" w:rsidRDefault="00CA103A" w:rsidP="0052452A">
      <w:pPr>
        <w:pStyle w:val="ListParagraph"/>
        <w:numPr>
          <w:ilvl w:val="1"/>
          <w:numId w:val="9"/>
        </w:numPr>
        <w:spacing w:after="0" w:line="240" w:lineRule="auto"/>
      </w:pPr>
      <w:r>
        <w:t xml:space="preserve">It if most important that </w:t>
      </w:r>
      <w:r w:rsidR="00716453">
        <w:t>t</w:t>
      </w:r>
      <w:r>
        <w:t xml:space="preserve">he Annual Accounts are independently checked each year either by a competent member (or members) of the Club who </w:t>
      </w:r>
      <w:r w:rsidR="005F3E53">
        <w:t xml:space="preserve">is </w:t>
      </w:r>
      <w:r>
        <w:t xml:space="preserve">not </w:t>
      </w:r>
      <w:r w:rsidR="00716453">
        <w:t xml:space="preserve">a </w:t>
      </w:r>
      <w:proofErr w:type="gramStart"/>
      <w:r>
        <w:t>Committee</w:t>
      </w:r>
      <w:proofErr w:type="gramEnd"/>
      <w:r>
        <w:t xml:space="preserve"> member or by </w:t>
      </w:r>
      <w:r w:rsidR="00716453">
        <w:t>a</w:t>
      </w:r>
      <w:r w:rsidR="0052452A">
        <w:t xml:space="preserve"> </w:t>
      </w:r>
      <w:r>
        <w:t>competent independent non-member</w:t>
      </w:r>
      <w:r w:rsidR="00716453">
        <w:t>(</w:t>
      </w:r>
      <w:r>
        <w:t>s</w:t>
      </w:r>
      <w:r w:rsidR="00716453">
        <w:t>)</w:t>
      </w:r>
      <w:r>
        <w:t>.</w:t>
      </w:r>
    </w:p>
    <w:p w14:paraId="6273EA81" w14:textId="77777777" w:rsidR="00813BB7" w:rsidRDefault="00813BB7" w:rsidP="0052452A">
      <w:pPr>
        <w:spacing w:after="0" w:line="240" w:lineRule="auto"/>
      </w:pPr>
    </w:p>
    <w:p w14:paraId="13F839C6" w14:textId="77777777" w:rsidR="00CA103A" w:rsidRDefault="00CA103A" w:rsidP="00CA103A">
      <w:pPr>
        <w:spacing w:line="240" w:lineRule="auto"/>
        <w:jc w:val="center"/>
      </w:pPr>
      <w:r>
        <w:t>Copies of the Constitution are available on request to any Committee member either in hard copy or electronically.</w:t>
      </w:r>
      <w:r w:rsidR="00716453">
        <w:t xml:space="preserve"> They are also held on the Association’s website.</w:t>
      </w:r>
    </w:p>
    <w:p w14:paraId="34CD0B6A" w14:textId="291DB00C" w:rsidR="00CA103A" w:rsidRDefault="009056A6" w:rsidP="00CA103A">
      <w:pPr>
        <w:spacing w:line="240" w:lineRule="auto"/>
        <w:jc w:val="center"/>
      </w:pPr>
      <w:r>
        <w:t>A</w:t>
      </w:r>
      <w:r w:rsidR="00CA103A">
        <w:t xml:space="preserve"> copy </w:t>
      </w:r>
      <w:r>
        <w:t xml:space="preserve">is </w:t>
      </w:r>
      <w:r w:rsidR="00CA103A">
        <w:t>available to view at each meeting</w:t>
      </w:r>
      <w:r>
        <w:t xml:space="preserve">, </w:t>
      </w:r>
      <w:r w:rsidR="00CA103A">
        <w:t xml:space="preserve">being held </w:t>
      </w:r>
      <w:r>
        <w:t xml:space="preserve">at </w:t>
      </w:r>
      <w:r w:rsidR="00CA103A">
        <w:t>the Community Hall.</w:t>
      </w:r>
    </w:p>
    <w:p w14:paraId="393BBAF9" w14:textId="77777777" w:rsidR="004911F6" w:rsidRPr="00CA103A" w:rsidRDefault="004911F6" w:rsidP="005960AE">
      <w:pPr>
        <w:spacing w:line="240" w:lineRule="auto"/>
        <w:rPr>
          <w:b/>
        </w:rPr>
      </w:pPr>
    </w:p>
    <w:sectPr w:rsidR="004911F6" w:rsidRPr="00CA103A" w:rsidSect="00874F2B">
      <w:headerReference w:type="default" r:id="rId9"/>
      <w:footerReference w:type="default" r:id="rId10"/>
      <w:pgSz w:w="11906" w:h="16838"/>
      <w:pgMar w:top="1170" w:right="1133" w:bottom="1440"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5E32B" w14:textId="77777777" w:rsidR="002F6415" w:rsidRDefault="002F6415" w:rsidP="00FE4795">
      <w:pPr>
        <w:spacing w:after="0" w:line="240" w:lineRule="auto"/>
      </w:pPr>
      <w:r>
        <w:separator/>
      </w:r>
    </w:p>
  </w:endnote>
  <w:endnote w:type="continuationSeparator" w:id="0">
    <w:p w14:paraId="41CF3268" w14:textId="77777777" w:rsidR="002F6415" w:rsidRDefault="002F6415" w:rsidP="00FE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934071"/>
      <w:docPartObj>
        <w:docPartGallery w:val="Page Numbers (Bottom of Page)"/>
        <w:docPartUnique/>
      </w:docPartObj>
    </w:sdtPr>
    <w:sdtEndPr>
      <w:rPr>
        <w:color w:val="808080" w:themeColor="background1" w:themeShade="80"/>
        <w:spacing w:val="60"/>
      </w:rPr>
    </w:sdtEndPr>
    <w:sdtContent>
      <w:p w14:paraId="01125D13" w14:textId="0E85EF67" w:rsidR="002F6415" w:rsidRPr="00DE4598" w:rsidRDefault="002F6415" w:rsidP="00DE4598">
        <w:pPr>
          <w:pStyle w:val="Footer"/>
          <w:pBdr>
            <w:top w:val="single" w:sz="4" w:space="1" w:color="D9D9D9" w:themeColor="background1" w:themeShade="D9"/>
          </w:pBdr>
          <w:tabs>
            <w:tab w:val="clear" w:pos="4513"/>
            <w:tab w:val="right" w:pos="8640"/>
          </w:tabs>
          <w:rPr>
            <w:b/>
            <w:bCs/>
          </w:rPr>
        </w:pPr>
        <w:r w:rsidRPr="00DE4598">
          <w:fldChar w:fldCharType="begin"/>
        </w:r>
        <w:r w:rsidRPr="00DE4598">
          <w:instrText xml:space="preserve"> PAGE   \* MERGEFORMAT </w:instrText>
        </w:r>
        <w:r w:rsidRPr="00DE4598">
          <w:fldChar w:fldCharType="separate"/>
        </w:r>
        <w:r w:rsidR="004B1425" w:rsidRPr="004B1425">
          <w:rPr>
            <w:b/>
            <w:bCs/>
            <w:noProof/>
          </w:rPr>
          <w:t>8</w:t>
        </w:r>
        <w:r w:rsidRPr="00DE4598">
          <w:rPr>
            <w:b/>
            <w:bCs/>
            <w:noProof/>
          </w:rPr>
          <w:fldChar w:fldCharType="end"/>
        </w:r>
        <w:r w:rsidRPr="00DE4598">
          <w:rPr>
            <w:b/>
            <w:bCs/>
          </w:rPr>
          <w:t xml:space="preserve"> | </w:t>
        </w:r>
        <w:r w:rsidRPr="00DE4598">
          <w:rPr>
            <w:color w:val="808080" w:themeColor="background1" w:themeShade="80"/>
            <w:spacing w:val="60"/>
          </w:rPr>
          <w:t>Page</w:t>
        </w:r>
        <w:r w:rsidRPr="00DE4598">
          <w:rPr>
            <w:color w:val="808080" w:themeColor="background1" w:themeShade="80"/>
            <w:spacing w:val="60"/>
          </w:rPr>
          <w:tab/>
        </w:r>
        <w:r>
          <w:rPr>
            <w:u w:val="single"/>
          </w:rPr>
          <w:t>Constitution – 202</w:t>
        </w:r>
        <w:r w:rsidR="005455CD">
          <w:rPr>
            <w:u w:val="single"/>
          </w:rPr>
          <w:t>5</w:t>
        </w:r>
        <w:r>
          <w:rPr>
            <w:u w:val="single"/>
          </w:rPr>
          <w:t>-V</w:t>
        </w:r>
        <w:r w:rsidR="00CC5B3A">
          <w:rPr>
            <w:u w:val="single"/>
          </w:rPr>
          <w:t>1</w:t>
        </w:r>
      </w:p>
    </w:sdtContent>
  </w:sdt>
  <w:p w14:paraId="388951C8" w14:textId="77777777" w:rsidR="002F6415" w:rsidRDefault="002F6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2494D" w14:textId="77777777" w:rsidR="002F6415" w:rsidRDefault="002F6415" w:rsidP="00FE4795">
      <w:pPr>
        <w:spacing w:after="0" w:line="240" w:lineRule="auto"/>
      </w:pPr>
      <w:r>
        <w:separator/>
      </w:r>
    </w:p>
  </w:footnote>
  <w:footnote w:type="continuationSeparator" w:id="0">
    <w:p w14:paraId="30F4DC84" w14:textId="77777777" w:rsidR="002F6415" w:rsidRDefault="002F6415" w:rsidP="00FE4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A00E" w14:textId="77777777" w:rsidR="002F6415" w:rsidRDefault="002F6415">
    <w:pPr>
      <w:pStyle w:val="Header"/>
    </w:pPr>
    <w:r>
      <w:rPr>
        <w:noProof/>
        <w:lang w:eastAsia="en-GB"/>
      </w:rPr>
      <w:drawing>
        <wp:inline distT="0" distB="0" distL="0" distR="0" wp14:anchorId="09EB70FB" wp14:editId="2859F173">
          <wp:extent cx="5305246" cy="1062723"/>
          <wp:effectExtent l="0" t="0" r="0" b="4445"/>
          <wp:docPr id="3" name="Picture 3" descr="C:\Users\Graham\Pictures\JOYARA logo 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ham\Pictures\JOYARA logo 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9429" cy="10675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84F"/>
    <w:multiLevelType w:val="hybridMultilevel"/>
    <w:tmpl w:val="2AB233DC"/>
    <w:lvl w:ilvl="0" w:tplc="87DEC584">
      <w:start w:val="1"/>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55002"/>
    <w:multiLevelType w:val="multilevel"/>
    <w:tmpl w:val="50FE70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122BD1"/>
    <w:multiLevelType w:val="hybridMultilevel"/>
    <w:tmpl w:val="171E2BE6"/>
    <w:lvl w:ilvl="0" w:tplc="55CAB00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9E44EB"/>
    <w:multiLevelType w:val="hybridMultilevel"/>
    <w:tmpl w:val="5026265C"/>
    <w:lvl w:ilvl="0" w:tplc="7ACA1CAE">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D6952"/>
    <w:multiLevelType w:val="hybridMultilevel"/>
    <w:tmpl w:val="BADACF4C"/>
    <w:lvl w:ilvl="0" w:tplc="8AC64AB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172D4"/>
    <w:multiLevelType w:val="hybridMultilevel"/>
    <w:tmpl w:val="C398488A"/>
    <w:lvl w:ilvl="0" w:tplc="60F61BEE">
      <w:start w:val="1"/>
      <w:numFmt w:val="lowerLetter"/>
      <w:lvlText w:val="3A.%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900458"/>
    <w:multiLevelType w:val="hybridMultilevel"/>
    <w:tmpl w:val="5DA269FA"/>
    <w:lvl w:ilvl="0" w:tplc="37F0823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75DA6"/>
    <w:multiLevelType w:val="hybridMultilevel"/>
    <w:tmpl w:val="B6464E9A"/>
    <w:lvl w:ilvl="0" w:tplc="F60A8474">
      <w:start w:val="1"/>
      <w:numFmt w:val="decimal"/>
      <w:lvlText w:val="4.%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26C54"/>
    <w:multiLevelType w:val="hybridMultilevel"/>
    <w:tmpl w:val="7CEA83C6"/>
    <w:lvl w:ilvl="0" w:tplc="79F64E9E">
      <w:start w:val="5"/>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C47BE7"/>
    <w:multiLevelType w:val="hybridMultilevel"/>
    <w:tmpl w:val="E278908C"/>
    <w:lvl w:ilvl="0" w:tplc="5C1C19B0">
      <w:start w:val="1"/>
      <w:numFmt w:val="decimal"/>
      <w:lvlText w:val="2.%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20143C"/>
    <w:multiLevelType w:val="hybridMultilevel"/>
    <w:tmpl w:val="0B0AD33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EB7F90"/>
    <w:multiLevelType w:val="multilevel"/>
    <w:tmpl w:val="F3F46D0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207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4685D56"/>
    <w:multiLevelType w:val="hybridMultilevel"/>
    <w:tmpl w:val="BB16B8A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A431FE"/>
    <w:multiLevelType w:val="hybridMultilevel"/>
    <w:tmpl w:val="0F3E3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214FF6"/>
    <w:multiLevelType w:val="hybridMultilevel"/>
    <w:tmpl w:val="5C860310"/>
    <w:lvl w:ilvl="0" w:tplc="E4E844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E369C9"/>
    <w:multiLevelType w:val="multilevel"/>
    <w:tmpl w:val="006EBDE2"/>
    <w:lvl w:ilvl="0">
      <w:start w:val="7"/>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C2A68"/>
    <w:multiLevelType w:val="hybridMultilevel"/>
    <w:tmpl w:val="3A80D080"/>
    <w:lvl w:ilvl="0" w:tplc="FBB87692">
      <w:start w:val="5"/>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1C62A9"/>
    <w:multiLevelType w:val="hybridMultilevel"/>
    <w:tmpl w:val="8FD4533E"/>
    <w:lvl w:ilvl="0" w:tplc="707CCBC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6A0A92"/>
    <w:multiLevelType w:val="hybridMultilevel"/>
    <w:tmpl w:val="2ABCD2BA"/>
    <w:lvl w:ilvl="0" w:tplc="384C2A9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76A68"/>
    <w:multiLevelType w:val="hybridMultilevel"/>
    <w:tmpl w:val="E2964078"/>
    <w:lvl w:ilvl="0" w:tplc="1908CE1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B92D30"/>
    <w:multiLevelType w:val="hybridMultilevel"/>
    <w:tmpl w:val="548269A2"/>
    <w:lvl w:ilvl="0" w:tplc="C9DC8CF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76707"/>
    <w:multiLevelType w:val="hybridMultilevel"/>
    <w:tmpl w:val="79425B38"/>
    <w:lvl w:ilvl="0" w:tplc="2C94A00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D599E"/>
    <w:multiLevelType w:val="hybridMultilevel"/>
    <w:tmpl w:val="8DFEB28E"/>
    <w:lvl w:ilvl="0" w:tplc="3BF8EA5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87F93"/>
    <w:multiLevelType w:val="multilevel"/>
    <w:tmpl w:val="8760175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71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E2719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994324"/>
    <w:multiLevelType w:val="hybridMultilevel"/>
    <w:tmpl w:val="A22CF9B8"/>
    <w:lvl w:ilvl="0" w:tplc="7ACA1CAE">
      <w:start w:val="1"/>
      <w:numFmt w:val="decimal"/>
      <w:lvlText w:val="3.%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260F2F"/>
    <w:multiLevelType w:val="multilevel"/>
    <w:tmpl w:val="5C50D03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color w:val="FF0000"/>
      </w:rPr>
    </w:lvl>
    <w:lvl w:ilvl="2">
      <w:start w:val="1"/>
      <w:numFmt w:val="decimal"/>
      <w:lvlText w:val="%1.%2)%3."/>
      <w:lvlJc w:val="left"/>
      <w:pPr>
        <w:ind w:left="1710" w:hanging="720"/>
      </w:pPr>
      <w:rPr>
        <w:rFonts w:hint="default"/>
        <w:color w:val="FF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E9158CD"/>
    <w:multiLevelType w:val="hybridMultilevel"/>
    <w:tmpl w:val="5A12EA8C"/>
    <w:lvl w:ilvl="0" w:tplc="09BE0FE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F1154"/>
    <w:multiLevelType w:val="hybridMultilevel"/>
    <w:tmpl w:val="B6464E9A"/>
    <w:lvl w:ilvl="0" w:tplc="F60A8474">
      <w:start w:val="1"/>
      <w:numFmt w:val="decimal"/>
      <w:lvlText w:val="4.%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A20230"/>
    <w:multiLevelType w:val="multilevel"/>
    <w:tmpl w:val="1562D9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52517D"/>
    <w:multiLevelType w:val="multilevel"/>
    <w:tmpl w:val="F73C3C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DA1D8D"/>
    <w:multiLevelType w:val="multilevel"/>
    <w:tmpl w:val="AB7C44E0"/>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color w:val="FF0000"/>
      </w:rPr>
    </w:lvl>
    <w:lvl w:ilvl="2">
      <w:start w:val="1"/>
      <w:numFmt w:val="decimal"/>
      <w:lvlText w:val="%1.%2)%3."/>
      <w:lvlJc w:val="left"/>
      <w:pPr>
        <w:ind w:left="1710" w:hanging="720"/>
      </w:pPr>
      <w:rPr>
        <w:rFonts w:hint="default"/>
        <w:color w:val="FF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6D330C8"/>
    <w:multiLevelType w:val="hybridMultilevel"/>
    <w:tmpl w:val="4394D03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1037C2"/>
    <w:multiLevelType w:val="multilevel"/>
    <w:tmpl w:val="08DEA01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710" w:hanging="720"/>
      </w:pPr>
      <w:rPr>
        <w:rFonts w:hint="default"/>
        <w:color w:val="FF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85E4558"/>
    <w:multiLevelType w:val="multilevel"/>
    <w:tmpl w:val="1F3A63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DC0163"/>
    <w:multiLevelType w:val="hybridMultilevel"/>
    <w:tmpl w:val="BF4C5A06"/>
    <w:lvl w:ilvl="0" w:tplc="08090011">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25600E"/>
    <w:multiLevelType w:val="hybridMultilevel"/>
    <w:tmpl w:val="CD724CF0"/>
    <w:lvl w:ilvl="0" w:tplc="2B803C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0D6055"/>
    <w:multiLevelType w:val="multilevel"/>
    <w:tmpl w:val="384AE7BA"/>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71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3447F21"/>
    <w:multiLevelType w:val="multilevel"/>
    <w:tmpl w:val="DBEEFC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915321"/>
    <w:multiLevelType w:val="multilevel"/>
    <w:tmpl w:val="702CDC92"/>
    <w:lvl w:ilvl="0">
      <w:start w:val="8"/>
      <w:numFmt w:val="decimal"/>
      <w:lvlText w:val="%1."/>
      <w:lvlJc w:val="left"/>
      <w:pPr>
        <w:ind w:left="360" w:hanging="360"/>
      </w:pPr>
      <w:rPr>
        <w:rFonts w:hint="default"/>
      </w:rPr>
    </w:lvl>
    <w:lvl w:ilvl="1">
      <w:start w:val="6"/>
      <w:numFmt w:val="decimal"/>
      <w:lvlText w:val="%1.%2)"/>
      <w:lvlJc w:val="left"/>
      <w:pPr>
        <w:ind w:left="720" w:hanging="360"/>
      </w:pPr>
      <w:rPr>
        <w:rFonts w:hint="default"/>
        <w:color w:val="auto"/>
      </w:rPr>
    </w:lvl>
    <w:lvl w:ilvl="2">
      <w:start w:val="1"/>
      <w:numFmt w:val="decimal"/>
      <w:lvlText w:val="%1.%2)%3."/>
      <w:lvlJc w:val="left"/>
      <w:pPr>
        <w:ind w:left="207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152678"/>
    <w:multiLevelType w:val="multilevel"/>
    <w:tmpl w:val="E7041A2E"/>
    <w:lvl w:ilvl="0">
      <w:start w:val="7"/>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CC46FD"/>
    <w:multiLevelType w:val="multilevel"/>
    <w:tmpl w:val="1EF6196E"/>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color w:val="auto"/>
      </w:rPr>
    </w:lvl>
    <w:lvl w:ilvl="2">
      <w:start w:val="1"/>
      <w:numFmt w:val="decimal"/>
      <w:lvlText w:val="%1.%2)%3."/>
      <w:lvlJc w:val="left"/>
      <w:pPr>
        <w:ind w:left="207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F9D250B"/>
    <w:multiLevelType w:val="multilevel"/>
    <w:tmpl w:val="B31249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3D28E6"/>
    <w:multiLevelType w:val="hybridMultilevel"/>
    <w:tmpl w:val="D2D6D8B0"/>
    <w:lvl w:ilvl="0" w:tplc="F904B61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4C3AD1"/>
    <w:multiLevelType w:val="hybridMultilevel"/>
    <w:tmpl w:val="8BE20152"/>
    <w:lvl w:ilvl="0" w:tplc="1FF0BC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6D2A23"/>
    <w:multiLevelType w:val="multilevel"/>
    <w:tmpl w:val="6CA2E294"/>
    <w:lvl w:ilvl="0">
      <w:start w:val="7"/>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DF3DBF"/>
    <w:multiLevelType w:val="hybridMultilevel"/>
    <w:tmpl w:val="0770D63C"/>
    <w:lvl w:ilvl="0" w:tplc="F2CAF8C4">
      <w:start w:val="3"/>
      <w:numFmt w:val="bullet"/>
      <w:lvlText w:val="-"/>
      <w:lvlJc w:val="left"/>
      <w:pPr>
        <w:ind w:left="2880" w:hanging="360"/>
      </w:pPr>
      <w:rPr>
        <w:rFonts w:ascii="Calibri" w:eastAsiaTheme="minorHAnsi" w:hAnsi="Calibri" w:cs="Calibri"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7" w15:restartNumberingAfterBreak="0">
    <w:nsid w:val="7C9C4F42"/>
    <w:multiLevelType w:val="hybridMultilevel"/>
    <w:tmpl w:val="B6464E9A"/>
    <w:lvl w:ilvl="0" w:tplc="F60A8474">
      <w:start w:val="1"/>
      <w:numFmt w:val="decimal"/>
      <w:lvlText w:val="4.%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750718">
    <w:abstractNumId w:val="19"/>
  </w:num>
  <w:num w:numId="2" w16cid:durableId="600182870">
    <w:abstractNumId w:val="8"/>
  </w:num>
  <w:num w:numId="3" w16cid:durableId="396898920">
    <w:abstractNumId w:val="2"/>
  </w:num>
  <w:num w:numId="4" w16cid:durableId="2048329729">
    <w:abstractNumId w:val="6"/>
  </w:num>
  <w:num w:numId="5" w16cid:durableId="1706783786">
    <w:abstractNumId w:val="10"/>
  </w:num>
  <w:num w:numId="6" w16cid:durableId="503060163">
    <w:abstractNumId w:val="14"/>
  </w:num>
  <w:num w:numId="7" w16cid:durableId="550268627">
    <w:abstractNumId w:val="36"/>
  </w:num>
  <w:num w:numId="8" w16cid:durableId="1711807632">
    <w:abstractNumId w:val="44"/>
  </w:num>
  <w:num w:numId="9" w16cid:durableId="102191263">
    <w:abstractNumId w:val="12"/>
  </w:num>
  <w:num w:numId="10" w16cid:durableId="1887333475">
    <w:abstractNumId w:val="43"/>
  </w:num>
  <w:num w:numId="11" w16cid:durableId="208877987">
    <w:abstractNumId w:val="9"/>
  </w:num>
  <w:num w:numId="12" w16cid:durableId="1277174356">
    <w:abstractNumId w:val="20"/>
  </w:num>
  <w:num w:numId="13" w16cid:durableId="1784419804">
    <w:abstractNumId w:val="21"/>
  </w:num>
  <w:num w:numId="14" w16cid:durableId="1336613844">
    <w:abstractNumId w:val="27"/>
  </w:num>
  <w:num w:numId="15" w16cid:durableId="699011788">
    <w:abstractNumId w:val="46"/>
  </w:num>
  <w:num w:numId="16" w16cid:durableId="1033581105">
    <w:abstractNumId w:val="22"/>
  </w:num>
  <w:num w:numId="17" w16cid:durableId="796340444">
    <w:abstractNumId w:val="25"/>
  </w:num>
  <w:num w:numId="18" w16cid:durableId="765468050">
    <w:abstractNumId w:val="38"/>
  </w:num>
  <w:num w:numId="19" w16cid:durableId="1388188352">
    <w:abstractNumId w:val="29"/>
  </w:num>
  <w:num w:numId="20" w16cid:durableId="1892187913">
    <w:abstractNumId w:val="3"/>
  </w:num>
  <w:num w:numId="21" w16cid:durableId="999700699">
    <w:abstractNumId w:val="30"/>
  </w:num>
  <w:num w:numId="22" w16cid:durableId="1402215752">
    <w:abstractNumId w:val="28"/>
  </w:num>
  <w:num w:numId="23" w16cid:durableId="1234124414">
    <w:abstractNumId w:val="0"/>
  </w:num>
  <w:num w:numId="24" w16cid:durableId="741560023">
    <w:abstractNumId w:val="16"/>
  </w:num>
  <w:num w:numId="25" w16cid:durableId="891892663">
    <w:abstractNumId w:val="10"/>
    <w:lvlOverride w:ilvl="0">
      <w:lvl w:ilvl="0" w:tplc="08090011">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6" w16cid:durableId="1934587610">
    <w:abstractNumId w:val="26"/>
  </w:num>
  <w:num w:numId="27" w16cid:durableId="880703499">
    <w:abstractNumId w:val="40"/>
  </w:num>
  <w:num w:numId="28" w16cid:durableId="1072779021">
    <w:abstractNumId w:val="15"/>
  </w:num>
  <w:num w:numId="29" w16cid:durableId="1238442889">
    <w:abstractNumId w:val="45"/>
  </w:num>
  <w:num w:numId="30" w16cid:durableId="1970355752">
    <w:abstractNumId w:val="35"/>
  </w:num>
  <w:num w:numId="31" w16cid:durableId="1665737400">
    <w:abstractNumId w:val="13"/>
  </w:num>
  <w:num w:numId="32" w16cid:durableId="1125654576">
    <w:abstractNumId w:val="4"/>
  </w:num>
  <w:num w:numId="33" w16cid:durableId="425662681">
    <w:abstractNumId w:val="31"/>
  </w:num>
  <w:num w:numId="34" w16cid:durableId="1380978961">
    <w:abstractNumId w:val="24"/>
  </w:num>
  <w:num w:numId="35" w16cid:durableId="1017002551">
    <w:abstractNumId w:val="23"/>
  </w:num>
  <w:num w:numId="36" w16cid:durableId="474298258">
    <w:abstractNumId w:val="7"/>
  </w:num>
  <w:num w:numId="37" w16cid:durableId="2138520867">
    <w:abstractNumId w:val="47"/>
  </w:num>
  <w:num w:numId="38" w16cid:durableId="161747419">
    <w:abstractNumId w:val="17"/>
  </w:num>
  <w:num w:numId="39" w16cid:durableId="1259682474">
    <w:abstractNumId w:val="34"/>
  </w:num>
  <w:num w:numId="40" w16cid:durableId="1654138731">
    <w:abstractNumId w:val="1"/>
  </w:num>
  <w:num w:numId="41" w16cid:durableId="1232235904">
    <w:abstractNumId w:val="42"/>
  </w:num>
  <w:num w:numId="42" w16cid:durableId="936865643">
    <w:abstractNumId w:val="33"/>
  </w:num>
  <w:num w:numId="43" w16cid:durableId="1231962884">
    <w:abstractNumId w:val="37"/>
  </w:num>
  <w:num w:numId="44" w16cid:durableId="178277199">
    <w:abstractNumId w:val="39"/>
  </w:num>
  <w:num w:numId="45" w16cid:durableId="2139571628">
    <w:abstractNumId w:val="11"/>
  </w:num>
  <w:num w:numId="46" w16cid:durableId="696778838">
    <w:abstractNumId w:val="41"/>
  </w:num>
  <w:num w:numId="47" w16cid:durableId="28605708">
    <w:abstractNumId w:val="5"/>
  </w:num>
  <w:num w:numId="48" w16cid:durableId="1092051407">
    <w:abstractNumId w:val="18"/>
  </w:num>
  <w:num w:numId="49" w16cid:durableId="7181684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5"/>
    <w:rsid w:val="00000AED"/>
    <w:rsid w:val="00006358"/>
    <w:rsid w:val="00012EE4"/>
    <w:rsid w:val="00023D09"/>
    <w:rsid w:val="00024CF8"/>
    <w:rsid w:val="0003319D"/>
    <w:rsid w:val="00046CBB"/>
    <w:rsid w:val="000562B4"/>
    <w:rsid w:val="00056C17"/>
    <w:rsid w:val="00057F6C"/>
    <w:rsid w:val="00071687"/>
    <w:rsid w:val="00072DE7"/>
    <w:rsid w:val="00075FDB"/>
    <w:rsid w:val="000837DA"/>
    <w:rsid w:val="00096013"/>
    <w:rsid w:val="000F536B"/>
    <w:rsid w:val="000F7D05"/>
    <w:rsid w:val="00113BD4"/>
    <w:rsid w:val="00114666"/>
    <w:rsid w:val="00120090"/>
    <w:rsid w:val="001311DE"/>
    <w:rsid w:val="00135189"/>
    <w:rsid w:val="001578AA"/>
    <w:rsid w:val="00162D34"/>
    <w:rsid w:val="001667F9"/>
    <w:rsid w:val="001671D6"/>
    <w:rsid w:val="00183AC3"/>
    <w:rsid w:val="00191B9D"/>
    <w:rsid w:val="00193866"/>
    <w:rsid w:val="0019472F"/>
    <w:rsid w:val="001958B4"/>
    <w:rsid w:val="0019740E"/>
    <w:rsid w:val="001A0772"/>
    <w:rsid w:val="001A1ED3"/>
    <w:rsid w:val="001A2ECC"/>
    <w:rsid w:val="001A5196"/>
    <w:rsid w:val="001A6CB1"/>
    <w:rsid w:val="001B180A"/>
    <w:rsid w:val="001B43AE"/>
    <w:rsid w:val="001D2636"/>
    <w:rsid w:val="001D4762"/>
    <w:rsid w:val="001E1A80"/>
    <w:rsid w:val="001E5D5A"/>
    <w:rsid w:val="002009B4"/>
    <w:rsid w:val="002078C7"/>
    <w:rsid w:val="00217B50"/>
    <w:rsid w:val="00224464"/>
    <w:rsid w:val="0023240F"/>
    <w:rsid w:val="00240F73"/>
    <w:rsid w:val="00242D48"/>
    <w:rsid w:val="0024572B"/>
    <w:rsid w:val="00261315"/>
    <w:rsid w:val="00262CD1"/>
    <w:rsid w:val="00263232"/>
    <w:rsid w:val="00274A8D"/>
    <w:rsid w:val="002871EE"/>
    <w:rsid w:val="00292275"/>
    <w:rsid w:val="002C6657"/>
    <w:rsid w:val="002D10BA"/>
    <w:rsid w:val="002D7239"/>
    <w:rsid w:val="002F6415"/>
    <w:rsid w:val="003009A9"/>
    <w:rsid w:val="003435C7"/>
    <w:rsid w:val="00352605"/>
    <w:rsid w:val="00355595"/>
    <w:rsid w:val="003604FA"/>
    <w:rsid w:val="00370458"/>
    <w:rsid w:val="003826FB"/>
    <w:rsid w:val="00390CBC"/>
    <w:rsid w:val="003C64B4"/>
    <w:rsid w:val="003D24D2"/>
    <w:rsid w:val="003D4AAE"/>
    <w:rsid w:val="003E7703"/>
    <w:rsid w:val="003F5B93"/>
    <w:rsid w:val="004022E8"/>
    <w:rsid w:val="004165D3"/>
    <w:rsid w:val="00425E70"/>
    <w:rsid w:val="004262FE"/>
    <w:rsid w:val="00441185"/>
    <w:rsid w:val="004503B9"/>
    <w:rsid w:val="0045363E"/>
    <w:rsid w:val="004537CF"/>
    <w:rsid w:val="0046255C"/>
    <w:rsid w:val="00465B47"/>
    <w:rsid w:val="00466B38"/>
    <w:rsid w:val="004719E9"/>
    <w:rsid w:val="00474158"/>
    <w:rsid w:val="00487C8C"/>
    <w:rsid w:val="00487ECA"/>
    <w:rsid w:val="004911F6"/>
    <w:rsid w:val="004924FB"/>
    <w:rsid w:val="004A0BAA"/>
    <w:rsid w:val="004A487E"/>
    <w:rsid w:val="004A526E"/>
    <w:rsid w:val="004A7902"/>
    <w:rsid w:val="004B1425"/>
    <w:rsid w:val="004B6E6D"/>
    <w:rsid w:val="004C1A36"/>
    <w:rsid w:val="004C5FFA"/>
    <w:rsid w:val="004E0FBB"/>
    <w:rsid w:val="004E128C"/>
    <w:rsid w:val="004E31E1"/>
    <w:rsid w:val="004E325D"/>
    <w:rsid w:val="004E5C4C"/>
    <w:rsid w:val="00505DEA"/>
    <w:rsid w:val="00517C47"/>
    <w:rsid w:val="005232CC"/>
    <w:rsid w:val="0052452A"/>
    <w:rsid w:val="005274A2"/>
    <w:rsid w:val="00533066"/>
    <w:rsid w:val="0053348F"/>
    <w:rsid w:val="005455CD"/>
    <w:rsid w:val="0057361F"/>
    <w:rsid w:val="005960AE"/>
    <w:rsid w:val="005C4032"/>
    <w:rsid w:val="005D2022"/>
    <w:rsid w:val="005D4785"/>
    <w:rsid w:val="005E51A3"/>
    <w:rsid w:val="005F169C"/>
    <w:rsid w:val="005F3E53"/>
    <w:rsid w:val="00612121"/>
    <w:rsid w:val="00630F41"/>
    <w:rsid w:val="00636C39"/>
    <w:rsid w:val="00662FF3"/>
    <w:rsid w:val="006632D1"/>
    <w:rsid w:val="00665F65"/>
    <w:rsid w:val="0067707A"/>
    <w:rsid w:val="00677F48"/>
    <w:rsid w:val="00681FB3"/>
    <w:rsid w:val="00692CE7"/>
    <w:rsid w:val="006A3841"/>
    <w:rsid w:val="006B15CB"/>
    <w:rsid w:val="006B35C1"/>
    <w:rsid w:val="006C7215"/>
    <w:rsid w:val="006D60FF"/>
    <w:rsid w:val="006E43FB"/>
    <w:rsid w:val="006F073B"/>
    <w:rsid w:val="006F22C7"/>
    <w:rsid w:val="006F36E7"/>
    <w:rsid w:val="006F658E"/>
    <w:rsid w:val="0071608D"/>
    <w:rsid w:val="00716453"/>
    <w:rsid w:val="00722EBE"/>
    <w:rsid w:val="00724A06"/>
    <w:rsid w:val="00733073"/>
    <w:rsid w:val="00733796"/>
    <w:rsid w:val="00734975"/>
    <w:rsid w:val="007371AC"/>
    <w:rsid w:val="00737244"/>
    <w:rsid w:val="007418A0"/>
    <w:rsid w:val="00744FD2"/>
    <w:rsid w:val="00752D98"/>
    <w:rsid w:val="00756E35"/>
    <w:rsid w:val="00771857"/>
    <w:rsid w:val="007743FF"/>
    <w:rsid w:val="00780E65"/>
    <w:rsid w:val="00781535"/>
    <w:rsid w:val="00782CA0"/>
    <w:rsid w:val="007868A3"/>
    <w:rsid w:val="007A39C1"/>
    <w:rsid w:val="007B62CE"/>
    <w:rsid w:val="007B640C"/>
    <w:rsid w:val="007B6959"/>
    <w:rsid w:val="007D5166"/>
    <w:rsid w:val="007D7E35"/>
    <w:rsid w:val="007E46D5"/>
    <w:rsid w:val="00806562"/>
    <w:rsid w:val="00811547"/>
    <w:rsid w:val="00813BB7"/>
    <w:rsid w:val="00825C52"/>
    <w:rsid w:val="00832B3C"/>
    <w:rsid w:val="00852F53"/>
    <w:rsid w:val="00874F2B"/>
    <w:rsid w:val="00880315"/>
    <w:rsid w:val="00885050"/>
    <w:rsid w:val="00890C0A"/>
    <w:rsid w:val="008A7EA5"/>
    <w:rsid w:val="008C09CE"/>
    <w:rsid w:val="008E3265"/>
    <w:rsid w:val="008E3B37"/>
    <w:rsid w:val="008F5765"/>
    <w:rsid w:val="00903368"/>
    <w:rsid w:val="009056A6"/>
    <w:rsid w:val="0090759B"/>
    <w:rsid w:val="00910D98"/>
    <w:rsid w:val="0091201A"/>
    <w:rsid w:val="009224F2"/>
    <w:rsid w:val="00931234"/>
    <w:rsid w:val="0098550A"/>
    <w:rsid w:val="00986DC0"/>
    <w:rsid w:val="00996A9C"/>
    <w:rsid w:val="009A1691"/>
    <w:rsid w:val="009C45DE"/>
    <w:rsid w:val="009C7A22"/>
    <w:rsid w:val="009E2564"/>
    <w:rsid w:val="009F4D8B"/>
    <w:rsid w:val="00A00522"/>
    <w:rsid w:val="00A018F1"/>
    <w:rsid w:val="00A01F61"/>
    <w:rsid w:val="00A05C3E"/>
    <w:rsid w:val="00A16666"/>
    <w:rsid w:val="00A16F03"/>
    <w:rsid w:val="00A203E1"/>
    <w:rsid w:val="00A20FC6"/>
    <w:rsid w:val="00A220C4"/>
    <w:rsid w:val="00A256A3"/>
    <w:rsid w:val="00A31C1E"/>
    <w:rsid w:val="00A35165"/>
    <w:rsid w:val="00A46031"/>
    <w:rsid w:val="00A718E8"/>
    <w:rsid w:val="00A72E30"/>
    <w:rsid w:val="00A757AF"/>
    <w:rsid w:val="00A8054A"/>
    <w:rsid w:val="00A835D0"/>
    <w:rsid w:val="00A903F5"/>
    <w:rsid w:val="00A90B31"/>
    <w:rsid w:val="00A90F35"/>
    <w:rsid w:val="00A9337D"/>
    <w:rsid w:val="00A96661"/>
    <w:rsid w:val="00A96B5B"/>
    <w:rsid w:val="00AA08B2"/>
    <w:rsid w:val="00AA3514"/>
    <w:rsid w:val="00AA460A"/>
    <w:rsid w:val="00AB19DA"/>
    <w:rsid w:val="00AB26C5"/>
    <w:rsid w:val="00AB7944"/>
    <w:rsid w:val="00AC1E2D"/>
    <w:rsid w:val="00AC4860"/>
    <w:rsid w:val="00AD0DD8"/>
    <w:rsid w:val="00AD24C2"/>
    <w:rsid w:val="00AE7634"/>
    <w:rsid w:val="00AF7B46"/>
    <w:rsid w:val="00B01D10"/>
    <w:rsid w:val="00B0434F"/>
    <w:rsid w:val="00B04989"/>
    <w:rsid w:val="00B14AE8"/>
    <w:rsid w:val="00B3312C"/>
    <w:rsid w:val="00B4605C"/>
    <w:rsid w:val="00B54B22"/>
    <w:rsid w:val="00B550E8"/>
    <w:rsid w:val="00B55469"/>
    <w:rsid w:val="00B63A57"/>
    <w:rsid w:val="00B748A7"/>
    <w:rsid w:val="00B835F6"/>
    <w:rsid w:val="00B877D4"/>
    <w:rsid w:val="00BB52D4"/>
    <w:rsid w:val="00BD03F0"/>
    <w:rsid w:val="00BD55EB"/>
    <w:rsid w:val="00BD6369"/>
    <w:rsid w:val="00BF6D2B"/>
    <w:rsid w:val="00C25606"/>
    <w:rsid w:val="00C308B7"/>
    <w:rsid w:val="00C333B9"/>
    <w:rsid w:val="00C3759E"/>
    <w:rsid w:val="00C4387F"/>
    <w:rsid w:val="00C46277"/>
    <w:rsid w:val="00C64217"/>
    <w:rsid w:val="00C71574"/>
    <w:rsid w:val="00C744D4"/>
    <w:rsid w:val="00C74FBD"/>
    <w:rsid w:val="00C92F7C"/>
    <w:rsid w:val="00CA103A"/>
    <w:rsid w:val="00CA3BEE"/>
    <w:rsid w:val="00CA6F5A"/>
    <w:rsid w:val="00CB55FE"/>
    <w:rsid w:val="00CC01D8"/>
    <w:rsid w:val="00CC5B3A"/>
    <w:rsid w:val="00CD1F09"/>
    <w:rsid w:val="00CE056E"/>
    <w:rsid w:val="00CE1C2A"/>
    <w:rsid w:val="00CF304B"/>
    <w:rsid w:val="00CF6709"/>
    <w:rsid w:val="00CF714D"/>
    <w:rsid w:val="00D16CB5"/>
    <w:rsid w:val="00D21287"/>
    <w:rsid w:val="00D2203B"/>
    <w:rsid w:val="00D30353"/>
    <w:rsid w:val="00D3054D"/>
    <w:rsid w:val="00D46809"/>
    <w:rsid w:val="00D50EF3"/>
    <w:rsid w:val="00D54892"/>
    <w:rsid w:val="00D647A6"/>
    <w:rsid w:val="00D72676"/>
    <w:rsid w:val="00D81886"/>
    <w:rsid w:val="00D926C5"/>
    <w:rsid w:val="00DA035E"/>
    <w:rsid w:val="00DA0D88"/>
    <w:rsid w:val="00DB1609"/>
    <w:rsid w:val="00DC1055"/>
    <w:rsid w:val="00DC49CF"/>
    <w:rsid w:val="00DD1225"/>
    <w:rsid w:val="00DE4598"/>
    <w:rsid w:val="00DE4612"/>
    <w:rsid w:val="00DF4488"/>
    <w:rsid w:val="00E11BB8"/>
    <w:rsid w:val="00E127F0"/>
    <w:rsid w:val="00E203AE"/>
    <w:rsid w:val="00E20C47"/>
    <w:rsid w:val="00E32911"/>
    <w:rsid w:val="00E35089"/>
    <w:rsid w:val="00E40F7B"/>
    <w:rsid w:val="00E4692E"/>
    <w:rsid w:val="00E50827"/>
    <w:rsid w:val="00E50D57"/>
    <w:rsid w:val="00E54663"/>
    <w:rsid w:val="00E6159C"/>
    <w:rsid w:val="00E76186"/>
    <w:rsid w:val="00E977CE"/>
    <w:rsid w:val="00EB190A"/>
    <w:rsid w:val="00EC4D9F"/>
    <w:rsid w:val="00EE24E8"/>
    <w:rsid w:val="00EF424F"/>
    <w:rsid w:val="00EF77A0"/>
    <w:rsid w:val="00F04A55"/>
    <w:rsid w:val="00F15667"/>
    <w:rsid w:val="00F15EFF"/>
    <w:rsid w:val="00F31815"/>
    <w:rsid w:val="00F42C11"/>
    <w:rsid w:val="00F4410C"/>
    <w:rsid w:val="00F56314"/>
    <w:rsid w:val="00F654C7"/>
    <w:rsid w:val="00F76599"/>
    <w:rsid w:val="00F96753"/>
    <w:rsid w:val="00FB2CF4"/>
    <w:rsid w:val="00FC43B6"/>
    <w:rsid w:val="00FC4B42"/>
    <w:rsid w:val="00FC4C74"/>
    <w:rsid w:val="00FC7663"/>
    <w:rsid w:val="00FE0A9B"/>
    <w:rsid w:val="00FE46A9"/>
    <w:rsid w:val="00FE4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03CDEC3"/>
  <w15:docId w15:val="{014288A8-0C5C-423D-8414-25852B40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795"/>
  </w:style>
  <w:style w:type="paragraph" w:styleId="Footer">
    <w:name w:val="footer"/>
    <w:basedOn w:val="Normal"/>
    <w:link w:val="FooterChar"/>
    <w:uiPriority w:val="99"/>
    <w:unhideWhenUsed/>
    <w:rsid w:val="00FE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795"/>
  </w:style>
  <w:style w:type="table" w:styleId="TableGrid">
    <w:name w:val="Table Grid"/>
    <w:basedOn w:val="TableNormal"/>
    <w:uiPriority w:val="59"/>
    <w:rsid w:val="00FE4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D9F"/>
    <w:pPr>
      <w:ind w:left="720"/>
      <w:contextualSpacing/>
    </w:pPr>
  </w:style>
  <w:style w:type="paragraph" w:styleId="BalloonText">
    <w:name w:val="Balloon Text"/>
    <w:basedOn w:val="Normal"/>
    <w:link w:val="BalloonTextChar"/>
    <w:uiPriority w:val="99"/>
    <w:semiHidden/>
    <w:unhideWhenUsed/>
    <w:rsid w:val="009C4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5DE"/>
    <w:rPr>
      <w:rFonts w:ascii="Tahoma" w:hAnsi="Tahoma" w:cs="Tahoma"/>
      <w:sz w:val="16"/>
      <w:szCs w:val="16"/>
    </w:rPr>
  </w:style>
  <w:style w:type="character" w:styleId="Hyperlink">
    <w:name w:val="Hyperlink"/>
    <w:basedOn w:val="DefaultParagraphFont"/>
    <w:uiPriority w:val="99"/>
    <w:unhideWhenUsed/>
    <w:rsid w:val="00C46277"/>
    <w:rPr>
      <w:color w:val="0000FF" w:themeColor="hyperlink"/>
      <w:u w:val="single"/>
    </w:rPr>
  </w:style>
  <w:style w:type="paragraph" w:styleId="Revision">
    <w:name w:val="Revision"/>
    <w:hidden/>
    <w:uiPriority w:val="99"/>
    <w:semiHidden/>
    <w:rsid w:val="00B0434F"/>
    <w:pPr>
      <w:spacing w:after="0" w:line="240" w:lineRule="auto"/>
    </w:pPr>
  </w:style>
  <w:style w:type="paragraph" w:styleId="FootnoteText">
    <w:name w:val="footnote text"/>
    <w:basedOn w:val="Normal"/>
    <w:link w:val="FootnoteTextChar"/>
    <w:uiPriority w:val="99"/>
    <w:semiHidden/>
    <w:unhideWhenUsed/>
    <w:rsid w:val="00113B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BD4"/>
    <w:rPr>
      <w:sz w:val="20"/>
      <w:szCs w:val="20"/>
    </w:rPr>
  </w:style>
  <w:style w:type="character" w:styleId="FootnoteReference">
    <w:name w:val="footnote reference"/>
    <w:basedOn w:val="DefaultParagraphFont"/>
    <w:uiPriority w:val="99"/>
    <w:semiHidden/>
    <w:unhideWhenUsed/>
    <w:rsid w:val="00113BD4"/>
    <w:rPr>
      <w:vertAlign w:val="superscript"/>
    </w:rPr>
  </w:style>
  <w:style w:type="character" w:styleId="CommentReference">
    <w:name w:val="annotation reference"/>
    <w:basedOn w:val="DefaultParagraphFont"/>
    <w:uiPriority w:val="99"/>
    <w:semiHidden/>
    <w:unhideWhenUsed/>
    <w:rsid w:val="00113BD4"/>
    <w:rPr>
      <w:sz w:val="16"/>
      <w:szCs w:val="16"/>
    </w:rPr>
  </w:style>
  <w:style w:type="paragraph" w:styleId="CommentText">
    <w:name w:val="annotation text"/>
    <w:basedOn w:val="Normal"/>
    <w:link w:val="CommentTextChar"/>
    <w:uiPriority w:val="99"/>
    <w:semiHidden/>
    <w:unhideWhenUsed/>
    <w:rsid w:val="00113BD4"/>
    <w:pPr>
      <w:spacing w:line="240" w:lineRule="auto"/>
    </w:pPr>
    <w:rPr>
      <w:sz w:val="20"/>
      <w:szCs w:val="20"/>
    </w:rPr>
  </w:style>
  <w:style w:type="character" w:customStyle="1" w:styleId="CommentTextChar">
    <w:name w:val="Comment Text Char"/>
    <w:basedOn w:val="DefaultParagraphFont"/>
    <w:link w:val="CommentText"/>
    <w:uiPriority w:val="99"/>
    <w:semiHidden/>
    <w:rsid w:val="00113BD4"/>
    <w:rPr>
      <w:sz w:val="20"/>
      <w:szCs w:val="20"/>
    </w:rPr>
  </w:style>
  <w:style w:type="paragraph" w:styleId="CommentSubject">
    <w:name w:val="annotation subject"/>
    <w:basedOn w:val="CommentText"/>
    <w:next w:val="CommentText"/>
    <w:link w:val="CommentSubjectChar"/>
    <w:uiPriority w:val="99"/>
    <w:semiHidden/>
    <w:unhideWhenUsed/>
    <w:rsid w:val="00113BD4"/>
    <w:rPr>
      <w:b/>
      <w:bCs/>
    </w:rPr>
  </w:style>
  <w:style w:type="character" w:customStyle="1" w:styleId="CommentSubjectChar">
    <w:name w:val="Comment Subject Char"/>
    <w:basedOn w:val="CommentTextChar"/>
    <w:link w:val="CommentSubject"/>
    <w:uiPriority w:val="99"/>
    <w:semiHidden/>
    <w:rsid w:val="00113BD4"/>
    <w:rPr>
      <w:b/>
      <w:bCs/>
      <w:sz w:val="20"/>
      <w:szCs w:val="20"/>
    </w:rPr>
  </w:style>
  <w:style w:type="paragraph" w:styleId="NormalWeb">
    <w:name w:val="Normal (Web)"/>
    <w:basedOn w:val="Normal"/>
    <w:uiPriority w:val="99"/>
    <w:semiHidden/>
    <w:unhideWhenUsed/>
    <w:rsid w:val="001974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16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8535">
      <w:bodyDiv w:val="1"/>
      <w:marLeft w:val="0"/>
      <w:marRight w:val="0"/>
      <w:marTop w:val="0"/>
      <w:marBottom w:val="0"/>
      <w:divBdr>
        <w:top w:val="none" w:sz="0" w:space="0" w:color="auto"/>
        <w:left w:val="none" w:sz="0" w:space="0" w:color="auto"/>
        <w:bottom w:val="none" w:sz="0" w:space="0" w:color="auto"/>
        <w:right w:val="none" w:sz="0" w:space="0" w:color="auto"/>
      </w:divBdr>
    </w:div>
    <w:div w:id="372850600">
      <w:bodyDiv w:val="1"/>
      <w:marLeft w:val="0"/>
      <w:marRight w:val="0"/>
      <w:marTop w:val="0"/>
      <w:marBottom w:val="0"/>
      <w:divBdr>
        <w:top w:val="none" w:sz="0" w:space="0" w:color="auto"/>
        <w:left w:val="none" w:sz="0" w:space="0" w:color="auto"/>
        <w:bottom w:val="none" w:sz="0" w:space="0" w:color="auto"/>
        <w:right w:val="none" w:sz="0" w:space="0" w:color="auto"/>
      </w:divBdr>
    </w:div>
    <w:div w:id="867256321">
      <w:bodyDiv w:val="1"/>
      <w:marLeft w:val="0"/>
      <w:marRight w:val="0"/>
      <w:marTop w:val="0"/>
      <w:marBottom w:val="0"/>
      <w:divBdr>
        <w:top w:val="none" w:sz="0" w:space="0" w:color="auto"/>
        <w:left w:val="none" w:sz="0" w:space="0" w:color="auto"/>
        <w:bottom w:val="none" w:sz="0" w:space="0" w:color="auto"/>
        <w:right w:val="none" w:sz="0" w:space="0" w:color="auto"/>
      </w:divBdr>
    </w:div>
    <w:div w:id="106765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joyar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150B8-7ECF-4232-9F0C-E9847606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33828</TotalTime>
  <Pages>13</Pages>
  <Words>4795</Words>
  <Characters>27332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Daiwa Capital Markets</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Rock</cp:lastModifiedBy>
  <cp:revision>32</cp:revision>
  <cp:lastPrinted>2025-07-19T10:28:00Z</cp:lastPrinted>
  <dcterms:created xsi:type="dcterms:W3CDTF">2024-08-22T17:58:00Z</dcterms:created>
  <dcterms:modified xsi:type="dcterms:W3CDTF">2025-07-19T11:06:00Z</dcterms:modified>
</cp:coreProperties>
</file>