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FEA7" w14:textId="72AFFC9E" w:rsidR="0099731C" w:rsidRPr="00EB5D47" w:rsidRDefault="004625CF" w:rsidP="00EB5D47">
      <w:pPr>
        <w:spacing w:line="370" w:lineRule="exact"/>
        <w:jc w:val="center"/>
        <w:rPr>
          <w:b/>
          <w:bCs/>
          <w:sz w:val="32"/>
          <w:szCs w:val="32"/>
        </w:rPr>
      </w:pPr>
      <w:r>
        <w:rPr>
          <w:b/>
          <w:bCs/>
          <w:sz w:val="32"/>
          <w:szCs w:val="32"/>
        </w:rPr>
        <w:t>Título del artículo</w:t>
      </w:r>
    </w:p>
    <w:p w14:paraId="0F271FFE" w14:textId="74611FCF" w:rsidR="0099731C" w:rsidRPr="006E56B9" w:rsidRDefault="003000C0" w:rsidP="003000C0">
      <w:pPr>
        <w:spacing w:before="596"/>
        <w:jc w:val="center"/>
        <w:rPr>
          <w:b/>
          <w:bCs/>
        </w:rPr>
      </w:pPr>
      <w:r w:rsidRPr="006E56B9">
        <w:rPr>
          <w:b/>
          <w:bCs/>
        </w:rPr>
        <w:t>Nombre</w:t>
      </w:r>
      <w:r w:rsidR="00000000" w:rsidRPr="006E56B9">
        <w:rPr>
          <w:b/>
          <w:bCs/>
        </w:rPr>
        <w:t xml:space="preserve"> </w:t>
      </w:r>
      <w:r w:rsidRPr="006E56B9">
        <w:rPr>
          <w:b/>
          <w:bCs/>
        </w:rPr>
        <w:t>Apellido</w:t>
      </w:r>
      <w:r w:rsidR="00EB5D47" w:rsidRPr="006E56B9">
        <w:rPr>
          <w:b/>
          <w:bCs/>
          <w:spacing w:val="-2"/>
          <w:position w:val="8"/>
          <w:sz w:val="16"/>
        </w:rPr>
        <w:t>1</w:t>
      </w:r>
      <w:r w:rsidRPr="006E56B9">
        <w:rPr>
          <w:b/>
          <w:bCs/>
        </w:rPr>
        <w:t xml:space="preserve"> </w:t>
      </w:r>
      <w:r w:rsidRPr="006E56B9">
        <w:rPr>
          <w:b/>
          <w:bCs/>
        </w:rPr>
        <w:t>Nombre Apellido</w:t>
      </w:r>
      <w:r w:rsidRPr="006E56B9">
        <w:rPr>
          <w:b/>
          <w:bCs/>
          <w:spacing w:val="-2"/>
          <w:position w:val="8"/>
          <w:sz w:val="16"/>
        </w:rPr>
        <w:t>2</w:t>
      </w:r>
    </w:p>
    <w:p w14:paraId="5810494B" w14:textId="77777777" w:rsidR="003000C0" w:rsidRDefault="003000C0" w:rsidP="003000C0">
      <w:pPr>
        <w:spacing w:before="566"/>
        <w:jc w:val="center"/>
      </w:pPr>
      <w:r>
        <w:rPr>
          <w:sz w:val="20"/>
          <w:szCs w:val="20"/>
          <w:vertAlign w:val="superscript"/>
        </w:rPr>
        <w:t>1</w:t>
      </w:r>
      <w:r>
        <w:rPr>
          <w:sz w:val="20"/>
          <w:szCs w:val="20"/>
        </w:rPr>
        <w:t>Departamento, Universidad o Institución 1</w:t>
      </w:r>
    </w:p>
    <w:p w14:paraId="03D897AB" w14:textId="77777777" w:rsidR="003000C0" w:rsidRDefault="003000C0" w:rsidP="003000C0">
      <w:pPr>
        <w:jc w:val="center"/>
      </w:pPr>
      <w:r>
        <w:rPr>
          <w:sz w:val="20"/>
          <w:szCs w:val="20"/>
          <w:vertAlign w:val="superscript"/>
        </w:rPr>
        <w:t>2</w:t>
      </w:r>
      <w:r>
        <w:rPr>
          <w:sz w:val="20"/>
          <w:szCs w:val="20"/>
        </w:rPr>
        <w:t>Departamento, Universidad o Institución 2</w:t>
      </w:r>
    </w:p>
    <w:p w14:paraId="2A2C9A53" w14:textId="77777777" w:rsidR="003000C0" w:rsidRPr="003000C0" w:rsidRDefault="003000C0" w:rsidP="0074602A">
      <w:pPr>
        <w:spacing w:before="430"/>
        <w:jc w:val="center"/>
        <w:rPr>
          <w:sz w:val="20"/>
          <w:szCs w:val="20"/>
        </w:rPr>
      </w:pPr>
      <w:r>
        <w:rPr>
          <w:color w:val="0563C1"/>
          <w:sz w:val="20"/>
          <w:szCs w:val="20"/>
          <w:u w:val="single"/>
        </w:rPr>
        <w:fldChar w:fldCharType="begin"/>
      </w:r>
      <w:r>
        <w:rPr>
          <w:color w:val="0563C1"/>
          <w:sz w:val="20"/>
          <w:szCs w:val="20"/>
          <w:u w:val="single"/>
        </w:rPr>
        <w:instrText>HYPERLINK "mailto:</w:instrText>
      </w:r>
      <w:r w:rsidRPr="003000C0">
        <w:rPr>
          <w:color w:val="0563C1"/>
          <w:sz w:val="20"/>
          <w:szCs w:val="20"/>
          <w:u w:val="single"/>
        </w:rPr>
        <w:instrText xml:space="preserve"> </w:instrText>
      </w:r>
      <w:r>
        <w:rPr>
          <w:color w:val="0563C1"/>
          <w:sz w:val="20"/>
          <w:szCs w:val="20"/>
          <w:u w:val="single"/>
        </w:rPr>
        <w:instrText>autor.contacto@email.com</w:instrText>
      </w:r>
    </w:p>
    <w:p w14:paraId="0C29219F" w14:textId="77777777" w:rsidR="003000C0" w:rsidRPr="00860174" w:rsidRDefault="003000C0" w:rsidP="0074602A">
      <w:pPr>
        <w:spacing w:before="430"/>
        <w:jc w:val="center"/>
        <w:rPr>
          <w:rStyle w:val="Hipervnculo"/>
          <w:sz w:val="20"/>
          <w:szCs w:val="20"/>
        </w:rPr>
      </w:pPr>
      <w:r>
        <w:rPr>
          <w:color w:val="0563C1"/>
          <w:sz w:val="20"/>
          <w:szCs w:val="20"/>
          <w:u w:val="single"/>
        </w:rPr>
        <w:instrText>"</w:instrText>
      </w:r>
      <w:r>
        <w:rPr>
          <w:color w:val="0563C1"/>
          <w:sz w:val="20"/>
          <w:szCs w:val="20"/>
          <w:u w:val="single"/>
        </w:rPr>
        <w:fldChar w:fldCharType="separate"/>
      </w:r>
      <w:r w:rsidRPr="00860174">
        <w:rPr>
          <w:rStyle w:val="Hipervnculo"/>
          <w:sz w:val="20"/>
          <w:szCs w:val="20"/>
        </w:rPr>
        <w:t xml:space="preserve"> </w:t>
      </w:r>
      <w:r w:rsidRPr="00860174">
        <w:rPr>
          <w:rStyle w:val="Hipervnculo"/>
          <w:sz w:val="20"/>
          <w:szCs w:val="20"/>
        </w:rPr>
        <w:t>autor.contacto@email.com</w:t>
      </w:r>
    </w:p>
    <w:p w14:paraId="7A6CC5A2" w14:textId="20FB7E78" w:rsidR="00EB5D47" w:rsidRPr="00C5291B" w:rsidRDefault="003000C0" w:rsidP="0074602A">
      <w:pPr>
        <w:spacing w:before="430"/>
        <w:rPr>
          <w:sz w:val="20"/>
          <w:szCs w:val="20"/>
        </w:rPr>
      </w:pPr>
      <w:r>
        <w:rPr>
          <w:color w:val="0563C1"/>
          <w:sz w:val="20"/>
          <w:szCs w:val="20"/>
          <w:u w:val="single"/>
        </w:rPr>
        <w:fldChar w:fldCharType="end"/>
      </w:r>
      <w:r w:rsidR="0074602A">
        <w:tab/>
      </w:r>
    </w:p>
    <w:p w14:paraId="11FB2B1C" w14:textId="77777777" w:rsidR="00EB5D47" w:rsidRDefault="00EB5D47" w:rsidP="00EB5D47">
      <w:pPr>
        <w:spacing w:line="422" w:lineRule="auto"/>
        <w:ind w:left="1718" w:right="1861"/>
        <w:jc w:val="center"/>
        <w:rPr>
          <w:sz w:val="20"/>
        </w:rPr>
      </w:pPr>
      <w:r>
        <w:rPr>
          <w:sz w:val="20"/>
        </w:rPr>
        <w:t>SCIHUM:</w:t>
      </w:r>
      <w:r>
        <w:rPr>
          <w:spacing w:val="-5"/>
          <w:sz w:val="20"/>
        </w:rPr>
        <w:t xml:space="preserve"> </w:t>
      </w:r>
      <w:r>
        <w:rPr>
          <w:sz w:val="20"/>
        </w:rPr>
        <w:t>Revista</w:t>
      </w:r>
      <w:r>
        <w:rPr>
          <w:spacing w:val="-7"/>
          <w:sz w:val="20"/>
        </w:rPr>
        <w:t xml:space="preserve"> </w:t>
      </w:r>
      <w:r>
        <w:rPr>
          <w:sz w:val="20"/>
        </w:rPr>
        <w:t>de</w:t>
      </w:r>
      <w:r>
        <w:rPr>
          <w:spacing w:val="-7"/>
          <w:sz w:val="20"/>
        </w:rPr>
        <w:t xml:space="preserve"> </w:t>
      </w:r>
      <w:r>
        <w:rPr>
          <w:sz w:val="20"/>
        </w:rPr>
        <w:t>Cultura,</w:t>
      </w:r>
      <w:r>
        <w:rPr>
          <w:spacing w:val="-6"/>
          <w:sz w:val="20"/>
        </w:rPr>
        <w:t xml:space="preserve"> </w:t>
      </w:r>
      <w:r>
        <w:rPr>
          <w:sz w:val="20"/>
        </w:rPr>
        <w:t>Ciencias</w:t>
      </w:r>
      <w:r>
        <w:rPr>
          <w:spacing w:val="-8"/>
          <w:sz w:val="20"/>
        </w:rPr>
        <w:t xml:space="preserve"> </w:t>
      </w:r>
      <w:r>
        <w:rPr>
          <w:sz w:val="20"/>
        </w:rPr>
        <w:t>y</w:t>
      </w:r>
      <w:r>
        <w:rPr>
          <w:spacing w:val="-6"/>
          <w:sz w:val="20"/>
        </w:rPr>
        <w:t xml:space="preserve"> </w:t>
      </w:r>
      <w:r>
        <w:rPr>
          <w:sz w:val="20"/>
        </w:rPr>
        <w:t xml:space="preserve">Humanidades </w:t>
      </w:r>
    </w:p>
    <w:p w14:paraId="39E6DF79" w14:textId="17293339" w:rsidR="00EB5D47" w:rsidRDefault="00EB5D47" w:rsidP="00EB5D47">
      <w:pPr>
        <w:spacing w:line="422" w:lineRule="auto"/>
        <w:ind w:left="1718" w:right="1861"/>
        <w:jc w:val="center"/>
        <w:rPr>
          <w:sz w:val="20"/>
        </w:rPr>
      </w:pPr>
      <w:r>
        <w:rPr>
          <w:sz w:val="20"/>
        </w:rPr>
        <w:t xml:space="preserve">Sección: </w:t>
      </w:r>
      <w:r w:rsidR="003000C0">
        <w:rPr>
          <w:sz w:val="20"/>
        </w:rPr>
        <w:t>[Indicar sección]</w:t>
      </w:r>
    </w:p>
    <w:p w14:paraId="6917F61A" w14:textId="70CC967C" w:rsidR="00EB5D47" w:rsidRDefault="00EB5D47" w:rsidP="00EB5D47">
      <w:pPr>
        <w:spacing w:line="227" w:lineRule="exact"/>
        <w:ind w:left="8" w:right="148"/>
        <w:jc w:val="center"/>
        <w:rPr>
          <w:sz w:val="20"/>
        </w:rPr>
      </w:pPr>
      <w:r>
        <w:rPr>
          <w:sz w:val="20"/>
        </w:rPr>
        <w:t>Año</w:t>
      </w:r>
      <w:r>
        <w:rPr>
          <w:spacing w:val="-4"/>
          <w:sz w:val="20"/>
        </w:rPr>
        <w:t xml:space="preserve"> </w:t>
      </w:r>
      <w:r>
        <w:rPr>
          <w:sz w:val="20"/>
        </w:rPr>
        <w:t>20</w:t>
      </w:r>
      <w:r w:rsidR="003000C0">
        <w:rPr>
          <w:sz w:val="20"/>
        </w:rPr>
        <w:t>XX</w:t>
      </w:r>
      <w:r>
        <w:rPr>
          <w:sz w:val="20"/>
        </w:rPr>
        <w:t>,</w:t>
      </w:r>
      <w:r>
        <w:rPr>
          <w:spacing w:val="-4"/>
          <w:sz w:val="20"/>
        </w:rPr>
        <w:t xml:space="preserve"> </w:t>
      </w:r>
      <w:r>
        <w:rPr>
          <w:sz w:val="20"/>
        </w:rPr>
        <w:t>Número</w:t>
      </w:r>
      <w:r>
        <w:rPr>
          <w:spacing w:val="-5"/>
          <w:sz w:val="20"/>
        </w:rPr>
        <w:t xml:space="preserve"> </w:t>
      </w:r>
      <w:r w:rsidR="003000C0">
        <w:rPr>
          <w:spacing w:val="-10"/>
          <w:sz w:val="20"/>
        </w:rPr>
        <w:t>X</w:t>
      </w:r>
    </w:p>
    <w:p w14:paraId="3B306D1B" w14:textId="77777777" w:rsidR="00EB5D47" w:rsidRPr="007E75F3" w:rsidRDefault="00EB5D47" w:rsidP="00EB5D47">
      <w:pPr>
        <w:spacing w:before="894"/>
        <w:jc w:val="center"/>
        <w:rPr>
          <w:color w:val="EE0000"/>
        </w:rPr>
      </w:pPr>
      <w:r w:rsidRPr="00C5291B">
        <w:rPr>
          <w:b/>
          <w:bCs/>
        </w:rPr>
        <w:t>Resumen</w:t>
      </w:r>
    </w:p>
    <w:p w14:paraId="4BD67535" w14:textId="77777777" w:rsidR="00EB5D47" w:rsidRPr="007E75F3" w:rsidRDefault="00EB5D47" w:rsidP="00EB5D47">
      <w:pPr>
        <w:spacing w:line="414" w:lineRule="exact"/>
        <w:jc w:val="both"/>
        <w:rPr>
          <w:color w:val="EE0000"/>
        </w:rPr>
      </w:pPr>
    </w:p>
    <w:p w14:paraId="7EC26EE1" w14:textId="18EEBF54" w:rsidR="00EB5D47" w:rsidRDefault="003000C0" w:rsidP="00EB5D47">
      <w:pPr>
        <w:spacing w:line="414" w:lineRule="exact"/>
        <w:jc w:val="both"/>
      </w:pPr>
      <w:r>
        <w:t xml:space="preserve">Escribir aquí el resumen del artículo con una longitud de </w:t>
      </w:r>
      <w:r w:rsidRPr="003000C0">
        <w:t>150–200 palabras que sintetice los objetivos, enfoque y conclusiones del manuscrito.</w:t>
      </w:r>
      <w:r w:rsidR="006E56B9">
        <w:t xml:space="preserve"> </w:t>
      </w:r>
      <w:r w:rsidR="006E56B9" w:rsidRPr="006E56B9">
        <w:t>El resumen debe ser un texto autónomo que permita al lector hacerse una idea clara del contenido sin necesidad de leer el artículo completo. En él se presenta, en primer lugar, el tema central del trabajo y el contexto que lo hace relevante: por qué merece la pena detenerse en esta cuestión, qué problema plantea o qué aspecto de la realidad ilumina. A continuación, se describe brevemente el enfoque adoptado: si el artículo parte de datos científicos, de una revisión de literatura, de un análisis histórico o de una reflexión filosófica, por ejemplo. Después se exponen los principales argumentos o hallazgos desarrollados a lo largo del texto, sin desvelarlos por completo, sino invitando al lector a profundizar en ellos. Finalmente, se recoge la idea o reflexión con la que concluye el artículo, especialmente si apela a una toma de conciencia, a un cambio de perspectiva o a una implicación práctica para el lector. El tono debe ser accesible y atractivo, fiel al espíritu divulgativo de SCIHUM: rigor sin hermetismo, profundidad sin tecnicismo innecesario. Evitar las frases vagas, las citas bibliográficas y las abreviaciones no explicadas.</w:t>
      </w:r>
    </w:p>
    <w:p w14:paraId="6F1B20B3" w14:textId="77777777" w:rsidR="00EB5D47" w:rsidRDefault="00EB5D47">
      <w:pPr>
        <w:spacing w:after="240" w:line="276" w:lineRule="auto"/>
      </w:pPr>
    </w:p>
    <w:p w14:paraId="177DA6F2" w14:textId="1F28511E" w:rsidR="003000C0" w:rsidRDefault="00000000">
      <w:pPr>
        <w:spacing w:after="480"/>
      </w:pPr>
      <w:r>
        <w:rPr>
          <w:b/>
          <w:bCs/>
        </w:rPr>
        <w:t xml:space="preserve">Palabras clave: </w:t>
      </w:r>
      <w:r w:rsidR="003000C0">
        <w:t>palabra1, palabra2, palabra3, palabra4, palabra5</w:t>
      </w:r>
    </w:p>
    <w:p w14:paraId="4ED649BC" w14:textId="77777777" w:rsidR="003000C0" w:rsidRDefault="003000C0">
      <w:pPr>
        <w:spacing w:after="480"/>
      </w:pPr>
    </w:p>
    <w:p w14:paraId="2074B5BA" w14:textId="77777777" w:rsidR="003000C0" w:rsidRPr="00EB5D47" w:rsidRDefault="003000C0" w:rsidP="003000C0">
      <w:pPr>
        <w:spacing w:line="370" w:lineRule="exact"/>
        <w:jc w:val="center"/>
        <w:rPr>
          <w:b/>
          <w:bCs/>
          <w:sz w:val="32"/>
          <w:szCs w:val="32"/>
        </w:rPr>
      </w:pPr>
      <w:r>
        <w:rPr>
          <w:b/>
          <w:bCs/>
          <w:sz w:val="32"/>
          <w:szCs w:val="32"/>
        </w:rPr>
        <w:lastRenderedPageBreak/>
        <w:t>Título del artículo</w:t>
      </w:r>
    </w:p>
    <w:p w14:paraId="2A070E92" w14:textId="17BA1DA6" w:rsidR="006E56B9" w:rsidRPr="006E56B9" w:rsidRDefault="006E56B9" w:rsidP="006E56B9">
      <w:pPr>
        <w:spacing w:before="694" w:line="414" w:lineRule="exact"/>
        <w:ind w:firstLine="280"/>
        <w:jc w:val="both"/>
      </w:pPr>
      <w:r w:rsidRPr="006E56B9">
        <w:t>Aquí comienza el cuerpo del manuscrito, mediante un párrafo introductorio que presente el tema, lo sitúe en su contexto y plantee la pregunta o hipótesis central que guiará el desarrollo del artículo. El estilo debe ser accesible para un público culto no especialista en la materia: se recomienda evitar la jerga técnica innecesaria y explicar los conceptos especializados la primera vez que aparezcan. El cuerpo del artículo debe estar organizado de forma coherente, siguiendo una estructura narrativa o argumentativa según el tipo de texto, de manera que el lector pueda seguir el hilo sin perderse.</w:t>
      </w:r>
    </w:p>
    <w:p w14:paraId="6BC6BE4B" w14:textId="77777777" w:rsidR="006E56B9" w:rsidRPr="006E56B9" w:rsidRDefault="006E56B9" w:rsidP="006E56B9">
      <w:pPr>
        <w:spacing w:before="240" w:line="414" w:lineRule="exact"/>
        <w:ind w:firstLine="278"/>
        <w:jc w:val="both"/>
      </w:pPr>
      <w:r w:rsidRPr="006E56B9">
        <w:t>Cualquier referencia bibliográfica debe estar en formato APA, 7.ª edición, e incluirse al final del artículo en la sección de Referencias. A lo largo del texto, las citas se indicarán mediante un número entre corchetes —por ejemplo, [1]— que remita a la entrada correspondiente en dicha lista. No se deben incluir notas a pie de página salvo casos excepcionales.</w:t>
      </w:r>
    </w:p>
    <w:p w14:paraId="699BE2E2" w14:textId="5A1020FA" w:rsidR="006E56B9" w:rsidRPr="00EB5D47" w:rsidRDefault="006E56B9" w:rsidP="006E56B9">
      <w:pPr>
        <w:spacing w:before="240" w:line="414" w:lineRule="exact"/>
        <w:ind w:firstLine="278"/>
        <w:jc w:val="both"/>
      </w:pPr>
      <w:r w:rsidRPr="006E56B9">
        <w:t xml:space="preserve">En cuanto al formato, la fuente del texto debe ser Times New </w:t>
      </w:r>
      <w:proofErr w:type="spellStart"/>
      <w:r w:rsidRPr="006E56B9">
        <w:t>Roman</w:t>
      </w:r>
      <w:proofErr w:type="spellEnd"/>
      <w:r w:rsidRPr="006E56B9">
        <w:t xml:space="preserve"> en todo el documento. El título principal del manuscrito tendrá un tamaño de 16 pt; el cuerpo del texto, de 12 pt; y los títulos de sección, también de 12 </w:t>
      </w:r>
      <w:proofErr w:type="gramStart"/>
      <w:r w:rsidRPr="006E56B9">
        <w:t>pt</w:t>
      </w:r>
      <w:proofErr w:type="gramEnd"/>
      <w:r w:rsidRPr="006E56B9">
        <w:t xml:space="preserve"> pero en negrita. Deben respetarse los márgenes, el interlineado y la estructura general que presenta esta plantilla, sin modificar los estilos de párrafo establecidos.</w:t>
      </w:r>
    </w:p>
    <w:p w14:paraId="5BE5318F" w14:textId="474452D7" w:rsidR="00EB5D47" w:rsidRPr="00EB5D47" w:rsidRDefault="003000C0" w:rsidP="00EB5D47">
      <w:pPr>
        <w:spacing w:before="694" w:line="414" w:lineRule="exact"/>
        <w:ind w:firstLine="280"/>
        <w:jc w:val="both"/>
      </w:pPr>
      <w:r>
        <w:rPr>
          <w:b/>
          <w:bCs/>
        </w:rPr>
        <w:t>Título primera sección (opcional)</w:t>
      </w:r>
    </w:p>
    <w:p w14:paraId="51A4AFC2" w14:textId="77777777" w:rsidR="006E56B9" w:rsidRDefault="003000C0" w:rsidP="006E56B9">
      <w:pPr>
        <w:spacing w:before="240" w:line="414" w:lineRule="exact"/>
        <w:ind w:firstLine="278"/>
        <w:jc w:val="both"/>
      </w:pPr>
      <w:proofErr w:type="spellStart"/>
      <w:r>
        <w:t>O</w:t>
      </w:r>
      <w:r w:rsidR="006E56B9" w:rsidRPr="006E56B9">
        <w:t>Opcionalmente</w:t>
      </w:r>
      <w:proofErr w:type="spellEnd"/>
      <w:r w:rsidR="006E56B9" w:rsidRPr="006E56B9">
        <w:t>, el autor puede dividir su artículo en distintas secciones para estructurar el contenido de forma más clara. Cada sección debe abrirse con una frase o párrafo que introduzca al lector en el nuevo bloque temático, estableciendo su relación con lo anterior. Aquí se desarrollaría, por tanto, el primer núcleo argumentativo del artículo: los datos, razonamientos, ejemplos o referencias que sustentan la tesis central.</w:t>
      </w:r>
    </w:p>
    <w:p w14:paraId="48E6188B" w14:textId="745D5003" w:rsidR="006E56B9" w:rsidRPr="00EB5D47" w:rsidRDefault="006E56B9" w:rsidP="006E56B9">
      <w:pPr>
        <w:spacing w:before="694" w:line="414" w:lineRule="exact"/>
        <w:ind w:firstLine="280"/>
        <w:jc w:val="both"/>
      </w:pPr>
      <w:r>
        <w:rPr>
          <w:b/>
          <w:bCs/>
        </w:rPr>
        <w:t xml:space="preserve">Título </w:t>
      </w:r>
      <w:r>
        <w:rPr>
          <w:b/>
          <w:bCs/>
        </w:rPr>
        <w:t>segunda</w:t>
      </w:r>
      <w:r>
        <w:rPr>
          <w:b/>
          <w:bCs/>
        </w:rPr>
        <w:t xml:space="preserve"> sección (opcional)</w:t>
      </w:r>
    </w:p>
    <w:p w14:paraId="00A4ADC0" w14:textId="2EAC6120" w:rsidR="006E56B9" w:rsidRPr="006E56B9" w:rsidRDefault="006E56B9" w:rsidP="006E56B9">
      <w:pPr>
        <w:spacing w:before="240" w:line="414" w:lineRule="exact"/>
        <w:ind w:firstLine="278"/>
        <w:jc w:val="both"/>
      </w:pPr>
      <w:r w:rsidRPr="006E56B9">
        <w:t xml:space="preserve">Si el artículo lo requiere, el autor puede añadir tantas secciones como bloques temáticos contenga el trabajo. No existe un número mínimo ni máximo, pero se recomienda no </w:t>
      </w:r>
      <w:r w:rsidRPr="006E56B9">
        <w:lastRenderedPageBreak/>
        <w:t>fragmentar en exceso el texto: cada sección debe tener entidad propia y, al mismo tiempo, contribuir al conjunto. Todas las secciones deben guardar un hilo conductor claro y una coherencia organizativa que facilite la lectura de principio a fin.</w:t>
      </w:r>
    </w:p>
    <w:p w14:paraId="664EA8E3" w14:textId="5642C92E" w:rsidR="006E56B9" w:rsidRPr="006E56B9" w:rsidRDefault="006E56B9" w:rsidP="006E56B9">
      <w:pPr>
        <w:spacing w:before="240" w:line="414" w:lineRule="exact"/>
        <w:ind w:firstLine="278"/>
        <w:jc w:val="both"/>
      </w:pPr>
      <w:r w:rsidRPr="006E56B9">
        <w:t xml:space="preserve">Finalmente, el artículo puede cerrarse con un párrafo a modo de conclusión que sintetice los principales hallazgos o reflexiones desarrolladas a lo largo del texto. Este cierre puede adoptar distintas formas según el tono del artículo: una síntesis de los argumentos expuestos, una invitación al lector a continuar reflexionando, una pregunta abierta que amplíe el horizonte del tema o una valoración crítica sobre sus implicaciones. </w:t>
      </w:r>
    </w:p>
    <w:p w14:paraId="4AB7F818" w14:textId="65F67654" w:rsidR="00EB5D47" w:rsidRDefault="00EB5D47" w:rsidP="00EB5D47">
      <w:pPr>
        <w:spacing w:before="894"/>
      </w:pPr>
      <w:r>
        <w:rPr>
          <w:b/>
          <w:bCs/>
          <w:sz w:val="32"/>
          <w:szCs w:val="32"/>
        </w:rPr>
        <w:t>Referencias</w:t>
      </w:r>
    </w:p>
    <w:p w14:paraId="55E3F725" w14:textId="4D68C858" w:rsidR="0099731C" w:rsidRPr="003000C0" w:rsidRDefault="00EB5D47" w:rsidP="003000C0">
      <w:pPr>
        <w:spacing w:before="576" w:line="276" w:lineRule="auto"/>
        <w:ind w:left="357" w:hanging="357"/>
        <w:rPr>
          <w:sz w:val="20"/>
          <w:szCs w:val="20"/>
        </w:rPr>
      </w:pPr>
      <w:r w:rsidRPr="00EB5D47">
        <w:rPr>
          <w:sz w:val="20"/>
          <w:szCs w:val="20"/>
        </w:rPr>
        <w:t xml:space="preserve">[1] </w:t>
      </w:r>
      <w:proofErr w:type="spellStart"/>
      <w:r w:rsidRPr="00EB5D47">
        <w:rPr>
          <w:sz w:val="20"/>
          <w:szCs w:val="20"/>
        </w:rPr>
        <w:t>Orga</w:t>
      </w:r>
      <w:proofErr w:type="spellEnd"/>
      <w:r w:rsidR="003000C0" w:rsidRPr="003000C0">
        <w:rPr>
          <w:sz w:val="20"/>
          <w:szCs w:val="20"/>
        </w:rPr>
        <w:t xml:space="preserve"> </w:t>
      </w:r>
      <w:r w:rsidR="003000C0" w:rsidRPr="003000C0">
        <w:rPr>
          <w:sz w:val="20"/>
          <w:szCs w:val="20"/>
        </w:rPr>
        <w:t xml:space="preserve">Apellido, N. (Año). Título del libro o artículo. Editorial o Revista, </w:t>
      </w:r>
      <w:proofErr w:type="spellStart"/>
      <w:r w:rsidR="003000C0" w:rsidRPr="003000C0">
        <w:rPr>
          <w:sz w:val="20"/>
          <w:szCs w:val="20"/>
        </w:rPr>
        <w:t>vol</w:t>
      </w:r>
      <w:proofErr w:type="spellEnd"/>
      <w:r w:rsidR="003000C0" w:rsidRPr="003000C0">
        <w:rPr>
          <w:sz w:val="20"/>
          <w:szCs w:val="20"/>
        </w:rPr>
        <w:t>(</w:t>
      </w:r>
      <w:proofErr w:type="spellStart"/>
      <w:r w:rsidR="003000C0" w:rsidRPr="003000C0">
        <w:rPr>
          <w:sz w:val="20"/>
          <w:szCs w:val="20"/>
        </w:rPr>
        <w:t>núm</w:t>
      </w:r>
      <w:proofErr w:type="spellEnd"/>
      <w:r w:rsidR="003000C0" w:rsidRPr="003000C0">
        <w:rPr>
          <w:sz w:val="20"/>
          <w:szCs w:val="20"/>
        </w:rPr>
        <w:t xml:space="preserve">), </w:t>
      </w:r>
      <w:proofErr w:type="spellStart"/>
      <w:r w:rsidR="003000C0" w:rsidRPr="003000C0">
        <w:rPr>
          <w:sz w:val="20"/>
          <w:szCs w:val="20"/>
        </w:rPr>
        <w:t>pp</w:t>
      </w:r>
      <w:proofErr w:type="spellEnd"/>
      <w:r w:rsidR="003000C0" w:rsidRPr="003000C0">
        <w:rPr>
          <w:sz w:val="20"/>
          <w:szCs w:val="20"/>
        </w:rPr>
        <w:t>–pp. https://doi.org/...</w:t>
      </w:r>
    </w:p>
    <w:p w14:paraId="19D4B4BF" w14:textId="77777777" w:rsidR="003000C0" w:rsidRDefault="00000000">
      <w:pPr>
        <w:spacing w:after="120" w:line="276" w:lineRule="auto"/>
        <w:ind w:left="360" w:hanging="360"/>
        <w:rPr>
          <w:sz w:val="20"/>
          <w:szCs w:val="20"/>
          <w:lang w:val="en-GB"/>
        </w:rPr>
      </w:pPr>
      <w:r w:rsidRPr="003000C0">
        <w:rPr>
          <w:sz w:val="20"/>
          <w:szCs w:val="20"/>
        </w:rPr>
        <w:t xml:space="preserve">[2] </w:t>
      </w:r>
      <w:r w:rsidR="003000C0" w:rsidRPr="003000C0">
        <w:rPr>
          <w:sz w:val="20"/>
          <w:szCs w:val="20"/>
        </w:rPr>
        <w:t xml:space="preserve">Apellido, N. y Apellido2, N. (Año). Título del capítulo. En N. Editor (Ed.), Título del libro (pp. </w:t>
      </w:r>
      <w:proofErr w:type="spellStart"/>
      <w:r w:rsidR="003000C0" w:rsidRPr="003000C0">
        <w:rPr>
          <w:sz w:val="20"/>
          <w:szCs w:val="20"/>
        </w:rPr>
        <w:t>xx</w:t>
      </w:r>
      <w:proofErr w:type="spellEnd"/>
      <w:r w:rsidR="003000C0" w:rsidRPr="003000C0">
        <w:rPr>
          <w:sz w:val="20"/>
          <w:szCs w:val="20"/>
        </w:rPr>
        <w:t>–</w:t>
      </w:r>
      <w:proofErr w:type="spellStart"/>
      <w:r w:rsidR="003000C0" w:rsidRPr="003000C0">
        <w:rPr>
          <w:sz w:val="20"/>
          <w:szCs w:val="20"/>
        </w:rPr>
        <w:t>xx</w:t>
      </w:r>
      <w:proofErr w:type="spellEnd"/>
      <w:r w:rsidR="003000C0" w:rsidRPr="003000C0">
        <w:rPr>
          <w:sz w:val="20"/>
          <w:szCs w:val="20"/>
        </w:rPr>
        <w:t>). Editorial.</w:t>
      </w:r>
      <w:r w:rsidR="003000C0" w:rsidRPr="003000C0">
        <w:rPr>
          <w:sz w:val="20"/>
          <w:szCs w:val="20"/>
          <w:lang w:val="en-GB"/>
        </w:rPr>
        <w:t xml:space="preserve"> </w:t>
      </w:r>
    </w:p>
    <w:p w14:paraId="60B9D9A6" w14:textId="49214CDB" w:rsidR="003000C0" w:rsidRPr="003000C0" w:rsidRDefault="00000000" w:rsidP="003000C0">
      <w:pPr>
        <w:spacing w:after="120" w:line="276" w:lineRule="auto"/>
        <w:ind w:left="360" w:hanging="360"/>
        <w:rPr>
          <w:sz w:val="20"/>
          <w:szCs w:val="20"/>
        </w:rPr>
      </w:pPr>
      <w:r w:rsidRPr="00EB5D47">
        <w:rPr>
          <w:sz w:val="20"/>
          <w:szCs w:val="20"/>
          <w:lang w:val="en-GB"/>
        </w:rPr>
        <w:t xml:space="preserve">[3] </w:t>
      </w:r>
      <w:r w:rsidR="003000C0" w:rsidRPr="003000C0">
        <w:rPr>
          <w:sz w:val="20"/>
          <w:szCs w:val="20"/>
        </w:rPr>
        <w:t>Organización (Año). Título del recurso web. Recuperado de https://www.ejemplo.com/ruta</w:t>
      </w:r>
    </w:p>
    <w:p w14:paraId="5E8D92F2" w14:textId="77777777" w:rsidR="006E56B9" w:rsidRDefault="006E56B9">
      <w:pPr>
        <w:spacing w:before="360" w:after="120"/>
        <w:rPr>
          <w:b/>
          <w:bCs/>
          <w:sz w:val="32"/>
          <w:szCs w:val="32"/>
        </w:rPr>
      </w:pPr>
    </w:p>
    <w:p w14:paraId="4A87630E" w14:textId="5B2CBE4E" w:rsidR="0099731C" w:rsidRPr="00EB5D47" w:rsidRDefault="00000000">
      <w:pPr>
        <w:spacing w:before="360" w:after="120"/>
        <w:rPr>
          <w:sz w:val="32"/>
          <w:szCs w:val="32"/>
        </w:rPr>
      </w:pPr>
      <w:r w:rsidRPr="00EB5D47">
        <w:rPr>
          <w:b/>
          <w:bCs/>
          <w:sz w:val="32"/>
          <w:szCs w:val="32"/>
        </w:rPr>
        <w:t>Agradecimientos</w:t>
      </w:r>
    </w:p>
    <w:p w14:paraId="46EFDB9D" w14:textId="66D3F2CC" w:rsidR="0099731C" w:rsidRDefault="003000C0" w:rsidP="0074602A">
      <w:pPr>
        <w:spacing w:before="560" w:line="276" w:lineRule="auto"/>
      </w:pPr>
      <w:r>
        <w:t>Indicar aquí si procede, las personas o instituciones que han contribuido al trabajo pero que no figuran como autores. Este apartado es opcional.</w:t>
      </w:r>
    </w:p>
    <w:sectPr w:rsidR="0099731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570A"/>
    <w:multiLevelType w:val="hybridMultilevel"/>
    <w:tmpl w:val="CE808C2E"/>
    <w:lvl w:ilvl="0" w:tplc="269EC9FE">
      <w:start w:val="1"/>
      <w:numFmt w:val="bullet"/>
      <w:lvlText w:val="●"/>
      <w:lvlJc w:val="left"/>
      <w:pPr>
        <w:ind w:left="720" w:hanging="360"/>
      </w:pPr>
    </w:lvl>
    <w:lvl w:ilvl="1" w:tplc="BA561E24">
      <w:start w:val="1"/>
      <w:numFmt w:val="bullet"/>
      <w:lvlText w:val="○"/>
      <w:lvlJc w:val="left"/>
      <w:pPr>
        <w:ind w:left="1440" w:hanging="360"/>
      </w:pPr>
    </w:lvl>
    <w:lvl w:ilvl="2" w:tplc="91FA86C8">
      <w:start w:val="1"/>
      <w:numFmt w:val="bullet"/>
      <w:lvlText w:val="■"/>
      <w:lvlJc w:val="left"/>
      <w:pPr>
        <w:ind w:left="2160" w:hanging="360"/>
      </w:pPr>
    </w:lvl>
    <w:lvl w:ilvl="3" w:tplc="26B2BCFE">
      <w:start w:val="1"/>
      <w:numFmt w:val="bullet"/>
      <w:lvlText w:val="●"/>
      <w:lvlJc w:val="left"/>
      <w:pPr>
        <w:ind w:left="2880" w:hanging="360"/>
      </w:pPr>
    </w:lvl>
    <w:lvl w:ilvl="4" w:tplc="06D6973C">
      <w:start w:val="1"/>
      <w:numFmt w:val="bullet"/>
      <w:lvlText w:val="○"/>
      <w:lvlJc w:val="left"/>
      <w:pPr>
        <w:ind w:left="3600" w:hanging="360"/>
      </w:pPr>
    </w:lvl>
    <w:lvl w:ilvl="5" w:tplc="6AEA16E4">
      <w:start w:val="1"/>
      <w:numFmt w:val="bullet"/>
      <w:lvlText w:val="■"/>
      <w:lvlJc w:val="left"/>
      <w:pPr>
        <w:ind w:left="4320" w:hanging="360"/>
      </w:pPr>
    </w:lvl>
    <w:lvl w:ilvl="6" w:tplc="8C36602C">
      <w:start w:val="1"/>
      <w:numFmt w:val="bullet"/>
      <w:lvlText w:val="●"/>
      <w:lvlJc w:val="left"/>
      <w:pPr>
        <w:ind w:left="5040" w:hanging="360"/>
      </w:pPr>
    </w:lvl>
    <w:lvl w:ilvl="7" w:tplc="E914250A">
      <w:start w:val="1"/>
      <w:numFmt w:val="bullet"/>
      <w:lvlText w:val="●"/>
      <w:lvlJc w:val="left"/>
      <w:pPr>
        <w:ind w:left="5760" w:hanging="360"/>
      </w:pPr>
    </w:lvl>
    <w:lvl w:ilvl="8" w:tplc="6F08E61A">
      <w:start w:val="1"/>
      <w:numFmt w:val="bullet"/>
      <w:lvlText w:val="●"/>
      <w:lvlJc w:val="left"/>
      <w:pPr>
        <w:ind w:left="6480" w:hanging="360"/>
      </w:pPr>
    </w:lvl>
  </w:abstractNum>
  <w:num w:numId="1" w16cid:durableId="7388634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1C"/>
    <w:rsid w:val="003000C0"/>
    <w:rsid w:val="003E7D45"/>
    <w:rsid w:val="004625CF"/>
    <w:rsid w:val="006E56B9"/>
    <w:rsid w:val="0074602A"/>
    <w:rsid w:val="0099731C"/>
    <w:rsid w:val="00EB5D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B474"/>
  <w15:docId w15:val="{6D9BC7E2-9A11-4003-AB33-392B7641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Textoindependiente">
    <w:name w:val="Body Text"/>
    <w:basedOn w:val="Normal"/>
    <w:link w:val="TextoindependienteCar"/>
    <w:uiPriority w:val="1"/>
    <w:qFormat/>
    <w:rsid w:val="00EB5D47"/>
    <w:pPr>
      <w:widowControl w:val="0"/>
      <w:autoSpaceDE w:val="0"/>
      <w:autoSpaceDN w:val="0"/>
    </w:pPr>
    <w:rPr>
      <w:lang w:eastAsia="en-US"/>
    </w:rPr>
  </w:style>
  <w:style w:type="character" w:customStyle="1" w:styleId="TextoindependienteCar">
    <w:name w:val="Texto independiente Car"/>
    <w:basedOn w:val="Fuentedeprrafopredeter"/>
    <w:link w:val="Textoindependiente"/>
    <w:uiPriority w:val="1"/>
    <w:rsid w:val="00EB5D47"/>
    <w:rPr>
      <w:lang w:eastAsia="en-US"/>
    </w:rPr>
  </w:style>
  <w:style w:type="character" w:styleId="Mencinsinresolver">
    <w:name w:val="Unresolved Mention"/>
    <w:basedOn w:val="Fuentedeprrafopredeter"/>
    <w:uiPriority w:val="99"/>
    <w:semiHidden/>
    <w:unhideWhenUsed/>
    <w:rsid w:val="0074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756</Words>
  <Characters>4162</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Elisa Ramírez Candela</cp:lastModifiedBy>
  <cp:revision>5</cp:revision>
  <dcterms:created xsi:type="dcterms:W3CDTF">2026-04-24T06:40:00Z</dcterms:created>
  <dcterms:modified xsi:type="dcterms:W3CDTF">2026-04-24T07:54:00Z</dcterms:modified>
</cp:coreProperties>
</file>