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360"/>
        <w:gridCol w:w="1710"/>
        <w:gridCol w:w="360"/>
        <w:gridCol w:w="735"/>
        <w:gridCol w:w="2140"/>
        <w:gridCol w:w="1823"/>
      </w:tblGrid>
      <w:tr w:rsidR="005F707E" w:rsidRPr="0054730C" w14:paraId="05FF5699" w14:textId="77777777" w:rsidTr="005473FD">
        <w:tc>
          <w:tcPr>
            <w:tcW w:w="9576" w:type="dxa"/>
            <w:gridSpan w:val="8"/>
            <w:shd w:val="clear" w:color="auto" w:fill="000000" w:themeFill="text1"/>
          </w:tcPr>
          <w:p w14:paraId="29358A17" w14:textId="77777777" w:rsidR="005F707E" w:rsidRPr="0054730C" w:rsidRDefault="005F707E" w:rsidP="005473F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730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Consent for Evaluation</w:t>
            </w:r>
          </w:p>
        </w:tc>
      </w:tr>
      <w:tr w:rsidR="005F707E" w14:paraId="2066B093" w14:textId="77777777" w:rsidTr="005473FD">
        <w:tc>
          <w:tcPr>
            <w:tcW w:w="9576" w:type="dxa"/>
            <w:gridSpan w:val="8"/>
          </w:tcPr>
          <w:p w14:paraId="2FA9CE93" w14:textId="77777777" w:rsidR="005F707E" w:rsidRPr="0054730C" w:rsidRDefault="005F707E" w:rsidP="005473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  <w:b/>
                <w:lang w:bidi="en-US"/>
              </w:rPr>
              <w:t xml:space="preserve">PURPOSE:  </w:t>
            </w:r>
            <w:r w:rsidRPr="0054730C">
              <w:rPr>
                <w:rFonts w:asciiTheme="minorHAnsi" w:hAnsiTheme="minorHAnsi" w:cstheme="minorHAnsi"/>
                <w:lang w:bidi="en-US"/>
              </w:rPr>
              <w:t xml:space="preserve">A </w:t>
            </w:r>
            <w:r w:rsidRPr="0054730C">
              <w:rPr>
                <w:rFonts w:asciiTheme="minorHAnsi" w:hAnsiTheme="minorHAnsi" w:cstheme="minorHAnsi"/>
              </w:rPr>
              <w:t>school district is required to obtain parental written consent for an initial evaluation or a reevaluation of a student. This form asks your voluntary consent for the evaluation activities described below. If you have questions regarding this request, please contact the district's director of special education.</w:t>
            </w:r>
          </w:p>
        </w:tc>
      </w:tr>
      <w:tr w:rsidR="005F707E" w14:paraId="1BBC968F" w14:textId="77777777" w:rsidTr="005473FD">
        <w:tc>
          <w:tcPr>
            <w:tcW w:w="5613" w:type="dxa"/>
            <w:gridSpan w:val="6"/>
            <w:vAlign w:val="center"/>
          </w:tcPr>
          <w:p w14:paraId="1E90C2B5" w14:textId="77777777" w:rsidR="005F707E" w:rsidRDefault="005F707E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28A6249" w14:textId="77777777" w:rsidR="005F707E" w:rsidRDefault="005F707E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  <w:r w:rsidRPr="0054730C">
              <w:rPr>
                <w:rFonts w:asciiTheme="minorHAnsi" w:hAnsiTheme="minorHAnsi" w:cstheme="minorHAnsi"/>
              </w:rPr>
              <w:t>Student Name:</w:t>
            </w:r>
          </w:p>
          <w:p w14:paraId="01E95DC5" w14:textId="77777777" w:rsidR="005F707E" w:rsidRPr="00304490" w:rsidRDefault="005F707E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40" w:type="dxa"/>
            <w:vAlign w:val="center"/>
          </w:tcPr>
          <w:p w14:paraId="70BEFA79" w14:textId="77777777" w:rsidR="005F707E" w:rsidRPr="0054730C" w:rsidRDefault="005F707E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</w:rPr>
              <w:t>Birthday:</w:t>
            </w:r>
          </w:p>
        </w:tc>
        <w:tc>
          <w:tcPr>
            <w:tcW w:w="1823" w:type="dxa"/>
            <w:vAlign w:val="center"/>
          </w:tcPr>
          <w:p w14:paraId="699BDEBB" w14:textId="77777777" w:rsidR="005F707E" w:rsidRPr="0054730C" w:rsidRDefault="005F707E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</w:rPr>
              <w:t>Date:</w:t>
            </w:r>
          </w:p>
        </w:tc>
      </w:tr>
      <w:tr w:rsidR="005F707E" w14:paraId="178CA201" w14:textId="77777777" w:rsidTr="005473FD">
        <w:tc>
          <w:tcPr>
            <w:tcW w:w="9576" w:type="dxa"/>
            <w:gridSpan w:val="8"/>
          </w:tcPr>
          <w:p w14:paraId="2CE8B1A2" w14:textId="77777777" w:rsidR="005F707E" w:rsidRDefault="005F707E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5F36AD7" w14:textId="77777777" w:rsidR="005F707E" w:rsidRDefault="005F707E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  <w:r w:rsidRPr="0054730C">
              <w:rPr>
                <w:rFonts w:asciiTheme="minorHAnsi" w:hAnsiTheme="minorHAnsi" w:cstheme="minorHAnsi"/>
              </w:rPr>
              <w:t>Parent(s) Name:</w:t>
            </w:r>
          </w:p>
          <w:p w14:paraId="1656B5E4" w14:textId="77777777" w:rsidR="005F707E" w:rsidRPr="00304490" w:rsidRDefault="005F707E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80CBA" w14:paraId="746EFC6C" w14:textId="77777777" w:rsidTr="002A4A45"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092FC05B" w14:textId="77777777" w:rsidR="00D80CBA" w:rsidRPr="0054730C" w:rsidRDefault="00D80CBA" w:rsidP="005473F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4730C">
              <w:rPr>
                <w:rFonts w:asciiTheme="minorHAnsi" w:hAnsiTheme="minorHAnsi" w:cstheme="minorHAnsi"/>
                <w:b/>
              </w:rPr>
              <w:t>TYPE OF EVALUATION: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7F31B2F" w14:textId="77777777" w:rsidR="00D80CBA" w:rsidRPr="0054730C" w:rsidRDefault="00D80CBA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4668F6D" w14:textId="77777777" w:rsidR="00D80CBA" w:rsidRPr="0054730C" w:rsidRDefault="00D80CBA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</w:rPr>
              <w:t>Initial Evaluation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D9908A9" w14:textId="77777777" w:rsidR="00D80CBA" w:rsidRPr="0054730C" w:rsidRDefault="00D80CBA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</w:tcPr>
          <w:p w14:paraId="32EE20D9" w14:textId="77777777" w:rsidR="00D80CBA" w:rsidRPr="0054730C" w:rsidRDefault="00D80CBA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</w:rPr>
              <w:t>Reevaluation</w:t>
            </w:r>
          </w:p>
        </w:tc>
      </w:tr>
      <w:tr w:rsidR="005F707E" w14:paraId="25131534" w14:textId="77777777" w:rsidTr="005473FD">
        <w:tc>
          <w:tcPr>
            <w:tcW w:w="9576" w:type="dxa"/>
            <w:gridSpan w:val="8"/>
            <w:tcBorders>
              <w:left w:val="nil"/>
              <w:right w:val="nil"/>
            </w:tcBorders>
          </w:tcPr>
          <w:p w14:paraId="60D6A209" w14:textId="77777777" w:rsidR="005F707E" w:rsidRPr="0054730C" w:rsidRDefault="005F707E" w:rsidP="005473FD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5F707E" w14:paraId="5C10300C" w14:textId="77777777" w:rsidTr="005473FD">
        <w:tc>
          <w:tcPr>
            <w:tcW w:w="9576" w:type="dxa"/>
            <w:gridSpan w:val="8"/>
          </w:tcPr>
          <w:p w14:paraId="68212EE0" w14:textId="77777777" w:rsidR="005F707E" w:rsidRPr="0054730C" w:rsidRDefault="005F707E" w:rsidP="005473F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4730C">
              <w:rPr>
                <w:rFonts w:asciiTheme="minorHAnsi" w:hAnsiTheme="minorHAnsi" w:cstheme="minorHAnsi"/>
                <w:b/>
              </w:rPr>
              <w:t>SPECIFIC AREAS FOR ASSESSMENT</w:t>
            </w:r>
          </w:p>
        </w:tc>
      </w:tr>
      <w:tr w:rsidR="005F707E" w14:paraId="51A60088" w14:textId="77777777" w:rsidTr="005473FD">
        <w:tc>
          <w:tcPr>
            <w:tcW w:w="468" w:type="dxa"/>
          </w:tcPr>
          <w:p w14:paraId="7410330B" w14:textId="77777777" w:rsidR="005F707E" w:rsidRDefault="005F707E" w:rsidP="005473FD">
            <w:pPr>
              <w:spacing w:after="0"/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2C832269" w14:textId="5B435510" w:rsidR="005F707E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4730C">
              <w:rPr>
                <w:rFonts w:asciiTheme="minorHAnsi" w:hAnsiTheme="minorHAnsi" w:cstheme="minorHAnsi"/>
                <w:b/>
              </w:rPr>
              <w:t>EDUCATIONAL</w:t>
            </w:r>
            <w:r w:rsidRPr="0054730C">
              <w:rPr>
                <w:rFonts w:asciiTheme="minorHAnsi" w:hAnsiTheme="minorHAnsi" w:cstheme="minorHAnsi"/>
              </w:rPr>
              <w:t xml:space="preserve"> - </w:t>
            </w:r>
            <w:r w:rsidRPr="0054730C">
              <w:rPr>
                <w:rFonts w:asciiTheme="minorHAnsi" w:hAnsiTheme="minorHAnsi" w:cstheme="minorHAnsi"/>
                <w:color w:val="auto"/>
              </w:rPr>
              <w:t>To assess the level at which a student is achieving in the areas of reading, math, and</w:t>
            </w:r>
            <w:r w:rsidR="008E54AD">
              <w:rPr>
                <w:rFonts w:asciiTheme="minorHAnsi" w:hAnsiTheme="minorHAnsi" w:cstheme="minorHAnsi"/>
                <w:color w:val="auto"/>
              </w:rPr>
              <w:t xml:space="preserve"> written expression; curriculum-</w:t>
            </w:r>
            <w:r w:rsidRPr="0054730C">
              <w:rPr>
                <w:rFonts w:asciiTheme="minorHAnsi" w:hAnsiTheme="minorHAnsi" w:cstheme="minorHAnsi"/>
                <w:color w:val="auto"/>
              </w:rPr>
              <w:t>based assessments</w:t>
            </w:r>
            <w:r>
              <w:rPr>
                <w:rFonts w:asciiTheme="minorHAnsi" w:hAnsiTheme="minorHAnsi" w:cstheme="minorHAnsi"/>
                <w:color w:val="auto"/>
              </w:rPr>
              <w:t xml:space="preserve"> and/or </w:t>
            </w:r>
            <w:r w:rsidRPr="0054730C">
              <w:rPr>
                <w:rFonts w:asciiTheme="minorHAnsi" w:hAnsiTheme="minorHAnsi" w:cstheme="minorHAnsi"/>
                <w:color w:val="auto"/>
              </w:rPr>
              <w:t>standardized academic</w:t>
            </w:r>
            <w:r>
              <w:rPr>
                <w:rFonts w:asciiTheme="minorHAnsi" w:hAnsiTheme="minorHAnsi" w:cstheme="minorHAnsi"/>
                <w:color w:val="auto"/>
              </w:rPr>
              <w:t xml:space="preserve"> achievement tests may be </w:t>
            </w:r>
            <w:r w:rsidR="006234CD">
              <w:rPr>
                <w:rFonts w:asciiTheme="minorHAnsi" w:hAnsiTheme="minorHAnsi" w:cstheme="minorHAnsi"/>
                <w:color w:val="auto"/>
              </w:rPr>
              <w:t>used.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           </w:t>
            </w:r>
          </w:p>
          <w:p w14:paraId="3DCBE1E6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4730C">
              <w:rPr>
                <w:rFonts w:asciiTheme="minorHAnsi" w:hAnsiTheme="minorHAnsi" w:cstheme="minorHAnsi"/>
                <w:color w:val="auto"/>
              </w:rPr>
              <w:t>⃝  Reading      ⃝  Writing      ⃝  Math</w:t>
            </w:r>
          </w:p>
        </w:tc>
      </w:tr>
      <w:tr w:rsidR="005F707E" w14:paraId="45950EE4" w14:textId="77777777" w:rsidTr="005473FD">
        <w:tc>
          <w:tcPr>
            <w:tcW w:w="468" w:type="dxa"/>
          </w:tcPr>
          <w:p w14:paraId="686F4249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0F4EE568" w14:textId="053C0522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MOTOR SKILLS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To assess fine motor skills, writing skills, functional motor skills, mobility, and/or positioning for accessing and participating in the school environ</w:t>
            </w:r>
            <w:r>
              <w:rPr>
                <w:rFonts w:asciiTheme="minorHAnsi" w:hAnsiTheme="minorHAnsi" w:cstheme="minorHAnsi"/>
                <w:color w:val="auto"/>
              </w:rPr>
              <w:t xml:space="preserve">ment and </w:t>
            </w:r>
            <w:r w:rsidR="006234CD">
              <w:rPr>
                <w:rFonts w:asciiTheme="minorHAnsi" w:hAnsiTheme="minorHAnsi" w:cstheme="minorHAnsi"/>
                <w:color w:val="auto"/>
              </w:rPr>
              <w:t>curriculum.</w:t>
            </w:r>
          </w:p>
          <w:p w14:paraId="60C3760F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4730C">
              <w:rPr>
                <w:rFonts w:asciiTheme="minorHAnsi" w:hAnsiTheme="minorHAnsi" w:cstheme="minorHAnsi"/>
                <w:color w:val="auto"/>
              </w:rPr>
              <w:t>⃝  Fine             ⃝  Gross</w:t>
            </w:r>
          </w:p>
        </w:tc>
      </w:tr>
      <w:tr w:rsidR="005F707E" w14:paraId="6C2C8FEB" w14:textId="77777777" w:rsidTr="005473FD">
        <w:tc>
          <w:tcPr>
            <w:tcW w:w="468" w:type="dxa"/>
          </w:tcPr>
          <w:p w14:paraId="02691AD2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1536A38A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 xml:space="preserve">VISION 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– An assessment visual acuity by a licensed professional </w:t>
            </w:r>
            <w:r w:rsidRPr="0054730C">
              <w:rPr>
                <w:rFonts w:asciiTheme="minorHAnsi" w:hAnsiTheme="minorHAnsi" w:cstheme="minorHAnsi"/>
                <w:i/>
                <w:color w:val="auto"/>
              </w:rPr>
              <w:t>- does no</w:t>
            </w:r>
            <w:r>
              <w:rPr>
                <w:rFonts w:asciiTheme="minorHAnsi" w:hAnsiTheme="minorHAnsi" w:cstheme="minorHAnsi"/>
                <w:i/>
                <w:color w:val="auto"/>
              </w:rPr>
              <w:t>t refer to screening information</w:t>
            </w:r>
          </w:p>
        </w:tc>
      </w:tr>
      <w:tr w:rsidR="005F707E" w14:paraId="22B99B6F" w14:textId="77777777" w:rsidTr="005473FD">
        <w:tc>
          <w:tcPr>
            <w:tcW w:w="468" w:type="dxa"/>
          </w:tcPr>
          <w:p w14:paraId="049A105A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2572086A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HEARING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To document hearing sensitivity and discrimination of speech (e.g., pure tone audiometry, speech discrimination, aided thresholds) - </w:t>
            </w:r>
            <w:r w:rsidRPr="0054730C">
              <w:rPr>
                <w:rFonts w:asciiTheme="minorHAnsi" w:hAnsiTheme="minorHAnsi" w:cstheme="minorHAnsi"/>
                <w:i/>
                <w:color w:val="auto"/>
              </w:rPr>
              <w:t>does not refer to screening information</w:t>
            </w:r>
          </w:p>
        </w:tc>
      </w:tr>
      <w:tr w:rsidR="005F707E" w14:paraId="2514B136" w14:textId="77777777" w:rsidTr="005473FD">
        <w:tc>
          <w:tcPr>
            <w:tcW w:w="468" w:type="dxa"/>
          </w:tcPr>
          <w:p w14:paraId="458CAB65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409812C4" w14:textId="4EF0DF0C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ADAPTIVE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To assess the student's independent functioning at home,</w:t>
            </w:r>
            <w:r>
              <w:rPr>
                <w:rFonts w:asciiTheme="minorHAnsi" w:hAnsiTheme="minorHAnsi" w:cstheme="minorHAnsi"/>
                <w:color w:val="auto"/>
              </w:rPr>
              <w:t xml:space="preserve"> at school and in the community</w:t>
            </w:r>
            <w:r w:rsidR="006234CD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5F707E" w14:paraId="7D14128E" w14:textId="77777777" w:rsidTr="005473FD">
        <w:tc>
          <w:tcPr>
            <w:tcW w:w="468" w:type="dxa"/>
          </w:tcPr>
          <w:p w14:paraId="25DF2D73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7DDF5D87" w14:textId="09A9AEAC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COGNITIVE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To assess general aptitude for school-based learning; standardized intelligence tests may be used</w:t>
            </w:r>
            <w:r w:rsidR="006234CD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5F707E" w14:paraId="41A0D90E" w14:textId="77777777" w:rsidTr="005473FD">
        <w:tc>
          <w:tcPr>
            <w:tcW w:w="468" w:type="dxa"/>
          </w:tcPr>
          <w:p w14:paraId="0618BE03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7E3E2645" w14:textId="00822165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COMMUNICATION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To assess how the student verbally communicates and understands language; standardized and informal measures of articulation, language</w:t>
            </w:r>
            <w:r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6234CD">
              <w:rPr>
                <w:rFonts w:asciiTheme="minorHAnsi" w:hAnsiTheme="minorHAnsi" w:cstheme="minorHAnsi"/>
                <w:color w:val="auto"/>
              </w:rPr>
              <w:t>voice,</w:t>
            </w:r>
            <w:r>
              <w:rPr>
                <w:rFonts w:asciiTheme="minorHAnsi" w:hAnsiTheme="minorHAnsi" w:cstheme="minorHAnsi"/>
                <w:color w:val="auto"/>
              </w:rPr>
              <w:t xml:space="preserve"> and fluency may be </w:t>
            </w:r>
            <w:r w:rsidR="006234CD">
              <w:rPr>
                <w:rFonts w:asciiTheme="minorHAnsi" w:hAnsiTheme="minorHAnsi" w:cstheme="minorHAnsi"/>
                <w:color w:val="auto"/>
              </w:rPr>
              <w:t>used.</w:t>
            </w:r>
          </w:p>
          <w:p w14:paraId="314F1336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4730C">
              <w:rPr>
                <w:rFonts w:asciiTheme="minorHAnsi" w:hAnsiTheme="minorHAnsi" w:cstheme="minorHAnsi"/>
                <w:color w:val="auto"/>
              </w:rPr>
              <w:t>⃝  Speech       ⃝  Language</w:t>
            </w:r>
          </w:p>
        </w:tc>
      </w:tr>
      <w:tr w:rsidR="005F707E" w14:paraId="463E5F82" w14:textId="77777777" w:rsidTr="005473FD">
        <w:tc>
          <w:tcPr>
            <w:tcW w:w="468" w:type="dxa"/>
          </w:tcPr>
          <w:p w14:paraId="52B3D124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576B30DC" w14:textId="4D9EB1C2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BEHAVIORAL, SOCIAL, EMOTIONAL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To assess social</w:t>
            </w:r>
            <w:r>
              <w:rPr>
                <w:rFonts w:asciiTheme="minorHAnsi" w:hAnsiTheme="minorHAnsi" w:cstheme="minorHAnsi"/>
                <w:color w:val="auto"/>
              </w:rPr>
              <w:t xml:space="preserve"> and/or </w:t>
            </w:r>
            <w:r w:rsidRPr="0054730C">
              <w:rPr>
                <w:rFonts w:asciiTheme="minorHAnsi" w:hAnsiTheme="minorHAnsi" w:cstheme="minorHAnsi"/>
                <w:color w:val="auto"/>
              </w:rPr>
              <w:t>emotional development, school and home behavior; standardized and i</w:t>
            </w:r>
            <w:r>
              <w:rPr>
                <w:rFonts w:asciiTheme="minorHAnsi" w:hAnsiTheme="minorHAnsi" w:cstheme="minorHAnsi"/>
                <w:color w:val="auto"/>
              </w:rPr>
              <w:t>nformal assessments may be used</w:t>
            </w:r>
            <w:r w:rsidR="006234CD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5F707E" w14:paraId="4DD63CE8" w14:textId="77777777" w:rsidTr="005473FD">
        <w:tc>
          <w:tcPr>
            <w:tcW w:w="468" w:type="dxa"/>
          </w:tcPr>
          <w:p w14:paraId="61E2D42B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</w:tcPr>
          <w:p w14:paraId="55F25C92" w14:textId="5C163EEF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54730C">
              <w:rPr>
                <w:rFonts w:asciiTheme="minorHAnsi" w:hAnsiTheme="minorHAnsi" w:cstheme="minorHAnsi"/>
                <w:b/>
                <w:color w:val="auto"/>
              </w:rPr>
              <w:t>VOCATIONAL EVALUATION</w:t>
            </w:r>
            <w:r w:rsidRPr="0054730C">
              <w:rPr>
                <w:rFonts w:asciiTheme="minorHAnsi" w:hAnsiTheme="minorHAnsi" w:cstheme="minorHAnsi"/>
                <w:color w:val="auto"/>
              </w:rPr>
              <w:t xml:space="preserve"> - Age-appropriate transition assessments related to training, education, employment, and, where appropr</w:t>
            </w:r>
            <w:r>
              <w:rPr>
                <w:rFonts w:asciiTheme="minorHAnsi" w:hAnsiTheme="minorHAnsi" w:cstheme="minorHAnsi"/>
                <w:color w:val="auto"/>
              </w:rPr>
              <w:t>iate, independent living skills</w:t>
            </w:r>
            <w:r w:rsidR="006234CD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5F707E" w14:paraId="5725E9DF" w14:textId="77777777" w:rsidTr="005473FD">
        <w:tc>
          <w:tcPr>
            <w:tcW w:w="468" w:type="dxa"/>
            <w:tcBorders>
              <w:bottom w:val="single" w:sz="4" w:space="0" w:color="auto"/>
            </w:tcBorders>
          </w:tcPr>
          <w:p w14:paraId="2EEB7164" w14:textId="77777777" w:rsidR="005F707E" w:rsidRDefault="005F707E" w:rsidP="005473FD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⃝</w:t>
            </w:r>
          </w:p>
        </w:tc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14:paraId="1969CC64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bidi="en-US"/>
              </w:rPr>
            </w:pPr>
            <w:r w:rsidRPr="0054730C">
              <w:rPr>
                <w:rFonts w:asciiTheme="minorHAnsi" w:hAnsiTheme="minorHAnsi" w:cstheme="minorHAnsi"/>
                <w:b/>
                <w:lang w:bidi="en-US"/>
              </w:rPr>
              <w:t>OTHER:</w:t>
            </w:r>
          </w:p>
          <w:p w14:paraId="0AD2E19D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5F707E" w14:paraId="1E0D51A2" w14:textId="77777777" w:rsidTr="005473FD">
        <w:tc>
          <w:tcPr>
            <w:tcW w:w="9576" w:type="dxa"/>
            <w:gridSpan w:val="8"/>
            <w:tcBorders>
              <w:left w:val="nil"/>
              <w:right w:val="nil"/>
            </w:tcBorders>
          </w:tcPr>
          <w:p w14:paraId="648A05CC" w14:textId="77777777" w:rsidR="005F707E" w:rsidRPr="0054730C" w:rsidRDefault="005F707E" w:rsidP="005473FD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8"/>
                <w:szCs w:val="8"/>
                <w:lang w:bidi="en-US"/>
              </w:rPr>
            </w:pPr>
          </w:p>
        </w:tc>
      </w:tr>
      <w:tr w:rsidR="005F707E" w14:paraId="0E241C62" w14:textId="77777777" w:rsidTr="005473FD">
        <w:tc>
          <w:tcPr>
            <w:tcW w:w="9576" w:type="dxa"/>
            <w:gridSpan w:val="8"/>
          </w:tcPr>
          <w:p w14:paraId="00016442" w14:textId="77777777" w:rsidR="005F707E" w:rsidRPr="0054730C" w:rsidRDefault="005F707E" w:rsidP="005473FD">
            <w:pPr>
              <w:spacing w:after="0" w:line="240" w:lineRule="auto"/>
              <w:rPr>
                <w:rFonts w:asciiTheme="minorHAnsi" w:hAnsiTheme="minorHAnsi" w:cstheme="minorHAnsi"/>
                <w:lang w:bidi="en-US"/>
              </w:rPr>
            </w:pPr>
            <w:r w:rsidRPr="0054730C">
              <w:rPr>
                <w:rFonts w:asciiTheme="minorHAnsi" w:hAnsiTheme="minorHAnsi" w:cstheme="minorHAnsi"/>
                <w:lang w:bidi="en-US"/>
              </w:rPr>
              <w:t>I consent to the action(s) selected above.</w:t>
            </w:r>
          </w:p>
          <w:p w14:paraId="506FF87D" w14:textId="77777777" w:rsidR="005F707E" w:rsidRPr="0054730C" w:rsidRDefault="005F707E" w:rsidP="005473FD">
            <w:pPr>
              <w:spacing w:after="0" w:line="240" w:lineRule="auto"/>
              <w:rPr>
                <w:rFonts w:asciiTheme="minorHAnsi" w:hAnsiTheme="minorHAnsi" w:cstheme="minorHAnsi"/>
                <w:lang w:bidi="en-US"/>
              </w:rPr>
            </w:pPr>
          </w:p>
          <w:p w14:paraId="729CBC4F" w14:textId="77777777" w:rsidR="005F707E" w:rsidRPr="0054730C" w:rsidRDefault="005F707E" w:rsidP="005473FD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bidi="en-US"/>
              </w:rPr>
            </w:pP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  <w:r w:rsidRPr="0054730C">
              <w:rPr>
                <w:rFonts w:asciiTheme="minorHAnsi" w:hAnsiTheme="minorHAnsi" w:cstheme="minorHAnsi"/>
                <w:u w:val="single"/>
                <w:lang w:bidi="en-US"/>
              </w:rPr>
              <w:tab/>
            </w:r>
          </w:p>
          <w:p w14:paraId="01F115CB" w14:textId="77777777" w:rsidR="005F707E" w:rsidRPr="0054730C" w:rsidRDefault="005F707E" w:rsidP="005473FD">
            <w:pPr>
              <w:spacing w:after="0" w:line="24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Parent Signature</w:t>
            </w:r>
            <w:r>
              <w:rPr>
                <w:rFonts w:asciiTheme="minorHAnsi" w:hAnsiTheme="minorHAnsi" w:cstheme="minorHAnsi"/>
                <w:lang w:bidi="en-US"/>
              </w:rPr>
              <w:tab/>
            </w:r>
            <w:r>
              <w:rPr>
                <w:rFonts w:asciiTheme="minorHAnsi" w:hAnsiTheme="minorHAnsi" w:cstheme="minorHAnsi"/>
                <w:lang w:bidi="en-US"/>
              </w:rPr>
              <w:tab/>
            </w:r>
            <w:r>
              <w:rPr>
                <w:rFonts w:asciiTheme="minorHAnsi" w:hAnsiTheme="minorHAnsi" w:cstheme="minorHAnsi"/>
                <w:lang w:bidi="en-US"/>
              </w:rPr>
              <w:tab/>
            </w:r>
            <w:r>
              <w:rPr>
                <w:rFonts w:asciiTheme="minorHAnsi" w:hAnsiTheme="minorHAnsi" w:cstheme="minorHAnsi"/>
                <w:lang w:bidi="en-US"/>
              </w:rPr>
              <w:tab/>
            </w:r>
            <w:r>
              <w:rPr>
                <w:rFonts w:asciiTheme="minorHAnsi" w:hAnsiTheme="minorHAnsi" w:cstheme="minorHAnsi"/>
                <w:lang w:bidi="en-US"/>
              </w:rPr>
              <w:tab/>
            </w:r>
            <w:r>
              <w:rPr>
                <w:rFonts w:asciiTheme="minorHAnsi" w:hAnsiTheme="minorHAnsi" w:cstheme="minorHAnsi"/>
                <w:lang w:bidi="en-US"/>
              </w:rPr>
              <w:tab/>
            </w:r>
            <w:r>
              <w:rPr>
                <w:rFonts w:asciiTheme="minorHAnsi" w:hAnsiTheme="minorHAnsi" w:cstheme="minorHAnsi"/>
                <w:lang w:bidi="en-US"/>
              </w:rPr>
              <w:tab/>
              <w:t>Date Signed by Parent</w:t>
            </w:r>
          </w:p>
          <w:p w14:paraId="18DDC039" w14:textId="77777777" w:rsidR="005F707E" w:rsidRPr="0054730C" w:rsidRDefault="005F707E" w:rsidP="005473F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A61A5A2" w14:textId="77777777" w:rsidR="000419BE" w:rsidRDefault="000419BE"/>
    <w:sectPr w:rsidR="0004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C55B" w14:textId="77777777" w:rsidR="000E7105" w:rsidRDefault="000E7105" w:rsidP="00993A3B">
      <w:pPr>
        <w:spacing w:after="0" w:line="240" w:lineRule="auto"/>
      </w:pPr>
      <w:r>
        <w:separator/>
      </w:r>
    </w:p>
  </w:endnote>
  <w:endnote w:type="continuationSeparator" w:id="0">
    <w:p w14:paraId="1E867EE8" w14:textId="77777777" w:rsidR="000E7105" w:rsidRDefault="000E7105" w:rsidP="0099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FD03" w14:textId="77777777" w:rsidR="000E7105" w:rsidRDefault="000E7105" w:rsidP="00993A3B">
      <w:pPr>
        <w:spacing w:after="0" w:line="240" w:lineRule="auto"/>
      </w:pPr>
      <w:r>
        <w:separator/>
      </w:r>
    </w:p>
  </w:footnote>
  <w:footnote w:type="continuationSeparator" w:id="0">
    <w:p w14:paraId="5012F406" w14:textId="77777777" w:rsidR="000E7105" w:rsidRDefault="000E7105" w:rsidP="00993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BE"/>
    <w:rsid w:val="000419BE"/>
    <w:rsid w:val="000E7105"/>
    <w:rsid w:val="001702BC"/>
    <w:rsid w:val="00304490"/>
    <w:rsid w:val="0054730C"/>
    <w:rsid w:val="005F707E"/>
    <w:rsid w:val="006234CD"/>
    <w:rsid w:val="006B3357"/>
    <w:rsid w:val="008E54AD"/>
    <w:rsid w:val="00993A3B"/>
    <w:rsid w:val="00BF613C"/>
    <w:rsid w:val="00D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4B07"/>
  <w15:docId w15:val="{C2A09B21-0D02-48E3-9FF4-26C0F5BD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B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9B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9B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0419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041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B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9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Enoch, Donald E (EED)</dc:creator>
  <cp:lastModifiedBy>Donald Enoch</cp:lastModifiedBy>
  <cp:revision>4</cp:revision>
  <dcterms:created xsi:type="dcterms:W3CDTF">2019-08-01T20:49:00Z</dcterms:created>
  <dcterms:modified xsi:type="dcterms:W3CDTF">2023-09-22T15:06:00Z</dcterms:modified>
</cp:coreProperties>
</file>